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69005" w14:textId="5091E0FF" w:rsidR="00E21D9F" w:rsidRDefault="00000000" w:rsidP="009B711F">
      <w:pPr>
        <w:pStyle w:val="a7"/>
        <w:spacing w:beforeAutospacing="0" w:afterAutospacing="0" w:line="360" w:lineRule="auto"/>
        <w:rPr>
          <w:rFonts w:ascii="Calibri" w:hAnsi="Calibri" w:cs="Calibri" w:hint="eastAsia"/>
        </w:rPr>
      </w:pPr>
      <w:bookmarkStart w:id="0" w:name="_Hlk183023181"/>
      <w:bookmarkStart w:id="1" w:name="_Hlk183023044"/>
      <w:r>
        <w:rPr>
          <w:rFonts w:ascii="Calibri" w:hAnsi="Calibri" w:cs="Calibri"/>
          <w:b/>
          <w:bCs/>
        </w:rPr>
        <w:t xml:space="preserve">Table </w:t>
      </w:r>
      <w:r>
        <w:rPr>
          <w:rFonts w:ascii="Calibri" w:hAnsi="Calibri" w:cs="Calibri" w:hint="eastAsia"/>
          <w:b/>
          <w:bCs/>
        </w:rPr>
        <w:t>S4</w:t>
      </w:r>
      <w:r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 w:hint="eastAsia"/>
        </w:rPr>
        <w:t>Five-</w:t>
      </w:r>
      <w:r>
        <w:rPr>
          <w:rFonts w:ascii="Calibri" w:hAnsi="Calibri" w:cs="Calibri"/>
        </w:rPr>
        <w:t>fold stratified cross-validation performance metrics</w:t>
      </w:r>
      <w:bookmarkEnd w:id="0"/>
      <w:bookmarkEnd w:id="1"/>
    </w:p>
    <w:tbl>
      <w:tblPr>
        <w:tblStyle w:val="a8"/>
        <w:tblW w:w="9639" w:type="dxa"/>
        <w:tblInd w:w="-6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6"/>
        <w:gridCol w:w="1952"/>
        <w:gridCol w:w="1956"/>
        <w:gridCol w:w="1954"/>
        <w:gridCol w:w="1831"/>
      </w:tblGrid>
      <w:tr w:rsidR="009B711F" w14:paraId="754652CC" w14:textId="0ED973CA" w:rsidTr="009B711F"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710B024B" w14:textId="5AC31456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Model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14:paraId="2E1B252D" w14:textId="3FB457B6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Accuracy</w:t>
            </w:r>
            <w:r>
              <w:rPr>
                <w:rFonts w:ascii="Calibri" w:hAnsi="Calibri" w:cs="Calibri"/>
                <w:b/>
                <w:bCs/>
                <w:szCs w:val="21"/>
              </w:rPr>
              <w:t>（</w:t>
            </w:r>
            <w:r>
              <w:rPr>
                <w:rFonts w:ascii="Calibri" w:hAnsi="Calibri" w:cs="Calibri"/>
                <w:b/>
                <w:bCs/>
                <w:szCs w:val="21"/>
              </w:rPr>
              <w:t>%</w:t>
            </w:r>
            <w:r>
              <w:rPr>
                <w:rFonts w:ascii="Calibri" w:hAnsi="Calibri" w:cs="Calibri"/>
                <w:b/>
                <w:bCs/>
                <w:szCs w:val="21"/>
              </w:rPr>
              <w:t>）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26DF7CD" w14:textId="0495B989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Sensitivity</w:t>
            </w:r>
            <w:r>
              <w:rPr>
                <w:rFonts w:ascii="Calibri" w:hAnsi="Calibri" w:cs="Calibri"/>
                <w:b/>
                <w:bCs/>
                <w:szCs w:val="21"/>
              </w:rPr>
              <w:t>（</w:t>
            </w:r>
            <w:r>
              <w:rPr>
                <w:rFonts w:ascii="Calibri" w:hAnsi="Calibri" w:cs="Calibri"/>
                <w:b/>
                <w:bCs/>
                <w:szCs w:val="21"/>
              </w:rPr>
              <w:t>%</w:t>
            </w:r>
            <w:r>
              <w:rPr>
                <w:rFonts w:ascii="Calibri" w:hAnsi="Calibri" w:cs="Calibri"/>
                <w:b/>
                <w:bCs/>
                <w:szCs w:val="21"/>
              </w:rPr>
              <w:t>）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</w:tcPr>
          <w:p w14:paraId="63694D4F" w14:textId="3F1AF95A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Specificity</w:t>
            </w:r>
            <w:r>
              <w:rPr>
                <w:rFonts w:ascii="Calibri" w:hAnsi="Calibri" w:cs="Calibri"/>
                <w:b/>
                <w:bCs/>
                <w:szCs w:val="21"/>
              </w:rPr>
              <w:t>（</w:t>
            </w:r>
            <w:r>
              <w:rPr>
                <w:rFonts w:ascii="Calibri" w:hAnsi="Calibri" w:cs="Calibri"/>
                <w:b/>
                <w:bCs/>
                <w:szCs w:val="21"/>
              </w:rPr>
              <w:t>%</w:t>
            </w:r>
            <w:r>
              <w:rPr>
                <w:rFonts w:ascii="Calibri" w:hAnsi="Calibri" w:cs="Calibri"/>
                <w:b/>
                <w:bCs/>
                <w:szCs w:val="21"/>
              </w:rPr>
              <w:t>）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473BD716" w14:textId="538B5E69" w:rsidR="009B711F" w:rsidRDefault="009B711F" w:rsidP="009B711F">
            <w:pPr>
              <w:rPr>
                <w:rFonts w:ascii="Calibri" w:hAnsi="Calibri" w:cs="Calibri"/>
                <w:b/>
                <w:bCs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F1-Score</w:t>
            </w:r>
          </w:p>
        </w:tc>
      </w:tr>
      <w:tr w:rsidR="009B711F" w14:paraId="4B3E70FF" w14:textId="5DB74480" w:rsidTr="009B711F">
        <w:tc>
          <w:tcPr>
            <w:tcW w:w="1813" w:type="dxa"/>
            <w:tcBorders>
              <w:top w:val="single" w:sz="4" w:space="0" w:color="auto"/>
            </w:tcBorders>
          </w:tcPr>
          <w:p w14:paraId="676FDE1E" w14:textId="08F01ADC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LR</w:t>
            </w:r>
          </w:p>
        </w:tc>
        <w:tc>
          <w:tcPr>
            <w:tcW w:w="1818" w:type="dxa"/>
            <w:tcBorders>
              <w:top w:val="single" w:sz="4" w:space="0" w:color="auto"/>
            </w:tcBorders>
          </w:tcPr>
          <w:p w14:paraId="36023CEE" w14:textId="7EFB7D21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0.90(0.85-0.97)</w:t>
            </w:r>
          </w:p>
        </w:tc>
        <w:tc>
          <w:tcPr>
            <w:tcW w:w="1822" w:type="dxa"/>
            <w:tcBorders>
              <w:top w:val="single" w:sz="4" w:space="0" w:color="auto"/>
            </w:tcBorders>
          </w:tcPr>
          <w:p w14:paraId="0EE83A80" w14:textId="10FC5C51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0.72(0.29-1.00)</w:t>
            </w:r>
          </w:p>
        </w:tc>
        <w:tc>
          <w:tcPr>
            <w:tcW w:w="1820" w:type="dxa"/>
            <w:tcBorders>
              <w:top w:val="single" w:sz="4" w:space="0" w:color="auto"/>
            </w:tcBorders>
          </w:tcPr>
          <w:p w14:paraId="25E35BDD" w14:textId="037F8E1B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0.96(0.91-1.00)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5ACBD6B6" w14:textId="2359452A" w:rsidR="009B711F" w:rsidRDefault="009B711F" w:rsidP="009B711F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0.78(0.40-0.92)</w:t>
            </w:r>
          </w:p>
        </w:tc>
      </w:tr>
      <w:tr w:rsidR="009B711F" w14:paraId="2D0E0C04" w14:textId="58F8F9C1" w:rsidTr="009B711F">
        <w:tc>
          <w:tcPr>
            <w:tcW w:w="1813" w:type="dxa"/>
          </w:tcPr>
          <w:p w14:paraId="7685E4B2" w14:textId="7E4327CF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SVM</w:t>
            </w:r>
          </w:p>
        </w:tc>
        <w:tc>
          <w:tcPr>
            <w:tcW w:w="1818" w:type="dxa"/>
          </w:tcPr>
          <w:p w14:paraId="1DED1426" w14:textId="3C6E56AF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0.84(0.79-0.92)</w:t>
            </w:r>
          </w:p>
        </w:tc>
        <w:tc>
          <w:tcPr>
            <w:tcW w:w="1822" w:type="dxa"/>
          </w:tcPr>
          <w:p w14:paraId="2B2ACA40" w14:textId="70004772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0.36(0.17-0.50)</w:t>
            </w:r>
          </w:p>
        </w:tc>
        <w:tc>
          <w:tcPr>
            <w:tcW w:w="1820" w:type="dxa"/>
          </w:tcPr>
          <w:p w14:paraId="3581CE0A" w14:textId="4F7B5A87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1.00(0.97-1.00)</w:t>
            </w:r>
          </w:p>
        </w:tc>
        <w:tc>
          <w:tcPr>
            <w:tcW w:w="1705" w:type="dxa"/>
          </w:tcPr>
          <w:p w14:paraId="629241B2" w14:textId="32BF331A" w:rsidR="009B711F" w:rsidRDefault="009B711F" w:rsidP="009B711F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0.53(0.29-0.73)</w:t>
            </w:r>
          </w:p>
        </w:tc>
      </w:tr>
      <w:tr w:rsidR="009B711F" w14:paraId="225F1452" w14:textId="1FEF28AD" w:rsidTr="009B711F">
        <w:tc>
          <w:tcPr>
            <w:tcW w:w="1813" w:type="dxa"/>
          </w:tcPr>
          <w:p w14:paraId="5F04084C" w14:textId="715B31BF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DT</w:t>
            </w:r>
          </w:p>
        </w:tc>
        <w:tc>
          <w:tcPr>
            <w:tcW w:w="1818" w:type="dxa"/>
          </w:tcPr>
          <w:p w14:paraId="770B9E4B" w14:textId="55C1D261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0.88(0.82-1.00)</w:t>
            </w:r>
          </w:p>
        </w:tc>
        <w:tc>
          <w:tcPr>
            <w:tcW w:w="1822" w:type="dxa"/>
          </w:tcPr>
          <w:p w14:paraId="13C4A33A" w14:textId="07B0B7B9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0.60(0.43-1.00)</w:t>
            </w:r>
          </w:p>
        </w:tc>
        <w:tc>
          <w:tcPr>
            <w:tcW w:w="1820" w:type="dxa"/>
          </w:tcPr>
          <w:p w14:paraId="0EEFD032" w14:textId="4A4CDA23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0.97(0.84-1.00)</w:t>
            </w:r>
          </w:p>
        </w:tc>
        <w:tc>
          <w:tcPr>
            <w:tcW w:w="1705" w:type="dxa"/>
          </w:tcPr>
          <w:p w14:paraId="34F8349D" w14:textId="6C1833ED" w:rsidR="009B711F" w:rsidRDefault="009B711F" w:rsidP="009B711F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0.71(0.44-1.00)</w:t>
            </w:r>
          </w:p>
        </w:tc>
      </w:tr>
      <w:tr w:rsidR="009B711F" w14:paraId="768ECD14" w14:textId="3107349E" w:rsidTr="009B711F">
        <w:tc>
          <w:tcPr>
            <w:tcW w:w="1813" w:type="dxa"/>
          </w:tcPr>
          <w:p w14:paraId="1796A3C1" w14:textId="52906ED6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RF</w:t>
            </w:r>
          </w:p>
        </w:tc>
        <w:tc>
          <w:tcPr>
            <w:tcW w:w="1818" w:type="dxa"/>
          </w:tcPr>
          <w:p w14:paraId="6EDE8B7E" w14:textId="2184D793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0.86(0.85-0.95)</w:t>
            </w:r>
          </w:p>
        </w:tc>
        <w:tc>
          <w:tcPr>
            <w:tcW w:w="1822" w:type="dxa"/>
          </w:tcPr>
          <w:p w14:paraId="6A9A5463" w14:textId="004EF20E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0.44(0.14-0.67)</w:t>
            </w:r>
          </w:p>
        </w:tc>
        <w:tc>
          <w:tcPr>
            <w:tcW w:w="1820" w:type="dxa"/>
          </w:tcPr>
          <w:p w14:paraId="349B43ED" w14:textId="01595C8A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1.00(0.97-1.00)</w:t>
            </w:r>
          </w:p>
        </w:tc>
        <w:tc>
          <w:tcPr>
            <w:tcW w:w="1705" w:type="dxa"/>
          </w:tcPr>
          <w:p w14:paraId="7C7A531B" w14:textId="778CEFE0" w:rsidR="009B711F" w:rsidRDefault="009B711F" w:rsidP="009B711F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0.61(0.29-0.80)</w:t>
            </w:r>
          </w:p>
        </w:tc>
      </w:tr>
      <w:tr w:rsidR="009B711F" w14:paraId="1882DF15" w14:textId="7BD33E79" w:rsidTr="009B711F">
        <w:tc>
          <w:tcPr>
            <w:tcW w:w="1813" w:type="dxa"/>
          </w:tcPr>
          <w:p w14:paraId="01BAF689" w14:textId="09F8EABA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GBDT</w:t>
            </w:r>
          </w:p>
        </w:tc>
        <w:tc>
          <w:tcPr>
            <w:tcW w:w="1818" w:type="dxa"/>
          </w:tcPr>
          <w:p w14:paraId="60F6A567" w14:textId="6FA8B9C8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0.88(0.82-0.97)</w:t>
            </w:r>
          </w:p>
        </w:tc>
        <w:tc>
          <w:tcPr>
            <w:tcW w:w="1822" w:type="dxa"/>
          </w:tcPr>
          <w:p w14:paraId="7134384E" w14:textId="36EC1E6D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0.52(0.14-0.86)</w:t>
            </w:r>
          </w:p>
        </w:tc>
        <w:tc>
          <w:tcPr>
            <w:tcW w:w="1820" w:type="dxa"/>
          </w:tcPr>
          <w:p w14:paraId="5F5E7578" w14:textId="5C3FDC38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1.00(0.97-1.00)</w:t>
            </w:r>
          </w:p>
        </w:tc>
        <w:tc>
          <w:tcPr>
            <w:tcW w:w="1705" w:type="dxa"/>
          </w:tcPr>
          <w:p w14:paraId="721097F9" w14:textId="74DB4A0D" w:rsidR="009B711F" w:rsidRDefault="009B711F" w:rsidP="009B711F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0.68(0.22-0.92)</w:t>
            </w:r>
          </w:p>
        </w:tc>
      </w:tr>
      <w:tr w:rsidR="009B711F" w14:paraId="7BF99C8C" w14:textId="01A31A94" w:rsidTr="009B711F">
        <w:tc>
          <w:tcPr>
            <w:tcW w:w="1813" w:type="dxa"/>
          </w:tcPr>
          <w:p w14:paraId="549B5D4F" w14:textId="2D519306" w:rsidR="009B711F" w:rsidRDefault="009B711F" w:rsidP="009B711F">
            <w:pPr>
              <w:rPr>
                <w:rFonts w:ascii="Calibri" w:hAnsi="Calibri" w:cs="Calibri" w:hint="eastAsia"/>
              </w:rPr>
            </w:pPr>
            <w:proofErr w:type="spellStart"/>
            <w:r>
              <w:rPr>
                <w:rFonts w:ascii="Calibri" w:hAnsi="Calibri" w:cs="Calibri"/>
                <w:szCs w:val="21"/>
              </w:rPr>
              <w:t>CatBoost</w:t>
            </w:r>
            <w:proofErr w:type="spellEnd"/>
          </w:p>
        </w:tc>
        <w:tc>
          <w:tcPr>
            <w:tcW w:w="1818" w:type="dxa"/>
          </w:tcPr>
          <w:p w14:paraId="54F04389" w14:textId="1B580BB3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0.92(0.90-0.95)</w:t>
            </w:r>
          </w:p>
        </w:tc>
        <w:tc>
          <w:tcPr>
            <w:tcW w:w="1822" w:type="dxa"/>
          </w:tcPr>
          <w:p w14:paraId="205BC9B2" w14:textId="1BC58C2D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0.72(0.57-0.83)</w:t>
            </w:r>
          </w:p>
        </w:tc>
        <w:tc>
          <w:tcPr>
            <w:tcW w:w="1820" w:type="dxa"/>
          </w:tcPr>
          <w:p w14:paraId="6D389656" w14:textId="18F03221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0.99(0.97-1.00)</w:t>
            </w:r>
          </w:p>
        </w:tc>
        <w:tc>
          <w:tcPr>
            <w:tcW w:w="1705" w:type="dxa"/>
          </w:tcPr>
          <w:p w14:paraId="693F61A0" w14:textId="1BB4C14C" w:rsidR="009B711F" w:rsidRDefault="009B711F" w:rsidP="009B711F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0.82(0.67-0.83)</w:t>
            </w:r>
          </w:p>
        </w:tc>
      </w:tr>
      <w:tr w:rsidR="009B711F" w14:paraId="015E08E7" w14:textId="3F912A5E" w:rsidTr="009B711F">
        <w:tc>
          <w:tcPr>
            <w:tcW w:w="1813" w:type="dxa"/>
          </w:tcPr>
          <w:p w14:paraId="209C834B" w14:textId="2D822286" w:rsidR="009B711F" w:rsidRDefault="009B711F" w:rsidP="009B711F">
            <w:pPr>
              <w:rPr>
                <w:rFonts w:ascii="Calibri" w:hAnsi="Calibri" w:cs="Calibri" w:hint="eastAsia"/>
              </w:rPr>
            </w:pPr>
            <w:proofErr w:type="spellStart"/>
            <w:r>
              <w:rPr>
                <w:rFonts w:ascii="Calibri" w:hAnsi="Calibri" w:cs="Calibri"/>
                <w:szCs w:val="21"/>
              </w:rPr>
              <w:t>LightGBM</w:t>
            </w:r>
            <w:proofErr w:type="spellEnd"/>
          </w:p>
        </w:tc>
        <w:tc>
          <w:tcPr>
            <w:tcW w:w="1818" w:type="dxa"/>
          </w:tcPr>
          <w:p w14:paraId="743DFA6D" w14:textId="049F4C07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0.86(0.77-0.97)</w:t>
            </w:r>
          </w:p>
        </w:tc>
        <w:tc>
          <w:tcPr>
            <w:tcW w:w="1822" w:type="dxa"/>
          </w:tcPr>
          <w:p w14:paraId="08BD24F5" w14:textId="6E346C6D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0.48(0.33-0.85)</w:t>
            </w:r>
          </w:p>
        </w:tc>
        <w:tc>
          <w:tcPr>
            <w:tcW w:w="1820" w:type="dxa"/>
          </w:tcPr>
          <w:p w14:paraId="70288755" w14:textId="51BFDC80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0.99(0.94-1.00)</w:t>
            </w:r>
          </w:p>
        </w:tc>
        <w:tc>
          <w:tcPr>
            <w:tcW w:w="1705" w:type="dxa"/>
          </w:tcPr>
          <w:p w14:paraId="3F132506" w14:textId="00683BBB" w:rsidR="009B711F" w:rsidRDefault="009B711F" w:rsidP="009B711F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0.63(0.25-0.92)</w:t>
            </w:r>
          </w:p>
        </w:tc>
      </w:tr>
      <w:tr w:rsidR="009B711F" w14:paraId="1EDB93D7" w14:textId="5C803EF4" w:rsidTr="009B711F">
        <w:tc>
          <w:tcPr>
            <w:tcW w:w="1813" w:type="dxa"/>
          </w:tcPr>
          <w:p w14:paraId="7E1F1BAA" w14:textId="68C35307" w:rsidR="009B711F" w:rsidRDefault="009B711F" w:rsidP="009B711F">
            <w:pPr>
              <w:rPr>
                <w:rFonts w:ascii="Calibri" w:hAnsi="Calibri" w:cs="Calibri"/>
                <w:szCs w:val="21"/>
              </w:rPr>
            </w:pPr>
            <w:proofErr w:type="spellStart"/>
            <w:r>
              <w:rPr>
                <w:rFonts w:ascii="Calibri" w:hAnsi="Calibri" w:cs="Calibri"/>
                <w:szCs w:val="21"/>
              </w:rPr>
              <w:t>XGBoost</w:t>
            </w:r>
            <w:proofErr w:type="spellEnd"/>
          </w:p>
        </w:tc>
        <w:tc>
          <w:tcPr>
            <w:tcW w:w="1818" w:type="dxa"/>
          </w:tcPr>
          <w:p w14:paraId="2D3D4DDC" w14:textId="6C30812A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0.84(0.84-0.92)</w:t>
            </w:r>
          </w:p>
        </w:tc>
        <w:tc>
          <w:tcPr>
            <w:tcW w:w="1822" w:type="dxa"/>
          </w:tcPr>
          <w:p w14:paraId="23E0ACCB" w14:textId="1BD813EF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0.40(0.14-0.57)</w:t>
            </w:r>
          </w:p>
        </w:tc>
        <w:tc>
          <w:tcPr>
            <w:tcW w:w="1820" w:type="dxa"/>
          </w:tcPr>
          <w:p w14:paraId="0A755780" w14:textId="487B0366" w:rsidR="009B711F" w:rsidRDefault="009B711F" w:rsidP="009B711F">
            <w:pPr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  <w:szCs w:val="21"/>
              </w:rPr>
              <w:t>0.99(0.97-1.00)</w:t>
            </w:r>
          </w:p>
        </w:tc>
        <w:tc>
          <w:tcPr>
            <w:tcW w:w="1705" w:type="dxa"/>
          </w:tcPr>
          <w:p w14:paraId="3EFC066F" w14:textId="39C83479" w:rsidR="009B711F" w:rsidRDefault="009B711F" w:rsidP="009B711F">
            <w:pPr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0.56(0.25-0.73)</w:t>
            </w:r>
          </w:p>
        </w:tc>
      </w:tr>
    </w:tbl>
    <w:p w14:paraId="161ECB7C" w14:textId="77777777" w:rsidR="009B711F" w:rsidRDefault="009B711F">
      <w:pPr>
        <w:rPr>
          <w:rFonts w:ascii="Calibri" w:hAnsi="Calibri" w:cs="Calibri" w:hint="eastAsia"/>
        </w:rPr>
      </w:pPr>
    </w:p>
    <w:sectPr w:rsidR="009B7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5FE29" w14:textId="77777777" w:rsidR="002012A7" w:rsidRDefault="002012A7">
      <w:pPr>
        <w:rPr>
          <w:rFonts w:hint="eastAsia"/>
        </w:rPr>
      </w:pPr>
      <w:r>
        <w:separator/>
      </w:r>
    </w:p>
  </w:endnote>
  <w:endnote w:type="continuationSeparator" w:id="0">
    <w:p w14:paraId="6AD38CAA" w14:textId="77777777" w:rsidR="002012A7" w:rsidRDefault="002012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B626D" w14:textId="77777777" w:rsidR="002012A7" w:rsidRDefault="002012A7">
      <w:pPr>
        <w:rPr>
          <w:rFonts w:hint="eastAsia"/>
        </w:rPr>
      </w:pPr>
      <w:r>
        <w:separator/>
      </w:r>
    </w:p>
  </w:footnote>
  <w:footnote w:type="continuationSeparator" w:id="0">
    <w:p w14:paraId="58D02607" w14:textId="77777777" w:rsidR="002012A7" w:rsidRDefault="002012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932"/>
    <w:rsid w:val="00007932"/>
    <w:rsid w:val="000B2417"/>
    <w:rsid w:val="00157297"/>
    <w:rsid w:val="002012A7"/>
    <w:rsid w:val="00320D16"/>
    <w:rsid w:val="0068249E"/>
    <w:rsid w:val="00774C4B"/>
    <w:rsid w:val="008F5797"/>
    <w:rsid w:val="009B711F"/>
    <w:rsid w:val="00D011E1"/>
    <w:rsid w:val="00D5381C"/>
    <w:rsid w:val="00E21D9F"/>
    <w:rsid w:val="00E56135"/>
    <w:rsid w:val="00F55890"/>
    <w:rsid w:val="00FF1D3D"/>
    <w:rsid w:val="59D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B0079"/>
  <w15:docId w15:val="{7FAE4354-7C37-4518-B10A-C04C657E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11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莹莹 叶</dc:creator>
  <cp:lastModifiedBy>莹莹 叶</cp:lastModifiedBy>
  <cp:revision>4</cp:revision>
  <dcterms:created xsi:type="dcterms:W3CDTF">2024-11-20T11:23:00Z</dcterms:created>
  <dcterms:modified xsi:type="dcterms:W3CDTF">2025-03-19T05:28:00Z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eyJoZGlkIjoiZmM4MDA2YWU0MWNiOWIyNjExYzA2NDgxNTNkNmMzMGYiLCJ1c2VySWQiOiI2MDE4NjI3OTEifQ==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52C655D18C6E487E9EF4BBB573E303EC_12</vt:lpwstr>
  </property>
</Properties>
</file>