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9FE95" w14:textId="77777777" w:rsidR="00AD52EE" w:rsidRPr="00FC3B1D" w:rsidRDefault="00AD52EE" w:rsidP="00AD52EE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  <w:r w:rsidRPr="00FC3B1D">
        <w:rPr>
          <w:rFonts w:ascii="Times New Roman" w:hAnsi="Times New Roman" w:cs="Times New Roman"/>
          <w:b/>
          <w:bCs/>
        </w:rPr>
        <w:t>SUPPLEMENTAL INFORMATION</w:t>
      </w:r>
    </w:p>
    <w:p w14:paraId="3CF8546C" w14:textId="77777777" w:rsidR="00AD52EE" w:rsidRPr="00FC3B1D" w:rsidRDefault="00AD52EE" w:rsidP="00AD52EE">
      <w:pPr>
        <w:rPr>
          <w:rFonts w:ascii="Times New Roman" w:hAnsi="Times New Roman" w:cs="Times New Roman"/>
        </w:rPr>
      </w:pPr>
      <w:r w:rsidRPr="00FC3B1D">
        <w:rPr>
          <w:rFonts w:ascii="Times New Roman" w:hAnsi="Times New Roman" w:cs="Times New Roman"/>
        </w:rPr>
        <w:t xml:space="preserve">Table S1.  </w:t>
      </w:r>
      <w:r w:rsidRPr="00C37F30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>r</w:t>
      </w:r>
      <w:r w:rsidRPr="00C37F30">
        <w:rPr>
          <w:rFonts w:ascii="Times New Roman" w:hAnsi="Times New Roman" w:cs="Times New Roman"/>
        </w:rPr>
        <w:t xml:space="preserve">isk </w:t>
      </w:r>
      <w:r>
        <w:rPr>
          <w:rFonts w:ascii="Times New Roman" w:hAnsi="Times New Roman" w:cs="Times New Roman" w:hint="eastAsia"/>
        </w:rPr>
        <w:t>o</w:t>
      </w:r>
      <w:r w:rsidRPr="00C37F30"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 w:hint="eastAsia"/>
        </w:rPr>
        <w:t>b</w:t>
      </w:r>
      <w:r w:rsidRPr="00C37F30">
        <w:rPr>
          <w:rFonts w:ascii="Times New Roman" w:hAnsi="Times New Roman" w:cs="Times New Roman"/>
        </w:rPr>
        <w:t xml:space="preserve">ias </w:t>
      </w:r>
      <w:r>
        <w:rPr>
          <w:rFonts w:ascii="Times New Roman" w:hAnsi="Times New Roman" w:cs="Times New Roman" w:hint="eastAsia"/>
        </w:rPr>
        <w:t>i</w:t>
      </w:r>
      <w:r w:rsidRPr="00C37F30"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 w:hint="eastAsia"/>
        </w:rPr>
        <w:t>n</w:t>
      </w:r>
      <w:r w:rsidRPr="00C37F30">
        <w:rPr>
          <w:rFonts w:ascii="Times New Roman" w:hAnsi="Times New Roman" w:cs="Times New Roman"/>
        </w:rPr>
        <w:t xml:space="preserve">on-randomized </w:t>
      </w:r>
      <w:r>
        <w:rPr>
          <w:rFonts w:ascii="Times New Roman" w:hAnsi="Times New Roman" w:cs="Times New Roman" w:hint="eastAsia"/>
        </w:rPr>
        <w:t>s</w:t>
      </w:r>
      <w:r w:rsidRPr="00C37F30">
        <w:rPr>
          <w:rFonts w:ascii="Times New Roman" w:hAnsi="Times New Roman" w:cs="Times New Roman"/>
        </w:rPr>
        <w:t xml:space="preserve">tudies of </w:t>
      </w:r>
      <w:r>
        <w:rPr>
          <w:rFonts w:ascii="Times New Roman" w:hAnsi="Times New Roman" w:cs="Times New Roman" w:hint="eastAsia"/>
        </w:rPr>
        <w:t>i</w:t>
      </w:r>
      <w:r w:rsidRPr="00C37F30">
        <w:rPr>
          <w:rFonts w:ascii="Times New Roman" w:hAnsi="Times New Roman" w:cs="Times New Roman"/>
        </w:rPr>
        <w:t xml:space="preserve">nterventions, </w:t>
      </w:r>
      <w:r>
        <w:rPr>
          <w:rFonts w:ascii="Times New Roman" w:hAnsi="Times New Roman" w:cs="Times New Roman" w:hint="eastAsia"/>
        </w:rPr>
        <w:t>v</w:t>
      </w:r>
      <w:r w:rsidRPr="00C37F30">
        <w:rPr>
          <w:rFonts w:ascii="Times New Roman" w:hAnsi="Times New Roman" w:cs="Times New Roman"/>
        </w:rPr>
        <w:t>ersion 2 (ROBINS-I V2) assessment</w:t>
      </w:r>
    </w:p>
    <w:tbl>
      <w:tblPr>
        <w:tblW w:w="13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5"/>
        <w:gridCol w:w="992"/>
        <w:gridCol w:w="1276"/>
        <w:gridCol w:w="1275"/>
        <w:gridCol w:w="1276"/>
        <w:gridCol w:w="992"/>
        <w:gridCol w:w="1276"/>
        <w:gridCol w:w="1276"/>
        <w:gridCol w:w="850"/>
        <w:gridCol w:w="2657"/>
      </w:tblGrid>
      <w:tr w:rsidR="00AD52EE" w:rsidRPr="0005575F" w14:paraId="761BD3D3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CB9937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C18EA0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895A14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in classification of interventions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195D2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in selection of participants into the study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ED69FC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deviations from intended interventions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7DA6F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missing data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53D81F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in measurement of the outcome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70A95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in selection of the reported result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7DD07E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Overall risk of bias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44DDC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</w:tr>
      <w:tr w:rsidR="00AD52EE" w:rsidRPr="0005575F" w14:paraId="0951504B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9A3CDE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Ackley et al</w:t>
            </w:r>
            <w:r w:rsidRPr="0005575F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,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1DC3D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EE51D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58270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9CF6A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06EF59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18FB00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622EC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8706A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D653B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D52EE" w:rsidRPr="0005575F" w14:paraId="2BFE8E68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820825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Schieber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 al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F1E14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B1A64E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5CB4A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49E4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885C0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EB9AE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6612D7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D98A5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05EA47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): data were not adjusted</w:t>
            </w:r>
          </w:p>
          <w:p w14:paraId="7BF974B0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deviations from intended interventions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: n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o presumption of effectiveness has been made.</w:t>
            </w:r>
          </w:p>
        </w:tc>
      </w:tr>
      <w:tr w:rsidR="00AD52EE" w:rsidRPr="0005575F" w14:paraId="14DC78A2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9F908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Pettit et al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C38C2A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E4DC15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DBEDA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88884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DA04FE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FE8AB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BA369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8B755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7E0D9A" w14:textId="77777777" w:rsidR="00AD52EE" w:rsidRPr="003C492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): data were not adjusted</w:t>
            </w:r>
          </w:p>
        </w:tc>
      </w:tr>
      <w:tr w:rsidR="00AD52EE" w:rsidRPr="0005575F" w14:paraId="31F55DB5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0C8E5B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Seethapathy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 al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</w:t>
            </w:r>
            <w:r w:rsidRPr="0005575F">
              <w:rPr>
                <w:rFonts w:ascii="Times New Roman" w:eastAsia="ＭＳ 明朝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E190B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D388A0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2D1C7F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AAFAB8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142BB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49CA44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14D5F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217F8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E52A5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D52EE" w:rsidRPr="0005575F" w14:paraId="6046D162" w14:textId="77777777" w:rsidTr="00962762">
        <w:trPr>
          <w:trHeight w:val="222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18B375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Koga et al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,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202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96D04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C8004E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C07F9B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C6442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CEF0B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F4C9C2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ED034D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46310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9183B" w14:textId="77777777" w:rsidR="00AD52EE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): data were not adjusted</w:t>
            </w:r>
          </w:p>
          <w:p w14:paraId="68A36AD8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Bi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as in classification of interventions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(S): g</w:t>
            </w:r>
            <w:r w:rsidRPr="00E97F35">
              <w:rPr>
                <w:rFonts w:ascii="Times New Roman" w:hAnsi="Times New Roman" w:cs="Times New Roman"/>
                <w:sz w:val="18"/>
                <w:szCs w:val="18"/>
              </w:rPr>
              <w:t>rouping not mentioned in the method</w:t>
            </w:r>
          </w:p>
        </w:tc>
      </w:tr>
      <w:tr w:rsidR="00AD52EE" w:rsidRPr="0005575F" w14:paraId="7045C9C4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B928B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Sunny S et al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, 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918E39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A1599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EB4FD9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62F35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1D9989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7FA35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668A2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E341C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1F662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): data were not adjusted</w:t>
            </w:r>
          </w:p>
        </w:tc>
      </w:tr>
      <w:tr w:rsidR="00AD52EE" w:rsidRPr="0005575F" w14:paraId="1ED868FF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A5EF0" w14:textId="77777777" w:rsidR="00AD52EE" w:rsidRPr="0005575F" w:rsidRDefault="00AD52EE" w:rsidP="0096276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Umemura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202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8E50B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7B84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4669C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1561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FE3DA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510F0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7B2DB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57C6F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63985A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D52EE" w:rsidRPr="0005575F" w14:paraId="75640B67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40D03B" w14:textId="77777777" w:rsidR="00AD52EE" w:rsidRPr="0005575F" w:rsidRDefault="00AD52EE" w:rsidP="00962762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Zaki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et al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816038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5516B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544FAD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8195B5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59363D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82BB2C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347F4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FBFB43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E305D8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D52EE" w:rsidRPr="0005575F" w14:paraId="7434007E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1669C1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Gonzalez</w:t>
            </w:r>
            <w:r w:rsidRPr="0005575F">
              <w:rPr>
                <w:rFonts w:ascii="Times New Roman" w:eastAsia="ＭＳ 明朝" w:hAnsi="Times New Roman" w:cs="Times New Roman"/>
                <w:color w:val="000000"/>
                <w:sz w:val="18"/>
                <w:szCs w:val="18"/>
              </w:rPr>
              <w:t xml:space="preserve"> et al</w:t>
            </w:r>
            <w:r>
              <w:rPr>
                <w:rFonts w:ascii="Times New Roman" w:eastAsia="ＭＳ 明朝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05575F">
              <w:rPr>
                <w:rFonts w:ascii="Times New Roman" w:eastAsia="ＭＳ 明朝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E3C3FD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E2A79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431350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4888ED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B9D406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7C18B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8E9C2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C7F7B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C380E0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): data were not adjusted</w:t>
            </w:r>
          </w:p>
        </w:tc>
      </w:tr>
      <w:tr w:rsidR="00AD52EE" w:rsidRPr="0005575F" w14:paraId="4BC21DF7" w14:textId="77777777" w:rsidTr="00962762">
        <w:trPr>
          <w:trHeight w:val="185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03CA01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0B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Chang</w:t>
            </w:r>
            <w:r w:rsidRPr="001A0B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et al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1A0B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692EF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B0F06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BC1E7D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A7BEC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0F6C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74B2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7A75AE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14045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0B696B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 xml:space="preserve">): data were not adjusted </w:t>
            </w:r>
          </w:p>
          <w:p w14:paraId="2DD7D2E3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 xml:space="preserve">Bias due to </w:t>
            </w:r>
            <w:r w:rsidRPr="001C6F28">
              <w:rPr>
                <w:rFonts w:ascii="Times New Roman" w:hAnsi="Times New Roman" w:cs="Times New Roman"/>
                <w:sz w:val="18"/>
                <w:szCs w:val="18"/>
              </w:rPr>
              <w:t>missing data (S):</w:t>
            </w:r>
            <w:r w:rsidRPr="001C6F28">
              <w:rPr>
                <w:rFonts w:ascii="Times New Roman" w:hAnsi="Times New Roman" w:cs="Times New Roman"/>
              </w:rPr>
              <w:t xml:space="preserve"> the</w:t>
            </w:r>
            <w:r w:rsidRPr="001C6F28">
              <w:rPr>
                <w:rFonts w:ascii="Times New Roman" w:hAnsi="Times New Roman" w:cs="Times New Roman"/>
                <w:sz w:val="18"/>
                <w:szCs w:val="18"/>
              </w:rPr>
              <w:t xml:space="preserve"> impact of the analysis due to missing values for some</w:t>
            </w:r>
            <w:r w:rsidRPr="00311917">
              <w:rPr>
                <w:rFonts w:ascii="Times New Roman" w:hAnsi="Times New Roman" w:cs="Times New Roman"/>
                <w:sz w:val="18"/>
                <w:szCs w:val="18"/>
              </w:rPr>
              <w:t xml:space="preserve"> results cannot be ruled out</w:t>
            </w:r>
          </w:p>
        </w:tc>
      </w:tr>
      <w:tr w:rsidR="00AD52EE" w:rsidRPr="0005575F" w14:paraId="27314ED9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4675B" w14:textId="77777777" w:rsidR="00AD52EE" w:rsidRPr="0005575F" w:rsidRDefault="00AD52EE" w:rsidP="00962762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Yang</w:t>
            </w:r>
            <w:r w:rsidRPr="00055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FDEF5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2C79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3F216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04AF2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781567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DA1B69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A62E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06CD8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C4DCC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D52EE" w:rsidRPr="0005575F" w14:paraId="6FC871C7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AA961B" w14:textId="77777777" w:rsidR="00AD52EE" w:rsidRPr="0005575F" w:rsidRDefault="00AD52EE" w:rsidP="00962762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Park et al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4D47ED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CD18D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E4CA9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0FF2E5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E60CA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FB40F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2BA467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ECE20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4658C5" w14:textId="77777777" w:rsidR="00AD52EE" w:rsidRPr="005F14B2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 xml:space="preserve">): data 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were not adjusted</w:t>
            </w:r>
          </w:p>
        </w:tc>
      </w:tr>
      <w:tr w:rsidR="00AD52EE" w:rsidRPr="0005575F" w14:paraId="40F7CC52" w14:textId="77777777" w:rsidTr="0096276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1D4ED" w14:textId="77777777" w:rsidR="00AD52EE" w:rsidRPr="0005575F" w:rsidRDefault="00AD52EE" w:rsidP="00962762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Yamada et al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05575F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128F3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0C37D1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C65824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3049CC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C0673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066D5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D5D95E" w14:textId="77777777" w:rsidR="00AD52EE" w:rsidRPr="0005575F" w:rsidRDefault="00AD52EE" w:rsidP="009627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0926A" w14:textId="77777777" w:rsidR="00AD52EE" w:rsidRPr="0005575F" w:rsidRDefault="00AD52EE" w:rsidP="00962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FDA6E0" w14:textId="77777777" w:rsidR="00AD52EE" w:rsidRPr="0005575F" w:rsidRDefault="00AD52EE" w:rsidP="00962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Bias due to confounding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05575F">
              <w:rPr>
                <w:rFonts w:ascii="Times New Roman" w:hAnsi="Times New Roman" w:cs="Times New Roman"/>
                <w:sz w:val="18"/>
                <w:szCs w:val="18"/>
              </w:rPr>
              <w:t>): data were not adjusted</w:t>
            </w:r>
          </w:p>
        </w:tc>
      </w:tr>
    </w:tbl>
    <w:p w14:paraId="7D6643D2" w14:textId="77777777" w:rsidR="00AD52EE" w:rsidRDefault="00AD52EE" w:rsidP="00AD52E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L, low; M, moderate; S, serious</w:t>
      </w:r>
    </w:p>
    <w:p w14:paraId="075C8C96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52F2C65B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797D65AA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7C867ACF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14B11110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5894CBBF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7F4A1E28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4F87E1B2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768030CD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7565A6E8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20F83E86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3FE9B43A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29376E70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3453543C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75BD15E7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3FC2F14A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48A29478" w14:textId="77777777" w:rsid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042F451F" w14:textId="77777777" w:rsidR="00AD52EE" w:rsidRPr="00AD52EE" w:rsidRDefault="00AD52EE" w:rsidP="00FC3B1D">
      <w:pPr>
        <w:adjustRightInd w:val="0"/>
        <w:snapToGrid w:val="0"/>
        <w:spacing w:after="120" w:line="360" w:lineRule="auto"/>
        <w:jc w:val="left"/>
        <w:rPr>
          <w:rFonts w:ascii="Times New Roman" w:hAnsi="Times New Roman" w:cs="Times New Roman"/>
          <w:b/>
          <w:bCs/>
        </w:rPr>
      </w:pPr>
    </w:p>
    <w:p w14:paraId="6CD46115" w14:textId="1F5DAB3E" w:rsidR="0040291D" w:rsidRPr="00FC3B1D" w:rsidRDefault="000015D0">
      <w:pPr>
        <w:rPr>
          <w:rFonts w:ascii="Times New Roman" w:hAnsi="Times New Roman" w:cs="Times New Roman"/>
        </w:rPr>
      </w:pPr>
      <w:r w:rsidRPr="000015D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CBEEA5" wp14:editId="373026CD">
                <wp:simplePos x="0" y="0"/>
                <wp:positionH relativeFrom="column">
                  <wp:posOffset>76190</wp:posOffset>
                </wp:positionH>
                <wp:positionV relativeFrom="paragraph">
                  <wp:posOffset>42203</wp:posOffset>
                </wp:positionV>
                <wp:extent cx="4439259" cy="4036187"/>
                <wp:effectExtent l="0" t="0" r="0" b="2540"/>
                <wp:wrapNone/>
                <wp:docPr id="931108551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259" cy="4036187"/>
                          <a:chOff x="0" y="0"/>
                          <a:chExt cx="4439259" cy="4036187"/>
                        </a:xfrm>
                      </wpg:grpSpPr>
                      <pic:pic xmlns:pic="http://schemas.openxmlformats.org/drawingml/2006/picture">
                        <pic:nvPicPr>
                          <pic:cNvPr id="1012744649" name="図 10127446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45614"/>
                          <a:stretch/>
                        </pic:blipFill>
                        <pic:spPr>
                          <a:xfrm>
                            <a:off x="758392" y="0"/>
                            <a:ext cx="2998676" cy="3729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642184" name="図 49864218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79386" b="17017"/>
                          <a:stretch/>
                        </pic:blipFill>
                        <pic:spPr>
                          <a:xfrm>
                            <a:off x="758392" y="3756860"/>
                            <a:ext cx="2998676" cy="246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1021098" name="図 13510210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76200" y="3717756"/>
                            <a:ext cx="4363059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3342495" name="図 101334249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990468"/>
                            <a:ext cx="4363059" cy="457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6A1781" id="グループ化 9" o:spid="_x0000_s1026" style="position:absolute;left:0;text-align:left;margin-left:6pt;margin-top:3.3pt;width:349.55pt;height:317.8pt;z-index:251660288" coordsize="44392,40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012744649" o:spid="_x0000_s1027" type="#_x0000_t75" style="position:absolute;left:7583;width:29987;height:3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">
                  <v:imagedata r:id="rId8" o:title="" cropbottom="29894f"/>
                </v:shape>
                <v:shape id="図 498642184" o:spid="_x0000_s1028" type="#_x0000_t75" style="position:absolute;left:7583;top:37568;width:29987;height:2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">
                  <v:imagedata r:id="rId8" o:title="" croptop="52026f" cropbottom="11152f"/>
                </v:shape>
                <v:shape id="図 1351021098" o:spid="_x0000_s1029" type="#_x0000_t75" style="position:absolute;left:762;top:37177;width:43630;height:45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">
                  <v:imagedata r:id="rId9" o:title=""/>
                </v:shape>
                <v:shape id="図 1013342495" o:spid="_x0000_s1030" type="#_x0000_t75" style="position:absolute;top:39904;width:43630;height:45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">
                  <v:imagedata r:id="rId9" o:title=""/>
                </v:shape>
              </v:group>
            </w:pict>
          </mc:Fallback>
        </mc:AlternateContent>
      </w:r>
    </w:p>
    <w:p w14:paraId="29CDA28F" w14:textId="4E82F39B" w:rsidR="00C20FB0" w:rsidRPr="00FC3B1D" w:rsidRDefault="00C20FB0" w:rsidP="00C20FB0">
      <w:pPr>
        <w:rPr>
          <w:rFonts w:ascii="Times New Roman" w:hAnsi="Times New Roman" w:cs="Times New Roman"/>
        </w:rPr>
      </w:pPr>
    </w:p>
    <w:p w14:paraId="08F010D7" w14:textId="6CA94215" w:rsidR="00C20FB0" w:rsidRPr="00FC3B1D" w:rsidRDefault="00C20FB0" w:rsidP="00C20FB0">
      <w:pPr>
        <w:rPr>
          <w:rFonts w:ascii="Times New Roman" w:hAnsi="Times New Roman" w:cs="Times New Roman"/>
        </w:rPr>
      </w:pPr>
    </w:p>
    <w:p w14:paraId="5860753E" w14:textId="06A50A0C" w:rsidR="00C20FB0" w:rsidRPr="00FC3B1D" w:rsidRDefault="00C20FB0" w:rsidP="00C20FB0">
      <w:pPr>
        <w:rPr>
          <w:rFonts w:ascii="Times New Roman" w:hAnsi="Times New Roman" w:cs="Times New Roman"/>
        </w:rPr>
      </w:pPr>
    </w:p>
    <w:p w14:paraId="25187EBB" w14:textId="658214E3" w:rsidR="00C20FB0" w:rsidRPr="00FC3B1D" w:rsidRDefault="00C20FB0" w:rsidP="00C20FB0">
      <w:pPr>
        <w:rPr>
          <w:rFonts w:ascii="Times New Roman" w:hAnsi="Times New Roman" w:cs="Times New Roman"/>
        </w:rPr>
      </w:pPr>
    </w:p>
    <w:p w14:paraId="3BBB6F86" w14:textId="06948242" w:rsidR="00C20FB0" w:rsidRPr="00FC3B1D" w:rsidRDefault="00C20FB0" w:rsidP="00C20FB0">
      <w:pPr>
        <w:rPr>
          <w:rFonts w:ascii="Times New Roman" w:hAnsi="Times New Roman" w:cs="Times New Roman"/>
        </w:rPr>
      </w:pPr>
    </w:p>
    <w:p w14:paraId="7109E2AD" w14:textId="49BE9CA9" w:rsidR="00C20FB0" w:rsidRPr="00FC3B1D" w:rsidRDefault="00C20FB0" w:rsidP="00C20FB0">
      <w:pPr>
        <w:rPr>
          <w:rFonts w:ascii="Times New Roman" w:hAnsi="Times New Roman" w:cs="Times New Roman"/>
        </w:rPr>
      </w:pPr>
    </w:p>
    <w:p w14:paraId="6859A259" w14:textId="13024E33" w:rsidR="00C20FB0" w:rsidRPr="00FC3B1D" w:rsidRDefault="00C20FB0" w:rsidP="00C20FB0">
      <w:pPr>
        <w:rPr>
          <w:rFonts w:ascii="Times New Roman" w:hAnsi="Times New Roman" w:cs="Times New Roman"/>
        </w:rPr>
      </w:pPr>
    </w:p>
    <w:p w14:paraId="54993324" w14:textId="777777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3A36B712" w14:textId="777777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5ED3E5DA" w14:textId="171072D6" w:rsidR="00C20FB0" w:rsidRPr="00FC3B1D" w:rsidRDefault="00C20FB0" w:rsidP="00C20FB0">
      <w:pPr>
        <w:rPr>
          <w:rFonts w:ascii="Times New Roman" w:hAnsi="Times New Roman" w:cs="Times New Roman"/>
        </w:rPr>
      </w:pPr>
    </w:p>
    <w:p w14:paraId="7EC4C668" w14:textId="13CC32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3D238EFE" w14:textId="777777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3E7145AE" w14:textId="777777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62915B43" w14:textId="777777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73F60193" w14:textId="777777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1330270B" w14:textId="777777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46F9C992" w14:textId="77777777" w:rsidR="00C20FB0" w:rsidRPr="00FC3B1D" w:rsidRDefault="00C20FB0" w:rsidP="00C20FB0">
      <w:pPr>
        <w:rPr>
          <w:rFonts w:ascii="Times New Roman" w:hAnsi="Times New Roman" w:cs="Times New Roman"/>
        </w:rPr>
      </w:pPr>
    </w:p>
    <w:p w14:paraId="369EA6EC" w14:textId="41C43623" w:rsidR="00C20FB0" w:rsidRPr="00FC3B1D" w:rsidRDefault="00C20FB0" w:rsidP="00C20FB0">
      <w:pPr>
        <w:rPr>
          <w:rFonts w:ascii="Times New Roman" w:hAnsi="Times New Roman" w:cs="Times New Roman"/>
        </w:rPr>
      </w:pPr>
    </w:p>
    <w:p w14:paraId="0100694D" w14:textId="49314463" w:rsidR="00C20FB0" w:rsidRDefault="00C20FB0" w:rsidP="00C20FB0">
      <w:pPr>
        <w:rPr>
          <w:rFonts w:ascii="Times New Roman" w:hAnsi="Times New Roman" w:cs="Times New Roman"/>
        </w:rPr>
      </w:pPr>
      <w:r w:rsidRPr="00FC3B1D">
        <w:rPr>
          <w:rFonts w:ascii="Times New Roman" w:hAnsi="Times New Roman" w:cs="Times New Roman"/>
        </w:rPr>
        <w:t>Fig. S1</w:t>
      </w:r>
      <w:r w:rsidR="009060E3">
        <w:rPr>
          <w:rFonts w:ascii="Times New Roman" w:hAnsi="Times New Roman" w:cs="Times New Roman" w:hint="eastAsia"/>
        </w:rPr>
        <w:t xml:space="preserve"> R</w:t>
      </w:r>
      <w:r w:rsidR="009060E3" w:rsidRPr="009060E3">
        <w:rPr>
          <w:rFonts w:ascii="Times New Roman" w:hAnsi="Times New Roman" w:cs="Times New Roman"/>
        </w:rPr>
        <w:t>isk of bias</w:t>
      </w:r>
      <w:r w:rsidR="009060E3">
        <w:rPr>
          <w:rFonts w:ascii="Times New Roman" w:hAnsi="Times New Roman" w:cs="Times New Roman" w:hint="eastAsia"/>
        </w:rPr>
        <w:t xml:space="preserve"> for </w:t>
      </w:r>
      <w:r w:rsidR="003F0C9A">
        <w:rPr>
          <w:rFonts w:ascii="Times New Roman" w:hAnsi="Times New Roman" w:cs="Times New Roman" w:hint="eastAsia"/>
        </w:rPr>
        <w:t xml:space="preserve">included </w:t>
      </w:r>
      <w:r w:rsidR="003F0C9A">
        <w:rPr>
          <w:rFonts w:ascii="Times New Roman" w:hAnsi="Times New Roman" w:cs="Times New Roman"/>
        </w:rPr>
        <w:t>randomized</w:t>
      </w:r>
      <w:r w:rsidR="003F0C9A">
        <w:rPr>
          <w:rFonts w:ascii="Times New Roman" w:hAnsi="Times New Roman" w:cs="Times New Roman" w:hint="eastAsia"/>
        </w:rPr>
        <w:t xml:space="preserve"> control trial</w:t>
      </w:r>
    </w:p>
    <w:p w14:paraId="2FBB6F9C" w14:textId="77777777" w:rsidR="00C209DE" w:rsidRDefault="00C209DE" w:rsidP="00C20FB0">
      <w:pPr>
        <w:rPr>
          <w:rFonts w:ascii="Times New Roman" w:hAnsi="Times New Roman" w:cs="Times New Roman"/>
        </w:rPr>
      </w:pPr>
    </w:p>
    <w:p w14:paraId="011D0DA2" w14:textId="77777777" w:rsidR="00C209DE" w:rsidRDefault="00C209DE" w:rsidP="00C20FB0">
      <w:pPr>
        <w:rPr>
          <w:rFonts w:ascii="Times New Roman" w:hAnsi="Times New Roman" w:cs="Times New Roman"/>
        </w:rPr>
      </w:pPr>
    </w:p>
    <w:p w14:paraId="785782D8" w14:textId="77777777" w:rsidR="00C209DE" w:rsidRDefault="00C209DE" w:rsidP="00C20FB0">
      <w:pPr>
        <w:rPr>
          <w:rFonts w:ascii="Times New Roman" w:hAnsi="Times New Roman" w:cs="Times New Roman"/>
        </w:rPr>
      </w:pPr>
    </w:p>
    <w:p w14:paraId="4A0E89C8" w14:textId="77777777" w:rsidR="00C209DE" w:rsidRDefault="00C209DE" w:rsidP="00C20FB0">
      <w:pPr>
        <w:rPr>
          <w:rFonts w:ascii="Times New Roman" w:hAnsi="Times New Roman" w:cs="Times New Roman"/>
        </w:rPr>
      </w:pPr>
    </w:p>
    <w:p w14:paraId="60B235F9" w14:textId="7F11B7AB" w:rsidR="00C209DE" w:rsidRDefault="00C209DE" w:rsidP="00C209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BF7299" wp14:editId="299C4820">
                <wp:simplePos x="0" y="0"/>
                <wp:positionH relativeFrom="column">
                  <wp:posOffset>8092000</wp:posOffset>
                </wp:positionH>
                <wp:positionV relativeFrom="paragraph">
                  <wp:posOffset>101551</wp:posOffset>
                </wp:positionV>
                <wp:extent cx="710419" cy="1441743"/>
                <wp:effectExtent l="0" t="0" r="13970" b="25400"/>
                <wp:wrapNone/>
                <wp:docPr id="2009908157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419" cy="1441743"/>
                          <a:chOff x="0" y="0"/>
                          <a:chExt cx="710419" cy="1441743"/>
                        </a:xfrm>
                      </wpg:grpSpPr>
                      <wps:wsp>
                        <wps:cNvPr id="1191612696" name="正方形/長方形 1"/>
                        <wps:cNvSpPr/>
                        <wps:spPr>
                          <a:xfrm>
                            <a:off x="56271" y="717452"/>
                            <a:ext cx="654148" cy="7242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8954568" name="正方形/長方形 1"/>
                        <wps:cNvSpPr/>
                        <wps:spPr>
                          <a:xfrm>
                            <a:off x="0" y="0"/>
                            <a:ext cx="654148" cy="4495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1CD7E3" id="グループ化 2" o:spid="_x0000_s1026" style="position:absolute;margin-left:637.15pt;margin-top:8pt;width:55.95pt;height:113.5pt;z-index:251663360" coordsize="7104,1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">
                <v:rect id="正方形/長方形 1" o:spid="_x0000_s1027" style="position:absolute;left:562;top:7174;width:6542;height:7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" fillcolor="white [3212]" strokecolor="white [3212]" strokeweight="1pt"/>
                <v:rect id="正方形/長方形 1" o:spid="_x0000_s1028" style="position:absolute;width:6541;height:4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" fillcolor="white [3212]" strokecolor="white [3212]" strokeweight="1pt"/>
              </v:group>
            </w:pict>
          </mc:Fallback>
        </mc:AlternateContent>
      </w:r>
      <w:r w:rsidRPr="00BA25A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6B87C6DE" wp14:editId="52E52B48">
            <wp:simplePos x="0" y="0"/>
            <wp:positionH relativeFrom="column">
              <wp:posOffset>2540</wp:posOffset>
            </wp:positionH>
            <wp:positionV relativeFrom="paragraph">
              <wp:posOffset>100965</wp:posOffset>
            </wp:positionV>
            <wp:extent cx="8351520" cy="5050155"/>
            <wp:effectExtent l="0" t="0" r="0" b="0"/>
            <wp:wrapThrough wrapText="bothSides">
              <wp:wrapPolygon edited="0">
                <wp:start x="0" y="0"/>
                <wp:lineTo x="0" y="21510"/>
                <wp:lineTo x="21531" y="21510"/>
                <wp:lineTo x="21531" y="0"/>
                <wp:lineTo x="0" y="0"/>
              </wp:wrapPolygon>
            </wp:wrapThrough>
            <wp:docPr id="17620853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853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1520" cy="505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7334">
        <w:rPr>
          <w:rFonts w:ascii="Times New Roman" w:hAnsi="Times New Roman" w:cs="Times New Roman"/>
        </w:rPr>
        <w:t xml:space="preserve"> </w:t>
      </w:r>
      <w:r w:rsidRPr="00FC3B1D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 w:hint="eastAsia"/>
        </w:rPr>
        <w:t xml:space="preserve">2 </w:t>
      </w:r>
      <w:r w:rsidRPr="00CE7CC3">
        <w:rPr>
          <w:rFonts w:ascii="Times New Roman" w:hAnsi="Times New Roman" w:cs="Times New Roman"/>
        </w:rPr>
        <w:t>Forest plot for sensitivity analysis restricted to low risk</w:t>
      </w:r>
      <w:r>
        <w:rPr>
          <w:rFonts w:ascii="Times New Roman" w:hAnsi="Times New Roman" w:cs="Times New Roman" w:hint="eastAsia"/>
        </w:rPr>
        <w:t xml:space="preserve"> </w:t>
      </w:r>
      <w:r w:rsidRPr="00CE7CC3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 w:rsidRPr="00CE7CC3">
        <w:rPr>
          <w:rFonts w:ascii="Times New Roman" w:hAnsi="Times New Roman" w:cs="Times New Roman"/>
        </w:rPr>
        <w:t>bias studies (patients with severe renal impairment treated with RDV versus those not treated with RDV).</w:t>
      </w:r>
    </w:p>
    <w:p w14:paraId="2FCD6C45" w14:textId="77777777" w:rsidR="00C209DE" w:rsidRPr="005506D8" w:rsidRDefault="00C209DE" w:rsidP="00C209DE">
      <w:pPr>
        <w:rPr>
          <w:rFonts w:ascii="Times New Roman" w:hAnsi="Times New Roman" w:cs="Times New Roman"/>
        </w:rPr>
      </w:pPr>
      <w:r w:rsidRPr="005506D8">
        <w:rPr>
          <w:rFonts w:ascii="Times New Roman" w:hAnsi="Times New Roman" w:cs="Times New Roman"/>
        </w:rPr>
        <w:t>The x mark was excluded in the sensitivity analysis and reanalyzed because the risk of bias assessment was moderate or serious.</w:t>
      </w:r>
    </w:p>
    <w:p w14:paraId="0A6D159D" w14:textId="07A7EBC3" w:rsidR="00C209DE" w:rsidRDefault="006214B3" w:rsidP="00C209DE">
      <w:pPr>
        <w:widowControl/>
        <w:jc w:val="left"/>
        <w:rPr>
          <w:rFonts w:ascii="Times New Roman" w:hAnsi="Times New Roman" w:cs="Times New Roman"/>
        </w:rPr>
      </w:pPr>
      <w:r w:rsidRPr="006214B3">
        <w:rPr>
          <w:rFonts w:ascii="Times New Roman" w:hAnsi="Times New Roman" w:cs="Times New Roman"/>
        </w:rPr>
        <w:lastRenderedPageBreak/>
        <w:drawing>
          <wp:anchor distT="0" distB="0" distL="114300" distR="114300" simplePos="0" relativeHeight="251666432" behindDoc="0" locked="0" layoutInCell="1" allowOverlap="1" wp14:anchorId="262BCEA6" wp14:editId="6364423A">
            <wp:simplePos x="0" y="0"/>
            <wp:positionH relativeFrom="column">
              <wp:posOffset>4799525</wp:posOffset>
            </wp:positionH>
            <wp:positionV relativeFrom="paragraph">
              <wp:posOffset>1938020</wp:posOffset>
            </wp:positionV>
            <wp:extent cx="4234284" cy="162560"/>
            <wp:effectExtent l="0" t="0" r="0" b="8890"/>
            <wp:wrapNone/>
            <wp:docPr id="18743961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9617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284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9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CBA012" wp14:editId="4D780FD9">
                <wp:simplePos x="0" y="0"/>
                <wp:positionH relativeFrom="column">
                  <wp:posOffset>7733274</wp:posOffset>
                </wp:positionH>
                <wp:positionV relativeFrom="paragraph">
                  <wp:posOffset>-10990</wp:posOffset>
                </wp:positionV>
                <wp:extent cx="858129" cy="414997"/>
                <wp:effectExtent l="0" t="0" r="18415" b="23495"/>
                <wp:wrapNone/>
                <wp:docPr id="141800011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129" cy="4149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70B6B" id="正方形/長方形 3" o:spid="_x0000_s1026" style="position:absolute;margin-left:608.9pt;margin-top:-.85pt;width:67.55pt;height:32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="00C209DE" w:rsidRPr="00C45A3C">
        <w:rPr>
          <w:rFonts w:ascii="Times New Roman" w:hAnsi="Times New Roman" w:cs="Times New Roman"/>
          <w:noProof/>
        </w:rPr>
        <w:drawing>
          <wp:inline distT="0" distB="0" distL="0" distR="0" wp14:anchorId="3E4A6E3F" wp14:editId="6EAE1D07">
            <wp:extent cx="8351520" cy="2155825"/>
            <wp:effectExtent l="0" t="0" r="0" b="0"/>
            <wp:docPr id="5828074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074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5152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D72B" w14:textId="220A9B80" w:rsidR="00C209DE" w:rsidRPr="00004973" w:rsidRDefault="00C209DE" w:rsidP="00C209DE">
      <w:pPr>
        <w:rPr>
          <w:rFonts w:ascii="Times New Roman" w:hAnsi="Times New Roman" w:cs="Times New Roman"/>
          <w:szCs w:val="21"/>
        </w:rPr>
      </w:pPr>
      <w:r w:rsidRPr="00FC3B1D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 w:hint="eastAsia"/>
        </w:rPr>
        <w:t xml:space="preserve">3 </w:t>
      </w:r>
      <w:r w:rsidRPr="00C84999">
        <w:rPr>
          <w:rFonts w:ascii="Times New Roman" w:hAnsi="Times New Roman" w:cs="Times New Roman"/>
        </w:rPr>
        <w:t>Forest plot for sensitivity analysis restricted to low risk</w:t>
      </w:r>
      <w:r>
        <w:rPr>
          <w:rFonts w:ascii="Times New Roman" w:hAnsi="Times New Roman" w:cs="Times New Roman" w:hint="eastAsia"/>
        </w:rPr>
        <w:t xml:space="preserve"> </w:t>
      </w:r>
      <w:r w:rsidRPr="00C84999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 w:rsidRPr="00C84999">
        <w:rPr>
          <w:rFonts w:ascii="Times New Roman" w:hAnsi="Times New Roman" w:cs="Times New Roman"/>
        </w:rPr>
        <w:t>bias studies (patients with severe</w:t>
      </w:r>
      <w:r w:rsidRPr="00004973">
        <w:rPr>
          <w:rFonts w:ascii="Times New Roman" w:hAnsi="Times New Roman" w:cs="Times New Roman"/>
          <w:szCs w:val="21"/>
        </w:rPr>
        <w:t xml:space="preserve"> renal </w:t>
      </w:r>
      <w:r w:rsidRPr="00004973">
        <w:rPr>
          <w:rFonts w:asciiTheme="majorBidi" w:eastAsia="Times New Roman" w:hAnsiTheme="majorBidi" w:cstheme="majorBidi"/>
          <w:color w:val="000000"/>
          <w:szCs w:val="21"/>
        </w:rPr>
        <w:t>impairment</w:t>
      </w:r>
      <w:r w:rsidRPr="00004973">
        <w:rPr>
          <w:rFonts w:ascii="Times New Roman" w:hAnsi="Times New Roman" w:cs="Times New Roman"/>
          <w:szCs w:val="21"/>
        </w:rPr>
        <w:t xml:space="preserve"> (SRI) treated with RDV versus non-SRI patients</w:t>
      </w:r>
      <w:r w:rsidR="00B64D78">
        <w:rPr>
          <w:rFonts w:ascii="Times New Roman" w:hAnsi="Times New Roman" w:cs="Times New Roman" w:hint="eastAsia"/>
          <w:szCs w:val="21"/>
        </w:rPr>
        <w:t xml:space="preserve"> treated with RDV</w:t>
      </w:r>
      <w:r w:rsidRPr="00004973">
        <w:rPr>
          <w:rFonts w:ascii="Times New Roman" w:hAnsi="Times New Roman" w:cs="Times New Roman"/>
          <w:szCs w:val="21"/>
        </w:rPr>
        <w:t>).</w:t>
      </w:r>
    </w:p>
    <w:p w14:paraId="3A6549C3" w14:textId="4608138E" w:rsidR="00C209DE" w:rsidRDefault="00C209DE" w:rsidP="00C209DE">
      <w:pPr>
        <w:widowControl/>
        <w:jc w:val="left"/>
        <w:rPr>
          <w:noProof/>
        </w:rPr>
      </w:pPr>
      <w:r w:rsidRPr="00954108">
        <w:rPr>
          <w:rFonts w:ascii="Times New Roman" w:hAnsi="Times New Roman" w:cs="Times New Roman"/>
        </w:rPr>
        <w:t>The x mark was excluded in the sensitivity analysis and reanalyzed because the risk of bias assessment was moderate or serious.</w:t>
      </w:r>
      <w:r w:rsidR="002E7DC3" w:rsidRPr="002E7DC3">
        <w:rPr>
          <w:noProof/>
        </w:rPr>
        <w:t xml:space="preserve"> </w:t>
      </w:r>
    </w:p>
    <w:p w14:paraId="4FAD59C0" w14:textId="687A7CD7" w:rsidR="006214B3" w:rsidRPr="00A07334" w:rsidRDefault="006214B3" w:rsidP="00C209DE">
      <w:pPr>
        <w:widowControl/>
        <w:jc w:val="left"/>
        <w:rPr>
          <w:rFonts w:ascii="Times New Roman" w:hAnsi="Times New Roman" w:cs="Times New Roman"/>
        </w:rPr>
      </w:pPr>
    </w:p>
    <w:p w14:paraId="1786CE69" w14:textId="246311A0" w:rsidR="00C209DE" w:rsidRPr="00C209DE" w:rsidRDefault="00C209DE" w:rsidP="00C20FB0">
      <w:pPr>
        <w:rPr>
          <w:rFonts w:ascii="Times New Roman" w:hAnsi="Times New Roman" w:cs="Times New Roman"/>
        </w:rPr>
      </w:pPr>
    </w:p>
    <w:sectPr w:rsidR="00C209DE" w:rsidRPr="00C209DE" w:rsidSect="00954108">
      <w:pgSz w:w="16838" w:h="11906" w:orient="landscape"/>
      <w:pgMar w:top="1134" w:right="1985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0EA8" w14:textId="77777777" w:rsidR="00ED7E63" w:rsidRDefault="00ED7E63" w:rsidP="00065F7F">
      <w:r>
        <w:separator/>
      </w:r>
    </w:p>
  </w:endnote>
  <w:endnote w:type="continuationSeparator" w:id="0">
    <w:p w14:paraId="6DEB8BCD" w14:textId="77777777" w:rsidR="00ED7E63" w:rsidRDefault="00ED7E63" w:rsidP="0006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27FE" w14:textId="77777777" w:rsidR="00ED7E63" w:rsidRDefault="00ED7E63" w:rsidP="00065F7F">
      <w:r>
        <w:separator/>
      </w:r>
    </w:p>
  </w:footnote>
  <w:footnote w:type="continuationSeparator" w:id="0">
    <w:p w14:paraId="10B3936B" w14:textId="77777777" w:rsidR="00ED7E63" w:rsidRDefault="00ED7E63" w:rsidP="00065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1D"/>
    <w:rsid w:val="000015D0"/>
    <w:rsid w:val="000046FD"/>
    <w:rsid w:val="000121F8"/>
    <w:rsid w:val="0005575F"/>
    <w:rsid w:val="00062E9F"/>
    <w:rsid w:val="00065F7F"/>
    <w:rsid w:val="00081446"/>
    <w:rsid w:val="000A2857"/>
    <w:rsid w:val="000D1208"/>
    <w:rsid w:val="001622B1"/>
    <w:rsid w:val="001754B0"/>
    <w:rsid w:val="00181925"/>
    <w:rsid w:val="00184E53"/>
    <w:rsid w:val="001A0B58"/>
    <w:rsid w:val="001A4026"/>
    <w:rsid w:val="001B3C32"/>
    <w:rsid w:val="001C6F28"/>
    <w:rsid w:val="001E6F3F"/>
    <w:rsid w:val="001F4DB1"/>
    <w:rsid w:val="001F5FB6"/>
    <w:rsid w:val="002012A7"/>
    <w:rsid w:val="00205F4D"/>
    <w:rsid w:val="00252308"/>
    <w:rsid w:val="00274FE7"/>
    <w:rsid w:val="002857B3"/>
    <w:rsid w:val="002A1BF9"/>
    <w:rsid w:val="002A2597"/>
    <w:rsid w:val="002B7A8C"/>
    <w:rsid w:val="002E7DC3"/>
    <w:rsid w:val="00311917"/>
    <w:rsid w:val="0032331F"/>
    <w:rsid w:val="0032780C"/>
    <w:rsid w:val="003430AC"/>
    <w:rsid w:val="003613C5"/>
    <w:rsid w:val="003B16A6"/>
    <w:rsid w:val="003C0CFD"/>
    <w:rsid w:val="003C492F"/>
    <w:rsid w:val="003D312D"/>
    <w:rsid w:val="003E2289"/>
    <w:rsid w:val="003E39D3"/>
    <w:rsid w:val="003F0C9A"/>
    <w:rsid w:val="0040291D"/>
    <w:rsid w:val="00405B18"/>
    <w:rsid w:val="004228F9"/>
    <w:rsid w:val="004421CD"/>
    <w:rsid w:val="0044525B"/>
    <w:rsid w:val="00445FB4"/>
    <w:rsid w:val="00455C23"/>
    <w:rsid w:val="00492C23"/>
    <w:rsid w:val="004A2850"/>
    <w:rsid w:val="004B6AD7"/>
    <w:rsid w:val="004C4D58"/>
    <w:rsid w:val="004D4C27"/>
    <w:rsid w:val="004E1C66"/>
    <w:rsid w:val="00505B5E"/>
    <w:rsid w:val="005400E7"/>
    <w:rsid w:val="005506D8"/>
    <w:rsid w:val="00574EC1"/>
    <w:rsid w:val="005A6CC1"/>
    <w:rsid w:val="005B5D14"/>
    <w:rsid w:val="005D76A8"/>
    <w:rsid w:val="005E0694"/>
    <w:rsid w:val="005E0E5A"/>
    <w:rsid w:val="005E1686"/>
    <w:rsid w:val="005F14B2"/>
    <w:rsid w:val="005F1BEC"/>
    <w:rsid w:val="006209C0"/>
    <w:rsid w:val="006214B3"/>
    <w:rsid w:val="00685298"/>
    <w:rsid w:val="006915E7"/>
    <w:rsid w:val="006D3987"/>
    <w:rsid w:val="006D5351"/>
    <w:rsid w:val="006E749B"/>
    <w:rsid w:val="006F5AF3"/>
    <w:rsid w:val="0070333E"/>
    <w:rsid w:val="007273EA"/>
    <w:rsid w:val="007453B9"/>
    <w:rsid w:val="00747D3A"/>
    <w:rsid w:val="007868A5"/>
    <w:rsid w:val="007A484A"/>
    <w:rsid w:val="007B21B2"/>
    <w:rsid w:val="007C3674"/>
    <w:rsid w:val="007D7537"/>
    <w:rsid w:val="007E3C1F"/>
    <w:rsid w:val="007F58A4"/>
    <w:rsid w:val="007F6DF9"/>
    <w:rsid w:val="00821223"/>
    <w:rsid w:val="00834BF6"/>
    <w:rsid w:val="00837F7A"/>
    <w:rsid w:val="00856289"/>
    <w:rsid w:val="00880E19"/>
    <w:rsid w:val="008A3C89"/>
    <w:rsid w:val="008B73B2"/>
    <w:rsid w:val="009060E3"/>
    <w:rsid w:val="00911244"/>
    <w:rsid w:val="00954108"/>
    <w:rsid w:val="0099015A"/>
    <w:rsid w:val="00992865"/>
    <w:rsid w:val="009A6855"/>
    <w:rsid w:val="009C3676"/>
    <w:rsid w:val="009C3B7B"/>
    <w:rsid w:val="009C605E"/>
    <w:rsid w:val="00A07334"/>
    <w:rsid w:val="00A3471C"/>
    <w:rsid w:val="00A45B7A"/>
    <w:rsid w:val="00A46C05"/>
    <w:rsid w:val="00A764A9"/>
    <w:rsid w:val="00A96445"/>
    <w:rsid w:val="00AA05E4"/>
    <w:rsid w:val="00AA4F84"/>
    <w:rsid w:val="00AB3B14"/>
    <w:rsid w:val="00AB6B38"/>
    <w:rsid w:val="00AD32E6"/>
    <w:rsid w:val="00AD52EE"/>
    <w:rsid w:val="00B022BD"/>
    <w:rsid w:val="00B30F95"/>
    <w:rsid w:val="00B33F9F"/>
    <w:rsid w:val="00B42AE5"/>
    <w:rsid w:val="00B64D78"/>
    <w:rsid w:val="00B65AAA"/>
    <w:rsid w:val="00B65C1E"/>
    <w:rsid w:val="00B75CB4"/>
    <w:rsid w:val="00B8297F"/>
    <w:rsid w:val="00BA1569"/>
    <w:rsid w:val="00BA25AD"/>
    <w:rsid w:val="00BC206A"/>
    <w:rsid w:val="00BD36EC"/>
    <w:rsid w:val="00BE3863"/>
    <w:rsid w:val="00C02DE3"/>
    <w:rsid w:val="00C209DE"/>
    <w:rsid w:val="00C20FB0"/>
    <w:rsid w:val="00C37F30"/>
    <w:rsid w:val="00C45A3C"/>
    <w:rsid w:val="00C63559"/>
    <w:rsid w:val="00C772B1"/>
    <w:rsid w:val="00C80CA6"/>
    <w:rsid w:val="00C84999"/>
    <w:rsid w:val="00C91CBB"/>
    <w:rsid w:val="00CA3E8A"/>
    <w:rsid w:val="00CA4FDC"/>
    <w:rsid w:val="00CE7CC3"/>
    <w:rsid w:val="00CF6C3B"/>
    <w:rsid w:val="00D1090A"/>
    <w:rsid w:val="00D11C00"/>
    <w:rsid w:val="00D14C2B"/>
    <w:rsid w:val="00D3759F"/>
    <w:rsid w:val="00D403D0"/>
    <w:rsid w:val="00D51ED4"/>
    <w:rsid w:val="00D71BA5"/>
    <w:rsid w:val="00D73C88"/>
    <w:rsid w:val="00D74946"/>
    <w:rsid w:val="00D85006"/>
    <w:rsid w:val="00D944C9"/>
    <w:rsid w:val="00DC4EDE"/>
    <w:rsid w:val="00DD6BF2"/>
    <w:rsid w:val="00DD6E70"/>
    <w:rsid w:val="00DE7C1E"/>
    <w:rsid w:val="00DF2BDF"/>
    <w:rsid w:val="00DF5D88"/>
    <w:rsid w:val="00E07C1B"/>
    <w:rsid w:val="00E2261E"/>
    <w:rsid w:val="00E25EA5"/>
    <w:rsid w:val="00E97F35"/>
    <w:rsid w:val="00ED7E63"/>
    <w:rsid w:val="00EE6324"/>
    <w:rsid w:val="00EF3731"/>
    <w:rsid w:val="00EF3911"/>
    <w:rsid w:val="00F10165"/>
    <w:rsid w:val="00F2709E"/>
    <w:rsid w:val="00F60784"/>
    <w:rsid w:val="00F859A1"/>
    <w:rsid w:val="00FA6464"/>
    <w:rsid w:val="00FB15D5"/>
    <w:rsid w:val="00FC3B1D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E4617"/>
  <w15:chartTrackingRefBased/>
  <w15:docId w15:val="{66361CC2-CB91-40B1-A41C-6B8D48F5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3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F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5F7F"/>
  </w:style>
  <w:style w:type="paragraph" w:styleId="a5">
    <w:name w:val="footer"/>
    <w:basedOn w:val="a"/>
    <w:link w:val="a6"/>
    <w:uiPriority w:val="99"/>
    <w:unhideWhenUsed/>
    <w:rsid w:val="00065F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5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3839</TotalTime>
  <Pages>6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拓巳 梅村</dc:creator>
  <cp:keywords/>
  <dc:description/>
  <cp:lastModifiedBy>拓巳 梅村</cp:lastModifiedBy>
  <cp:revision>152</cp:revision>
  <cp:lastPrinted>2024-12-01T03:25:00Z</cp:lastPrinted>
  <dcterms:created xsi:type="dcterms:W3CDTF">2024-11-30T20:45:00Z</dcterms:created>
  <dcterms:modified xsi:type="dcterms:W3CDTF">2025-05-10T04:47:00Z</dcterms:modified>
</cp:coreProperties>
</file>