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13D42" w14:textId="4D6632E1" w:rsidR="0000528F" w:rsidRPr="00810945" w:rsidRDefault="004A5841">
      <w:pPr>
        <w:rPr>
          <w:rFonts w:ascii="Times New Roman" w:hAnsi="Times New Roman" w:cs="Times New Roman"/>
          <w:b/>
          <w:bCs/>
        </w:rPr>
      </w:pPr>
      <w:r w:rsidRPr="00810945">
        <w:rPr>
          <w:rFonts w:ascii="Times New Roman" w:hAnsi="Times New Roman" w:cs="Times New Roman"/>
          <w:b/>
          <w:bCs/>
        </w:rPr>
        <w:t>Table S</w:t>
      </w:r>
      <w:r w:rsidR="004410E3" w:rsidRPr="00810945">
        <w:rPr>
          <w:rFonts w:ascii="Times New Roman" w:hAnsi="Times New Roman" w:cs="Times New Roman"/>
          <w:b/>
          <w:bCs/>
        </w:rPr>
        <w:t>3</w:t>
      </w:r>
      <w:r w:rsidRPr="00810945">
        <w:rPr>
          <w:rFonts w:ascii="Times New Roman" w:hAnsi="Times New Roman" w:cs="Times New Roman"/>
          <w:b/>
          <w:bCs/>
        </w:rPr>
        <w:t>: Vaccination (brand) stratified by age and Ct-values</w:t>
      </w:r>
    </w:p>
    <w:tbl>
      <w:tblPr>
        <w:tblW w:w="9666" w:type="dxa"/>
        <w:tblLayout w:type="fixed"/>
        <w:tblLook w:val="04A0" w:firstRow="1" w:lastRow="0" w:firstColumn="1" w:lastColumn="0" w:noHBand="0" w:noVBand="1"/>
      </w:tblPr>
      <w:tblGrid>
        <w:gridCol w:w="1461"/>
        <w:gridCol w:w="1689"/>
        <w:gridCol w:w="1689"/>
        <w:gridCol w:w="1689"/>
        <w:gridCol w:w="1689"/>
        <w:gridCol w:w="1449"/>
      </w:tblGrid>
      <w:tr w:rsidR="004A5841" w:rsidRPr="00810945" w14:paraId="0F180914" w14:textId="77777777" w:rsidTr="004A5841">
        <w:trPr>
          <w:trHeight w:val="20"/>
        </w:trPr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C0E9A" w14:textId="1192C01D" w:rsidR="004A5841" w:rsidRPr="00810945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8109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Variables</w:t>
            </w:r>
          </w:p>
        </w:tc>
        <w:tc>
          <w:tcPr>
            <w:tcW w:w="67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DC39" w14:textId="40C96ECE" w:rsidR="004A5841" w:rsidRPr="00810945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81094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Vaccine Brand (n[%])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C504947" w14:textId="75677155" w:rsidR="004A5841" w:rsidRPr="00810945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Total</w:t>
            </w:r>
          </w:p>
        </w:tc>
      </w:tr>
      <w:tr w:rsidR="004A5841" w:rsidRPr="00810945" w14:paraId="4DD29F7F" w14:textId="77777777" w:rsidTr="004A5841">
        <w:trPr>
          <w:trHeight w:val="20"/>
        </w:trPr>
        <w:tc>
          <w:tcPr>
            <w:tcW w:w="14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F6D6" w14:textId="42973FDB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B4F7" w14:textId="3F798E9F" w:rsidR="004A5841" w:rsidRPr="00810945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Sputnik V</w:t>
            </w:r>
          </w:p>
          <w:p w14:paraId="7A2032E0" w14:textId="66F508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[n = 7]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6BAF" w14:textId="35615057" w:rsidR="004A5841" w:rsidRPr="00810945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Pfizer-BioNTech</w:t>
            </w:r>
          </w:p>
          <w:p w14:paraId="404CB1FD" w14:textId="197ACFD9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[n = 10]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D959" w14:textId="7153E6A1" w:rsidR="004A5841" w:rsidRPr="00810945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Johson &amp; Johnson</w:t>
            </w:r>
          </w:p>
          <w:p w14:paraId="5954FF11" w14:textId="79BBDE5F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[n = 12]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7E62" w14:textId="3AC3A434" w:rsidR="004A5841" w:rsidRPr="00810945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AstraZeneca</w:t>
            </w:r>
          </w:p>
          <w:p w14:paraId="2CCA05F2" w14:textId="3CF54B9C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[n = 6]</w:t>
            </w:r>
          </w:p>
        </w:tc>
        <w:tc>
          <w:tcPr>
            <w:tcW w:w="14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D56D" w14:textId="0C38AD92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</w:p>
        </w:tc>
      </w:tr>
      <w:tr w:rsidR="004A5841" w:rsidRPr="004A5841" w14:paraId="5163AC6A" w14:textId="77777777" w:rsidTr="004A5841">
        <w:trPr>
          <w:trHeight w:val="20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DB05E" w14:textId="77777777" w:rsidR="004A5841" w:rsidRPr="004A5841" w:rsidRDefault="004A5841" w:rsidP="004A5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Age (years)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3C8D5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C868B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26361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B54C1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F6C1F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 </w:t>
            </w:r>
          </w:p>
        </w:tc>
      </w:tr>
      <w:tr w:rsidR="004A5841" w:rsidRPr="004A5841" w14:paraId="137C0D5E" w14:textId="77777777" w:rsidTr="004A5841">
        <w:trPr>
          <w:trHeight w:val="20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A3F76" w14:textId="77777777" w:rsidR="004A5841" w:rsidRPr="004A5841" w:rsidRDefault="004A5841" w:rsidP="004A5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≤ 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193B9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 [14.29]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CCB71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 [10.00]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5807A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 [8.33]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E744E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0 [0.00]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09FB7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3 [8.57]</w:t>
            </w:r>
          </w:p>
        </w:tc>
      </w:tr>
      <w:tr w:rsidR="004A5841" w:rsidRPr="004A5841" w14:paraId="5A4BB90E" w14:textId="77777777" w:rsidTr="004A5841">
        <w:trPr>
          <w:trHeight w:val="20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9997B" w14:textId="77777777" w:rsidR="004A5841" w:rsidRPr="004A5841" w:rsidRDefault="004A5841" w:rsidP="004A5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21 - 40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1BE5B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5 [71.43]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06526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4 [40.00]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55691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5 [41.67]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6EADD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2 [33.33]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D1999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16 [45.71]</w:t>
            </w:r>
          </w:p>
        </w:tc>
      </w:tr>
      <w:tr w:rsidR="004A5841" w:rsidRPr="004A5841" w14:paraId="10B20F74" w14:textId="77777777" w:rsidTr="004A5841">
        <w:trPr>
          <w:trHeight w:val="20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729F3" w14:textId="77777777" w:rsidR="004A5841" w:rsidRPr="004A5841" w:rsidRDefault="004A5841" w:rsidP="004A5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41 - 60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28BD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0 [0.00]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4D638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2 [20.00]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AEA0C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5 [41.67]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1C80A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3 [50.00]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4273D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10 [28.57]</w:t>
            </w:r>
          </w:p>
        </w:tc>
      </w:tr>
      <w:tr w:rsidR="004A5841" w:rsidRPr="004A5841" w14:paraId="375333A1" w14:textId="77777777" w:rsidTr="004A5841">
        <w:trPr>
          <w:trHeight w:val="20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782C6" w14:textId="77777777" w:rsidR="004A5841" w:rsidRPr="004A5841" w:rsidRDefault="004A5841" w:rsidP="004A5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&gt; 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0B129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 [14.29]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93375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3 [30.00]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7E6DF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 [8.33]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0CAE9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 [16.67]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51493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6 [17.14]</w:t>
            </w:r>
          </w:p>
        </w:tc>
      </w:tr>
      <w:tr w:rsidR="004A5841" w:rsidRPr="004A5841" w14:paraId="534878C4" w14:textId="77777777" w:rsidTr="004A5841">
        <w:trPr>
          <w:trHeight w:val="20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0745E" w14:textId="77777777" w:rsidR="004A5841" w:rsidRPr="004A5841" w:rsidRDefault="004A5841" w:rsidP="004A58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GH"/>
                <w14:ligatures w14:val="none"/>
              </w:rPr>
              <w:t>Ct-values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CFB8F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B8CBD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32F29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 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52583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D08D4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 </w:t>
            </w:r>
          </w:p>
        </w:tc>
      </w:tr>
      <w:tr w:rsidR="004A5841" w:rsidRPr="004A5841" w14:paraId="717DD4D3" w14:textId="77777777" w:rsidTr="004A5841">
        <w:trPr>
          <w:trHeight w:val="20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DE98C" w14:textId="77777777" w:rsidR="004A5841" w:rsidRPr="004A5841" w:rsidRDefault="004A5841" w:rsidP="004A5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Ct &lt; 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55A61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2 [28.57]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90FC3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4 [40.00]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E5B1F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5 [41.67]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A7F57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3 [50.00]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40698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14 [40.00]</w:t>
            </w:r>
          </w:p>
        </w:tc>
      </w:tr>
      <w:tr w:rsidR="004A5841" w:rsidRPr="004A5841" w14:paraId="46C5109F" w14:textId="77777777" w:rsidTr="004A5841">
        <w:trPr>
          <w:trHeight w:val="20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A9A2B" w14:textId="77777777" w:rsidR="004A5841" w:rsidRPr="004A5841" w:rsidRDefault="004A5841" w:rsidP="004A5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25 &lt; Ct &lt; 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90C4F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 [14.29]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9FE61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3 [30.00]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09440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2 [16.67]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419E4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2 [33.33]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213FA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8 [22.86]</w:t>
            </w:r>
          </w:p>
        </w:tc>
      </w:tr>
      <w:tr w:rsidR="004A5841" w:rsidRPr="004A5841" w14:paraId="26E3F856" w14:textId="77777777" w:rsidTr="004A5841">
        <w:trPr>
          <w:trHeight w:val="20"/>
        </w:trPr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B8373" w14:textId="77777777" w:rsidR="004A5841" w:rsidRPr="004A5841" w:rsidRDefault="004A5841" w:rsidP="004A5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Ct &gt; 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E8487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4 [57.14]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F2042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3 [30.00]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56F6C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5 [41.67]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06E35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 [16.67]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0B746" w14:textId="77777777" w:rsidR="004A5841" w:rsidRPr="004A5841" w:rsidRDefault="004A5841" w:rsidP="004A58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</w:pPr>
            <w:r w:rsidRPr="004A5841">
              <w:rPr>
                <w:rFonts w:ascii="Times New Roman" w:eastAsia="Times New Roman" w:hAnsi="Times New Roman" w:cs="Times New Roman"/>
                <w:color w:val="000000"/>
                <w:kern w:val="0"/>
                <w:lang w:val="en-GH"/>
                <w14:ligatures w14:val="none"/>
              </w:rPr>
              <w:t>13 [37.14]</w:t>
            </w:r>
          </w:p>
        </w:tc>
      </w:tr>
    </w:tbl>
    <w:p w14:paraId="576A2471" w14:textId="558D26F5" w:rsidR="004A5841" w:rsidRPr="00810945" w:rsidRDefault="004A5841">
      <w:pPr>
        <w:rPr>
          <w:rFonts w:ascii="Times New Roman" w:hAnsi="Times New Roman" w:cs="Times New Roman"/>
        </w:rPr>
      </w:pPr>
      <w:r w:rsidRPr="00810945">
        <w:rPr>
          <w:rFonts w:ascii="Times New Roman" w:hAnsi="Times New Roman" w:cs="Times New Roman"/>
        </w:rPr>
        <w:t>Values reported are number of participants (n) and their corresponding proportion of the sub-group (%)</w:t>
      </w:r>
    </w:p>
    <w:sectPr w:rsidR="004A5841" w:rsidRPr="008109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41"/>
    <w:rsid w:val="0000528F"/>
    <w:rsid w:val="000C3465"/>
    <w:rsid w:val="00154FED"/>
    <w:rsid w:val="00181AA5"/>
    <w:rsid w:val="0019647E"/>
    <w:rsid w:val="001C6841"/>
    <w:rsid w:val="001F4465"/>
    <w:rsid w:val="00286F40"/>
    <w:rsid w:val="002E2728"/>
    <w:rsid w:val="00326EF0"/>
    <w:rsid w:val="003477BC"/>
    <w:rsid w:val="003926E2"/>
    <w:rsid w:val="0040133E"/>
    <w:rsid w:val="004410E3"/>
    <w:rsid w:val="004935A6"/>
    <w:rsid w:val="004A5841"/>
    <w:rsid w:val="004A5F3E"/>
    <w:rsid w:val="00517023"/>
    <w:rsid w:val="0052652F"/>
    <w:rsid w:val="00575CB1"/>
    <w:rsid w:val="006039C7"/>
    <w:rsid w:val="00644C02"/>
    <w:rsid w:val="006C6965"/>
    <w:rsid w:val="00775BA8"/>
    <w:rsid w:val="00792C70"/>
    <w:rsid w:val="007E742B"/>
    <w:rsid w:val="00810945"/>
    <w:rsid w:val="0085341F"/>
    <w:rsid w:val="008F4C42"/>
    <w:rsid w:val="00922470"/>
    <w:rsid w:val="00933170"/>
    <w:rsid w:val="00967182"/>
    <w:rsid w:val="00A95786"/>
    <w:rsid w:val="00AF0CB3"/>
    <w:rsid w:val="00B80EB4"/>
    <w:rsid w:val="00B94553"/>
    <w:rsid w:val="00B94A60"/>
    <w:rsid w:val="00C01BEB"/>
    <w:rsid w:val="00C06B9D"/>
    <w:rsid w:val="00C66826"/>
    <w:rsid w:val="00CB53C3"/>
    <w:rsid w:val="00CD230B"/>
    <w:rsid w:val="00D1264A"/>
    <w:rsid w:val="00D731CD"/>
    <w:rsid w:val="00D7692D"/>
    <w:rsid w:val="00DA2C44"/>
    <w:rsid w:val="00EB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31FA2"/>
  <w15:chartTrackingRefBased/>
  <w15:docId w15:val="{C19A23EF-E53F-4A1F-956A-9AE173B0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H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5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8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8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84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84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841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841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841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84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841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84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841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A5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84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84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A5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841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A58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8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841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A58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Twum Aboagye</dc:creator>
  <cp:keywords/>
  <dc:description/>
  <cp:lastModifiedBy>Frank Twum Aboagye</cp:lastModifiedBy>
  <cp:revision>2</cp:revision>
  <dcterms:created xsi:type="dcterms:W3CDTF">2025-08-28T14:23:00Z</dcterms:created>
  <dcterms:modified xsi:type="dcterms:W3CDTF">2025-08-28T14:47:00Z</dcterms:modified>
</cp:coreProperties>
</file>