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59691" w14:textId="77777777" w:rsidR="00D06CB5" w:rsidRDefault="00D06CB5" w:rsidP="00D06CB5">
      <w:pPr>
        <w:rPr>
          <w:rFonts w:cstheme="minorHAnsi"/>
          <w:sz w:val="24"/>
          <w:szCs w:val="24"/>
          <w:lang w:val="en-GB"/>
        </w:rPr>
      </w:pPr>
      <w:r w:rsidRPr="00D06CB5">
        <w:rPr>
          <w:rFonts w:cstheme="minorHAnsi"/>
          <w:b/>
          <w:sz w:val="24"/>
          <w:szCs w:val="24"/>
          <w:lang w:val="en-GB"/>
        </w:rPr>
        <w:t>Supplementary Table 1.</w:t>
      </w:r>
      <w:r w:rsidRPr="00D06CB5">
        <w:rPr>
          <w:rFonts w:cstheme="minorHAnsi"/>
          <w:sz w:val="24"/>
          <w:szCs w:val="24"/>
          <w:lang w:val="en-GB"/>
        </w:rPr>
        <w:t xml:space="preserve"> Frequency of cardiovascular events.</w:t>
      </w:r>
    </w:p>
    <w:p w14:paraId="202E29D2" w14:textId="77777777" w:rsidR="00D06CB5" w:rsidRPr="00D06CB5" w:rsidRDefault="00D06CB5" w:rsidP="00D06CB5">
      <w:pPr>
        <w:rPr>
          <w:rFonts w:cstheme="minorHAnsi"/>
          <w:sz w:val="24"/>
          <w:szCs w:val="24"/>
          <w:lang w:val="en-GB"/>
        </w:rPr>
      </w:pPr>
      <w:bookmarkStart w:id="0" w:name="_GoBack"/>
      <w:bookmarkEnd w:id="0"/>
    </w:p>
    <w:tbl>
      <w:tblPr>
        <w:tblW w:w="5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680"/>
      </w:tblGrid>
      <w:tr w:rsidR="00D06CB5" w:rsidRPr="00D06CB5" w14:paraId="4698FB05" w14:textId="77777777" w:rsidTr="00F0478D">
        <w:trPr>
          <w:trHeight w:val="312"/>
        </w:trPr>
        <w:tc>
          <w:tcPr>
            <w:tcW w:w="4160" w:type="dxa"/>
            <w:tcBorders>
              <w:top w:val="single" w:sz="8" w:space="0" w:color="A8A8A8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071B8E" w14:textId="77777777" w:rsidR="00D06CB5" w:rsidRPr="00D06CB5" w:rsidRDefault="00D06CB5" w:rsidP="00D06CB5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</w:pP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Variable</w:t>
            </w:r>
            <w:proofErr w:type="spellEnd"/>
          </w:p>
        </w:tc>
        <w:tc>
          <w:tcPr>
            <w:tcW w:w="1680" w:type="dxa"/>
            <w:tcBorders>
              <w:top w:val="single" w:sz="8" w:space="0" w:color="A8A8A8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B8EE40" w14:textId="77777777" w:rsidR="00D06CB5" w:rsidRPr="00D06CB5" w:rsidRDefault="00D06CB5" w:rsidP="00D06CB5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</w:pPr>
            <w:r w:rsidRPr="00D06CB5"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  <w:t>N (%)</w:t>
            </w:r>
          </w:p>
        </w:tc>
      </w:tr>
      <w:tr w:rsidR="00D06CB5" w:rsidRPr="00D06CB5" w14:paraId="133A76E1" w14:textId="77777777" w:rsidTr="00F0478D">
        <w:trPr>
          <w:trHeight w:val="312"/>
        </w:trPr>
        <w:tc>
          <w:tcPr>
            <w:tcW w:w="4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2CCB3" w14:textId="77777777" w:rsidR="00D06CB5" w:rsidRPr="00D06CB5" w:rsidRDefault="00D06CB5" w:rsidP="00D06CB5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</w:pP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Heart</w:t>
            </w:r>
            <w:proofErr w:type="spellEnd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failure</w:t>
            </w:r>
            <w:proofErr w:type="spellEnd"/>
          </w:p>
        </w:tc>
        <w:tc>
          <w:tcPr>
            <w:tcW w:w="168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3DFB9" w14:textId="77777777" w:rsidR="00D06CB5" w:rsidRPr="00D06CB5" w:rsidRDefault="00D06CB5" w:rsidP="00D06CB5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</w:pPr>
            <w:r w:rsidRPr="00D06CB5"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  <w:t>73 (4.0%)</w:t>
            </w:r>
          </w:p>
        </w:tc>
      </w:tr>
      <w:tr w:rsidR="00D06CB5" w:rsidRPr="00D06CB5" w14:paraId="5B6D357B" w14:textId="77777777" w:rsidTr="00F0478D">
        <w:trPr>
          <w:trHeight w:val="312"/>
        </w:trPr>
        <w:tc>
          <w:tcPr>
            <w:tcW w:w="4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F51D5" w14:textId="77777777" w:rsidR="00D06CB5" w:rsidRPr="00D06CB5" w:rsidRDefault="00D06CB5" w:rsidP="00D06CB5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</w:pP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Myocarditis</w:t>
            </w:r>
            <w:proofErr w:type="spellEnd"/>
          </w:p>
        </w:tc>
        <w:tc>
          <w:tcPr>
            <w:tcW w:w="168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325C8" w14:textId="77777777" w:rsidR="00D06CB5" w:rsidRPr="00D06CB5" w:rsidRDefault="00D06CB5" w:rsidP="00D06CB5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</w:pPr>
            <w:r w:rsidRPr="00D06CB5"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  <w:t>1 (0.1%)</w:t>
            </w:r>
          </w:p>
        </w:tc>
      </w:tr>
      <w:tr w:rsidR="00D06CB5" w:rsidRPr="00D06CB5" w14:paraId="28F92F2A" w14:textId="77777777" w:rsidTr="00F0478D">
        <w:trPr>
          <w:trHeight w:val="312"/>
        </w:trPr>
        <w:tc>
          <w:tcPr>
            <w:tcW w:w="4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9A8FF" w14:textId="77777777" w:rsidR="00D06CB5" w:rsidRPr="00D06CB5" w:rsidRDefault="00D06CB5" w:rsidP="00D06CB5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</w:pP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Arrhythmia</w:t>
            </w:r>
            <w:proofErr w:type="spellEnd"/>
          </w:p>
        </w:tc>
        <w:tc>
          <w:tcPr>
            <w:tcW w:w="168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4F50A" w14:textId="77777777" w:rsidR="00D06CB5" w:rsidRPr="00D06CB5" w:rsidRDefault="00D06CB5" w:rsidP="00D06CB5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</w:pPr>
            <w:r w:rsidRPr="00D06CB5"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  <w:t>35 (1.9%)</w:t>
            </w:r>
          </w:p>
        </w:tc>
      </w:tr>
      <w:tr w:rsidR="00D06CB5" w:rsidRPr="00D06CB5" w14:paraId="3D2872D7" w14:textId="77777777" w:rsidTr="00F0478D">
        <w:trPr>
          <w:trHeight w:val="312"/>
        </w:trPr>
        <w:tc>
          <w:tcPr>
            <w:tcW w:w="4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933060" w14:textId="77777777" w:rsidR="00D06CB5" w:rsidRPr="00D06CB5" w:rsidRDefault="00D06CB5" w:rsidP="00D06CB5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</w:pP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Acute</w:t>
            </w:r>
            <w:proofErr w:type="spellEnd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myocardial</w:t>
            </w:r>
            <w:proofErr w:type="spellEnd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infarction</w:t>
            </w:r>
            <w:proofErr w:type="spellEnd"/>
          </w:p>
        </w:tc>
        <w:tc>
          <w:tcPr>
            <w:tcW w:w="168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3D612" w14:textId="77777777" w:rsidR="00D06CB5" w:rsidRPr="00D06CB5" w:rsidRDefault="00D06CB5" w:rsidP="00D06CB5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</w:pPr>
            <w:r w:rsidRPr="00D06CB5"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  <w:t>19 (1.0%)</w:t>
            </w:r>
          </w:p>
        </w:tc>
      </w:tr>
      <w:tr w:rsidR="00D06CB5" w:rsidRPr="00D06CB5" w14:paraId="3F450EE1" w14:textId="77777777" w:rsidTr="00F0478D">
        <w:trPr>
          <w:trHeight w:val="312"/>
        </w:trPr>
        <w:tc>
          <w:tcPr>
            <w:tcW w:w="4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A7726" w14:textId="77777777" w:rsidR="00D06CB5" w:rsidRPr="00D06CB5" w:rsidRDefault="00D06CB5" w:rsidP="00D06CB5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</w:pP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Pulmonary</w:t>
            </w:r>
            <w:proofErr w:type="spellEnd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thromboembolism</w:t>
            </w:r>
            <w:proofErr w:type="spellEnd"/>
          </w:p>
        </w:tc>
        <w:tc>
          <w:tcPr>
            <w:tcW w:w="168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9CCDE" w14:textId="77777777" w:rsidR="00D06CB5" w:rsidRPr="00D06CB5" w:rsidRDefault="00D06CB5" w:rsidP="00D06CB5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</w:pPr>
            <w:r w:rsidRPr="00D06CB5"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  <w:t>14 (0.8%)</w:t>
            </w:r>
          </w:p>
        </w:tc>
      </w:tr>
      <w:tr w:rsidR="00D06CB5" w:rsidRPr="00D06CB5" w14:paraId="39C1B208" w14:textId="77777777" w:rsidTr="00F0478D">
        <w:trPr>
          <w:trHeight w:val="312"/>
        </w:trPr>
        <w:tc>
          <w:tcPr>
            <w:tcW w:w="4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8AA59" w14:textId="77777777" w:rsidR="00D06CB5" w:rsidRPr="00D06CB5" w:rsidRDefault="00D06CB5" w:rsidP="00D06CB5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</w:pP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Intracardiac</w:t>
            </w:r>
            <w:proofErr w:type="spellEnd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thrombus</w:t>
            </w:r>
            <w:proofErr w:type="spellEnd"/>
          </w:p>
        </w:tc>
        <w:tc>
          <w:tcPr>
            <w:tcW w:w="168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8C05A6" w14:textId="77777777" w:rsidR="00D06CB5" w:rsidRPr="00D06CB5" w:rsidRDefault="00D06CB5" w:rsidP="00D06CB5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</w:pPr>
            <w:r w:rsidRPr="00D06CB5"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  <w:t>0 (0.0%)</w:t>
            </w:r>
          </w:p>
        </w:tc>
      </w:tr>
      <w:tr w:rsidR="00D06CB5" w:rsidRPr="00D06CB5" w14:paraId="236C4858" w14:textId="77777777" w:rsidTr="00F0478D">
        <w:trPr>
          <w:trHeight w:val="312"/>
        </w:trPr>
        <w:tc>
          <w:tcPr>
            <w:tcW w:w="4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D7B924" w14:textId="77777777" w:rsidR="00D06CB5" w:rsidRPr="00D06CB5" w:rsidRDefault="00D06CB5" w:rsidP="00D06CB5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</w:pP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Deep</w:t>
            </w:r>
            <w:proofErr w:type="spellEnd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vein</w:t>
            </w:r>
            <w:proofErr w:type="spellEnd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thrombosis</w:t>
            </w:r>
            <w:proofErr w:type="spellEnd"/>
          </w:p>
        </w:tc>
        <w:tc>
          <w:tcPr>
            <w:tcW w:w="168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E68AEC" w14:textId="77777777" w:rsidR="00D06CB5" w:rsidRPr="00D06CB5" w:rsidRDefault="00D06CB5" w:rsidP="00D06CB5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</w:pPr>
            <w:r w:rsidRPr="00D06CB5"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  <w:t>3 (0.2%)</w:t>
            </w:r>
          </w:p>
        </w:tc>
      </w:tr>
      <w:tr w:rsidR="00D06CB5" w:rsidRPr="00D06CB5" w14:paraId="6EDEC4D5" w14:textId="77777777" w:rsidTr="00F0478D">
        <w:trPr>
          <w:trHeight w:val="312"/>
        </w:trPr>
        <w:tc>
          <w:tcPr>
            <w:tcW w:w="4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00BD3" w14:textId="77777777" w:rsidR="00D06CB5" w:rsidRPr="00D06CB5" w:rsidRDefault="00D06CB5" w:rsidP="00D06CB5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</w:pP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Ischemic</w:t>
            </w:r>
            <w:proofErr w:type="spellEnd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stroke</w:t>
            </w:r>
            <w:proofErr w:type="spellEnd"/>
          </w:p>
        </w:tc>
        <w:tc>
          <w:tcPr>
            <w:tcW w:w="168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24570" w14:textId="77777777" w:rsidR="00D06CB5" w:rsidRPr="00D06CB5" w:rsidRDefault="00D06CB5" w:rsidP="00D06CB5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</w:pPr>
            <w:r w:rsidRPr="00D06CB5"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  <w:t>18 (1.0%)</w:t>
            </w:r>
          </w:p>
        </w:tc>
      </w:tr>
      <w:tr w:rsidR="00D06CB5" w:rsidRPr="00D06CB5" w14:paraId="42EC7406" w14:textId="77777777" w:rsidTr="00F0478D">
        <w:trPr>
          <w:trHeight w:val="312"/>
        </w:trPr>
        <w:tc>
          <w:tcPr>
            <w:tcW w:w="4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3215D6" w14:textId="77777777" w:rsidR="00D06CB5" w:rsidRPr="00D06CB5" w:rsidRDefault="00D06CB5" w:rsidP="00D06CB5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</w:pP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Hemorrhagic</w:t>
            </w:r>
            <w:proofErr w:type="spellEnd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heart</w:t>
            </w:r>
            <w:proofErr w:type="spellEnd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pt-PT"/>
              </w:rPr>
              <w:t>attack</w:t>
            </w:r>
            <w:proofErr w:type="spellEnd"/>
          </w:p>
        </w:tc>
        <w:tc>
          <w:tcPr>
            <w:tcW w:w="168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7CB9B0" w14:textId="77777777" w:rsidR="00D06CB5" w:rsidRPr="00D06CB5" w:rsidRDefault="00D06CB5" w:rsidP="00D06CB5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</w:pPr>
            <w:r w:rsidRPr="00D06CB5"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  <w:t>2 (0.1%)</w:t>
            </w:r>
          </w:p>
        </w:tc>
      </w:tr>
      <w:tr w:rsidR="00D06CB5" w:rsidRPr="00D06CB5" w14:paraId="6439CBAE" w14:textId="77777777" w:rsidTr="00F0478D">
        <w:trPr>
          <w:trHeight w:val="312"/>
        </w:trPr>
        <w:tc>
          <w:tcPr>
            <w:tcW w:w="4160" w:type="dxa"/>
            <w:tcBorders>
              <w:top w:val="single" w:sz="8" w:space="0" w:color="D3D3D3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center"/>
            <w:hideMark/>
          </w:tcPr>
          <w:p w14:paraId="042BD0EA" w14:textId="77777777" w:rsidR="00D06CB5" w:rsidRPr="00D06CB5" w:rsidRDefault="00D06CB5" w:rsidP="00D06CB5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val="en-GB" w:eastAsia="pt-PT"/>
              </w:rPr>
            </w:pPr>
            <w:r w:rsidRPr="00D06C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val="en-GB" w:eastAsia="pt-PT"/>
              </w:rPr>
              <w:t>At least one cardiovascular event</w:t>
            </w:r>
          </w:p>
        </w:tc>
        <w:tc>
          <w:tcPr>
            <w:tcW w:w="1680" w:type="dxa"/>
            <w:tcBorders>
              <w:top w:val="single" w:sz="8" w:space="0" w:color="D3D3D3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center"/>
            <w:hideMark/>
          </w:tcPr>
          <w:p w14:paraId="1FFA6678" w14:textId="77777777" w:rsidR="00D06CB5" w:rsidRPr="00D06CB5" w:rsidRDefault="00D06CB5" w:rsidP="00D06CB5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</w:pPr>
            <w:r w:rsidRPr="00D06CB5">
              <w:rPr>
                <w:rFonts w:eastAsia="Times New Roman" w:cstheme="minorHAnsi"/>
                <w:color w:val="333333"/>
                <w:sz w:val="24"/>
                <w:szCs w:val="24"/>
                <w:lang w:eastAsia="pt-PT"/>
              </w:rPr>
              <w:t>143 (7.9%)</w:t>
            </w:r>
          </w:p>
        </w:tc>
      </w:tr>
    </w:tbl>
    <w:p w14:paraId="1847B3FF" w14:textId="77777777" w:rsidR="00D06CB5" w:rsidRPr="00D06CB5" w:rsidRDefault="00D06CB5" w:rsidP="00D06CB5">
      <w:pPr>
        <w:rPr>
          <w:rFonts w:cstheme="minorHAnsi"/>
          <w:sz w:val="24"/>
          <w:szCs w:val="24"/>
        </w:rPr>
      </w:pPr>
    </w:p>
    <w:p w14:paraId="11D0F2B0" w14:textId="77777777" w:rsidR="004F026C" w:rsidRDefault="004F026C"/>
    <w:sectPr w:rsidR="004F026C" w:rsidSect="0036136F">
      <w:pgSz w:w="11906" w:h="16838"/>
      <w:pgMar w:top="1440" w:right="1276" w:bottom="1440" w:left="1276" w:header="709" w:footer="420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90"/>
  <w:drawingGridVerticalSpacing w:val="24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CB5"/>
    <w:rsid w:val="0036136F"/>
    <w:rsid w:val="004F026C"/>
    <w:rsid w:val="00D0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F2853"/>
  <w15:chartTrackingRefBased/>
  <w15:docId w15:val="{558C4E75-0A9F-4A51-97D7-3787701D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CB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CDB35742690E24D98A3C8B07FA2A958" ma:contentTypeVersion="14" ma:contentTypeDescription="Criar um novo documento." ma:contentTypeScope="" ma:versionID="0baf2d2ab482a5c14fed09f6d6a7472a">
  <xsd:schema xmlns:xsd="http://www.w3.org/2001/XMLSchema" xmlns:xs="http://www.w3.org/2001/XMLSchema" xmlns:p="http://schemas.microsoft.com/office/2006/metadata/properties" xmlns:ns2="7ce46c7f-eca2-435c-9363-61d6703c526c" xmlns:ns3="f921bf09-3d2e-4a97-b03e-54c774f9472a" targetNamespace="http://schemas.microsoft.com/office/2006/metadata/properties" ma:root="true" ma:fieldsID="47efbc0726708dff11314c9dc38e0574" ns2:_="" ns3:_="">
    <xsd:import namespace="7ce46c7f-eca2-435c-9363-61d6703c526c"/>
    <xsd:import namespace="f921bf09-3d2e-4a97-b03e-54c774f94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46c7f-eca2-435c-9363-61d6703c5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m" ma:readOnly="false" ma:fieldId="{5cf76f15-5ced-4ddc-b409-7134ff3c332f}" ma:taxonomyMulti="true" ma:sspId="70219bbc-0214-46f9-9639-8f642f599e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1bf09-3d2e-4a97-b03e-54c774f94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c215313-d99f-4d90-b60a-349516d2e7d5}" ma:internalName="TaxCatchAll" ma:showField="CatchAllData" ma:web="f921bf09-3d2e-4a97-b03e-54c774f94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21bf09-3d2e-4a97-b03e-54c774f9472a"/>
    <lcf76f155ced4ddcb4097134ff3c332f xmlns="7ce46c7f-eca2-435c-9363-61d6703c52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7AC894-848A-4423-BB35-2AB57A203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46c7f-eca2-435c-9363-61d6703c526c"/>
    <ds:schemaRef ds:uri="f921bf09-3d2e-4a97-b03e-54c774f94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1A9D1B-4294-4EB4-9646-D6B1C62C1E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77747-97C4-4C49-9FB5-F93C5460CB30}">
  <ds:schemaRefs>
    <ds:schemaRef ds:uri="7ce46c7f-eca2-435c-9363-61d6703c526c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f921bf09-3d2e-4a97-b03e-54c774f9472a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INSA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Soares</dc:creator>
  <cp:keywords/>
  <dc:description/>
  <cp:lastModifiedBy>Patricia Soares</cp:lastModifiedBy>
  <cp:revision>1</cp:revision>
  <dcterms:created xsi:type="dcterms:W3CDTF">2024-03-28T11:58:00Z</dcterms:created>
  <dcterms:modified xsi:type="dcterms:W3CDTF">2024-03-28T11:59:00Z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0x0101008CDB35742690E24D98A3C8B07FA2A958</vt:lpwstr>
  </property>
</Properties>
</file>