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6DF0" w14:textId="77777777" w:rsidR="00DA467F" w:rsidRPr="00B254CC" w:rsidRDefault="00DA467F" w:rsidP="00DA467F">
      <w:pPr>
        <w:spacing w:line="480" w:lineRule="auto"/>
        <w:rPr>
          <w:rFonts w:ascii="Times New Roman" w:hAnsi="Times New Roman" w:cs="Times New Roman"/>
          <w:b/>
        </w:rPr>
      </w:pPr>
      <w:r w:rsidRPr="00B254CC">
        <w:rPr>
          <w:rFonts w:ascii="Times New Roman" w:hAnsi="Times New Roman" w:cs="Times New Roman"/>
          <w:b/>
        </w:rPr>
        <w:t>The detailed search strategy in different databases</w:t>
      </w:r>
    </w:p>
    <w:p w14:paraId="01354444" w14:textId="77777777" w:rsidR="00DA467F" w:rsidRPr="00B254CC" w:rsidRDefault="00DA467F" w:rsidP="00DA467F">
      <w:pPr>
        <w:pStyle w:val="ListParagraph"/>
        <w:numPr>
          <w:ilvl w:val="0"/>
          <w:numId w:val="1"/>
        </w:numPr>
        <w:spacing w:line="480" w:lineRule="auto"/>
        <w:rPr>
          <w:rFonts w:ascii="Times New Roman" w:hAnsi="Times New Roman" w:cs="Times New Roman"/>
        </w:rPr>
      </w:pPr>
      <w:r w:rsidRPr="00B254CC">
        <w:rPr>
          <w:rFonts w:ascii="Times New Roman" w:hAnsi="Times New Roman" w:cs="Times New Roman"/>
        </w:rPr>
        <w:t>PubMed Search strategy</w:t>
      </w:r>
    </w:p>
    <w:tbl>
      <w:tblPr>
        <w:tblW w:w="10273"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8261"/>
        <w:gridCol w:w="1096"/>
      </w:tblGrid>
      <w:tr w:rsidR="00DA467F" w:rsidRPr="00624A3D" w14:paraId="7C0E3964" w14:textId="77777777" w:rsidTr="00156FEC">
        <w:trPr>
          <w:trHeight w:val="264"/>
        </w:trPr>
        <w:tc>
          <w:tcPr>
            <w:tcW w:w="920" w:type="dxa"/>
            <w:shd w:val="clear" w:color="auto" w:fill="FFFF00"/>
            <w:noWrap/>
            <w:vAlign w:val="bottom"/>
            <w:hideMark/>
          </w:tcPr>
          <w:p w14:paraId="7388A164" w14:textId="77777777" w:rsidR="00DA467F" w:rsidRPr="00624A3D" w:rsidRDefault="00DA467F" w:rsidP="004D6D16">
            <w:pPr>
              <w:spacing w:after="0" w:line="240" w:lineRule="auto"/>
              <w:jc w:val="center"/>
              <w:rPr>
                <w:rFonts w:ascii="Times New Roman" w:eastAsia="Times New Roman" w:hAnsi="Times New Roman" w:cs="Times New Roman"/>
                <w:b/>
                <w:color w:val="000000"/>
                <w:lang w:eastAsia="en-IN"/>
              </w:rPr>
            </w:pPr>
            <w:r w:rsidRPr="00624A3D">
              <w:rPr>
                <w:rFonts w:ascii="Times New Roman" w:eastAsia="Times New Roman" w:hAnsi="Times New Roman" w:cs="Times New Roman"/>
                <w:b/>
                <w:color w:val="000000"/>
                <w:lang w:eastAsia="en-IN"/>
              </w:rPr>
              <w:t>Search</w:t>
            </w:r>
          </w:p>
        </w:tc>
        <w:tc>
          <w:tcPr>
            <w:tcW w:w="8261" w:type="dxa"/>
            <w:shd w:val="clear" w:color="auto" w:fill="FFFF00"/>
            <w:noWrap/>
            <w:vAlign w:val="bottom"/>
            <w:hideMark/>
          </w:tcPr>
          <w:p w14:paraId="5BA47E7A" w14:textId="77777777" w:rsidR="00DA467F" w:rsidRPr="00624A3D" w:rsidRDefault="00DA467F" w:rsidP="004D6D16">
            <w:pPr>
              <w:spacing w:after="0" w:line="240" w:lineRule="auto"/>
              <w:jc w:val="center"/>
              <w:rPr>
                <w:rFonts w:ascii="Times New Roman" w:eastAsia="Times New Roman" w:hAnsi="Times New Roman" w:cs="Times New Roman"/>
                <w:b/>
                <w:color w:val="000000"/>
                <w:lang w:eastAsia="en-IN"/>
              </w:rPr>
            </w:pPr>
            <w:r w:rsidRPr="00624A3D">
              <w:rPr>
                <w:rFonts w:ascii="Times New Roman" w:eastAsia="Times New Roman" w:hAnsi="Times New Roman" w:cs="Times New Roman"/>
                <w:b/>
                <w:color w:val="000000"/>
                <w:lang w:eastAsia="en-IN"/>
              </w:rPr>
              <w:t>Query</w:t>
            </w:r>
          </w:p>
        </w:tc>
        <w:tc>
          <w:tcPr>
            <w:tcW w:w="1092" w:type="dxa"/>
            <w:shd w:val="clear" w:color="auto" w:fill="FFFF00"/>
            <w:noWrap/>
            <w:vAlign w:val="bottom"/>
            <w:hideMark/>
          </w:tcPr>
          <w:p w14:paraId="5094EB28" w14:textId="77777777" w:rsidR="00DA467F" w:rsidRPr="00624A3D" w:rsidRDefault="00DA467F" w:rsidP="004D6D16">
            <w:pPr>
              <w:spacing w:after="0" w:line="240" w:lineRule="auto"/>
              <w:jc w:val="both"/>
              <w:rPr>
                <w:rFonts w:ascii="Times New Roman" w:eastAsia="Times New Roman" w:hAnsi="Times New Roman" w:cs="Times New Roman"/>
                <w:b/>
                <w:color w:val="000000"/>
                <w:lang w:eastAsia="en-IN"/>
              </w:rPr>
            </w:pPr>
            <w:r w:rsidRPr="00624A3D">
              <w:rPr>
                <w:rFonts w:ascii="Times New Roman" w:eastAsia="Times New Roman" w:hAnsi="Times New Roman" w:cs="Times New Roman"/>
                <w:b/>
                <w:color w:val="000000"/>
                <w:lang w:eastAsia="en-IN"/>
              </w:rPr>
              <w:t>Items found</w:t>
            </w:r>
          </w:p>
        </w:tc>
      </w:tr>
      <w:tr w:rsidR="00624A3D" w:rsidRPr="00624A3D" w14:paraId="1920B727" w14:textId="77777777" w:rsidTr="00156FEC">
        <w:trPr>
          <w:trHeight w:val="264"/>
        </w:trPr>
        <w:tc>
          <w:tcPr>
            <w:tcW w:w="920" w:type="dxa"/>
            <w:shd w:val="clear" w:color="auto" w:fill="auto"/>
            <w:noWrap/>
            <w:vAlign w:val="bottom"/>
          </w:tcPr>
          <w:p w14:paraId="0955AD02" w14:textId="77777777" w:rsidR="00624A3D" w:rsidRPr="00624A3D" w:rsidRDefault="00624A3D"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36DAEC16" w14:textId="2C8BB757" w:rsidR="00624A3D" w:rsidRPr="00624A3D" w:rsidRDefault="00624A3D"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(((((((((((Drug Resistances, Microbial) OR (Antibiotic Resistance, Microbial)) OR (Antibiotic Resistance)) OR (Resistance, Antibiotic)) OR (Antimicrobial Drug Resistance)) OR (Antimicrobial Drug Resistances)) OR (Antimicrobial Resistance, Drug)) OR (Antimicrobial Resistances, Drug)) OR (Drug Antimicrobial Resistance)) OR (Drug Antimicrobial Resistances)) OR (Resistance, Drug Antimicrobial)) OR (Resistances, Drug Antimicrobial)</w:t>
            </w:r>
          </w:p>
        </w:tc>
        <w:tc>
          <w:tcPr>
            <w:tcW w:w="1092" w:type="dxa"/>
            <w:shd w:val="clear" w:color="auto" w:fill="auto"/>
            <w:noWrap/>
            <w:vAlign w:val="bottom"/>
          </w:tcPr>
          <w:p w14:paraId="0C8FC10A" w14:textId="77777777" w:rsidR="00624A3D"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2,83,058</w:t>
            </w:r>
          </w:p>
          <w:p w14:paraId="079FD0FA" w14:textId="77777777" w:rsidR="00624A3D" w:rsidRPr="00624A3D" w:rsidRDefault="00624A3D" w:rsidP="004D6D16">
            <w:pPr>
              <w:spacing w:after="0" w:line="240" w:lineRule="auto"/>
              <w:jc w:val="both"/>
              <w:rPr>
                <w:rFonts w:ascii="Times New Roman" w:eastAsia="Times New Roman" w:hAnsi="Times New Roman" w:cs="Times New Roman"/>
                <w:color w:val="000000"/>
                <w:lang w:eastAsia="en-IN"/>
              </w:rPr>
            </w:pPr>
          </w:p>
        </w:tc>
      </w:tr>
      <w:tr w:rsidR="00DA467F" w:rsidRPr="00624A3D" w14:paraId="44D3DD1C" w14:textId="77777777" w:rsidTr="00156FEC">
        <w:trPr>
          <w:trHeight w:val="264"/>
        </w:trPr>
        <w:tc>
          <w:tcPr>
            <w:tcW w:w="920" w:type="dxa"/>
            <w:shd w:val="clear" w:color="auto" w:fill="auto"/>
            <w:noWrap/>
            <w:vAlign w:val="bottom"/>
          </w:tcPr>
          <w:p w14:paraId="48BCA5B1" w14:textId="07054067"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082D5497"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((Stewardship, Antimicrobial) OR (Antibiotic Stewardship)) OR (Stewardship, Antibiotic)</w:t>
            </w:r>
          </w:p>
        </w:tc>
        <w:tc>
          <w:tcPr>
            <w:tcW w:w="1092" w:type="dxa"/>
            <w:shd w:val="clear" w:color="auto" w:fill="auto"/>
            <w:noWrap/>
            <w:vAlign w:val="bottom"/>
          </w:tcPr>
          <w:p w14:paraId="4E12DDCD" w14:textId="2391D341"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15,698</w:t>
            </w:r>
          </w:p>
        </w:tc>
      </w:tr>
      <w:tr w:rsidR="00DA467F" w:rsidRPr="00624A3D" w14:paraId="3F9BBBDE" w14:textId="77777777" w:rsidTr="00156FEC">
        <w:trPr>
          <w:trHeight w:val="264"/>
        </w:trPr>
        <w:tc>
          <w:tcPr>
            <w:tcW w:w="920" w:type="dxa"/>
            <w:shd w:val="clear" w:color="auto" w:fill="auto"/>
            <w:noWrap/>
            <w:vAlign w:val="bottom"/>
          </w:tcPr>
          <w:p w14:paraId="0ED65AA2" w14:textId="6F8460F1"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505FBC10"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((((((((((((((((((((((Care Center, Secondary) OR (Care Centers, Secondary)) OR (Center, Secondary Care)) OR (Centers, Secondary Care)) OR (Secondary Care Center)) OR (Secondary Care Facility)) OR (Care Facilities, Secondary)) OR (Care Facility, Secondary)) OR (Facilities, Secondary Care)) OR (Facility, Secondary Care)) OR (Secondary Care Facilities)) OR (Secondary Referral Center)) OR (Center, Secondary Referral)) OR (Centers, Secondary Referral)) OR (Referral Center, Secondary)) OR (Referral Centers, Secondary)) OR (Secondary Referral Centers)) OR (Secondary Referral Hospital)) OR (Hospital, Secondary Referral)) OR (Hospitals, Secondary Referral)) OR (Referral Hospital, Secondary)) OR (Referral Hospitals, Secondary)) OR (Secondary Referral Hospitals)</w:t>
            </w:r>
          </w:p>
        </w:tc>
        <w:tc>
          <w:tcPr>
            <w:tcW w:w="1092" w:type="dxa"/>
            <w:shd w:val="clear" w:color="auto" w:fill="auto"/>
            <w:noWrap/>
            <w:vAlign w:val="bottom"/>
          </w:tcPr>
          <w:p w14:paraId="03BE8908" w14:textId="24D37078" w:rsidR="00DA467F" w:rsidRPr="00624A3D" w:rsidRDefault="00624A3D"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80,891</w:t>
            </w:r>
          </w:p>
        </w:tc>
      </w:tr>
      <w:tr w:rsidR="00DA467F" w:rsidRPr="00624A3D" w14:paraId="2FD8BCE3" w14:textId="77777777" w:rsidTr="00156FEC">
        <w:trPr>
          <w:trHeight w:val="264"/>
        </w:trPr>
        <w:tc>
          <w:tcPr>
            <w:tcW w:w="920" w:type="dxa"/>
            <w:shd w:val="clear" w:color="auto" w:fill="auto"/>
            <w:noWrap/>
            <w:vAlign w:val="bottom"/>
          </w:tcPr>
          <w:p w14:paraId="548303D2" w14:textId="4488003A"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413676C4"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(((((Care, Primary Health) OR (Health Care, Primary)) OR (Primary Care)) OR (Care, Primary)) OR (Primary Healthcare)) OR (Healthcare, Primary)</w:t>
            </w:r>
          </w:p>
        </w:tc>
        <w:tc>
          <w:tcPr>
            <w:tcW w:w="1092" w:type="dxa"/>
            <w:shd w:val="clear" w:color="auto" w:fill="auto"/>
            <w:noWrap/>
            <w:vAlign w:val="bottom"/>
          </w:tcPr>
          <w:p w14:paraId="6177111F" w14:textId="33647AF0"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7,03,950</w:t>
            </w:r>
          </w:p>
        </w:tc>
      </w:tr>
      <w:tr w:rsidR="00DA467F" w:rsidRPr="00624A3D" w14:paraId="2A73B895" w14:textId="77777777" w:rsidTr="00156FEC">
        <w:trPr>
          <w:trHeight w:val="264"/>
        </w:trPr>
        <w:tc>
          <w:tcPr>
            <w:tcW w:w="920" w:type="dxa"/>
            <w:shd w:val="clear" w:color="auto" w:fill="auto"/>
            <w:noWrap/>
            <w:vAlign w:val="bottom"/>
          </w:tcPr>
          <w:p w14:paraId="28D31626" w14:textId="307D8285"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450586CC"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((Rural Hospitals) OR (Hospital, Rural)) OR (Rural Hospital)</w:t>
            </w:r>
          </w:p>
        </w:tc>
        <w:tc>
          <w:tcPr>
            <w:tcW w:w="1092" w:type="dxa"/>
            <w:shd w:val="clear" w:color="auto" w:fill="auto"/>
            <w:noWrap/>
            <w:vAlign w:val="bottom"/>
          </w:tcPr>
          <w:p w14:paraId="00111588" w14:textId="335DDFEE"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62,728</w:t>
            </w:r>
          </w:p>
        </w:tc>
      </w:tr>
      <w:tr w:rsidR="00DA467F" w:rsidRPr="00624A3D" w14:paraId="08E74B98" w14:textId="77777777" w:rsidTr="00156FEC">
        <w:trPr>
          <w:trHeight w:val="264"/>
        </w:trPr>
        <w:tc>
          <w:tcPr>
            <w:tcW w:w="920" w:type="dxa"/>
            <w:shd w:val="clear" w:color="auto" w:fill="auto"/>
            <w:noWrap/>
            <w:vAlign w:val="bottom"/>
          </w:tcPr>
          <w:p w14:paraId="347CEC1F" w14:textId="5A04ECCD"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377B2705"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((Community Hospital) OR (Community Hospitals)) OR (Hospital, Community)</w:t>
            </w:r>
          </w:p>
        </w:tc>
        <w:tc>
          <w:tcPr>
            <w:tcW w:w="1092" w:type="dxa"/>
            <w:shd w:val="clear" w:color="auto" w:fill="auto"/>
            <w:noWrap/>
            <w:vAlign w:val="bottom"/>
          </w:tcPr>
          <w:p w14:paraId="0A94C8C8" w14:textId="55D6FABC"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2,89,914</w:t>
            </w:r>
          </w:p>
        </w:tc>
      </w:tr>
      <w:tr w:rsidR="00DA467F" w:rsidRPr="00624A3D" w14:paraId="49A9C48A" w14:textId="77777777" w:rsidTr="00156FEC">
        <w:trPr>
          <w:trHeight w:val="264"/>
        </w:trPr>
        <w:tc>
          <w:tcPr>
            <w:tcW w:w="920" w:type="dxa"/>
            <w:shd w:val="clear" w:color="auto" w:fill="auto"/>
            <w:noWrap/>
            <w:vAlign w:val="bottom"/>
          </w:tcPr>
          <w:p w14:paraId="2C4BBCC5" w14:textId="09FD4F11"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70958E08" w14:textId="77777777" w:rsidR="00DA467F" w:rsidRPr="00624A3D" w:rsidRDefault="00156FEC" w:rsidP="004D6D16">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Search Practice, General</w:t>
            </w:r>
          </w:p>
        </w:tc>
        <w:tc>
          <w:tcPr>
            <w:tcW w:w="1092" w:type="dxa"/>
            <w:shd w:val="clear" w:color="auto" w:fill="auto"/>
            <w:noWrap/>
            <w:vAlign w:val="bottom"/>
          </w:tcPr>
          <w:p w14:paraId="3476B926" w14:textId="2C01A300"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2,85,153</w:t>
            </w:r>
          </w:p>
        </w:tc>
      </w:tr>
      <w:tr w:rsidR="00DA467F" w:rsidRPr="00624A3D" w14:paraId="4838B798" w14:textId="77777777" w:rsidTr="00156FEC">
        <w:trPr>
          <w:trHeight w:val="264"/>
        </w:trPr>
        <w:tc>
          <w:tcPr>
            <w:tcW w:w="920" w:type="dxa"/>
            <w:shd w:val="clear" w:color="auto" w:fill="auto"/>
            <w:noWrap/>
            <w:vAlign w:val="bottom"/>
          </w:tcPr>
          <w:p w14:paraId="10E5C4E4" w14:textId="55CEE371"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59BF21BD" w14:textId="7E8F45A2"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((((#3) OR (#4)) OR (#5)) OR (#6)) OR (#7)</w:t>
            </w:r>
          </w:p>
        </w:tc>
        <w:tc>
          <w:tcPr>
            <w:tcW w:w="1092" w:type="dxa"/>
            <w:shd w:val="clear" w:color="auto" w:fill="auto"/>
            <w:noWrap/>
            <w:vAlign w:val="bottom"/>
          </w:tcPr>
          <w:p w14:paraId="147E315F" w14:textId="177CDB9C"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12,35,582</w:t>
            </w:r>
          </w:p>
        </w:tc>
      </w:tr>
      <w:tr w:rsidR="00DA467F" w:rsidRPr="00624A3D" w14:paraId="6393D1AE" w14:textId="77777777" w:rsidTr="00156FEC">
        <w:trPr>
          <w:trHeight w:val="264"/>
        </w:trPr>
        <w:tc>
          <w:tcPr>
            <w:tcW w:w="920" w:type="dxa"/>
            <w:shd w:val="clear" w:color="auto" w:fill="auto"/>
            <w:noWrap/>
            <w:vAlign w:val="bottom"/>
          </w:tcPr>
          <w:p w14:paraId="42E810E5" w14:textId="7CF83C97"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5BDCF064" w14:textId="14839877"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((#1) AND (#2)) AND (#8)</w:t>
            </w:r>
          </w:p>
        </w:tc>
        <w:tc>
          <w:tcPr>
            <w:tcW w:w="1092" w:type="dxa"/>
            <w:shd w:val="clear" w:color="auto" w:fill="auto"/>
            <w:noWrap/>
            <w:vAlign w:val="bottom"/>
          </w:tcPr>
          <w:p w14:paraId="45FF05F1" w14:textId="209F260E" w:rsidR="00DA467F" w:rsidRPr="00624A3D" w:rsidRDefault="00624A3D" w:rsidP="00624A3D">
            <w:pPr>
              <w:jc w:val="both"/>
              <w:rPr>
                <w:rFonts w:ascii="Times New Roman" w:hAnsi="Times New Roman" w:cs="Times New Roman"/>
                <w:color w:val="000000"/>
              </w:rPr>
            </w:pPr>
            <w:r w:rsidRPr="00624A3D">
              <w:rPr>
                <w:rFonts w:ascii="Times New Roman" w:hAnsi="Times New Roman" w:cs="Times New Roman"/>
                <w:color w:val="000000"/>
              </w:rPr>
              <w:t>1,704</w:t>
            </w:r>
          </w:p>
        </w:tc>
      </w:tr>
      <w:tr w:rsidR="00DA467F" w:rsidRPr="00624A3D" w14:paraId="36037619" w14:textId="77777777" w:rsidTr="008C65C8">
        <w:trPr>
          <w:trHeight w:val="394"/>
        </w:trPr>
        <w:tc>
          <w:tcPr>
            <w:tcW w:w="920" w:type="dxa"/>
            <w:shd w:val="clear" w:color="auto" w:fill="auto"/>
            <w:noWrap/>
            <w:vAlign w:val="bottom"/>
          </w:tcPr>
          <w:p w14:paraId="38DFE5F7" w14:textId="5A396530" w:rsidR="00DA467F" w:rsidRPr="00624A3D" w:rsidRDefault="00DA467F" w:rsidP="004D6D16">
            <w:pPr>
              <w:spacing w:after="0" w:line="240" w:lineRule="auto"/>
              <w:rPr>
                <w:rFonts w:ascii="Times New Roman" w:eastAsia="Times New Roman" w:hAnsi="Times New Roman" w:cs="Times New Roman"/>
                <w:color w:val="000000"/>
                <w:lang w:eastAsia="en-IN"/>
              </w:rPr>
            </w:pPr>
          </w:p>
        </w:tc>
        <w:tc>
          <w:tcPr>
            <w:tcW w:w="8261" w:type="dxa"/>
            <w:shd w:val="clear" w:color="auto" w:fill="auto"/>
            <w:noWrap/>
            <w:vAlign w:val="bottom"/>
          </w:tcPr>
          <w:p w14:paraId="008601D6" w14:textId="79EC8267" w:rsidR="00DA467F" w:rsidRPr="00624A3D" w:rsidRDefault="00156FEC" w:rsidP="00156FEC">
            <w:pPr>
              <w:spacing w:after="0" w:line="240" w:lineRule="auto"/>
              <w:jc w:val="both"/>
              <w:rPr>
                <w:rFonts w:ascii="Times New Roman" w:eastAsia="Times New Roman" w:hAnsi="Times New Roman" w:cs="Times New Roman"/>
                <w:color w:val="000000"/>
                <w:lang w:eastAsia="en-IN"/>
              </w:rPr>
            </w:pPr>
            <w:r w:rsidRPr="00624A3D">
              <w:rPr>
                <w:rFonts w:ascii="Times New Roman" w:eastAsia="Times New Roman" w:hAnsi="Times New Roman" w:cs="Times New Roman"/>
                <w:color w:val="000000"/>
                <w:lang w:eastAsia="en-IN"/>
              </w:rPr>
              <w:t xml:space="preserve">Limit to </w:t>
            </w:r>
            <w:r w:rsidR="00F70FC4" w:rsidRPr="00624A3D">
              <w:rPr>
                <w:rFonts w:ascii="Times New Roman" w:eastAsia="Times New Roman" w:hAnsi="Times New Roman" w:cs="Times New Roman"/>
                <w:color w:val="000000"/>
                <w:lang w:eastAsia="en-IN"/>
              </w:rPr>
              <w:t>“2015-202</w:t>
            </w:r>
            <w:r w:rsidR="00624A3D">
              <w:rPr>
                <w:rFonts w:ascii="Times New Roman" w:eastAsia="Times New Roman" w:hAnsi="Times New Roman" w:cs="Times New Roman"/>
                <w:color w:val="000000"/>
                <w:lang w:eastAsia="en-IN"/>
              </w:rPr>
              <w:t>5</w:t>
            </w:r>
            <w:r w:rsidRPr="00624A3D">
              <w:rPr>
                <w:rFonts w:ascii="Times New Roman" w:eastAsia="Times New Roman" w:hAnsi="Times New Roman" w:cs="Times New Roman"/>
                <w:color w:val="000000"/>
                <w:lang w:eastAsia="en-IN"/>
              </w:rPr>
              <w:t>”</w:t>
            </w:r>
          </w:p>
        </w:tc>
        <w:tc>
          <w:tcPr>
            <w:tcW w:w="1092" w:type="dxa"/>
            <w:shd w:val="clear" w:color="auto" w:fill="auto"/>
            <w:noWrap/>
            <w:vAlign w:val="bottom"/>
          </w:tcPr>
          <w:p w14:paraId="30011EB3" w14:textId="77A37FEA" w:rsidR="00DA467F" w:rsidRPr="00624A3D" w:rsidRDefault="00624A3D" w:rsidP="004D6D16">
            <w:pPr>
              <w:spacing w:after="0" w:line="240" w:lineRule="auto"/>
              <w:jc w:val="both"/>
              <w:rPr>
                <w:rFonts w:ascii="Times New Roman" w:eastAsia="Times New Roman" w:hAnsi="Times New Roman" w:cs="Times New Roman"/>
                <w:color w:val="000000"/>
                <w:lang w:eastAsia="en-IN"/>
              </w:rPr>
            </w:pPr>
            <w:r>
              <w:rPr>
                <w:rFonts w:ascii="Times New Roman" w:eastAsia="Times New Roman" w:hAnsi="Times New Roman" w:cs="Times New Roman"/>
                <w:color w:val="000000"/>
                <w:lang w:eastAsia="en-IN"/>
              </w:rPr>
              <w:t>1,57</w:t>
            </w:r>
            <w:r w:rsidR="00030E39">
              <w:rPr>
                <w:rFonts w:ascii="Times New Roman" w:eastAsia="Times New Roman" w:hAnsi="Times New Roman" w:cs="Times New Roman"/>
                <w:color w:val="000000"/>
                <w:lang w:eastAsia="en-IN"/>
              </w:rPr>
              <w:t>0</w:t>
            </w:r>
          </w:p>
        </w:tc>
      </w:tr>
    </w:tbl>
    <w:p w14:paraId="3DD65D7C" w14:textId="77777777" w:rsidR="00DA467F" w:rsidRPr="008F4FA7" w:rsidRDefault="00DA467F" w:rsidP="00DA467F">
      <w:pPr>
        <w:spacing w:line="480" w:lineRule="auto"/>
        <w:ind w:left="360"/>
        <w:rPr>
          <w:rFonts w:ascii="Times New Roman" w:hAnsi="Times New Roman" w:cs="Times New Roman"/>
        </w:rPr>
      </w:pPr>
    </w:p>
    <w:p w14:paraId="63CD2946" w14:textId="77777777" w:rsidR="00DA467F" w:rsidRPr="00B254CC" w:rsidRDefault="00DA467F" w:rsidP="00DA467F">
      <w:pPr>
        <w:pStyle w:val="ListParagraph"/>
        <w:numPr>
          <w:ilvl w:val="0"/>
          <w:numId w:val="1"/>
        </w:numPr>
        <w:spacing w:line="480" w:lineRule="auto"/>
        <w:rPr>
          <w:rFonts w:ascii="Times New Roman" w:hAnsi="Times New Roman" w:cs="Times New Roman"/>
        </w:rPr>
      </w:pPr>
      <w:r w:rsidRPr="00B254CC">
        <w:rPr>
          <w:rFonts w:ascii="Times New Roman" w:hAnsi="Times New Roman" w:cs="Times New Roman"/>
        </w:rPr>
        <w:t>SCOPUS Search Strategy</w:t>
      </w:r>
    </w:p>
    <w:tbl>
      <w:tblPr>
        <w:tblW w:w="10231"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
        <w:gridCol w:w="8051"/>
        <w:gridCol w:w="1162"/>
      </w:tblGrid>
      <w:tr w:rsidR="00DA467F" w:rsidRPr="008F4FA7" w14:paraId="55B73711" w14:textId="77777777" w:rsidTr="00DA467F">
        <w:trPr>
          <w:trHeight w:val="290"/>
        </w:trPr>
        <w:tc>
          <w:tcPr>
            <w:tcW w:w="1018" w:type="dxa"/>
            <w:shd w:val="clear" w:color="auto" w:fill="FFFF00"/>
            <w:vAlign w:val="bottom"/>
          </w:tcPr>
          <w:p w14:paraId="50B54A5B" w14:textId="77777777" w:rsidR="00DA467F" w:rsidRPr="008F4FA7" w:rsidRDefault="00DA467F" w:rsidP="004D6D16">
            <w:pPr>
              <w:spacing w:after="0" w:line="240" w:lineRule="auto"/>
              <w:jc w:val="center"/>
              <w:rPr>
                <w:rFonts w:ascii="Times New Roman" w:eastAsia="Times New Roman" w:hAnsi="Times New Roman" w:cs="Times New Roman"/>
                <w:b/>
                <w:color w:val="000000"/>
                <w:lang w:eastAsia="en-IN"/>
              </w:rPr>
            </w:pPr>
            <w:r w:rsidRPr="008F4FA7">
              <w:rPr>
                <w:rFonts w:ascii="Times New Roman" w:eastAsia="Times New Roman" w:hAnsi="Times New Roman" w:cs="Times New Roman"/>
                <w:b/>
                <w:color w:val="000000"/>
                <w:lang w:eastAsia="en-IN"/>
              </w:rPr>
              <w:t>Search</w:t>
            </w:r>
          </w:p>
        </w:tc>
        <w:tc>
          <w:tcPr>
            <w:tcW w:w="8051" w:type="dxa"/>
            <w:shd w:val="clear" w:color="auto" w:fill="FFFF00"/>
            <w:vAlign w:val="bottom"/>
          </w:tcPr>
          <w:p w14:paraId="55F25C6D" w14:textId="77777777" w:rsidR="00DA467F" w:rsidRPr="008F4FA7" w:rsidRDefault="00DA467F" w:rsidP="004D6D16">
            <w:pPr>
              <w:spacing w:after="0" w:line="240" w:lineRule="auto"/>
              <w:jc w:val="center"/>
              <w:rPr>
                <w:rFonts w:ascii="Times New Roman" w:eastAsia="Times New Roman" w:hAnsi="Times New Roman" w:cs="Times New Roman"/>
                <w:b/>
                <w:color w:val="000000"/>
                <w:lang w:eastAsia="en-IN"/>
              </w:rPr>
            </w:pPr>
            <w:r w:rsidRPr="008F4FA7">
              <w:rPr>
                <w:rFonts w:ascii="Times New Roman" w:eastAsia="Times New Roman" w:hAnsi="Times New Roman" w:cs="Times New Roman"/>
                <w:b/>
                <w:color w:val="000000"/>
                <w:lang w:eastAsia="en-IN"/>
              </w:rPr>
              <w:t>Query</w:t>
            </w:r>
          </w:p>
        </w:tc>
        <w:tc>
          <w:tcPr>
            <w:tcW w:w="1162" w:type="dxa"/>
            <w:shd w:val="clear" w:color="auto" w:fill="FFFF00"/>
            <w:vAlign w:val="bottom"/>
          </w:tcPr>
          <w:p w14:paraId="4DD0937E" w14:textId="77777777" w:rsidR="00DA467F" w:rsidRPr="008F4FA7" w:rsidRDefault="00DA467F" w:rsidP="004D6D16">
            <w:pPr>
              <w:spacing w:after="0" w:line="240" w:lineRule="auto"/>
              <w:jc w:val="both"/>
              <w:rPr>
                <w:rFonts w:ascii="Times New Roman" w:eastAsia="Times New Roman" w:hAnsi="Times New Roman" w:cs="Times New Roman"/>
                <w:b/>
                <w:color w:val="000000"/>
                <w:lang w:eastAsia="en-IN"/>
              </w:rPr>
            </w:pPr>
            <w:r w:rsidRPr="008F4FA7">
              <w:rPr>
                <w:rFonts w:ascii="Times New Roman" w:eastAsia="Times New Roman" w:hAnsi="Times New Roman" w:cs="Times New Roman"/>
                <w:b/>
                <w:color w:val="000000"/>
                <w:lang w:eastAsia="en-IN"/>
              </w:rPr>
              <w:t>Items found</w:t>
            </w:r>
          </w:p>
        </w:tc>
      </w:tr>
      <w:tr w:rsidR="00624A3D" w:rsidRPr="008F4FA7" w14:paraId="4213B920" w14:textId="77777777" w:rsidTr="008C65C8">
        <w:trPr>
          <w:trHeight w:val="538"/>
        </w:trPr>
        <w:tc>
          <w:tcPr>
            <w:tcW w:w="1018" w:type="dxa"/>
          </w:tcPr>
          <w:p w14:paraId="722DFB8E" w14:textId="30ACE906" w:rsidR="00624A3D"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#1</w:t>
            </w:r>
          </w:p>
        </w:tc>
        <w:tc>
          <w:tcPr>
            <w:tcW w:w="8051" w:type="dxa"/>
          </w:tcPr>
          <w:p w14:paraId="69185B70" w14:textId="090EF4F3" w:rsidR="00624A3D" w:rsidRPr="006F7A85" w:rsidRDefault="00624A3D" w:rsidP="006F7A85">
            <w:pPr>
              <w:autoSpaceDE w:val="0"/>
              <w:autoSpaceDN w:val="0"/>
              <w:adjustRightInd w:val="0"/>
              <w:spacing w:after="0" w:line="240" w:lineRule="auto"/>
              <w:jc w:val="both"/>
              <w:rPr>
                <w:rFonts w:ascii="Times New Roman" w:hAnsi="Times New Roman" w:cs="Times New Roman"/>
                <w:color w:val="000000"/>
              </w:rPr>
            </w:pPr>
            <w:r w:rsidRPr="00624A3D">
              <w:rPr>
                <w:rFonts w:ascii="Times New Roman" w:hAnsi="Times New Roman" w:cs="Times New Roman"/>
                <w:color w:val="000000"/>
              </w:rPr>
              <w:t>( ALL ( "Drug Resistances, Microbial" ) OR ALL ( "Antibiotic Resistance, Microbial" ) OR ALL ( "Antibiotic Resistance" ) OR ALL ( "Resistance, Antibiotic" ) OR ALL ( "Antimicrobial Drug Resistance" ) OR ALL ( "Antimicrobial Drug Resistances" ) OR ALL ( "Antimicrobial Resistance, Drug" ) OR ALL ( "Antimicrobial Resistances, Drug" ) OR ALL ( "Drug Antimicrobial Resistance" ) OR ALL ( "Drug Antimicrobial Resistances" ) OR ALL ( "Resistance, Drug Antimicrobial" ) OR ALL ( "Resistances, Drug Antimicrobial" ) )</w:t>
            </w:r>
          </w:p>
        </w:tc>
        <w:tc>
          <w:tcPr>
            <w:tcW w:w="1162" w:type="dxa"/>
          </w:tcPr>
          <w:p w14:paraId="6678C468" w14:textId="10C1693A" w:rsidR="00624A3D"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491306</w:t>
            </w:r>
          </w:p>
        </w:tc>
      </w:tr>
      <w:tr w:rsidR="00DA467F" w:rsidRPr="008F4FA7" w14:paraId="2AA279BE" w14:textId="77777777" w:rsidTr="008C65C8">
        <w:trPr>
          <w:trHeight w:val="538"/>
        </w:trPr>
        <w:tc>
          <w:tcPr>
            <w:tcW w:w="1018" w:type="dxa"/>
          </w:tcPr>
          <w:p w14:paraId="70C86F66" w14:textId="2C2F9236"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#2</w:t>
            </w:r>
          </w:p>
        </w:tc>
        <w:tc>
          <w:tcPr>
            <w:tcW w:w="8051" w:type="dxa"/>
          </w:tcPr>
          <w:p w14:paraId="54668F4B" w14:textId="77777777" w:rsidR="006F7A85" w:rsidRPr="006F7A85" w:rsidRDefault="006F7A85" w:rsidP="006F7A85">
            <w:pPr>
              <w:autoSpaceDE w:val="0"/>
              <w:autoSpaceDN w:val="0"/>
              <w:adjustRightInd w:val="0"/>
              <w:spacing w:after="0" w:line="240" w:lineRule="auto"/>
              <w:jc w:val="both"/>
              <w:rPr>
                <w:rFonts w:ascii="Times New Roman" w:hAnsi="Times New Roman" w:cs="Times New Roman"/>
                <w:color w:val="000000"/>
              </w:rPr>
            </w:pPr>
            <w:proofErr w:type="gramStart"/>
            <w:r w:rsidRPr="006F7A85">
              <w:rPr>
                <w:rFonts w:ascii="Times New Roman" w:hAnsi="Times New Roman" w:cs="Times New Roman"/>
                <w:color w:val="000000"/>
              </w:rPr>
              <w:t>( ALL</w:t>
            </w:r>
            <w:proofErr w:type="gramEnd"/>
            <w:r w:rsidRPr="006F7A85">
              <w:rPr>
                <w:rFonts w:ascii="Times New Roman" w:hAnsi="Times New Roman" w:cs="Times New Roman"/>
                <w:color w:val="000000"/>
              </w:rPr>
              <w:t xml:space="preserve"> </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stewardship, antimicrobial</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 xml:space="preserve"> OR ALL </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antibiotic stewardship</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 xml:space="preserve"> OR ALL </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stewardship, antibiotic</w:t>
            </w:r>
            <w:proofErr w:type="gramStart"/>
            <w:r w:rsidRPr="006F7A85">
              <w:rPr>
                <w:rFonts w:ascii="Times New Roman" w:hAnsi="Times New Roman" w:cs="Times New Roman"/>
                <w:color w:val="000000"/>
              </w:rPr>
              <w:t>" )</w:t>
            </w:r>
            <w:proofErr w:type="gramEnd"/>
            <w:r w:rsidRPr="006F7A85">
              <w:rPr>
                <w:rFonts w:ascii="Times New Roman" w:hAnsi="Times New Roman" w:cs="Times New Roman"/>
                <w:color w:val="000000"/>
              </w:rPr>
              <w:t xml:space="preserve"> )</w:t>
            </w:r>
          </w:p>
          <w:p w14:paraId="7D94182B" w14:textId="77777777" w:rsidR="00DA467F" w:rsidRPr="008F4FA7" w:rsidRDefault="00DA467F" w:rsidP="004D6D16">
            <w:pPr>
              <w:autoSpaceDE w:val="0"/>
              <w:autoSpaceDN w:val="0"/>
              <w:adjustRightInd w:val="0"/>
              <w:spacing w:after="0" w:line="240" w:lineRule="auto"/>
              <w:jc w:val="both"/>
              <w:rPr>
                <w:rFonts w:ascii="Times New Roman" w:hAnsi="Times New Roman" w:cs="Times New Roman"/>
                <w:color w:val="000000"/>
              </w:rPr>
            </w:pPr>
          </w:p>
        </w:tc>
        <w:tc>
          <w:tcPr>
            <w:tcW w:w="1162" w:type="dxa"/>
          </w:tcPr>
          <w:p w14:paraId="3570275A" w14:textId="17E1BE38" w:rsidR="00DA467F" w:rsidRPr="008F4FA7"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17766</w:t>
            </w:r>
          </w:p>
        </w:tc>
      </w:tr>
      <w:tr w:rsidR="00DA467F" w:rsidRPr="008F4FA7" w14:paraId="6D66B02B" w14:textId="77777777" w:rsidTr="00DA467F">
        <w:trPr>
          <w:trHeight w:val="290"/>
        </w:trPr>
        <w:tc>
          <w:tcPr>
            <w:tcW w:w="1018" w:type="dxa"/>
          </w:tcPr>
          <w:p w14:paraId="362543E4" w14:textId="6ADDB4FA"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lastRenderedPageBreak/>
              <w:t>#3</w:t>
            </w:r>
          </w:p>
        </w:tc>
        <w:tc>
          <w:tcPr>
            <w:tcW w:w="8051" w:type="dxa"/>
          </w:tcPr>
          <w:p w14:paraId="4EAA61D0" w14:textId="442FE664" w:rsidR="00DA467F" w:rsidRPr="008F4FA7" w:rsidRDefault="006F7A85" w:rsidP="004D6D16">
            <w:pPr>
              <w:autoSpaceDE w:val="0"/>
              <w:autoSpaceDN w:val="0"/>
              <w:adjustRightInd w:val="0"/>
              <w:spacing w:after="0" w:line="240" w:lineRule="auto"/>
              <w:jc w:val="both"/>
              <w:rPr>
                <w:rFonts w:ascii="Times New Roman" w:hAnsi="Times New Roman" w:cs="Times New Roman"/>
                <w:color w:val="000000"/>
              </w:rPr>
            </w:pPr>
            <w:r w:rsidRPr="006F7A85">
              <w:rPr>
                <w:rFonts w:ascii="Times New Roman" w:hAnsi="Times New Roman" w:cs="Times New Roman"/>
                <w:color w:val="000000"/>
              </w:rPr>
              <w:t xml:space="preserve">( ALL ( "care center, secondary" ) OR ALL ( "care centers, secondary" ) OR ALL ( "center, secondary care" ) OR ALL ( "centers, secondary care" ) OR ALL ( "secondary care center" ) AND ALL ( "secondary care facility" ) OR ALL ( "care facilities, secondary" ) OR ALL ( "care facility, secondary" ) OR ALL ( "facilities, secondary care" ) OR ALL ( "facility, secondary care" ) OR ALL ( "secondary care facilities" ) OR ALL ( "secondary referral center" ) OR </w:t>
            </w:r>
            <w:r w:rsidR="00F22A14">
              <w:rPr>
                <w:rFonts w:ascii="Times New Roman" w:hAnsi="Times New Roman" w:cs="Times New Roman"/>
                <w:color w:val="000000"/>
              </w:rPr>
              <w:t>ALL</w:t>
            </w:r>
            <w:r w:rsidRPr="006F7A85">
              <w:rPr>
                <w:rFonts w:ascii="Times New Roman" w:hAnsi="Times New Roman" w:cs="Times New Roman"/>
                <w:color w:val="000000"/>
              </w:rPr>
              <w:t xml:space="preserve"> ( "center, secondary referral" ) OR ALL ( "centers, secondary referral" ) OR ALL ( "referral center, secondary" ) OR ALL ( "referral centers, secondary" ) OR ALL ( "secondary referral centers" ) OR ALL ( "secondary referral hospital" ) OR ALL ( "hospital, secondary referral" ) OR ALL ( "hospitals, secondary referral" ) OR ALL ( "referral hospital, secondary" ) OR ALL ( "referral hospitals, secondary" ) OR ALL ( "secondary referral hospitals" ) )</w:t>
            </w:r>
          </w:p>
        </w:tc>
        <w:tc>
          <w:tcPr>
            <w:tcW w:w="1162" w:type="dxa"/>
          </w:tcPr>
          <w:p w14:paraId="7977362F" w14:textId="092D8547" w:rsidR="00DA467F" w:rsidRPr="008F4FA7"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3215</w:t>
            </w:r>
          </w:p>
        </w:tc>
      </w:tr>
      <w:tr w:rsidR="00DA467F" w:rsidRPr="008F4FA7" w14:paraId="070032B5" w14:textId="77777777" w:rsidTr="00DA467F">
        <w:trPr>
          <w:trHeight w:val="290"/>
        </w:trPr>
        <w:tc>
          <w:tcPr>
            <w:tcW w:w="1018" w:type="dxa"/>
          </w:tcPr>
          <w:p w14:paraId="17814EA5" w14:textId="5B0EF1FE"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#4</w:t>
            </w:r>
          </w:p>
        </w:tc>
        <w:tc>
          <w:tcPr>
            <w:tcW w:w="8051" w:type="dxa"/>
          </w:tcPr>
          <w:p w14:paraId="56B2CE81" w14:textId="59756781" w:rsidR="00DA467F" w:rsidRPr="008F4FA7" w:rsidRDefault="00F22A14" w:rsidP="006F7A85">
            <w:pPr>
              <w:autoSpaceDE w:val="0"/>
              <w:autoSpaceDN w:val="0"/>
              <w:adjustRightInd w:val="0"/>
              <w:spacing w:after="0" w:line="240" w:lineRule="auto"/>
              <w:jc w:val="both"/>
              <w:rPr>
                <w:rFonts w:ascii="Times New Roman" w:hAnsi="Times New Roman" w:cs="Times New Roman"/>
                <w:color w:val="000000"/>
              </w:rPr>
            </w:pPr>
            <w:r w:rsidRPr="006F7A85">
              <w:rPr>
                <w:rFonts w:ascii="Times New Roman" w:hAnsi="Times New Roman" w:cs="Times New Roman"/>
                <w:color w:val="000000"/>
              </w:rPr>
              <w:t>(ALL</w:t>
            </w:r>
            <w:r w:rsidR="006F7A85" w:rsidRPr="006F7A85">
              <w:rPr>
                <w:rFonts w:ascii="Times New Roman" w:hAnsi="Times New Roman" w:cs="Times New Roman"/>
                <w:color w:val="000000"/>
              </w:rPr>
              <w:t xml:space="preserve"> </w:t>
            </w:r>
            <w:r w:rsidRPr="006F7A85">
              <w:rPr>
                <w:rFonts w:ascii="Times New Roman" w:hAnsi="Times New Roman" w:cs="Times New Roman"/>
                <w:color w:val="000000"/>
              </w:rPr>
              <w:t>(“</w:t>
            </w:r>
            <w:r w:rsidR="006F7A85" w:rsidRPr="006F7A85">
              <w:rPr>
                <w:rFonts w:ascii="Times New Roman" w:hAnsi="Times New Roman" w:cs="Times New Roman"/>
                <w:color w:val="000000"/>
              </w:rPr>
              <w:t>care, primary health</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proofErr w:type="gramStart"/>
            <w:r w:rsidR="006F7A85" w:rsidRPr="006F7A85">
              <w:rPr>
                <w:rFonts w:ascii="Times New Roman" w:hAnsi="Times New Roman" w:cs="Times New Roman"/>
                <w:color w:val="000000"/>
              </w:rPr>
              <w:t>( "</w:t>
            </w:r>
            <w:proofErr w:type="gramEnd"/>
            <w:r w:rsidR="006F7A85" w:rsidRPr="006F7A85">
              <w:rPr>
                <w:rFonts w:ascii="Times New Roman" w:hAnsi="Times New Roman" w:cs="Times New Roman"/>
                <w:color w:val="000000"/>
              </w:rPr>
              <w:t>care, primary health</w:t>
            </w:r>
            <w:proofErr w:type="gramStart"/>
            <w:r w:rsidR="006F7A85" w:rsidRPr="006F7A85">
              <w:rPr>
                <w:rFonts w:ascii="Times New Roman" w:hAnsi="Times New Roman" w:cs="Times New Roman"/>
                <w:color w:val="000000"/>
              </w:rPr>
              <w:t>" )</w:t>
            </w:r>
            <w:proofErr w:type="gramEnd"/>
            <w:r w:rsidR="006F7A85" w:rsidRPr="006F7A85">
              <w:rPr>
                <w:rFonts w:ascii="Times New Roman" w:hAnsi="Times New Roman" w:cs="Times New Roman"/>
                <w:color w:val="000000"/>
              </w:rPr>
              <w:t xml:space="preserve"> OR ALL </w:t>
            </w:r>
            <w:proofErr w:type="gramStart"/>
            <w:r w:rsidR="006F7A85" w:rsidRPr="006F7A85">
              <w:rPr>
                <w:rFonts w:ascii="Times New Roman" w:hAnsi="Times New Roman" w:cs="Times New Roman"/>
                <w:color w:val="000000"/>
              </w:rPr>
              <w:t>( "</w:t>
            </w:r>
            <w:proofErr w:type="gramEnd"/>
            <w:r w:rsidR="006F7A85" w:rsidRPr="006F7A85">
              <w:rPr>
                <w:rFonts w:ascii="Times New Roman" w:hAnsi="Times New Roman" w:cs="Times New Roman"/>
                <w:color w:val="000000"/>
              </w:rPr>
              <w:t>primary care</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care, primary</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primary healthcare</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healthcare, primary</w:t>
            </w:r>
            <w:r w:rsidRPr="006F7A85">
              <w:rPr>
                <w:rFonts w:ascii="Times New Roman" w:hAnsi="Times New Roman" w:cs="Times New Roman"/>
                <w:color w:val="000000"/>
              </w:rPr>
              <w:t>”))</w:t>
            </w:r>
          </w:p>
        </w:tc>
        <w:tc>
          <w:tcPr>
            <w:tcW w:w="1162" w:type="dxa"/>
          </w:tcPr>
          <w:p w14:paraId="24A91E68" w14:textId="1ACDB43A" w:rsidR="00DA467F" w:rsidRPr="008F4FA7"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1089442</w:t>
            </w:r>
          </w:p>
        </w:tc>
      </w:tr>
      <w:tr w:rsidR="00DA467F" w:rsidRPr="008F4FA7" w14:paraId="54A5248E" w14:textId="77777777" w:rsidTr="00DA467F">
        <w:trPr>
          <w:trHeight w:val="290"/>
        </w:trPr>
        <w:tc>
          <w:tcPr>
            <w:tcW w:w="1018" w:type="dxa"/>
          </w:tcPr>
          <w:p w14:paraId="2DA602B3" w14:textId="63BA6543"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#5</w:t>
            </w:r>
          </w:p>
        </w:tc>
        <w:tc>
          <w:tcPr>
            <w:tcW w:w="8051" w:type="dxa"/>
          </w:tcPr>
          <w:p w14:paraId="54C268AA" w14:textId="21D7401D" w:rsidR="00DA467F" w:rsidRPr="008F4FA7" w:rsidRDefault="00F22A14" w:rsidP="006F7A85">
            <w:pPr>
              <w:autoSpaceDE w:val="0"/>
              <w:autoSpaceDN w:val="0"/>
              <w:adjustRightInd w:val="0"/>
              <w:spacing w:after="0" w:line="240" w:lineRule="auto"/>
              <w:jc w:val="both"/>
              <w:rPr>
                <w:rFonts w:ascii="Times New Roman" w:hAnsi="Times New Roman" w:cs="Times New Roman"/>
                <w:color w:val="000000"/>
              </w:rPr>
            </w:pPr>
            <w:r w:rsidRPr="006F7A85">
              <w:rPr>
                <w:rFonts w:ascii="Times New Roman" w:hAnsi="Times New Roman" w:cs="Times New Roman"/>
                <w:color w:val="000000"/>
              </w:rPr>
              <w:t>(ALL</w:t>
            </w:r>
            <w:r w:rsidR="006F7A85" w:rsidRPr="006F7A85">
              <w:rPr>
                <w:rFonts w:ascii="Times New Roman" w:hAnsi="Times New Roman" w:cs="Times New Roman"/>
                <w:color w:val="000000"/>
              </w:rPr>
              <w:t xml:space="preserve"> </w:t>
            </w:r>
            <w:r w:rsidRPr="006F7A85">
              <w:rPr>
                <w:rFonts w:ascii="Times New Roman" w:hAnsi="Times New Roman" w:cs="Times New Roman"/>
                <w:color w:val="000000"/>
              </w:rPr>
              <w:t>(“</w:t>
            </w:r>
            <w:r w:rsidR="006F7A85" w:rsidRPr="006F7A85">
              <w:rPr>
                <w:rFonts w:ascii="Times New Roman" w:hAnsi="Times New Roman" w:cs="Times New Roman"/>
                <w:color w:val="000000"/>
              </w:rPr>
              <w:t>rural hospitals</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hospital, rural</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rural hospital</w:t>
            </w:r>
            <w:r w:rsidRPr="006F7A85">
              <w:rPr>
                <w:rFonts w:ascii="Times New Roman" w:hAnsi="Times New Roman" w:cs="Times New Roman"/>
                <w:color w:val="000000"/>
              </w:rPr>
              <w:t>”))</w:t>
            </w:r>
          </w:p>
        </w:tc>
        <w:tc>
          <w:tcPr>
            <w:tcW w:w="1162" w:type="dxa"/>
          </w:tcPr>
          <w:p w14:paraId="41362137" w14:textId="731CA30B" w:rsidR="00DA467F" w:rsidRPr="008F4FA7"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24532</w:t>
            </w:r>
          </w:p>
        </w:tc>
      </w:tr>
      <w:tr w:rsidR="00DA467F" w:rsidRPr="008F4FA7" w14:paraId="49AB77A2" w14:textId="77777777" w:rsidTr="00DA467F">
        <w:trPr>
          <w:trHeight w:val="290"/>
        </w:trPr>
        <w:tc>
          <w:tcPr>
            <w:tcW w:w="1018" w:type="dxa"/>
          </w:tcPr>
          <w:p w14:paraId="5E7832CD" w14:textId="1FC49941"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#6</w:t>
            </w:r>
          </w:p>
        </w:tc>
        <w:tc>
          <w:tcPr>
            <w:tcW w:w="8051" w:type="dxa"/>
          </w:tcPr>
          <w:p w14:paraId="4441CCCC" w14:textId="6FD368EA" w:rsidR="00DA467F" w:rsidRPr="008F4FA7" w:rsidRDefault="00F22A14" w:rsidP="004D6D16">
            <w:pPr>
              <w:autoSpaceDE w:val="0"/>
              <w:autoSpaceDN w:val="0"/>
              <w:adjustRightInd w:val="0"/>
              <w:spacing w:after="0" w:line="240" w:lineRule="auto"/>
              <w:jc w:val="both"/>
              <w:rPr>
                <w:rFonts w:ascii="Times New Roman" w:hAnsi="Times New Roman" w:cs="Times New Roman"/>
                <w:color w:val="000000"/>
              </w:rPr>
            </w:pPr>
            <w:r w:rsidRPr="006F7A85">
              <w:rPr>
                <w:rFonts w:ascii="Times New Roman" w:hAnsi="Times New Roman" w:cs="Times New Roman"/>
                <w:color w:val="000000"/>
              </w:rPr>
              <w:t>(ALL</w:t>
            </w:r>
            <w:r w:rsidR="006F7A85" w:rsidRPr="006F7A85">
              <w:rPr>
                <w:rFonts w:ascii="Times New Roman" w:hAnsi="Times New Roman" w:cs="Times New Roman"/>
                <w:color w:val="000000"/>
              </w:rPr>
              <w:t xml:space="preserve"> </w:t>
            </w:r>
            <w:r w:rsidRPr="006F7A85">
              <w:rPr>
                <w:rFonts w:ascii="Times New Roman" w:hAnsi="Times New Roman" w:cs="Times New Roman"/>
                <w:color w:val="000000"/>
              </w:rPr>
              <w:t>(“</w:t>
            </w:r>
            <w:r w:rsidR="006F7A85" w:rsidRPr="006F7A85">
              <w:rPr>
                <w:rFonts w:ascii="Times New Roman" w:hAnsi="Times New Roman" w:cs="Times New Roman"/>
                <w:color w:val="000000"/>
              </w:rPr>
              <w:t>community hospital</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community hospitals</w:t>
            </w:r>
            <w:r w:rsidRPr="006F7A85">
              <w:rPr>
                <w:rFonts w:ascii="Times New Roman" w:hAnsi="Times New Roman" w:cs="Times New Roman"/>
                <w:color w:val="000000"/>
              </w:rPr>
              <w:t>”)</w:t>
            </w:r>
            <w:r w:rsidR="006F7A85" w:rsidRPr="006F7A85">
              <w:rPr>
                <w:rFonts w:ascii="Times New Roman" w:hAnsi="Times New Roman" w:cs="Times New Roman"/>
                <w:color w:val="000000"/>
              </w:rPr>
              <w:t xml:space="preserve"> OR ALL </w:t>
            </w:r>
            <w:r w:rsidRPr="006F7A85">
              <w:rPr>
                <w:rFonts w:ascii="Times New Roman" w:hAnsi="Times New Roman" w:cs="Times New Roman"/>
                <w:color w:val="000000"/>
              </w:rPr>
              <w:t>(“</w:t>
            </w:r>
            <w:r w:rsidR="006F7A85" w:rsidRPr="006F7A85">
              <w:rPr>
                <w:rFonts w:ascii="Times New Roman" w:hAnsi="Times New Roman" w:cs="Times New Roman"/>
                <w:color w:val="000000"/>
              </w:rPr>
              <w:t>hospital, community</w:t>
            </w:r>
            <w:r w:rsidRPr="006F7A85">
              <w:rPr>
                <w:rFonts w:ascii="Times New Roman" w:hAnsi="Times New Roman" w:cs="Times New Roman"/>
                <w:color w:val="000000"/>
              </w:rPr>
              <w:t>”))</w:t>
            </w:r>
          </w:p>
        </w:tc>
        <w:tc>
          <w:tcPr>
            <w:tcW w:w="1162" w:type="dxa"/>
          </w:tcPr>
          <w:p w14:paraId="2B5A7E49" w14:textId="1C454E57" w:rsidR="00DA467F" w:rsidRPr="008F4FA7" w:rsidRDefault="00624A3D"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101862</w:t>
            </w:r>
          </w:p>
        </w:tc>
      </w:tr>
      <w:tr w:rsidR="00DA467F" w:rsidRPr="008F4FA7" w14:paraId="35E9EB0D" w14:textId="77777777" w:rsidTr="00DA467F">
        <w:trPr>
          <w:trHeight w:val="290"/>
        </w:trPr>
        <w:tc>
          <w:tcPr>
            <w:tcW w:w="1018" w:type="dxa"/>
          </w:tcPr>
          <w:p w14:paraId="521955C5" w14:textId="04122040"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#7</w:t>
            </w:r>
          </w:p>
        </w:tc>
        <w:tc>
          <w:tcPr>
            <w:tcW w:w="8051" w:type="dxa"/>
          </w:tcPr>
          <w:p w14:paraId="30FC5131" w14:textId="09AD553F" w:rsidR="00DA467F" w:rsidRPr="008F4FA7" w:rsidRDefault="006F7A85" w:rsidP="004D6D16">
            <w:pPr>
              <w:autoSpaceDE w:val="0"/>
              <w:autoSpaceDN w:val="0"/>
              <w:adjustRightInd w:val="0"/>
              <w:spacing w:after="0" w:line="240" w:lineRule="auto"/>
              <w:jc w:val="both"/>
              <w:rPr>
                <w:rFonts w:ascii="Times New Roman" w:hAnsi="Times New Roman" w:cs="Times New Roman"/>
                <w:color w:val="000000"/>
              </w:rPr>
            </w:pPr>
            <w:r w:rsidRPr="006F7A85">
              <w:rPr>
                <w:rFonts w:ascii="Times New Roman" w:hAnsi="Times New Roman" w:cs="Times New Roman"/>
                <w:color w:val="000000"/>
              </w:rPr>
              <w:t xml:space="preserve">ALL </w:t>
            </w:r>
            <w:r w:rsidR="00F22A14" w:rsidRPr="006F7A85">
              <w:rPr>
                <w:rFonts w:ascii="Times New Roman" w:hAnsi="Times New Roman" w:cs="Times New Roman"/>
                <w:color w:val="000000"/>
              </w:rPr>
              <w:t>(“</w:t>
            </w:r>
            <w:r w:rsidRPr="006F7A85">
              <w:rPr>
                <w:rFonts w:ascii="Times New Roman" w:hAnsi="Times New Roman" w:cs="Times New Roman"/>
                <w:color w:val="000000"/>
              </w:rPr>
              <w:t>practice, general</w:t>
            </w:r>
            <w:r w:rsidR="00F22A14" w:rsidRPr="006F7A85">
              <w:rPr>
                <w:rFonts w:ascii="Times New Roman" w:hAnsi="Times New Roman" w:cs="Times New Roman"/>
                <w:color w:val="000000"/>
              </w:rPr>
              <w:t>”)</w:t>
            </w:r>
          </w:p>
        </w:tc>
        <w:tc>
          <w:tcPr>
            <w:tcW w:w="1162" w:type="dxa"/>
          </w:tcPr>
          <w:p w14:paraId="5AC38A7C" w14:textId="77777777" w:rsidR="006F7A85" w:rsidRPr="006F7A85" w:rsidRDefault="006F7A85" w:rsidP="006F7A85">
            <w:pPr>
              <w:autoSpaceDE w:val="0"/>
              <w:autoSpaceDN w:val="0"/>
              <w:adjustRightInd w:val="0"/>
              <w:spacing w:after="0" w:line="240" w:lineRule="auto"/>
              <w:jc w:val="both"/>
              <w:rPr>
                <w:rFonts w:ascii="Times New Roman" w:hAnsi="Times New Roman" w:cs="Times New Roman"/>
                <w:color w:val="000000"/>
              </w:rPr>
            </w:pPr>
          </w:p>
          <w:p w14:paraId="1AA48E0B" w14:textId="5E027DA3" w:rsidR="00DA467F" w:rsidRPr="008F4FA7" w:rsidRDefault="00624A3D" w:rsidP="006F7A85">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2852</w:t>
            </w:r>
          </w:p>
        </w:tc>
      </w:tr>
      <w:tr w:rsidR="00DA467F" w:rsidRPr="008F4FA7" w14:paraId="4038DCCA" w14:textId="77777777" w:rsidTr="00DA467F">
        <w:trPr>
          <w:trHeight w:val="290"/>
        </w:trPr>
        <w:tc>
          <w:tcPr>
            <w:tcW w:w="1018" w:type="dxa"/>
          </w:tcPr>
          <w:p w14:paraId="69EB2E42" w14:textId="32F3ABF2"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#8</w:t>
            </w:r>
          </w:p>
        </w:tc>
        <w:tc>
          <w:tcPr>
            <w:tcW w:w="8051" w:type="dxa"/>
          </w:tcPr>
          <w:p w14:paraId="7E5A8053" w14:textId="48E36664" w:rsidR="00DA467F" w:rsidRPr="008F4FA7" w:rsidRDefault="006F7A85" w:rsidP="004D6D16">
            <w:pPr>
              <w:autoSpaceDE w:val="0"/>
              <w:autoSpaceDN w:val="0"/>
              <w:adjustRightInd w:val="0"/>
              <w:spacing w:after="0" w:line="240" w:lineRule="auto"/>
              <w:jc w:val="both"/>
              <w:rPr>
                <w:rFonts w:ascii="Times New Roman" w:hAnsi="Times New Roman" w:cs="Times New Roman"/>
                <w:color w:val="000000"/>
              </w:rPr>
            </w:pPr>
            <w:r>
              <w:rPr>
                <w:rFonts w:ascii="Times New Roman" w:eastAsia="Times New Roman" w:hAnsi="Times New Roman" w:cs="Times New Roman"/>
                <w:color w:val="000000"/>
                <w:lang w:eastAsia="en-IN"/>
              </w:rPr>
              <w:t>Search</w:t>
            </w:r>
            <w:r w:rsidRPr="00156FEC">
              <w:rPr>
                <w:rFonts w:ascii="Times New Roman" w:eastAsia="Times New Roman" w:hAnsi="Times New Roman" w:cs="Times New Roman"/>
                <w:color w:val="000000"/>
                <w:lang w:eastAsia="en-IN"/>
              </w:rPr>
              <w:t xml:space="preserve"> ((((#</w:t>
            </w:r>
            <w:r w:rsidR="00F26968">
              <w:rPr>
                <w:rFonts w:ascii="Times New Roman" w:eastAsia="Times New Roman" w:hAnsi="Times New Roman" w:cs="Times New Roman"/>
                <w:color w:val="000000"/>
                <w:lang w:eastAsia="en-IN"/>
              </w:rPr>
              <w:t>3</w:t>
            </w:r>
            <w:r w:rsidRPr="00156FEC">
              <w:rPr>
                <w:rFonts w:ascii="Times New Roman" w:eastAsia="Times New Roman" w:hAnsi="Times New Roman" w:cs="Times New Roman"/>
                <w:color w:val="000000"/>
                <w:lang w:eastAsia="en-IN"/>
              </w:rPr>
              <w:t>) OR (#</w:t>
            </w:r>
            <w:r w:rsidR="00F26968">
              <w:rPr>
                <w:rFonts w:ascii="Times New Roman" w:eastAsia="Times New Roman" w:hAnsi="Times New Roman" w:cs="Times New Roman"/>
                <w:color w:val="000000"/>
                <w:lang w:eastAsia="en-IN"/>
              </w:rPr>
              <w:t>4</w:t>
            </w:r>
            <w:r w:rsidRPr="00156FEC">
              <w:rPr>
                <w:rFonts w:ascii="Times New Roman" w:eastAsia="Times New Roman" w:hAnsi="Times New Roman" w:cs="Times New Roman"/>
                <w:color w:val="000000"/>
                <w:lang w:eastAsia="en-IN"/>
              </w:rPr>
              <w:t>)) OR (#</w:t>
            </w:r>
            <w:r w:rsidR="00F26968">
              <w:rPr>
                <w:rFonts w:ascii="Times New Roman" w:eastAsia="Times New Roman" w:hAnsi="Times New Roman" w:cs="Times New Roman"/>
                <w:color w:val="000000"/>
                <w:lang w:eastAsia="en-IN"/>
              </w:rPr>
              <w:t>5</w:t>
            </w:r>
            <w:r w:rsidRPr="00156FEC">
              <w:rPr>
                <w:rFonts w:ascii="Times New Roman" w:eastAsia="Times New Roman" w:hAnsi="Times New Roman" w:cs="Times New Roman"/>
                <w:color w:val="000000"/>
                <w:lang w:eastAsia="en-IN"/>
              </w:rPr>
              <w:t>)) OR (#</w:t>
            </w:r>
            <w:r w:rsidR="00F26968">
              <w:rPr>
                <w:rFonts w:ascii="Times New Roman" w:eastAsia="Times New Roman" w:hAnsi="Times New Roman" w:cs="Times New Roman"/>
                <w:color w:val="000000"/>
                <w:lang w:eastAsia="en-IN"/>
              </w:rPr>
              <w:t>6</w:t>
            </w:r>
            <w:r w:rsidRPr="00156FEC">
              <w:rPr>
                <w:rFonts w:ascii="Times New Roman" w:eastAsia="Times New Roman" w:hAnsi="Times New Roman" w:cs="Times New Roman"/>
                <w:color w:val="000000"/>
                <w:lang w:eastAsia="en-IN"/>
              </w:rPr>
              <w:t>)) OR (#</w:t>
            </w:r>
            <w:r w:rsidR="00F26968">
              <w:rPr>
                <w:rFonts w:ascii="Times New Roman" w:eastAsia="Times New Roman" w:hAnsi="Times New Roman" w:cs="Times New Roman"/>
                <w:color w:val="000000"/>
                <w:lang w:eastAsia="en-IN"/>
              </w:rPr>
              <w:t>7</w:t>
            </w:r>
            <w:r w:rsidRPr="00156FEC">
              <w:rPr>
                <w:rFonts w:ascii="Times New Roman" w:eastAsia="Times New Roman" w:hAnsi="Times New Roman" w:cs="Times New Roman"/>
                <w:color w:val="000000"/>
                <w:lang w:eastAsia="en-IN"/>
              </w:rPr>
              <w:t>)</w:t>
            </w:r>
          </w:p>
        </w:tc>
        <w:tc>
          <w:tcPr>
            <w:tcW w:w="1162" w:type="dxa"/>
          </w:tcPr>
          <w:p w14:paraId="70F9F4FF" w14:textId="5B9B95FB" w:rsidR="00DA467F" w:rsidRPr="00AF6DF4" w:rsidRDefault="00F26968"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1203362</w:t>
            </w:r>
          </w:p>
        </w:tc>
      </w:tr>
      <w:tr w:rsidR="00DA467F" w:rsidRPr="008F4FA7" w14:paraId="0CCDA906" w14:textId="77777777" w:rsidTr="00DA467F">
        <w:trPr>
          <w:trHeight w:val="290"/>
        </w:trPr>
        <w:tc>
          <w:tcPr>
            <w:tcW w:w="1018" w:type="dxa"/>
          </w:tcPr>
          <w:p w14:paraId="607AF87D" w14:textId="3F084A81"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#9</w:t>
            </w:r>
          </w:p>
        </w:tc>
        <w:tc>
          <w:tcPr>
            <w:tcW w:w="8051" w:type="dxa"/>
          </w:tcPr>
          <w:p w14:paraId="689BBBB5" w14:textId="23E1D51F" w:rsidR="00DA467F" w:rsidRPr="008F4FA7" w:rsidRDefault="006F7A85" w:rsidP="004D6D16">
            <w:pPr>
              <w:autoSpaceDE w:val="0"/>
              <w:autoSpaceDN w:val="0"/>
              <w:adjustRightInd w:val="0"/>
              <w:spacing w:after="0" w:line="240" w:lineRule="auto"/>
              <w:jc w:val="both"/>
              <w:rPr>
                <w:rFonts w:ascii="Times New Roman" w:hAnsi="Times New Roman" w:cs="Times New Roman"/>
                <w:color w:val="000000"/>
              </w:rPr>
            </w:pPr>
            <w:r>
              <w:rPr>
                <w:rFonts w:ascii="Times New Roman" w:eastAsia="Times New Roman" w:hAnsi="Times New Roman" w:cs="Times New Roman"/>
                <w:color w:val="000000"/>
                <w:lang w:eastAsia="en-IN"/>
              </w:rPr>
              <w:t>Search</w:t>
            </w:r>
            <w:r w:rsidRPr="00156FEC">
              <w:rPr>
                <w:rFonts w:ascii="Times New Roman" w:eastAsia="Times New Roman" w:hAnsi="Times New Roman" w:cs="Times New Roman"/>
                <w:color w:val="000000"/>
                <w:lang w:eastAsia="en-IN"/>
              </w:rPr>
              <w:t xml:space="preserve"> (#1) AND (#</w:t>
            </w:r>
            <w:r w:rsidR="00F26968">
              <w:rPr>
                <w:rFonts w:ascii="Times New Roman" w:eastAsia="Times New Roman" w:hAnsi="Times New Roman" w:cs="Times New Roman"/>
                <w:color w:val="000000"/>
                <w:lang w:eastAsia="en-IN"/>
              </w:rPr>
              <w:t>2</w:t>
            </w:r>
            <w:r w:rsidRPr="00156FEC">
              <w:rPr>
                <w:rFonts w:ascii="Times New Roman" w:eastAsia="Times New Roman" w:hAnsi="Times New Roman" w:cs="Times New Roman"/>
                <w:color w:val="000000"/>
                <w:lang w:eastAsia="en-IN"/>
              </w:rPr>
              <w:t>)</w:t>
            </w:r>
            <w:r w:rsidR="00F26968">
              <w:rPr>
                <w:rFonts w:ascii="Times New Roman" w:eastAsia="Times New Roman" w:hAnsi="Times New Roman" w:cs="Times New Roman"/>
                <w:color w:val="000000"/>
                <w:lang w:eastAsia="en-IN"/>
              </w:rPr>
              <w:t xml:space="preserve"> AND (#8)</w:t>
            </w:r>
          </w:p>
        </w:tc>
        <w:tc>
          <w:tcPr>
            <w:tcW w:w="1162" w:type="dxa"/>
          </w:tcPr>
          <w:p w14:paraId="397D08F6" w14:textId="4695CDD9" w:rsidR="00DA467F" w:rsidRPr="008F4FA7" w:rsidRDefault="00F26968"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3061</w:t>
            </w:r>
          </w:p>
        </w:tc>
      </w:tr>
      <w:tr w:rsidR="00DA467F" w:rsidRPr="008F4FA7" w14:paraId="2CAFD162" w14:textId="77777777" w:rsidTr="00DA467F">
        <w:trPr>
          <w:trHeight w:val="290"/>
        </w:trPr>
        <w:tc>
          <w:tcPr>
            <w:tcW w:w="1018" w:type="dxa"/>
          </w:tcPr>
          <w:p w14:paraId="48DA14FC" w14:textId="113AB6E9" w:rsidR="00DA467F" w:rsidRPr="008F4FA7" w:rsidRDefault="00F26968" w:rsidP="004D6D16">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#10</w:t>
            </w:r>
          </w:p>
        </w:tc>
        <w:tc>
          <w:tcPr>
            <w:tcW w:w="8051" w:type="dxa"/>
          </w:tcPr>
          <w:p w14:paraId="7163DE29" w14:textId="1AB401A4" w:rsidR="00DA467F" w:rsidRPr="008F4FA7" w:rsidRDefault="006F7A85" w:rsidP="004D6D16">
            <w:pPr>
              <w:autoSpaceDE w:val="0"/>
              <w:autoSpaceDN w:val="0"/>
              <w:adjustRightInd w:val="0"/>
              <w:spacing w:after="0" w:line="240" w:lineRule="auto"/>
              <w:jc w:val="both"/>
              <w:rPr>
                <w:rFonts w:ascii="Times New Roman" w:hAnsi="Times New Roman" w:cs="Times New Roman"/>
                <w:color w:val="000000"/>
              </w:rPr>
            </w:pPr>
            <w:r w:rsidRPr="00156FEC">
              <w:rPr>
                <w:rFonts w:ascii="Times New Roman" w:eastAsia="Times New Roman" w:hAnsi="Times New Roman" w:cs="Times New Roman"/>
                <w:color w:val="000000"/>
                <w:lang w:eastAsia="en-IN"/>
              </w:rPr>
              <w:t xml:space="preserve">Limit to </w:t>
            </w:r>
            <w:r w:rsidR="00F70FC4">
              <w:rPr>
                <w:rFonts w:ascii="Times New Roman" w:eastAsia="Times New Roman" w:hAnsi="Times New Roman" w:cs="Times New Roman"/>
                <w:color w:val="000000"/>
                <w:lang w:eastAsia="en-IN"/>
              </w:rPr>
              <w:t>“2015-202</w:t>
            </w:r>
            <w:r w:rsidR="00F26968">
              <w:rPr>
                <w:rFonts w:ascii="Times New Roman" w:eastAsia="Times New Roman" w:hAnsi="Times New Roman" w:cs="Times New Roman"/>
                <w:color w:val="000000"/>
                <w:lang w:eastAsia="en-IN"/>
              </w:rPr>
              <w:t>5</w:t>
            </w:r>
            <w:r>
              <w:rPr>
                <w:rFonts w:ascii="Times New Roman" w:eastAsia="Times New Roman" w:hAnsi="Times New Roman" w:cs="Times New Roman"/>
                <w:color w:val="000000"/>
                <w:lang w:eastAsia="en-IN"/>
              </w:rPr>
              <w:t>”</w:t>
            </w:r>
          </w:p>
        </w:tc>
        <w:tc>
          <w:tcPr>
            <w:tcW w:w="1162" w:type="dxa"/>
          </w:tcPr>
          <w:p w14:paraId="1F4ECA33" w14:textId="74C0A776" w:rsidR="00DA467F" w:rsidRPr="00AF6DF4" w:rsidRDefault="00F26968" w:rsidP="004D6D1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2870</w:t>
            </w:r>
          </w:p>
        </w:tc>
      </w:tr>
    </w:tbl>
    <w:p w14:paraId="700061AF" w14:textId="77777777" w:rsidR="00DA467F" w:rsidRPr="008F4FA7" w:rsidRDefault="00DA467F" w:rsidP="00DA467F">
      <w:pPr>
        <w:spacing w:line="480" w:lineRule="auto"/>
        <w:rPr>
          <w:rFonts w:ascii="Times New Roman" w:hAnsi="Times New Roman" w:cs="Times New Roman"/>
        </w:rPr>
      </w:pPr>
    </w:p>
    <w:p w14:paraId="59B0628B" w14:textId="77777777" w:rsidR="00DA467F" w:rsidRPr="00B254CC" w:rsidRDefault="00DA467F" w:rsidP="00DA467F">
      <w:pPr>
        <w:pStyle w:val="ListParagraph"/>
        <w:numPr>
          <w:ilvl w:val="0"/>
          <w:numId w:val="1"/>
        </w:numPr>
        <w:spacing w:line="480" w:lineRule="auto"/>
        <w:rPr>
          <w:rFonts w:ascii="Times New Roman" w:hAnsi="Times New Roman" w:cs="Times New Roman"/>
        </w:rPr>
      </w:pPr>
      <w:r>
        <w:rPr>
          <w:rFonts w:ascii="Times New Roman" w:hAnsi="Times New Roman" w:cs="Times New Roman"/>
        </w:rPr>
        <w:t>Embase</w:t>
      </w:r>
      <w:r w:rsidRPr="00B254CC">
        <w:rPr>
          <w:rFonts w:ascii="Times New Roman" w:hAnsi="Times New Roman" w:cs="Times New Roman"/>
        </w:rPr>
        <w:t xml:space="preserve"> Search Strategy</w:t>
      </w:r>
    </w:p>
    <w:tbl>
      <w:tblPr>
        <w:tblW w:w="10031"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
        <w:gridCol w:w="7549"/>
        <w:gridCol w:w="1551"/>
      </w:tblGrid>
      <w:tr w:rsidR="00DA467F" w:rsidRPr="006B1CBC" w14:paraId="433882BD" w14:textId="77777777" w:rsidTr="006B1CBC">
        <w:trPr>
          <w:trHeight w:val="361"/>
        </w:trPr>
        <w:tc>
          <w:tcPr>
            <w:tcW w:w="931" w:type="dxa"/>
            <w:shd w:val="clear" w:color="auto" w:fill="FFFF00"/>
            <w:vAlign w:val="bottom"/>
          </w:tcPr>
          <w:p w14:paraId="5EC164F5" w14:textId="77777777" w:rsidR="00DA467F" w:rsidRPr="006B1CBC" w:rsidRDefault="00DA467F" w:rsidP="004D6D16">
            <w:pPr>
              <w:spacing w:after="0" w:line="240" w:lineRule="auto"/>
              <w:jc w:val="center"/>
              <w:rPr>
                <w:rFonts w:ascii="Times New Roman" w:eastAsia="Times New Roman" w:hAnsi="Times New Roman" w:cs="Times New Roman"/>
                <w:b/>
                <w:color w:val="000000"/>
                <w:lang w:eastAsia="en-IN"/>
              </w:rPr>
            </w:pPr>
            <w:r w:rsidRPr="006B1CBC">
              <w:rPr>
                <w:rFonts w:ascii="Times New Roman" w:eastAsia="Times New Roman" w:hAnsi="Times New Roman" w:cs="Times New Roman"/>
                <w:b/>
                <w:color w:val="000000"/>
                <w:lang w:eastAsia="en-IN"/>
              </w:rPr>
              <w:t>Search</w:t>
            </w:r>
          </w:p>
        </w:tc>
        <w:tc>
          <w:tcPr>
            <w:tcW w:w="7549" w:type="dxa"/>
            <w:shd w:val="clear" w:color="auto" w:fill="FFFF00"/>
            <w:vAlign w:val="bottom"/>
          </w:tcPr>
          <w:p w14:paraId="3C4AEB83" w14:textId="77777777" w:rsidR="00DA467F" w:rsidRPr="006B1CBC" w:rsidRDefault="00DA467F" w:rsidP="004D6D16">
            <w:pPr>
              <w:spacing w:after="0" w:line="240" w:lineRule="auto"/>
              <w:jc w:val="center"/>
              <w:rPr>
                <w:rFonts w:ascii="Times New Roman" w:eastAsia="Times New Roman" w:hAnsi="Times New Roman" w:cs="Times New Roman"/>
                <w:b/>
                <w:color w:val="000000"/>
                <w:lang w:eastAsia="en-IN"/>
              </w:rPr>
            </w:pPr>
            <w:r w:rsidRPr="006B1CBC">
              <w:rPr>
                <w:rFonts w:ascii="Times New Roman" w:eastAsia="Times New Roman" w:hAnsi="Times New Roman" w:cs="Times New Roman"/>
                <w:b/>
                <w:color w:val="000000"/>
                <w:lang w:eastAsia="en-IN"/>
              </w:rPr>
              <w:t>Query</w:t>
            </w:r>
          </w:p>
        </w:tc>
        <w:tc>
          <w:tcPr>
            <w:tcW w:w="1551" w:type="dxa"/>
            <w:shd w:val="clear" w:color="auto" w:fill="FFFF00"/>
            <w:vAlign w:val="bottom"/>
          </w:tcPr>
          <w:p w14:paraId="2139D8A2" w14:textId="77777777" w:rsidR="00DA467F" w:rsidRPr="006B1CBC" w:rsidRDefault="00DA467F" w:rsidP="006B1CBC">
            <w:pPr>
              <w:spacing w:after="0" w:line="240" w:lineRule="auto"/>
              <w:jc w:val="center"/>
              <w:rPr>
                <w:rFonts w:ascii="Times New Roman" w:eastAsia="Times New Roman" w:hAnsi="Times New Roman" w:cs="Times New Roman"/>
                <w:b/>
                <w:color w:val="000000"/>
                <w:lang w:eastAsia="en-IN"/>
              </w:rPr>
            </w:pPr>
            <w:r w:rsidRPr="006B1CBC">
              <w:rPr>
                <w:rFonts w:ascii="Times New Roman" w:eastAsia="Times New Roman" w:hAnsi="Times New Roman" w:cs="Times New Roman"/>
                <w:b/>
                <w:color w:val="000000"/>
                <w:lang w:eastAsia="en-IN"/>
              </w:rPr>
              <w:t>Items found</w:t>
            </w:r>
          </w:p>
        </w:tc>
      </w:tr>
      <w:tr w:rsidR="00F22A14" w:rsidRPr="006B1CBC" w14:paraId="641973C5" w14:textId="77777777" w:rsidTr="006B1CBC">
        <w:trPr>
          <w:trHeight w:val="281"/>
        </w:trPr>
        <w:tc>
          <w:tcPr>
            <w:tcW w:w="931" w:type="dxa"/>
          </w:tcPr>
          <w:p w14:paraId="2C175D03" w14:textId="3A68B0BC" w:rsidR="00F22A14" w:rsidRPr="006B1CBC" w:rsidRDefault="00F22A14"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#1</w:t>
            </w:r>
          </w:p>
        </w:tc>
        <w:tc>
          <w:tcPr>
            <w:tcW w:w="7549" w:type="dxa"/>
          </w:tcPr>
          <w:p w14:paraId="1758127C" w14:textId="1C01BAE1" w:rsidR="00F22A14" w:rsidRPr="006B1CBC" w:rsidRDefault="006B1CBC" w:rsidP="006B1CBC">
            <w:pPr>
              <w:jc w:val="both"/>
              <w:rPr>
                <w:rFonts w:ascii="Times New Roman" w:hAnsi="Times New Roman" w:cs="Times New Roman"/>
                <w:color w:val="000000"/>
              </w:rPr>
            </w:pPr>
            <w:r w:rsidRPr="006B1CBC">
              <w:rPr>
                <w:rFonts w:ascii="Times New Roman" w:hAnsi="Times New Roman" w:cs="Times New Roman"/>
                <w:color w:val="000000"/>
              </w:rPr>
              <w:t>'antibiotic resistance'/exp OR 'antibiotic resistance'</w:t>
            </w:r>
          </w:p>
        </w:tc>
        <w:tc>
          <w:tcPr>
            <w:tcW w:w="1551" w:type="dxa"/>
          </w:tcPr>
          <w:p w14:paraId="28C9E315" w14:textId="72C261A2" w:rsidR="00F22A14"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269567</w:t>
            </w:r>
          </w:p>
        </w:tc>
      </w:tr>
      <w:tr w:rsidR="00DA467F" w:rsidRPr="006B1CBC" w14:paraId="3781AF16" w14:textId="77777777" w:rsidTr="00F726F1">
        <w:trPr>
          <w:trHeight w:val="290"/>
        </w:trPr>
        <w:tc>
          <w:tcPr>
            <w:tcW w:w="931" w:type="dxa"/>
          </w:tcPr>
          <w:p w14:paraId="69FC55DD" w14:textId="06FC6303" w:rsidR="00DA467F" w:rsidRPr="006B1CBC" w:rsidRDefault="00F22A14"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#2</w:t>
            </w:r>
          </w:p>
        </w:tc>
        <w:tc>
          <w:tcPr>
            <w:tcW w:w="7549" w:type="dxa"/>
          </w:tcPr>
          <w:p w14:paraId="1076EAE3"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‘antimicrobial stewardship’/exp OR ‘antimicrobial stewardship’</w:t>
            </w:r>
          </w:p>
        </w:tc>
        <w:tc>
          <w:tcPr>
            <w:tcW w:w="1551" w:type="dxa"/>
          </w:tcPr>
          <w:p w14:paraId="3D1DB3A6" w14:textId="20B6B309"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19433</w:t>
            </w:r>
          </w:p>
        </w:tc>
      </w:tr>
      <w:tr w:rsidR="00DA467F" w:rsidRPr="006B1CBC" w14:paraId="17AE20FB" w14:textId="77777777" w:rsidTr="00F726F1">
        <w:trPr>
          <w:trHeight w:val="290"/>
        </w:trPr>
        <w:tc>
          <w:tcPr>
            <w:tcW w:w="931" w:type="dxa"/>
          </w:tcPr>
          <w:p w14:paraId="0526B949" w14:textId="6BB433CB" w:rsidR="00DA467F" w:rsidRPr="006B1CBC" w:rsidRDefault="006B1CBC"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#3</w:t>
            </w:r>
          </w:p>
        </w:tc>
        <w:tc>
          <w:tcPr>
            <w:tcW w:w="7549" w:type="dxa"/>
          </w:tcPr>
          <w:p w14:paraId="399ED447"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‘secondary care center’/exp OR ‘secondary care center’</w:t>
            </w:r>
          </w:p>
        </w:tc>
        <w:tc>
          <w:tcPr>
            <w:tcW w:w="1551" w:type="dxa"/>
          </w:tcPr>
          <w:p w14:paraId="1D426875" w14:textId="7AD6E35F"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2914</w:t>
            </w:r>
          </w:p>
        </w:tc>
      </w:tr>
      <w:tr w:rsidR="00DA467F" w:rsidRPr="006B1CBC" w14:paraId="03051F7F" w14:textId="77777777" w:rsidTr="00F726F1">
        <w:trPr>
          <w:trHeight w:val="290"/>
        </w:trPr>
        <w:tc>
          <w:tcPr>
            <w:tcW w:w="931" w:type="dxa"/>
          </w:tcPr>
          <w:p w14:paraId="0E33F3CF" w14:textId="0F616F9E" w:rsidR="00DA467F" w:rsidRPr="006B1CBC" w:rsidRDefault="006B1CBC"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#4</w:t>
            </w:r>
          </w:p>
        </w:tc>
        <w:tc>
          <w:tcPr>
            <w:tcW w:w="7549" w:type="dxa"/>
          </w:tcPr>
          <w:p w14:paraId="7A1D0FA2"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‘public health service’/exp OR ‘public health service’</w:t>
            </w:r>
          </w:p>
        </w:tc>
        <w:tc>
          <w:tcPr>
            <w:tcW w:w="1551" w:type="dxa"/>
          </w:tcPr>
          <w:p w14:paraId="47EDA5F9" w14:textId="763C750F"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94142</w:t>
            </w:r>
          </w:p>
        </w:tc>
      </w:tr>
      <w:tr w:rsidR="00DA467F" w:rsidRPr="006B1CBC" w14:paraId="4B9CC0C8" w14:textId="77777777" w:rsidTr="00F726F1">
        <w:trPr>
          <w:trHeight w:val="290"/>
        </w:trPr>
        <w:tc>
          <w:tcPr>
            <w:tcW w:w="931" w:type="dxa"/>
          </w:tcPr>
          <w:p w14:paraId="7695FD09" w14:textId="3026F4E9" w:rsidR="00DA467F" w:rsidRPr="006B1CBC" w:rsidRDefault="006B1CBC"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#5</w:t>
            </w:r>
          </w:p>
        </w:tc>
        <w:tc>
          <w:tcPr>
            <w:tcW w:w="7549" w:type="dxa"/>
          </w:tcPr>
          <w:p w14:paraId="7319416C"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‘rural hospital’/exp OR ‘rural hospital’</w:t>
            </w:r>
          </w:p>
        </w:tc>
        <w:tc>
          <w:tcPr>
            <w:tcW w:w="1551" w:type="dxa"/>
          </w:tcPr>
          <w:p w14:paraId="2AEFC672" w14:textId="61542F1F"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5168</w:t>
            </w:r>
          </w:p>
        </w:tc>
      </w:tr>
      <w:tr w:rsidR="00DA467F" w:rsidRPr="006B1CBC" w14:paraId="024A678D" w14:textId="77777777" w:rsidTr="00F726F1">
        <w:trPr>
          <w:trHeight w:val="290"/>
        </w:trPr>
        <w:tc>
          <w:tcPr>
            <w:tcW w:w="931" w:type="dxa"/>
          </w:tcPr>
          <w:p w14:paraId="579C896E" w14:textId="2F5C6DF2" w:rsidR="00DA467F" w:rsidRPr="006B1CBC" w:rsidRDefault="006B1CBC"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#6</w:t>
            </w:r>
          </w:p>
        </w:tc>
        <w:tc>
          <w:tcPr>
            <w:tcW w:w="7549" w:type="dxa"/>
          </w:tcPr>
          <w:p w14:paraId="2B511375"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‘community care’/exp OR ‘community care’</w:t>
            </w:r>
          </w:p>
        </w:tc>
        <w:tc>
          <w:tcPr>
            <w:tcW w:w="1551" w:type="dxa"/>
          </w:tcPr>
          <w:p w14:paraId="606448D1" w14:textId="37386F6A"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157343</w:t>
            </w:r>
          </w:p>
        </w:tc>
      </w:tr>
      <w:tr w:rsidR="00DA467F" w:rsidRPr="006B1CBC" w14:paraId="7A871F6C" w14:textId="77777777" w:rsidTr="00F726F1">
        <w:trPr>
          <w:trHeight w:val="290"/>
        </w:trPr>
        <w:tc>
          <w:tcPr>
            <w:tcW w:w="931" w:type="dxa"/>
          </w:tcPr>
          <w:p w14:paraId="7B7335BB" w14:textId="0194073E" w:rsidR="00DA467F" w:rsidRPr="006B1CBC" w:rsidRDefault="006B1CBC" w:rsidP="004D6D16">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#7</w:t>
            </w:r>
          </w:p>
        </w:tc>
        <w:tc>
          <w:tcPr>
            <w:tcW w:w="7549" w:type="dxa"/>
          </w:tcPr>
          <w:p w14:paraId="0DE138E8" w14:textId="77777777" w:rsidR="00DA467F" w:rsidRPr="006B1CBC" w:rsidRDefault="00785838" w:rsidP="004D6D16">
            <w:pPr>
              <w:autoSpaceDE w:val="0"/>
              <w:autoSpaceDN w:val="0"/>
              <w:adjustRightInd w:val="0"/>
              <w:spacing w:after="0" w:line="240" w:lineRule="auto"/>
              <w:jc w:val="both"/>
              <w:rPr>
                <w:rFonts w:ascii="Times New Roman" w:hAnsi="Times New Roman" w:cs="Times New Roman"/>
                <w:color w:val="000000"/>
              </w:rPr>
            </w:pPr>
            <w:r w:rsidRPr="006B1CBC">
              <w:rPr>
                <w:rFonts w:ascii="Times New Roman" w:hAnsi="Times New Roman" w:cs="Times New Roman"/>
                <w:color w:val="000000"/>
              </w:rPr>
              <w:t>‘general practice’/exp OR ‘general practice’</w:t>
            </w:r>
          </w:p>
        </w:tc>
        <w:tc>
          <w:tcPr>
            <w:tcW w:w="1551" w:type="dxa"/>
          </w:tcPr>
          <w:p w14:paraId="1450CAF7" w14:textId="262B8712" w:rsidR="00DA467F"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164343</w:t>
            </w:r>
          </w:p>
        </w:tc>
      </w:tr>
      <w:tr w:rsidR="00785838" w:rsidRPr="006B1CBC" w14:paraId="5150737C" w14:textId="77777777" w:rsidTr="00F726F1">
        <w:trPr>
          <w:trHeight w:val="290"/>
        </w:trPr>
        <w:tc>
          <w:tcPr>
            <w:tcW w:w="931" w:type="dxa"/>
          </w:tcPr>
          <w:p w14:paraId="2CCD6D31" w14:textId="759B513D" w:rsidR="00785838" w:rsidRPr="006B1CBC" w:rsidRDefault="006B1CBC" w:rsidP="00785838">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#8</w:t>
            </w:r>
          </w:p>
        </w:tc>
        <w:tc>
          <w:tcPr>
            <w:tcW w:w="7549" w:type="dxa"/>
          </w:tcPr>
          <w:p w14:paraId="5FE2CD7C" w14:textId="6233A16A" w:rsidR="00785838" w:rsidRPr="006B1CBC" w:rsidRDefault="00785838" w:rsidP="00785838">
            <w:pPr>
              <w:autoSpaceDE w:val="0"/>
              <w:autoSpaceDN w:val="0"/>
              <w:adjustRightInd w:val="0"/>
              <w:spacing w:after="0" w:line="240" w:lineRule="auto"/>
              <w:jc w:val="both"/>
              <w:rPr>
                <w:rFonts w:ascii="Times New Roman" w:hAnsi="Times New Roman" w:cs="Times New Roman"/>
                <w:color w:val="000000"/>
              </w:rPr>
            </w:pPr>
            <w:r w:rsidRPr="006B1CBC">
              <w:rPr>
                <w:rFonts w:ascii="Times New Roman" w:eastAsia="Times New Roman" w:hAnsi="Times New Roman" w:cs="Times New Roman"/>
                <w:color w:val="000000"/>
                <w:lang w:eastAsia="en-IN"/>
              </w:rPr>
              <w:t>Search ((((#</w:t>
            </w:r>
            <w:r w:rsidR="006B1CBC" w:rsidRPr="006B1CBC">
              <w:rPr>
                <w:rFonts w:ascii="Times New Roman" w:eastAsia="Times New Roman" w:hAnsi="Times New Roman" w:cs="Times New Roman"/>
                <w:color w:val="000000"/>
                <w:lang w:eastAsia="en-IN"/>
              </w:rPr>
              <w:t>3</w:t>
            </w:r>
            <w:r w:rsidRPr="006B1CBC">
              <w:rPr>
                <w:rFonts w:ascii="Times New Roman" w:eastAsia="Times New Roman" w:hAnsi="Times New Roman" w:cs="Times New Roman"/>
                <w:color w:val="000000"/>
                <w:lang w:eastAsia="en-IN"/>
              </w:rPr>
              <w:t>) OR (#</w:t>
            </w:r>
            <w:r w:rsidR="006B1CBC" w:rsidRPr="006B1CBC">
              <w:rPr>
                <w:rFonts w:ascii="Times New Roman" w:eastAsia="Times New Roman" w:hAnsi="Times New Roman" w:cs="Times New Roman"/>
                <w:color w:val="000000"/>
                <w:lang w:eastAsia="en-IN"/>
              </w:rPr>
              <w:t>4</w:t>
            </w:r>
            <w:r w:rsidRPr="006B1CBC">
              <w:rPr>
                <w:rFonts w:ascii="Times New Roman" w:eastAsia="Times New Roman" w:hAnsi="Times New Roman" w:cs="Times New Roman"/>
                <w:color w:val="000000"/>
                <w:lang w:eastAsia="en-IN"/>
              </w:rPr>
              <w:t>)) OR (#</w:t>
            </w:r>
            <w:r w:rsidR="006B1CBC" w:rsidRPr="006B1CBC">
              <w:rPr>
                <w:rFonts w:ascii="Times New Roman" w:eastAsia="Times New Roman" w:hAnsi="Times New Roman" w:cs="Times New Roman"/>
                <w:color w:val="000000"/>
                <w:lang w:eastAsia="en-IN"/>
              </w:rPr>
              <w:t>5</w:t>
            </w:r>
            <w:r w:rsidRPr="006B1CBC">
              <w:rPr>
                <w:rFonts w:ascii="Times New Roman" w:eastAsia="Times New Roman" w:hAnsi="Times New Roman" w:cs="Times New Roman"/>
                <w:color w:val="000000"/>
                <w:lang w:eastAsia="en-IN"/>
              </w:rPr>
              <w:t>)) OR (#</w:t>
            </w:r>
            <w:r w:rsidR="006B1CBC" w:rsidRPr="006B1CBC">
              <w:rPr>
                <w:rFonts w:ascii="Times New Roman" w:eastAsia="Times New Roman" w:hAnsi="Times New Roman" w:cs="Times New Roman"/>
                <w:color w:val="000000"/>
                <w:lang w:eastAsia="en-IN"/>
              </w:rPr>
              <w:t>6</w:t>
            </w:r>
            <w:r w:rsidRPr="006B1CBC">
              <w:rPr>
                <w:rFonts w:ascii="Times New Roman" w:eastAsia="Times New Roman" w:hAnsi="Times New Roman" w:cs="Times New Roman"/>
                <w:color w:val="000000"/>
                <w:lang w:eastAsia="en-IN"/>
              </w:rPr>
              <w:t>)) OR (#</w:t>
            </w:r>
            <w:r w:rsidR="006B1CBC" w:rsidRPr="006B1CBC">
              <w:rPr>
                <w:rFonts w:ascii="Times New Roman" w:eastAsia="Times New Roman" w:hAnsi="Times New Roman" w:cs="Times New Roman"/>
                <w:color w:val="000000"/>
                <w:lang w:eastAsia="en-IN"/>
              </w:rPr>
              <w:t>7</w:t>
            </w:r>
            <w:r w:rsidRPr="006B1CBC">
              <w:rPr>
                <w:rFonts w:ascii="Times New Roman" w:eastAsia="Times New Roman" w:hAnsi="Times New Roman" w:cs="Times New Roman"/>
                <w:color w:val="000000"/>
                <w:lang w:eastAsia="en-IN"/>
              </w:rPr>
              <w:t>)</w:t>
            </w:r>
          </w:p>
        </w:tc>
        <w:tc>
          <w:tcPr>
            <w:tcW w:w="1551" w:type="dxa"/>
          </w:tcPr>
          <w:p w14:paraId="1AF20257" w14:textId="095D4E50" w:rsidR="00785838"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412301</w:t>
            </w:r>
          </w:p>
        </w:tc>
      </w:tr>
      <w:tr w:rsidR="00785838" w:rsidRPr="006B1CBC" w14:paraId="09E69822" w14:textId="77777777" w:rsidTr="00F726F1">
        <w:trPr>
          <w:trHeight w:val="290"/>
        </w:trPr>
        <w:tc>
          <w:tcPr>
            <w:tcW w:w="931" w:type="dxa"/>
          </w:tcPr>
          <w:p w14:paraId="166B3883" w14:textId="2AF44D61" w:rsidR="00785838" w:rsidRPr="006B1CBC" w:rsidRDefault="006B1CBC" w:rsidP="00785838">
            <w:pPr>
              <w:autoSpaceDE w:val="0"/>
              <w:autoSpaceDN w:val="0"/>
              <w:adjustRightInd w:val="0"/>
              <w:spacing w:after="0" w:line="240" w:lineRule="auto"/>
              <w:rPr>
                <w:rFonts w:ascii="Times New Roman" w:hAnsi="Times New Roman" w:cs="Times New Roman"/>
                <w:color w:val="000000"/>
              </w:rPr>
            </w:pPr>
            <w:r w:rsidRPr="006B1CBC">
              <w:rPr>
                <w:rFonts w:ascii="Times New Roman" w:hAnsi="Times New Roman" w:cs="Times New Roman"/>
                <w:color w:val="000000"/>
              </w:rPr>
              <w:t>#9</w:t>
            </w:r>
          </w:p>
        </w:tc>
        <w:tc>
          <w:tcPr>
            <w:tcW w:w="7549" w:type="dxa"/>
          </w:tcPr>
          <w:p w14:paraId="2A63B29D" w14:textId="0EFA50D3" w:rsidR="00785838" w:rsidRPr="006B1CBC" w:rsidRDefault="00785838" w:rsidP="00785838">
            <w:pPr>
              <w:autoSpaceDE w:val="0"/>
              <w:autoSpaceDN w:val="0"/>
              <w:adjustRightInd w:val="0"/>
              <w:spacing w:after="0" w:line="240" w:lineRule="auto"/>
              <w:jc w:val="both"/>
              <w:rPr>
                <w:rFonts w:ascii="Times New Roman" w:hAnsi="Times New Roman" w:cs="Times New Roman"/>
                <w:color w:val="000000"/>
              </w:rPr>
            </w:pPr>
            <w:r w:rsidRPr="006B1CBC">
              <w:rPr>
                <w:rFonts w:ascii="Times New Roman" w:eastAsia="Times New Roman" w:hAnsi="Times New Roman" w:cs="Times New Roman"/>
                <w:color w:val="000000"/>
                <w:lang w:eastAsia="en-IN"/>
              </w:rPr>
              <w:t>Search (#1) AND (#</w:t>
            </w:r>
            <w:r w:rsidR="006B1CBC" w:rsidRPr="006B1CBC">
              <w:rPr>
                <w:rFonts w:ascii="Times New Roman" w:eastAsia="Times New Roman" w:hAnsi="Times New Roman" w:cs="Times New Roman"/>
                <w:color w:val="000000"/>
                <w:lang w:eastAsia="en-IN"/>
              </w:rPr>
              <w:t>2</w:t>
            </w:r>
            <w:r w:rsidRPr="006B1CBC">
              <w:rPr>
                <w:rFonts w:ascii="Times New Roman" w:eastAsia="Times New Roman" w:hAnsi="Times New Roman" w:cs="Times New Roman"/>
                <w:color w:val="000000"/>
                <w:lang w:eastAsia="en-IN"/>
              </w:rPr>
              <w:t>)</w:t>
            </w:r>
            <w:r w:rsidR="006B1CBC" w:rsidRPr="006B1CBC">
              <w:rPr>
                <w:rFonts w:ascii="Times New Roman" w:eastAsia="Times New Roman" w:hAnsi="Times New Roman" w:cs="Times New Roman"/>
                <w:color w:val="000000"/>
                <w:lang w:eastAsia="en-IN"/>
              </w:rPr>
              <w:t xml:space="preserve"> AND (#8)</w:t>
            </w:r>
          </w:p>
        </w:tc>
        <w:tc>
          <w:tcPr>
            <w:tcW w:w="1551" w:type="dxa"/>
          </w:tcPr>
          <w:p w14:paraId="4DC7ED47" w14:textId="13F17D94" w:rsidR="00785838" w:rsidRPr="006B1CBC" w:rsidRDefault="006B1CBC" w:rsidP="006B1CBC">
            <w:pPr>
              <w:jc w:val="center"/>
              <w:rPr>
                <w:rFonts w:ascii="Times New Roman" w:hAnsi="Times New Roman" w:cs="Times New Roman"/>
                <w:color w:val="000000"/>
              </w:rPr>
            </w:pPr>
            <w:r w:rsidRPr="006B1CBC">
              <w:rPr>
                <w:rFonts w:ascii="Times New Roman" w:hAnsi="Times New Roman" w:cs="Times New Roman"/>
                <w:color w:val="000000"/>
              </w:rPr>
              <w:t>290</w:t>
            </w:r>
          </w:p>
        </w:tc>
      </w:tr>
    </w:tbl>
    <w:p w14:paraId="78D404FF" w14:textId="77777777" w:rsidR="008A27B5" w:rsidRDefault="008A27B5"/>
    <w:sectPr w:rsidR="008A27B5" w:rsidSect="008F4F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9107F"/>
    <w:multiLevelType w:val="hybridMultilevel"/>
    <w:tmpl w:val="DBD61E1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6276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67F"/>
    <w:rsid w:val="00030E39"/>
    <w:rsid w:val="00156FEC"/>
    <w:rsid w:val="00472C9D"/>
    <w:rsid w:val="00492B16"/>
    <w:rsid w:val="005050FC"/>
    <w:rsid w:val="0059562A"/>
    <w:rsid w:val="00602BD5"/>
    <w:rsid w:val="00624A3D"/>
    <w:rsid w:val="006B1CBC"/>
    <w:rsid w:val="006F7A85"/>
    <w:rsid w:val="00785838"/>
    <w:rsid w:val="007C1957"/>
    <w:rsid w:val="008A27B5"/>
    <w:rsid w:val="008C65C8"/>
    <w:rsid w:val="00A0602B"/>
    <w:rsid w:val="00BA338D"/>
    <w:rsid w:val="00C61E64"/>
    <w:rsid w:val="00D17E08"/>
    <w:rsid w:val="00DA467F"/>
    <w:rsid w:val="00E11648"/>
    <w:rsid w:val="00F22A14"/>
    <w:rsid w:val="00F26968"/>
    <w:rsid w:val="00F70FC4"/>
    <w:rsid w:val="00F726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26FC"/>
  <w15:chartTrackingRefBased/>
  <w15:docId w15:val="{E99B6E66-D54F-4368-86D4-E17B8DBC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1404">
      <w:bodyDiv w:val="1"/>
      <w:marLeft w:val="0"/>
      <w:marRight w:val="0"/>
      <w:marTop w:val="0"/>
      <w:marBottom w:val="0"/>
      <w:divBdr>
        <w:top w:val="none" w:sz="0" w:space="0" w:color="auto"/>
        <w:left w:val="none" w:sz="0" w:space="0" w:color="auto"/>
        <w:bottom w:val="none" w:sz="0" w:space="0" w:color="auto"/>
        <w:right w:val="none" w:sz="0" w:space="0" w:color="auto"/>
      </w:divBdr>
    </w:div>
    <w:div w:id="225461943">
      <w:bodyDiv w:val="1"/>
      <w:marLeft w:val="0"/>
      <w:marRight w:val="0"/>
      <w:marTop w:val="0"/>
      <w:marBottom w:val="0"/>
      <w:divBdr>
        <w:top w:val="none" w:sz="0" w:space="0" w:color="auto"/>
        <w:left w:val="none" w:sz="0" w:space="0" w:color="auto"/>
        <w:bottom w:val="none" w:sz="0" w:space="0" w:color="auto"/>
        <w:right w:val="none" w:sz="0" w:space="0" w:color="auto"/>
      </w:divBdr>
    </w:div>
    <w:div w:id="299649462">
      <w:bodyDiv w:val="1"/>
      <w:marLeft w:val="0"/>
      <w:marRight w:val="0"/>
      <w:marTop w:val="0"/>
      <w:marBottom w:val="0"/>
      <w:divBdr>
        <w:top w:val="none" w:sz="0" w:space="0" w:color="auto"/>
        <w:left w:val="none" w:sz="0" w:space="0" w:color="auto"/>
        <w:bottom w:val="none" w:sz="0" w:space="0" w:color="auto"/>
        <w:right w:val="none" w:sz="0" w:space="0" w:color="auto"/>
      </w:divBdr>
    </w:div>
    <w:div w:id="379865870">
      <w:bodyDiv w:val="1"/>
      <w:marLeft w:val="0"/>
      <w:marRight w:val="0"/>
      <w:marTop w:val="0"/>
      <w:marBottom w:val="0"/>
      <w:divBdr>
        <w:top w:val="none" w:sz="0" w:space="0" w:color="auto"/>
        <w:left w:val="none" w:sz="0" w:space="0" w:color="auto"/>
        <w:bottom w:val="none" w:sz="0" w:space="0" w:color="auto"/>
        <w:right w:val="none" w:sz="0" w:space="0" w:color="auto"/>
      </w:divBdr>
    </w:div>
    <w:div w:id="428552070">
      <w:bodyDiv w:val="1"/>
      <w:marLeft w:val="0"/>
      <w:marRight w:val="0"/>
      <w:marTop w:val="0"/>
      <w:marBottom w:val="0"/>
      <w:divBdr>
        <w:top w:val="none" w:sz="0" w:space="0" w:color="auto"/>
        <w:left w:val="none" w:sz="0" w:space="0" w:color="auto"/>
        <w:bottom w:val="none" w:sz="0" w:space="0" w:color="auto"/>
        <w:right w:val="none" w:sz="0" w:space="0" w:color="auto"/>
      </w:divBdr>
    </w:div>
    <w:div w:id="585920732">
      <w:bodyDiv w:val="1"/>
      <w:marLeft w:val="0"/>
      <w:marRight w:val="0"/>
      <w:marTop w:val="0"/>
      <w:marBottom w:val="0"/>
      <w:divBdr>
        <w:top w:val="none" w:sz="0" w:space="0" w:color="auto"/>
        <w:left w:val="none" w:sz="0" w:space="0" w:color="auto"/>
        <w:bottom w:val="none" w:sz="0" w:space="0" w:color="auto"/>
        <w:right w:val="none" w:sz="0" w:space="0" w:color="auto"/>
      </w:divBdr>
    </w:div>
    <w:div w:id="777219109">
      <w:bodyDiv w:val="1"/>
      <w:marLeft w:val="0"/>
      <w:marRight w:val="0"/>
      <w:marTop w:val="0"/>
      <w:marBottom w:val="0"/>
      <w:divBdr>
        <w:top w:val="none" w:sz="0" w:space="0" w:color="auto"/>
        <w:left w:val="none" w:sz="0" w:space="0" w:color="auto"/>
        <w:bottom w:val="none" w:sz="0" w:space="0" w:color="auto"/>
        <w:right w:val="none" w:sz="0" w:space="0" w:color="auto"/>
      </w:divBdr>
    </w:div>
    <w:div w:id="799881139">
      <w:bodyDiv w:val="1"/>
      <w:marLeft w:val="0"/>
      <w:marRight w:val="0"/>
      <w:marTop w:val="0"/>
      <w:marBottom w:val="0"/>
      <w:divBdr>
        <w:top w:val="none" w:sz="0" w:space="0" w:color="auto"/>
        <w:left w:val="none" w:sz="0" w:space="0" w:color="auto"/>
        <w:bottom w:val="none" w:sz="0" w:space="0" w:color="auto"/>
        <w:right w:val="none" w:sz="0" w:space="0" w:color="auto"/>
      </w:divBdr>
    </w:div>
    <w:div w:id="884105055">
      <w:bodyDiv w:val="1"/>
      <w:marLeft w:val="0"/>
      <w:marRight w:val="0"/>
      <w:marTop w:val="0"/>
      <w:marBottom w:val="0"/>
      <w:divBdr>
        <w:top w:val="none" w:sz="0" w:space="0" w:color="auto"/>
        <w:left w:val="none" w:sz="0" w:space="0" w:color="auto"/>
        <w:bottom w:val="none" w:sz="0" w:space="0" w:color="auto"/>
        <w:right w:val="none" w:sz="0" w:space="0" w:color="auto"/>
      </w:divBdr>
    </w:div>
    <w:div w:id="989135611">
      <w:bodyDiv w:val="1"/>
      <w:marLeft w:val="0"/>
      <w:marRight w:val="0"/>
      <w:marTop w:val="0"/>
      <w:marBottom w:val="0"/>
      <w:divBdr>
        <w:top w:val="none" w:sz="0" w:space="0" w:color="auto"/>
        <w:left w:val="none" w:sz="0" w:space="0" w:color="auto"/>
        <w:bottom w:val="none" w:sz="0" w:space="0" w:color="auto"/>
        <w:right w:val="none" w:sz="0" w:space="0" w:color="auto"/>
      </w:divBdr>
    </w:div>
    <w:div w:id="1142381343">
      <w:bodyDiv w:val="1"/>
      <w:marLeft w:val="0"/>
      <w:marRight w:val="0"/>
      <w:marTop w:val="0"/>
      <w:marBottom w:val="0"/>
      <w:divBdr>
        <w:top w:val="none" w:sz="0" w:space="0" w:color="auto"/>
        <w:left w:val="none" w:sz="0" w:space="0" w:color="auto"/>
        <w:bottom w:val="none" w:sz="0" w:space="0" w:color="auto"/>
        <w:right w:val="none" w:sz="0" w:space="0" w:color="auto"/>
      </w:divBdr>
    </w:div>
    <w:div w:id="1168713420">
      <w:bodyDiv w:val="1"/>
      <w:marLeft w:val="0"/>
      <w:marRight w:val="0"/>
      <w:marTop w:val="0"/>
      <w:marBottom w:val="0"/>
      <w:divBdr>
        <w:top w:val="none" w:sz="0" w:space="0" w:color="auto"/>
        <w:left w:val="none" w:sz="0" w:space="0" w:color="auto"/>
        <w:bottom w:val="none" w:sz="0" w:space="0" w:color="auto"/>
        <w:right w:val="none" w:sz="0" w:space="0" w:color="auto"/>
      </w:divBdr>
    </w:div>
    <w:div w:id="1185821568">
      <w:bodyDiv w:val="1"/>
      <w:marLeft w:val="0"/>
      <w:marRight w:val="0"/>
      <w:marTop w:val="0"/>
      <w:marBottom w:val="0"/>
      <w:divBdr>
        <w:top w:val="none" w:sz="0" w:space="0" w:color="auto"/>
        <w:left w:val="none" w:sz="0" w:space="0" w:color="auto"/>
        <w:bottom w:val="none" w:sz="0" w:space="0" w:color="auto"/>
        <w:right w:val="none" w:sz="0" w:space="0" w:color="auto"/>
      </w:divBdr>
    </w:div>
    <w:div w:id="1250506663">
      <w:bodyDiv w:val="1"/>
      <w:marLeft w:val="0"/>
      <w:marRight w:val="0"/>
      <w:marTop w:val="0"/>
      <w:marBottom w:val="0"/>
      <w:divBdr>
        <w:top w:val="none" w:sz="0" w:space="0" w:color="auto"/>
        <w:left w:val="none" w:sz="0" w:space="0" w:color="auto"/>
        <w:bottom w:val="none" w:sz="0" w:space="0" w:color="auto"/>
        <w:right w:val="none" w:sz="0" w:space="0" w:color="auto"/>
      </w:divBdr>
    </w:div>
    <w:div w:id="1280913917">
      <w:bodyDiv w:val="1"/>
      <w:marLeft w:val="0"/>
      <w:marRight w:val="0"/>
      <w:marTop w:val="0"/>
      <w:marBottom w:val="0"/>
      <w:divBdr>
        <w:top w:val="none" w:sz="0" w:space="0" w:color="auto"/>
        <w:left w:val="none" w:sz="0" w:space="0" w:color="auto"/>
        <w:bottom w:val="none" w:sz="0" w:space="0" w:color="auto"/>
        <w:right w:val="none" w:sz="0" w:space="0" w:color="auto"/>
      </w:divBdr>
    </w:div>
    <w:div w:id="1349405928">
      <w:bodyDiv w:val="1"/>
      <w:marLeft w:val="0"/>
      <w:marRight w:val="0"/>
      <w:marTop w:val="0"/>
      <w:marBottom w:val="0"/>
      <w:divBdr>
        <w:top w:val="none" w:sz="0" w:space="0" w:color="auto"/>
        <w:left w:val="none" w:sz="0" w:space="0" w:color="auto"/>
        <w:bottom w:val="none" w:sz="0" w:space="0" w:color="auto"/>
        <w:right w:val="none" w:sz="0" w:space="0" w:color="auto"/>
      </w:divBdr>
    </w:div>
    <w:div w:id="1559054680">
      <w:bodyDiv w:val="1"/>
      <w:marLeft w:val="0"/>
      <w:marRight w:val="0"/>
      <w:marTop w:val="0"/>
      <w:marBottom w:val="0"/>
      <w:divBdr>
        <w:top w:val="none" w:sz="0" w:space="0" w:color="auto"/>
        <w:left w:val="none" w:sz="0" w:space="0" w:color="auto"/>
        <w:bottom w:val="none" w:sz="0" w:space="0" w:color="auto"/>
        <w:right w:val="none" w:sz="0" w:space="0" w:color="auto"/>
      </w:divBdr>
    </w:div>
    <w:div w:id="1650859820">
      <w:bodyDiv w:val="1"/>
      <w:marLeft w:val="0"/>
      <w:marRight w:val="0"/>
      <w:marTop w:val="0"/>
      <w:marBottom w:val="0"/>
      <w:divBdr>
        <w:top w:val="none" w:sz="0" w:space="0" w:color="auto"/>
        <w:left w:val="none" w:sz="0" w:space="0" w:color="auto"/>
        <w:bottom w:val="none" w:sz="0" w:space="0" w:color="auto"/>
        <w:right w:val="none" w:sz="0" w:space="0" w:color="auto"/>
      </w:divBdr>
    </w:div>
    <w:div w:id="2110390574">
      <w:bodyDiv w:val="1"/>
      <w:marLeft w:val="0"/>
      <w:marRight w:val="0"/>
      <w:marTop w:val="0"/>
      <w:marBottom w:val="0"/>
      <w:divBdr>
        <w:top w:val="none" w:sz="0" w:space="0" w:color="auto"/>
        <w:left w:val="none" w:sz="0" w:space="0" w:color="auto"/>
        <w:bottom w:val="none" w:sz="0" w:space="0" w:color="auto"/>
        <w:right w:val="none" w:sz="0" w:space="0" w:color="auto"/>
      </w:divBdr>
    </w:div>
    <w:div w:id="2128574616">
      <w:bodyDiv w:val="1"/>
      <w:marLeft w:val="0"/>
      <w:marRight w:val="0"/>
      <w:marTop w:val="0"/>
      <w:marBottom w:val="0"/>
      <w:divBdr>
        <w:top w:val="none" w:sz="0" w:space="0" w:color="auto"/>
        <w:left w:val="none" w:sz="0" w:space="0" w:color="auto"/>
        <w:bottom w:val="none" w:sz="0" w:space="0" w:color="auto"/>
        <w:right w:val="none" w:sz="0" w:space="0" w:color="auto"/>
      </w:divBdr>
    </w:div>
    <w:div w:id="2138328582">
      <w:bodyDiv w:val="1"/>
      <w:marLeft w:val="0"/>
      <w:marRight w:val="0"/>
      <w:marTop w:val="0"/>
      <w:marBottom w:val="0"/>
      <w:divBdr>
        <w:top w:val="none" w:sz="0" w:space="0" w:color="auto"/>
        <w:left w:val="none" w:sz="0" w:space="0" w:color="auto"/>
        <w:bottom w:val="none" w:sz="0" w:space="0" w:color="auto"/>
        <w:right w:val="none" w:sz="0" w:space="0" w:color="auto"/>
      </w:divBdr>
      <w:divsChild>
        <w:div w:id="173763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2</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RAJALAKSHMI R - 230600007 - MCOPSMPL</dc:creator>
  <cp:keywords/>
  <dc:description/>
  <cp:lastModifiedBy>RAJALAKSHMI R - 230600007 - MCOPSMPL</cp:lastModifiedBy>
  <cp:revision>16</cp:revision>
  <dcterms:created xsi:type="dcterms:W3CDTF">2024-07-25T04:34:00Z</dcterms:created>
  <dcterms:modified xsi:type="dcterms:W3CDTF">2025-04-12T11:44:00Z</dcterms:modified>
</cp:coreProperties>
</file>