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35F5E4">
      <w:pPr>
        <w:bidi w:val="0"/>
        <w:rPr>
          <w:rFonts w:hint="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ModelFinder will test up to 24 DNA models (sample size: 915 epsilon: 0.100) ...</w:t>
      </w:r>
    </w:p>
    <w:tbl>
      <w:tblPr>
        <w:tblStyle w:val="2"/>
        <w:tblW w:w="917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5"/>
        <w:gridCol w:w="1914"/>
        <w:gridCol w:w="1833"/>
        <w:gridCol w:w="985"/>
        <w:gridCol w:w="1206"/>
        <w:gridCol w:w="1426"/>
        <w:gridCol w:w="1206"/>
      </w:tblGrid>
      <w:tr w14:paraId="39D61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72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bottom"/>
          </w:tcPr>
          <w:p w14:paraId="7F9866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No.</w:t>
            </w:r>
          </w:p>
        </w:tc>
        <w:tc>
          <w:tcPr>
            <w:tcW w:w="191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bottom"/>
          </w:tcPr>
          <w:p w14:paraId="189FE23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</w:t>
            </w:r>
          </w:p>
        </w:tc>
        <w:tc>
          <w:tcPr>
            <w:tcW w:w="183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bottom"/>
          </w:tcPr>
          <w:p w14:paraId="721B106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LnL</w:t>
            </w:r>
          </w:p>
        </w:tc>
        <w:tc>
          <w:tcPr>
            <w:tcW w:w="98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bottom"/>
          </w:tcPr>
          <w:p w14:paraId="45410E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df</w:t>
            </w:r>
          </w:p>
        </w:tc>
        <w:tc>
          <w:tcPr>
            <w:tcW w:w="1169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bottom"/>
          </w:tcPr>
          <w:p w14:paraId="55618FD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AIC</w:t>
            </w:r>
          </w:p>
        </w:tc>
        <w:tc>
          <w:tcPr>
            <w:tcW w:w="138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bottom"/>
          </w:tcPr>
          <w:p w14:paraId="3B3E904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AICc</w:t>
            </w:r>
          </w:p>
        </w:tc>
        <w:tc>
          <w:tcPr>
            <w:tcW w:w="1169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bottom"/>
          </w:tcPr>
          <w:p w14:paraId="62C546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BIC</w:t>
            </w:r>
          </w:p>
        </w:tc>
      </w:tr>
      <w:tr w14:paraId="482BE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noWrap/>
            <w:vAlign w:val="bottom"/>
          </w:tcPr>
          <w:p w14:paraId="432CA2A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2A31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JC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noWrap/>
            <w:vAlign w:val="bottom"/>
          </w:tcPr>
          <w:p w14:paraId="23931F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39824.811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53AAB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noWrap/>
            <w:vAlign w:val="bottom"/>
          </w:tcPr>
          <w:p w14:paraId="1A76608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81671.623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23B87E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2127935.623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noWrap/>
            <w:vAlign w:val="bottom"/>
          </w:tcPr>
          <w:p w14:paraId="6650D25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86543.555</w:t>
            </w:r>
          </w:p>
        </w:tc>
      </w:tr>
      <w:tr w14:paraId="4131CD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noWrap/>
            <w:vAlign w:val="bottom"/>
          </w:tcPr>
          <w:p w14:paraId="530014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8F039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JC+G4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noWrap/>
            <w:vAlign w:val="bottom"/>
          </w:tcPr>
          <w:p w14:paraId="7070939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35951.225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6283A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noWrap/>
            <w:vAlign w:val="bottom"/>
          </w:tcPr>
          <w:p w14:paraId="509680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73926.451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47629D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2124238.451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noWrap/>
            <w:vAlign w:val="bottom"/>
          </w:tcPr>
          <w:p w14:paraId="6A13D79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78803.202</w:t>
            </w:r>
          </w:p>
        </w:tc>
      </w:tr>
      <w:tr w14:paraId="7F6B8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noWrap/>
            <w:vAlign w:val="bottom"/>
          </w:tcPr>
          <w:p w14:paraId="6FF9AF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3BABB1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TN+F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noWrap/>
            <w:vAlign w:val="bottom"/>
          </w:tcPr>
          <w:p w14:paraId="32A9458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35650.495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47AAC8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noWrap/>
            <w:vAlign w:val="bottom"/>
          </w:tcPr>
          <w:p w14:paraId="5381EF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73332.991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D312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2139876.991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noWrap/>
            <w:vAlign w:val="bottom"/>
          </w:tcPr>
          <w:p w14:paraId="518274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78229.018</w:t>
            </w:r>
          </w:p>
        </w:tc>
      </w:tr>
      <w:tr w14:paraId="25612F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noWrap/>
            <w:vAlign w:val="bottom"/>
          </w:tcPr>
          <w:p w14:paraId="713989D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40FC4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TN+F+G4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noWrap/>
            <w:vAlign w:val="bottom"/>
          </w:tcPr>
          <w:p w14:paraId="249A91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31803.118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02DBB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noWrap/>
            <w:vAlign w:val="bottom"/>
          </w:tcPr>
          <w:p w14:paraId="65040D9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65640.236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AC872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2136252.236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noWrap/>
            <w:vAlign w:val="bottom"/>
          </w:tcPr>
          <w:p w14:paraId="619135C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70541.082</w:t>
            </w:r>
          </w:p>
        </w:tc>
      </w:tr>
      <w:tr w14:paraId="2944C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noWrap/>
            <w:vAlign w:val="bottom"/>
          </w:tcPr>
          <w:p w14:paraId="37B524F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D3734F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TNe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noWrap/>
            <w:vAlign w:val="bottom"/>
          </w:tcPr>
          <w:p w14:paraId="1E86EF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35645.958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3012E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noWrap/>
            <w:vAlign w:val="bottom"/>
          </w:tcPr>
          <w:p w14:paraId="187AD8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73317.916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EDB569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2127681.916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noWrap/>
            <w:vAlign w:val="bottom"/>
          </w:tcPr>
          <w:p w14:paraId="70840FE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78199.486</w:t>
            </w:r>
          </w:p>
        </w:tc>
      </w:tr>
      <w:tr w14:paraId="3EFCA3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noWrap/>
            <w:vAlign w:val="bottom"/>
          </w:tcPr>
          <w:p w14:paraId="6B76C2A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C0884E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TNe+G4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noWrap/>
            <w:vAlign w:val="bottom"/>
          </w:tcPr>
          <w:p w14:paraId="7E2D71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31781.318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7FEA1D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noWrap/>
            <w:vAlign w:val="bottom"/>
          </w:tcPr>
          <w:p w14:paraId="2952CBD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65590.637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EC586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2124010.637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noWrap/>
            <w:vAlign w:val="bottom"/>
          </w:tcPr>
          <w:p w14:paraId="20CCC1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70477.026</w:t>
            </w:r>
          </w:p>
        </w:tc>
      </w:tr>
      <w:tr w14:paraId="21205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noWrap/>
            <w:vAlign w:val="bottom"/>
          </w:tcPr>
          <w:p w14:paraId="168E9E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9622B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K2P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noWrap/>
            <w:vAlign w:val="bottom"/>
          </w:tcPr>
          <w:p w14:paraId="134077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35719.615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679A02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noWrap/>
            <w:vAlign w:val="bottom"/>
          </w:tcPr>
          <w:p w14:paraId="37E4FE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73463.231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81B4C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2123775.231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noWrap/>
            <w:vAlign w:val="bottom"/>
          </w:tcPr>
          <w:p w14:paraId="6BFF9AB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78339.982</w:t>
            </w:r>
          </w:p>
        </w:tc>
      </w:tr>
      <w:tr w14:paraId="232D7B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noWrap/>
            <w:vAlign w:val="bottom"/>
          </w:tcPr>
          <w:p w14:paraId="32C3F8D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F1DC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K2P+G4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noWrap/>
            <w:vAlign w:val="bottom"/>
          </w:tcPr>
          <w:p w14:paraId="7F0E8C8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31787.078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393C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noWrap/>
            <w:vAlign w:val="bottom"/>
          </w:tcPr>
          <w:p w14:paraId="56DDF8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65600.155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43975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2119964.155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noWrap/>
            <w:vAlign w:val="bottom"/>
          </w:tcPr>
          <w:p w14:paraId="29CDE5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70481.726</w:t>
            </w:r>
          </w:p>
        </w:tc>
      </w:tr>
      <w:tr w14:paraId="7DAB2E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noWrap/>
            <w:vAlign w:val="bottom"/>
          </w:tcPr>
          <w:p w14:paraId="2ABD63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DA67D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K2P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noWrap/>
            <w:vAlign w:val="bottom"/>
          </w:tcPr>
          <w:p w14:paraId="6DFA7E1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35719.615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8FD386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noWrap/>
            <w:vAlign w:val="bottom"/>
          </w:tcPr>
          <w:p w14:paraId="090B4C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73463.231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79CB5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2123775.231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noWrap/>
            <w:vAlign w:val="bottom"/>
          </w:tcPr>
          <w:p w14:paraId="15C2615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78339.982</w:t>
            </w:r>
          </w:p>
        </w:tc>
      </w:tr>
      <w:tr w14:paraId="001563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noWrap/>
            <w:vAlign w:val="bottom"/>
          </w:tcPr>
          <w:p w14:paraId="001B44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A5065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K2P+G4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noWrap/>
            <w:vAlign w:val="bottom"/>
          </w:tcPr>
          <w:p w14:paraId="01C5F0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31787.078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B3859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noWrap/>
            <w:vAlign w:val="bottom"/>
          </w:tcPr>
          <w:p w14:paraId="007655A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65600.155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EC26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2119964.155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noWrap/>
            <w:vAlign w:val="bottom"/>
          </w:tcPr>
          <w:p w14:paraId="0511509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70481.726</w:t>
            </w:r>
          </w:p>
        </w:tc>
      </w:tr>
      <w:tr w14:paraId="06E1B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noWrap/>
            <w:vAlign w:val="bottom"/>
          </w:tcPr>
          <w:p w14:paraId="7091C6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D9552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F81+F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noWrap/>
            <w:vAlign w:val="bottom"/>
          </w:tcPr>
          <w:p w14:paraId="6BE636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39880.447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C559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noWrap/>
            <w:vAlign w:val="bottom"/>
          </w:tcPr>
          <w:p w14:paraId="64AF89E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81788.894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B47487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2140208.894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noWrap/>
            <w:vAlign w:val="bottom"/>
          </w:tcPr>
          <w:p w14:paraId="390AA65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86675.283</w:t>
            </w:r>
          </w:p>
        </w:tc>
      </w:tr>
      <w:tr w14:paraId="39B3C0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noWrap/>
            <w:vAlign w:val="bottom"/>
          </w:tcPr>
          <w:p w14:paraId="38F4EC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F1C44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F81+F+G4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noWrap/>
            <w:vAlign w:val="bottom"/>
          </w:tcPr>
          <w:p w14:paraId="312D55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36026.881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AFB672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noWrap/>
            <w:vAlign w:val="bottom"/>
          </w:tcPr>
          <w:p w14:paraId="3D5B45D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74083.762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52944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2136563.762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noWrap/>
            <w:vAlign w:val="bottom"/>
          </w:tcPr>
          <w:p w14:paraId="270667D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78974.97</w:t>
            </w:r>
          </w:p>
        </w:tc>
      </w:tr>
      <w:tr w14:paraId="7BDB64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noWrap/>
            <w:vAlign w:val="bottom"/>
          </w:tcPr>
          <w:p w14:paraId="1518D6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086ED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HKY + 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noWrap/>
            <w:vAlign w:val="bottom"/>
          </w:tcPr>
          <w:p w14:paraId="5C8020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35783.528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D67E0A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noWrap/>
            <w:vAlign w:val="bottom"/>
          </w:tcPr>
          <w:p w14:paraId="5C7A0B8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73597.056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0B7F4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2136077.056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noWrap/>
            <w:vAlign w:val="bottom"/>
          </w:tcPr>
          <w:p w14:paraId="505EBC7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78488.264</w:t>
            </w:r>
          </w:p>
        </w:tc>
      </w:tr>
      <w:tr w14:paraId="540AD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noWrap/>
            <w:vAlign w:val="bottom"/>
          </w:tcPr>
          <w:p w14:paraId="115520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2EEAC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HKY+F+G4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noWrap/>
            <w:vAlign w:val="bottom"/>
          </w:tcPr>
          <w:p w14:paraId="60B8312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31829.335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E80E3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noWrap/>
            <w:vAlign w:val="bottom"/>
          </w:tcPr>
          <w:p w14:paraId="5F7A63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65690.67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0B50D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2132234.67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noWrap/>
            <w:vAlign w:val="bottom"/>
          </w:tcPr>
          <w:p w14:paraId="17937C5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70586.697</w:t>
            </w:r>
          </w:p>
        </w:tc>
      </w:tr>
      <w:tr w14:paraId="7F5D7E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noWrap/>
            <w:vAlign w:val="bottom"/>
          </w:tcPr>
          <w:p w14:paraId="44CBD2F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1A895A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SYM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noWrap/>
            <w:vAlign w:val="bottom"/>
          </w:tcPr>
          <w:p w14:paraId="1F8245C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35597.181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7966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noWrap/>
            <w:vAlign w:val="bottom"/>
          </w:tcPr>
          <w:p w14:paraId="00FC9E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73226.362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A158E5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2139770.362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noWrap/>
            <w:vAlign w:val="bottom"/>
          </w:tcPr>
          <w:p w14:paraId="1316EDE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78122.388</w:t>
            </w:r>
          </w:p>
        </w:tc>
      </w:tr>
      <w:tr w14:paraId="473BB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noWrap/>
            <w:vAlign w:val="bottom"/>
          </w:tcPr>
          <w:p w14:paraId="33E029C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3691B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SYM+G4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noWrap/>
            <w:vAlign w:val="bottom"/>
          </w:tcPr>
          <w:p w14:paraId="744FFE3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31726.782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63604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noWrap/>
            <w:vAlign w:val="bottom"/>
          </w:tcPr>
          <w:p w14:paraId="1D2D22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65487.564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5E68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2136099.564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noWrap/>
            <w:vAlign w:val="bottom"/>
          </w:tcPr>
          <w:p w14:paraId="36FC255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70388.41</w:t>
            </w:r>
          </w:p>
        </w:tc>
      </w:tr>
      <w:tr w14:paraId="459FD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noWrap/>
            <w:vAlign w:val="bottom"/>
          </w:tcPr>
          <w:p w14:paraId="3761E27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958229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TIM+F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noWrap/>
            <w:vAlign w:val="bottom"/>
          </w:tcPr>
          <w:p w14:paraId="1832776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35644.772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D5AC2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noWrap/>
            <w:vAlign w:val="bottom"/>
          </w:tcPr>
          <w:p w14:paraId="43F05C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73323.544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D2206E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2143935.544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noWrap/>
            <w:vAlign w:val="bottom"/>
          </w:tcPr>
          <w:p w14:paraId="1843DC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78224.39</w:t>
            </w:r>
          </w:p>
        </w:tc>
      </w:tr>
      <w:tr w14:paraId="7025A1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noWrap/>
            <w:vAlign w:val="bottom"/>
          </w:tcPr>
          <w:p w14:paraId="16F7BD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A11293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TIM+F+G4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noWrap/>
            <w:vAlign w:val="bottom"/>
          </w:tcPr>
          <w:p w14:paraId="6BABB4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31798.421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176896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noWrap/>
            <w:vAlign w:val="bottom"/>
          </w:tcPr>
          <w:p w14:paraId="1D244E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65632.843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02845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2140316.843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noWrap/>
            <w:vAlign w:val="bottom"/>
          </w:tcPr>
          <w:p w14:paraId="7EEAEC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70538.507</w:t>
            </w:r>
          </w:p>
        </w:tc>
      </w:tr>
      <w:tr w14:paraId="49F99E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noWrap/>
            <w:vAlign w:val="bottom"/>
          </w:tcPr>
          <w:p w14:paraId="02A9EB2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4665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TVM + 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noWrap/>
            <w:vAlign w:val="bottom"/>
          </w:tcPr>
          <w:p w14:paraId="55EA4E1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35734.022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E86F2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noWrap/>
            <w:vAlign w:val="bottom"/>
          </w:tcPr>
          <w:p w14:paraId="0774288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73504.044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7A782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2148188.044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noWrap/>
            <w:vAlign w:val="bottom"/>
          </w:tcPr>
          <w:p w14:paraId="4B9DDCB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78409.709</w:t>
            </w:r>
          </w:p>
        </w:tc>
      </w:tr>
      <w:tr w14:paraId="2F20A4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noWrap/>
            <w:vAlign w:val="bottom"/>
          </w:tcPr>
          <w:p w14:paraId="7FB1AC3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0950C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TVM+F+G4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noWrap/>
            <w:vAlign w:val="bottom"/>
          </w:tcPr>
          <w:p w14:paraId="3BC3310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31776.97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F8AC5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noWrap/>
            <w:vAlign w:val="bottom"/>
          </w:tcPr>
          <w:p w14:paraId="2F8079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65591.941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B07D5E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2144351.941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noWrap/>
            <w:vAlign w:val="bottom"/>
          </w:tcPr>
          <w:p w14:paraId="13EDCA8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70502.424</w:t>
            </w:r>
          </w:p>
        </w:tc>
      </w:tr>
      <w:tr w14:paraId="0D96B8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noWrap/>
            <w:vAlign w:val="bottom"/>
          </w:tcPr>
          <w:p w14:paraId="7F409BA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D1AD62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TVME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noWrap/>
            <w:vAlign w:val="bottom"/>
          </w:tcPr>
          <w:p w14:paraId="782430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35670.801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B3DA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noWrap/>
            <w:vAlign w:val="bottom"/>
          </w:tcPr>
          <w:p w14:paraId="28AF796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73371.603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061288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2135851.603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noWrap/>
            <w:vAlign w:val="bottom"/>
          </w:tcPr>
          <w:p w14:paraId="09369ED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78262.811</w:t>
            </w:r>
          </w:p>
        </w:tc>
      </w:tr>
      <w:tr w14:paraId="73B414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noWrap/>
            <w:vAlign w:val="bottom"/>
          </w:tcPr>
          <w:p w14:paraId="580DDBA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78BC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TVMe+G4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noWrap/>
            <w:vAlign w:val="bottom"/>
          </w:tcPr>
          <w:p w14:paraId="7353CA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31731.854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8C442E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noWrap/>
            <w:vAlign w:val="bottom"/>
          </w:tcPr>
          <w:p w14:paraId="48DCC91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65495.707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1791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2132039.707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noWrap/>
            <w:vAlign w:val="bottom"/>
          </w:tcPr>
          <w:p w14:paraId="5D4CAF4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70391.734</w:t>
            </w:r>
          </w:p>
        </w:tc>
      </w:tr>
      <w:tr w14:paraId="3E6557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noWrap/>
            <w:vAlign w:val="bottom"/>
          </w:tcPr>
          <w:p w14:paraId="55FBB0C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8AC55D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GT+F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noWrap/>
            <w:vAlign w:val="bottom"/>
          </w:tcPr>
          <w:p w14:paraId="71F4D3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35601.09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3C8C8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noWrap/>
            <w:vAlign w:val="bottom"/>
          </w:tcPr>
          <w:p w14:paraId="739415F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73240.18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1E0B2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2152000.18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noWrap/>
            <w:vAlign w:val="bottom"/>
          </w:tcPr>
          <w:p w14:paraId="412A0D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78150.664</w:t>
            </w:r>
          </w:p>
        </w:tc>
      </w:tr>
      <w:tr w14:paraId="0F176A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E6E6E6"/>
            <w:noWrap/>
            <w:vAlign w:val="bottom"/>
          </w:tcPr>
          <w:p w14:paraId="0124B86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74EAFC7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GTR+F+G4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E6E6E6"/>
            <w:noWrap/>
            <w:vAlign w:val="bottom"/>
          </w:tcPr>
          <w:p w14:paraId="3CDEF2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31751.22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2DD331C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1020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E6E6E6"/>
            <w:noWrap/>
            <w:vAlign w:val="bottom"/>
          </w:tcPr>
          <w:p w14:paraId="256A8D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65542.441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20582D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2148382.441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E6E6E6"/>
            <w:noWrap/>
            <w:vAlign w:val="bottom"/>
          </w:tcPr>
          <w:p w14:paraId="33E1A2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70457.743</w:t>
            </w:r>
          </w:p>
        </w:tc>
      </w:tr>
    </w:tbl>
    <w:p w14:paraId="06F3B0BA">
      <w:pPr>
        <w:bidi w:val="0"/>
        <w:rPr>
          <w:rFonts w:hint="default" w:cstheme="minorBidi"/>
          <w:kern w:val="2"/>
          <w:sz w:val="21"/>
          <w:szCs w:val="24"/>
          <w:lang w:val="en-US" w:eastAsia="zh-CN" w:bidi="ar-SA"/>
        </w:rPr>
      </w:pPr>
      <w:r>
        <w:rPr>
          <w:rFonts w:hint="default" w:cstheme="minorBidi"/>
          <w:kern w:val="2"/>
          <w:sz w:val="21"/>
          <w:szCs w:val="24"/>
          <w:lang w:val="en-US" w:eastAsia="zh-CN" w:bidi="ar-SA"/>
        </w:rPr>
        <w:t xml:space="preserve">Akaike Information 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Criterion: SYM</w:t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t>+G4</w:t>
      </w:r>
    </w:p>
    <w:p w14:paraId="6074FA3B">
      <w:pPr>
        <w:bidi w:val="0"/>
        <w:rPr>
          <w:rFonts w:hint="default" w:cstheme="minorBidi"/>
          <w:kern w:val="2"/>
          <w:sz w:val="21"/>
          <w:szCs w:val="24"/>
          <w:lang w:val="en-US" w:eastAsia="zh-CN" w:bidi="ar-SA"/>
        </w:rPr>
      </w:pPr>
      <w:r>
        <w:rPr>
          <w:rFonts w:hint="default" w:cstheme="minorBidi"/>
          <w:kern w:val="2"/>
          <w:sz w:val="21"/>
          <w:szCs w:val="24"/>
          <w:lang w:val="en-US" w:eastAsia="zh-CN" w:bidi="ar-SA"/>
        </w:rPr>
        <w:t xml:space="preserve">Corrected Akaike Information 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Criterion: K</w:t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t>2P+G4</w:t>
      </w:r>
    </w:p>
    <w:p w14:paraId="147AE917">
      <w:pPr>
        <w:bidi w:val="0"/>
        <w:rPr>
          <w:rFonts w:hint="default" w:cstheme="minorBidi"/>
          <w:kern w:val="2"/>
          <w:sz w:val="21"/>
          <w:szCs w:val="24"/>
          <w:lang w:val="en-US" w:eastAsia="zh-CN" w:bidi="ar-SA"/>
        </w:rPr>
      </w:pPr>
      <w:r>
        <w:rPr>
          <w:rFonts w:hint="default" w:cstheme="minorBidi"/>
          <w:kern w:val="2"/>
          <w:sz w:val="21"/>
          <w:szCs w:val="24"/>
          <w:lang w:val="en-US" w:eastAsia="zh-CN" w:bidi="ar-SA"/>
        </w:rPr>
        <w:t xml:space="preserve">Bayesian Information 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Criterion: SYM</w:t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t>+G4</w:t>
      </w:r>
    </w:p>
    <w:p w14:paraId="5B1C6192">
      <w:pPr>
        <w:bidi w:val="0"/>
        <w:rPr>
          <w:rFonts w:hint="default" w:cstheme="minorBidi"/>
          <w:kern w:val="2"/>
          <w:sz w:val="21"/>
          <w:szCs w:val="24"/>
          <w:lang w:val="en-US" w:eastAsia="zh-CN" w:bidi="ar-SA"/>
        </w:rPr>
      </w:pPr>
      <w:r>
        <w:rPr>
          <w:rFonts w:hint="default" w:cstheme="minorBidi"/>
          <w:kern w:val="2"/>
          <w:sz w:val="21"/>
          <w:szCs w:val="24"/>
          <w:lang w:val="en-US" w:eastAsia="zh-CN" w:bidi="ar-SA"/>
        </w:rPr>
        <w:t>Best-fit model: SYM+G4 chosen according to BIC</w:t>
      </w:r>
    </w:p>
    <w:p w14:paraId="7ECC315A"/>
    <w:p w14:paraId="2426D802">
      <w:pPr>
        <w:bidi w:val="0"/>
        <w:jc w:val="left"/>
        <w:rPr>
          <w:rFonts w:hint="default" w:cstheme="minorBidi"/>
          <w:kern w:val="2"/>
          <w:sz w:val="21"/>
          <w:szCs w:val="24"/>
          <w:vertAlign w:val="baseline"/>
          <w:lang w:val="en-US" w:eastAsia="zh-CN" w:bidi="ar-SA"/>
        </w:rPr>
      </w:pPr>
    </w:p>
    <w:p w14:paraId="23F44E57">
      <w:bookmarkStart w:id="0" w:name="_GoBack"/>
      <w:bookmarkEnd w:id="0"/>
    </w:p>
    <w:p w14:paraId="04027139"/>
    <w:p w14:paraId="4269435A"/>
    <w:p w14:paraId="4AFB674B"/>
    <w:p w14:paraId="60D93481"/>
    <w:p w14:paraId="4495CF4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E52F43"/>
    <w:rsid w:val="7E712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285</Words>
  <Characters>1828</Characters>
  <Lines>0</Lines>
  <Paragraphs>0</Paragraphs>
  <TotalTime>0</TotalTime>
  <ScaleCrop>false</ScaleCrop>
  <LinksUpToDate>false</LinksUpToDate>
  <CharactersWithSpaces>1931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2025-09-25T08:14:00Z</dcterms:created>
  <dc:creator>27505</dc:creator>
  <cp:lastModifiedBy>三四更雪1383039605</cp:lastModifiedBy>
  <dcterms:modified xsi:type="dcterms:W3CDTF">2025-10-08T01:49:28Z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eyJoZGlkIjoiNmJmMGU1YzVhY2U4MDhhODg1MjUwOTU2MzA4YzVmM2MiLCJ1c2VySWQiOiI3MDM0ODEyIn0=</vt:lpwstr>
  </property>
  <property fmtid="{D5CDD505-2E9C-101B-9397-08002B2CF9AE}" pid="4" name="ICV">
    <vt:lpwstr>CABC6BF07C294937A86E26D62542C7BE_12</vt:lpwstr>
  </property>
</Properties>
</file>