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0BB0D" w14:textId="77777777" w:rsidR="00DE1164" w:rsidRDefault="00DE1164" w:rsidP="00DE1164">
      <w:r>
        <w:rPr>
          <w:b/>
          <w:bCs/>
        </w:rPr>
        <w:t>Additional file</w:t>
      </w:r>
      <w:r w:rsidRPr="00C70210">
        <w:rPr>
          <w:b/>
          <w:bCs/>
        </w:rPr>
        <w:t xml:space="preserve"> </w:t>
      </w:r>
      <w:r>
        <w:rPr>
          <w:b/>
          <w:bCs/>
        </w:rPr>
        <w:t>6</w:t>
      </w:r>
      <w:r>
        <w:t>: A</w:t>
      </w:r>
      <w:r w:rsidRPr="00C70210">
        <w:t>ntimicrobial susceptibility testing for 24 </w:t>
      </w:r>
      <w:r w:rsidRPr="00C70210">
        <w:rPr>
          <w:i/>
          <w:iCs/>
        </w:rPr>
        <w:t>N</w:t>
      </w:r>
      <w:r>
        <w:rPr>
          <w:i/>
          <w:iCs/>
        </w:rPr>
        <w:t>.</w:t>
      </w:r>
      <w:r w:rsidRPr="00C70210">
        <w:rPr>
          <w:i/>
          <w:iCs/>
        </w:rPr>
        <w:t xml:space="preserve"> gonorrhoeae</w:t>
      </w:r>
      <w:r w:rsidRPr="00C70210">
        <w:t> isolates using the disk diffusion method</w:t>
      </w:r>
      <w:r>
        <w:t xml:space="preserve"> from Bangladesh (2014-2024)</w:t>
      </w:r>
      <w:r w:rsidRPr="00C70210">
        <w:t>, interpreted according to Clinical and Laboratory Standards Institute (CLSI) guidelines.</w:t>
      </w:r>
    </w:p>
    <w:tbl>
      <w:tblPr>
        <w:tblStyle w:val="TableGrid"/>
        <w:tblpPr w:leftFromText="180" w:rightFromText="180" w:vertAnchor="page" w:horzAnchor="margin" w:tblpY="2191"/>
        <w:tblW w:w="10795" w:type="dxa"/>
        <w:tblLayout w:type="fixed"/>
        <w:tblLook w:val="04A0" w:firstRow="1" w:lastRow="0" w:firstColumn="1" w:lastColumn="0" w:noHBand="0" w:noVBand="1"/>
      </w:tblPr>
      <w:tblGrid>
        <w:gridCol w:w="1165"/>
        <w:gridCol w:w="1170"/>
        <w:gridCol w:w="1170"/>
        <w:gridCol w:w="1350"/>
        <w:gridCol w:w="1530"/>
        <w:gridCol w:w="1440"/>
        <w:gridCol w:w="1530"/>
        <w:gridCol w:w="1440"/>
      </w:tblGrid>
      <w:tr w:rsidR="00DE1164" w:rsidRPr="000F378D" w14:paraId="5B39C6EE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31249C78" w14:textId="77777777" w:rsidR="00DE1164" w:rsidRPr="00BA2D33" w:rsidRDefault="00DE1164" w:rsidP="008E02CE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BA2D33">
              <w:rPr>
                <w:b/>
                <w:bCs/>
              </w:rPr>
              <w:t>Isolate Id </w:t>
            </w:r>
          </w:p>
        </w:tc>
        <w:tc>
          <w:tcPr>
            <w:tcW w:w="1170" w:type="dxa"/>
            <w:noWrap/>
            <w:hideMark/>
          </w:tcPr>
          <w:p w14:paraId="649381A8" w14:textId="77777777" w:rsidR="00DE1164" w:rsidRPr="00BA2D33" w:rsidRDefault="00DE1164" w:rsidP="008E02CE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BA2D33">
              <w:rPr>
                <w:b/>
                <w:bCs/>
              </w:rPr>
              <w:t>Cefepime</w:t>
            </w:r>
          </w:p>
        </w:tc>
        <w:tc>
          <w:tcPr>
            <w:tcW w:w="1170" w:type="dxa"/>
            <w:noWrap/>
            <w:hideMark/>
          </w:tcPr>
          <w:p w14:paraId="09E1F09D" w14:textId="77777777" w:rsidR="00DE1164" w:rsidRPr="00BA2D33" w:rsidRDefault="00DE1164" w:rsidP="008E02CE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BA2D33">
              <w:rPr>
                <w:b/>
                <w:bCs/>
              </w:rPr>
              <w:t>Cefixime</w:t>
            </w:r>
          </w:p>
        </w:tc>
        <w:tc>
          <w:tcPr>
            <w:tcW w:w="1350" w:type="dxa"/>
            <w:noWrap/>
            <w:hideMark/>
          </w:tcPr>
          <w:p w14:paraId="3BD85DB3" w14:textId="77777777" w:rsidR="00DE1164" w:rsidRPr="00BA2D33" w:rsidRDefault="00DE1164" w:rsidP="008E02CE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BA2D33">
              <w:rPr>
                <w:b/>
                <w:bCs/>
              </w:rPr>
              <w:t>Ceftriaxone</w:t>
            </w:r>
          </w:p>
        </w:tc>
        <w:tc>
          <w:tcPr>
            <w:tcW w:w="1530" w:type="dxa"/>
            <w:noWrap/>
            <w:hideMark/>
          </w:tcPr>
          <w:p w14:paraId="768F6B60" w14:textId="77777777" w:rsidR="00DE1164" w:rsidRPr="00BA2D33" w:rsidRDefault="00DE1164" w:rsidP="008E02CE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BA2D33">
              <w:rPr>
                <w:b/>
                <w:bCs/>
              </w:rPr>
              <w:t>Ciprofloxacin</w:t>
            </w:r>
          </w:p>
        </w:tc>
        <w:tc>
          <w:tcPr>
            <w:tcW w:w="1440" w:type="dxa"/>
            <w:noWrap/>
            <w:hideMark/>
          </w:tcPr>
          <w:p w14:paraId="7717296C" w14:textId="77777777" w:rsidR="00DE1164" w:rsidRPr="00BA2D33" w:rsidRDefault="00DE1164" w:rsidP="008E02CE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BA2D33">
              <w:rPr>
                <w:b/>
                <w:bCs/>
              </w:rPr>
              <w:t>Penicillin G</w:t>
            </w:r>
          </w:p>
        </w:tc>
        <w:tc>
          <w:tcPr>
            <w:tcW w:w="1530" w:type="dxa"/>
            <w:noWrap/>
            <w:hideMark/>
          </w:tcPr>
          <w:p w14:paraId="4E9D15A3" w14:textId="77777777" w:rsidR="00DE1164" w:rsidRPr="00BA2D33" w:rsidRDefault="00DE1164" w:rsidP="008E02CE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BA2D33">
              <w:rPr>
                <w:b/>
                <w:bCs/>
              </w:rPr>
              <w:t>Tetracycline</w:t>
            </w:r>
          </w:p>
        </w:tc>
        <w:tc>
          <w:tcPr>
            <w:tcW w:w="1440" w:type="dxa"/>
            <w:noWrap/>
            <w:hideMark/>
          </w:tcPr>
          <w:p w14:paraId="7B53DC5D" w14:textId="77777777" w:rsidR="00DE1164" w:rsidRPr="00BA2D33" w:rsidRDefault="00DE1164" w:rsidP="008E02CE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BA2D33">
              <w:rPr>
                <w:b/>
                <w:bCs/>
              </w:rPr>
              <w:t>Azithromycin</w:t>
            </w:r>
          </w:p>
        </w:tc>
      </w:tr>
      <w:tr w:rsidR="00DE1164" w:rsidRPr="000F378D" w14:paraId="2F153117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52918F12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47SF082</w:t>
            </w:r>
          </w:p>
        </w:tc>
        <w:tc>
          <w:tcPr>
            <w:tcW w:w="1170" w:type="dxa"/>
            <w:noWrap/>
            <w:hideMark/>
          </w:tcPr>
          <w:p w14:paraId="352A93FC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3D7BFA59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583FECF7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2772A842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440" w:type="dxa"/>
            <w:noWrap/>
            <w:hideMark/>
          </w:tcPr>
          <w:p w14:paraId="74ADAE5C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530" w:type="dxa"/>
            <w:noWrap/>
            <w:hideMark/>
          </w:tcPr>
          <w:p w14:paraId="4606FD14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1527B346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7BFD9874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5B08FCB8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96RF955</w:t>
            </w:r>
          </w:p>
        </w:tc>
        <w:tc>
          <w:tcPr>
            <w:tcW w:w="1170" w:type="dxa"/>
            <w:noWrap/>
            <w:hideMark/>
          </w:tcPr>
          <w:p w14:paraId="02D415FC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1D5C10A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350" w:type="dxa"/>
            <w:noWrap/>
            <w:hideMark/>
          </w:tcPr>
          <w:p w14:paraId="6FF8BC86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3465654E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30EC284B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530" w:type="dxa"/>
            <w:noWrap/>
            <w:hideMark/>
          </w:tcPr>
          <w:p w14:paraId="6ED29F9B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2141FFC3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1BCC5F0B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4ACE9852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F0089</w:t>
            </w:r>
          </w:p>
        </w:tc>
        <w:tc>
          <w:tcPr>
            <w:tcW w:w="1170" w:type="dxa"/>
            <w:noWrap/>
            <w:hideMark/>
          </w:tcPr>
          <w:p w14:paraId="72B65721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583988EB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324689F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5728C152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518D3DC8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530" w:type="dxa"/>
            <w:noWrap/>
            <w:hideMark/>
          </w:tcPr>
          <w:p w14:paraId="3287F713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251E7071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6AD65A3C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0A66E11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F0129</w:t>
            </w:r>
          </w:p>
        </w:tc>
        <w:tc>
          <w:tcPr>
            <w:tcW w:w="1170" w:type="dxa"/>
            <w:noWrap/>
            <w:hideMark/>
          </w:tcPr>
          <w:p w14:paraId="27D7179D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01B1A21A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16A47E8A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3F97255D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440" w:type="dxa"/>
            <w:noWrap/>
            <w:hideMark/>
          </w:tcPr>
          <w:p w14:paraId="2481383A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530" w:type="dxa"/>
            <w:noWrap/>
            <w:hideMark/>
          </w:tcPr>
          <w:p w14:paraId="0C56E1F0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440" w:type="dxa"/>
            <w:noWrap/>
            <w:hideMark/>
          </w:tcPr>
          <w:p w14:paraId="7C2677F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0D502BA4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3C509F84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F0151</w:t>
            </w:r>
          </w:p>
        </w:tc>
        <w:tc>
          <w:tcPr>
            <w:tcW w:w="1170" w:type="dxa"/>
            <w:noWrap/>
            <w:hideMark/>
          </w:tcPr>
          <w:p w14:paraId="7C045E32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4E9E9CCC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35F22908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261CF977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409B10BD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530" w:type="dxa"/>
            <w:noWrap/>
            <w:hideMark/>
          </w:tcPr>
          <w:p w14:paraId="17DDF994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39BC7137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77C4AE79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57A6F231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F0154</w:t>
            </w:r>
          </w:p>
        </w:tc>
        <w:tc>
          <w:tcPr>
            <w:tcW w:w="1170" w:type="dxa"/>
            <w:noWrap/>
            <w:hideMark/>
          </w:tcPr>
          <w:p w14:paraId="3AA623C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12B88628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4BFF6AB9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20AE0BE8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500B8EC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530" w:type="dxa"/>
            <w:noWrap/>
            <w:hideMark/>
          </w:tcPr>
          <w:p w14:paraId="667278A2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440" w:type="dxa"/>
            <w:noWrap/>
            <w:hideMark/>
          </w:tcPr>
          <w:p w14:paraId="508ACC19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7284F264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4F665E87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F0155</w:t>
            </w:r>
          </w:p>
        </w:tc>
        <w:tc>
          <w:tcPr>
            <w:tcW w:w="1170" w:type="dxa"/>
            <w:noWrap/>
            <w:hideMark/>
          </w:tcPr>
          <w:p w14:paraId="25454393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6D3E32C5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062E9DA4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4562499C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66AEC5E1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530" w:type="dxa"/>
            <w:noWrap/>
            <w:hideMark/>
          </w:tcPr>
          <w:p w14:paraId="59EA2B45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440" w:type="dxa"/>
            <w:noWrap/>
            <w:hideMark/>
          </w:tcPr>
          <w:p w14:paraId="078ACA70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5C5DD66F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7153E002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F0192</w:t>
            </w:r>
          </w:p>
        </w:tc>
        <w:tc>
          <w:tcPr>
            <w:tcW w:w="1170" w:type="dxa"/>
            <w:noWrap/>
            <w:hideMark/>
          </w:tcPr>
          <w:p w14:paraId="39C5AC55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6F70F93D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5C169A7C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6A3174AA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06559400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1C1B693E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440" w:type="dxa"/>
            <w:noWrap/>
            <w:hideMark/>
          </w:tcPr>
          <w:p w14:paraId="62A12D90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5E7DD9D3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16F85A76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F2027</w:t>
            </w:r>
          </w:p>
        </w:tc>
        <w:tc>
          <w:tcPr>
            <w:tcW w:w="1170" w:type="dxa"/>
            <w:noWrap/>
            <w:hideMark/>
          </w:tcPr>
          <w:p w14:paraId="50B31731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018D80BB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2C9035D0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336D4907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02975612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530" w:type="dxa"/>
            <w:noWrap/>
            <w:hideMark/>
          </w:tcPr>
          <w:p w14:paraId="02CD9512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23DC88EE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007C0CC3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1D1A5985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F2328</w:t>
            </w:r>
          </w:p>
        </w:tc>
        <w:tc>
          <w:tcPr>
            <w:tcW w:w="1170" w:type="dxa"/>
            <w:noWrap/>
            <w:hideMark/>
          </w:tcPr>
          <w:p w14:paraId="16E907A7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04D75E53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554A42A9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1CEC2331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2A0EC174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530" w:type="dxa"/>
            <w:noWrap/>
            <w:hideMark/>
          </w:tcPr>
          <w:p w14:paraId="132050E4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59CBF4D2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</w:tr>
      <w:tr w:rsidR="00DE1164" w:rsidRPr="000F378D" w14:paraId="2E21CD21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32023A9B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H0401</w:t>
            </w:r>
          </w:p>
        </w:tc>
        <w:tc>
          <w:tcPr>
            <w:tcW w:w="1170" w:type="dxa"/>
            <w:noWrap/>
            <w:hideMark/>
          </w:tcPr>
          <w:p w14:paraId="1A8F14C5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7E1C7AFA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25A6D43A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0C2879A2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07CEF70C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530" w:type="dxa"/>
            <w:noWrap/>
            <w:hideMark/>
          </w:tcPr>
          <w:p w14:paraId="29E84DDE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440" w:type="dxa"/>
            <w:noWrap/>
            <w:hideMark/>
          </w:tcPr>
          <w:p w14:paraId="50001491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175E04DF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61C72548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H0404</w:t>
            </w:r>
          </w:p>
        </w:tc>
        <w:tc>
          <w:tcPr>
            <w:tcW w:w="1170" w:type="dxa"/>
            <w:noWrap/>
            <w:hideMark/>
          </w:tcPr>
          <w:p w14:paraId="2FEE2123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5D79F75B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2B134E61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1EB29D6E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454E55A9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530" w:type="dxa"/>
            <w:noWrap/>
            <w:hideMark/>
          </w:tcPr>
          <w:p w14:paraId="6938FFEC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440" w:type="dxa"/>
            <w:noWrap/>
            <w:hideMark/>
          </w:tcPr>
          <w:p w14:paraId="4ABEDE2B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644D2A6C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0CED8C0C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H0440</w:t>
            </w:r>
          </w:p>
        </w:tc>
        <w:tc>
          <w:tcPr>
            <w:tcW w:w="1170" w:type="dxa"/>
            <w:noWrap/>
            <w:hideMark/>
          </w:tcPr>
          <w:p w14:paraId="10226235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121E476D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2EA6CE9B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5050D804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440" w:type="dxa"/>
            <w:noWrap/>
            <w:hideMark/>
          </w:tcPr>
          <w:p w14:paraId="487BE4C6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530" w:type="dxa"/>
            <w:noWrap/>
            <w:hideMark/>
          </w:tcPr>
          <w:p w14:paraId="5404592B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440" w:type="dxa"/>
            <w:noWrap/>
            <w:hideMark/>
          </w:tcPr>
          <w:p w14:paraId="45DDAD46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2E4B5171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7F6162D2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H0587</w:t>
            </w:r>
          </w:p>
        </w:tc>
        <w:tc>
          <w:tcPr>
            <w:tcW w:w="1170" w:type="dxa"/>
            <w:noWrap/>
            <w:hideMark/>
          </w:tcPr>
          <w:p w14:paraId="56192094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1D03A536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2FE5BB1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1B485813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41679324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530" w:type="dxa"/>
            <w:noWrap/>
            <w:hideMark/>
          </w:tcPr>
          <w:p w14:paraId="3D84956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440" w:type="dxa"/>
            <w:noWrap/>
            <w:hideMark/>
          </w:tcPr>
          <w:p w14:paraId="2265967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29368509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1A802495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H2090</w:t>
            </w:r>
          </w:p>
        </w:tc>
        <w:tc>
          <w:tcPr>
            <w:tcW w:w="1170" w:type="dxa"/>
            <w:noWrap/>
            <w:hideMark/>
          </w:tcPr>
          <w:p w14:paraId="41083B60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170" w:type="dxa"/>
            <w:noWrap/>
            <w:hideMark/>
          </w:tcPr>
          <w:p w14:paraId="73DAA425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25D80A37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6C0CB3AC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3E55C991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530" w:type="dxa"/>
            <w:noWrap/>
            <w:hideMark/>
          </w:tcPr>
          <w:p w14:paraId="7C2291B8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553D3C13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3BC41F76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2B9A85D5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M0052</w:t>
            </w:r>
          </w:p>
        </w:tc>
        <w:tc>
          <w:tcPr>
            <w:tcW w:w="1170" w:type="dxa"/>
            <w:noWrap/>
            <w:hideMark/>
          </w:tcPr>
          <w:p w14:paraId="620D14DE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2AE67658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6656E4C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2E94C70C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1CA4D5C7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530" w:type="dxa"/>
            <w:noWrap/>
            <w:hideMark/>
          </w:tcPr>
          <w:p w14:paraId="7AA9F287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440" w:type="dxa"/>
            <w:noWrap/>
            <w:hideMark/>
          </w:tcPr>
          <w:p w14:paraId="64CA30E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3D8D0823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6DF7B526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M0126</w:t>
            </w:r>
          </w:p>
        </w:tc>
        <w:tc>
          <w:tcPr>
            <w:tcW w:w="1170" w:type="dxa"/>
            <w:noWrap/>
            <w:hideMark/>
          </w:tcPr>
          <w:p w14:paraId="52ED775A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7B089DF8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14A130FA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06E0A04B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72721CE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530" w:type="dxa"/>
            <w:noWrap/>
            <w:hideMark/>
          </w:tcPr>
          <w:p w14:paraId="1ECCE5CD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3598AF62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2DEB244A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667DEFC5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M0127</w:t>
            </w:r>
          </w:p>
        </w:tc>
        <w:tc>
          <w:tcPr>
            <w:tcW w:w="1170" w:type="dxa"/>
            <w:noWrap/>
            <w:hideMark/>
          </w:tcPr>
          <w:p w14:paraId="0864363B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07812ADC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015600F5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5B6F71F9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5D74356C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530" w:type="dxa"/>
            <w:noWrap/>
            <w:hideMark/>
          </w:tcPr>
          <w:p w14:paraId="4E325EFA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440" w:type="dxa"/>
            <w:noWrap/>
            <w:hideMark/>
          </w:tcPr>
          <w:p w14:paraId="7D72887D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283AF7BE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30DBEE8B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M0226</w:t>
            </w:r>
          </w:p>
        </w:tc>
        <w:tc>
          <w:tcPr>
            <w:tcW w:w="1170" w:type="dxa"/>
            <w:noWrap/>
            <w:hideMark/>
          </w:tcPr>
          <w:p w14:paraId="005B252A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43AD677E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6E681F32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2B81A1E6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440" w:type="dxa"/>
            <w:noWrap/>
            <w:hideMark/>
          </w:tcPr>
          <w:p w14:paraId="272CBB37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530" w:type="dxa"/>
            <w:noWrap/>
            <w:hideMark/>
          </w:tcPr>
          <w:p w14:paraId="7A16EB78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5C54472A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5355E46F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793EF38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M0302</w:t>
            </w:r>
          </w:p>
        </w:tc>
        <w:tc>
          <w:tcPr>
            <w:tcW w:w="1170" w:type="dxa"/>
            <w:noWrap/>
            <w:hideMark/>
          </w:tcPr>
          <w:p w14:paraId="7F12B659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0BEA68D9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3AC511B1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35448A5E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217D148A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530" w:type="dxa"/>
            <w:noWrap/>
            <w:hideMark/>
          </w:tcPr>
          <w:p w14:paraId="5689A42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440" w:type="dxa"/>
            <w:noWrap/>
            <w:hideMark/>
          </w:tcPr>
          <w:p w14:paraId="796C85CC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39109977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212963F2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M0321</w:t>
            </w:r>
          </w:p>
        </w:tc>
        <w:tc>
          <w:tcPr>
            <w:tcW w:w="1170" w:type="dxa"/>
            <w:noWrap/>
            <w:hideMark/>
          </w:tcPr>
          <w:p w14:paraId="4BEC0ACA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3966B2FC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33ED51F4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326DC067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377B0330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530" w:type="dxa"/>
            <w:noWrap/>
            <w:hideMark/>
          </w:tcPr>
          <w:p w14:paraId="05362521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440" w:type="dxa"/>
            <w:noWrap/>
            <w:hideMark/>
          </w:tcPr>
          <w:p w14:paraId="093B0A8E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4AF62EAB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4CDC46B1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M0438</w:t>
            </w:r>
          </w:p>
        </w:tc>
        <w:tc>
          <w:tcPr>
            <w:tcW w:w="1170" w:type="dxa"/>
            <w:noWrap/>
            <w:hideMark/>
          </w:tcPr>
          <w:p w14:paraId="3990D3A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0415C32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51ED970C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22C8914F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037B5766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530" w:type="dxa"/>
            <w:noWrap/>
            <w:hideMark/>
          </w:tcPr>
          <w:p w14:paraId="2DD49369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440" w:type="dxa"/>
            <w:noWrap/>
            <w:hideMark/>
          </w:tcPr>
          <w:p w14:paraId="4F27F531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35F1198F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6169361A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M0499</w:t>
            </w:r>
          </w:p>
        </w:tc>
        <w:tc>
          <w:tcPr>
            <w:tcW w:w="1170" w:type="dxa"/>
            <w:noWrap/>
            <w:hideMark/>
          </w:tcPr>
          <w:p w14:paraId="1C4D7770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62EBBE0E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350" w:type="dxa"/>
            <w:noWrap/>
            <w:hideMark/>
          </w:tcPr>
          <w:p w14:paraId="08E70C09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22C56CCB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0AEB7214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Intermediate</w:t>
            </w:r>
          </w:p>
        </w:tc>
        <w:tc>
          <w:tcPr>
            <w:tcW w:w="1530" w:type="dxa"/>
            <w:noWrap/>
            <w:hideMark/>
          </w:tcPr>
          <w:p w14:paraId="058423F0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440" w:type="dxa"/>
            <w:noWrap/>
            <w:hideMark/>
          </w:tcPr>
          <w:p w14:paraId="39636A48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  <w:tr w:rsidR="00DE1164" w:rsidRPr="000F378D" w14:paraId="3FFEF5F2" w14:textId="77777777" w:rsidTr="008E02CE">
        <w:trPr>
          <w:trHeight w:val="288"/>
        </w:trPr>
        <w:tc>
          <w:tcPr>
            <w:tcW w:w="1165" w:type="dxa"/>
            <w:noWrap/>
            <w:hideMark/>
          </w:tcPr>
          <w:p w14:paraId="7D6E4EC6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V2104</w:t>
            </w:r>
          </w:p>
        </w:tc>
        <w:tc>
          <w:tcPr>
            <w:tcW w:w="1170" w:type="dxa"/>
            <w:noWrap/>
            <w:hideMark/>
          </w:tcPr>
          <w:p w14:paraId="0BD0FB3E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170" w:type="dxa"/>
            <w:noWrap/>
            <w:hideMark/>
          </w:tcPr>
          <w:p w14:paraId="6B432FFE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350" w:type="dxa"/>
            <w:noWrap/>
            <w:hideMark/>
          </w:tcPr>
          <w:p w14:paraId="0B952581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  <w:tc>
          <w:tcPr>
            <w:tcW w:w="1530" w:type="dxa"/>
            <w:noWrap/>
            <w:hideMark/>
          </w:tcPr>
          <w:p w14:paraId="73CC6DA6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04976475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530" w:type="dxa"/>
            <w:noWrap/>
            <w:hideMark/>
          </w:tcPr>
          <w:p w14:paraId="3EF58664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Resistant</w:t>
            </w:r>
          </w:p>
        </w:tc>
        <w:tc>
          <w:tcPr>
            <w:tcW w:w="1440" w:type="dxa"/>
            <w:noWrap/>
            <w:hideMark/>
          </w:tcPr>
          <w:p w14:paraId="6C317268" w14:textId="77777777" w:rsidR="00DE1164" w:rsidRPr="000F378D" w:rsidRDefault="00DE1164" w:rsidP="008E02CE">
            <w:pPr>
              <w:rPr>
                <w:rFonts w:eastAsia="Times New Roman" w:cstheme="minorHAnsi"/>
                <w:color w:val="000000"/>
              </w:rPr>
            </w:pPr>
            <w:r w:rsidRPr="00F86C9F">
              <w:t>Sensitive</w:t>
            </w:r>
          </w:p>
        </w:tc>
      </w:tr>
    </w:tbl>
    <w:p w14:paraId="332E09A0" w14:textId="77777777" w:rsidR="00DE1164" w:rsidRDefault="00DE1164" w:rsidP="00DE1164">
      <w:pPr>
        <w:tabs>
          <w:tab w:val="left" w:pos="4120"/>
        </w:tabs>
      </w:pPr>
    </w:p>
    <w:p w14:paraId="14FFAADF" w14:textId="77777777" w:rsidR="00DE1164" w:rsidRDefault="00DE1164"/>
    <w:sectPr w:rsidR="00DE1164" w:rsidSect="00DE116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164"/>
    <w:rsid w:val="00D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02204"/>
  <w15:chartTrackingRefBased/>
  <w15:docId w15:val="{4185DAA8-6AE2-46E9-B6FF-90A78B9E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1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Zahidul Islam Nahid</dc:creator>
  <cp:keywords/>
  <dc:description/>
  <cp:lastModifiedBy>Zahidul Islam Nahid</cp:lastModifiedBy>
  <cp:revision>1</cp:revision>
  <dcterms:created xsi:type="dcterms:W3CDTF">2025-11-15T08:53:00Z</dcterms:created>
  <dcterms:modified xsi:type="dcterms:W3CDTF">2025-11-15T08:53:00Z</dcterms:modified>
</cp:coreProperties>
</file>