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ECC" w:rsidRPr="00593278" w:rsidRDefault="00AF5ECC" w:rsidP="00AF5ECC">
      <w:pPr>
        <w:spacing w:line="360" w:lineRule="auto"/>
        <w:ind w:left="1440"/>
        <w:jc w:val="both"/>
        <w:rPr>
          <w:rFonts w:ascii="Times New Roman" w:hAnsi="Times New Roman" w:cs="Times New Roman"/>
          <w:sz w:val="24"/>
          <w:szCs w:val="24"/>
        </w:rPr>
      </w:pPr>
      <w:bookmarkStart w:id="0" w:name="_GoBack"/>
      <w:bookmarkEnd w:id="0"/>
      <w:r w:rsidRPr="00AF5ECC">
        <w:rPr>
          <w:rFonts w:ascii="Times New Roman" w:hAnsi="Times New Roman" w:cs="Times New Roman"/>
          <w:sz w:val="24"/>
          <w:szCs w:val="24"/>
        </w:rPr>
        <w:t>Supplementary Material -</w:t>
      </w:r>
      <w:r>
        <w:rPr>
          <w:rFonts w:ascii="Times New Roman" w:hAnsi="Times New Roman" w:cs="Times New Roman"/>
          <w:sz w:val="24"/>
          <w:szCs w:val="24"/>
        </w:rPr>
        <w:t xml:space="preserve"> </w:t>
      </w:r>
      <w:r w:rsidRPr="00593278">
        <w:rPr>
          <w:rFonts w:ascii="Times New Roman" w:hAnsi="Times New Roman" w:cs="Times New Roman"/>
          <w:sz w:val="24"/>
          <w:szCs w:val="24"/>
        </w:rPr>
        <w:t>Appendix I</w:t>
      </w:r>
    </w:p>
    <w:p w:rsidR="00AF5ECC" w:rsidRPr="003E52DF" w:rsidRDefault="00AF5ECC" w:rsidP="00AF5ECC">
      <w:pPr>
        <w:ind w:left="448"/>
        <w:rPr>
          <w:rFonts w:ascii="Times New Roman" w:hAnsi="Times New Roman" w:cs="Times New Roman"/>
          <w:b/>
          <w:sz w:val="24"/>
          <w:szCs w:val="24"/>
        </w:rPr>
      </w:pPr>
      <w:r w:rsidRPr="003E52DF">
        <w:rPr>
          <w:rFonts w:ascii="Times New Roman" w:hAnsi="Times New Roman" w:cs="Times New Roman"/>
          <w:b/>
          <w:sz w:val="24"/>
          <w:szCs w:val="24"/>
        </w:rPr>
        <w:t>QUESTIONNAIRE on selected risk factors of Hepatitis among pregnant women and Hepatitis status [23].</w:t>
      </w:r>
    </w:p>
    <w:p w:rsidR="00AF5ECC" w:rsidRPr="003E52DF" w:rsidRDefault="00AF5ECC" w:rsidP="00AF5ECC">
      <w:pPr>
        <w:ind w:left="448"/>
        <w:rPr>
          <w:sz w:val="24"/>
          <w:szCs w:val="24"/>
        </w:rPr>
      </w:pPr>
      <w:r w:rsidRPr="003E52DF">
        <w:rPr>
          <w:sz w:val="24"/>
          <w:szCs w:val="24"/>
        </w:rPr>
        <w:t xml:space="preserve">Dear respondent, </w:t>
      </w:r>
    </w:p>
    <w:p w:rsidR="00AF5ECC" w:rsidRPr="003E52DF" w:rsidRDefault="00AF5ECC" w:rsidP="00AF5ECC">
      <w:pPr>
        <w:ind w:left="448"/>
        <w:jc w:val="both"/>
        <w:rPr>
          <w:sz w:val="24"/>
          <w:szCs w:val="24"/>
        </w:rPr>
      </w:pPr>
      <w:r w:rsidRPr="003E52DF">
        <w:rPr>
          <w:sz w:val="24"/>
          <w:szCs w:val="24"/>
        </w:rPr>
        <w:t>Please, this questionnaire aims at gathering information on the risk factors of HBV infections among pregnant women attending SHI for their first ante-natal clinic. Your responses will be helpful to understand these diseases among the pregnant women and provide possible strategic intervention.</w:t>
      </w:r>
    </w:p>
    <w:tbl>
      <w:tblPr>
        <w:tblStyle w:val="TableGrid"/>
        <w:tblW w:w="10719" w:type="dxa"/>
        <w:tblInd w:w="494" w:type="dxa"/>
        <w:tblLayout w:type="fixed"/>
        <w:tblLook w:val="04A0" w:firstRow="1" w:lastRow="0" w:firstColumn="1" w:lastColumn="0" w:noHBand="0" w:noVBand="1"/>
      </w:tblPr>
      <w:tblGrid>
        <w:gridCol w:w="293"/>
        <w:gridCol w:w="450"/>
        <w:gridCol w:w="3150"/>
        <w:gridCol w:w="3772"/>
        <w:gridCol w:w="818"/>
        <w:gridCol w:w="270"/>
        <w:gridCol w:w="990"/>
        <w:gridCol w:w="607"/>
        <w:gridCol w:w="310"/>
        <w:gridCol w:w="59"/>
      </w:tblGrid>
      <w:tr w:rsidR="00AF5ECC" w:rsidRPr="00593278" w:rsidTr="007A5F9F">
        <w:tc>
          <w:tcPr>
            <w:tcW w:w="293" w:type="dxa"/>
            <w:vMerge w:val="restart"/>
            <w:tcBorders>
              <w:top w:val="nil"/>
              <w:left w:val="nil"/>
            </w:tcBorders>
          </w:tcPr>
          <w:p w:rsidR="00AF5ECC" w:rsidRPr="00593278" w:rsidRDefault="00AF5ECC" w:rsidP="007A5F9F">
            <w:pPr>
              <w:spacing w:line="360" w:lineRule="auto"/>
              <w:jc w:val="both"/>
              <w:rPr>
                <w:sz w:val="24"/>
                <w:szCs w:val="24"/>
              </w:rPr>
            </w:pPr>
          </w:p>
        </w:tc>
        <w:tc>
          <w:tcPr>
            <w:tcW w:w="450" w:type="dxa"/>
            <w:vMerge w:val="restart"/>
            <w:tcBorders>
              <w:right w:val="single" w:sz="4" w:space="0" w:color="auto"/>
            </w:tcBorders>
          </w:tcPr>
          <w:p w:rsidR="00AF5ECC" w:rsidRPr="00593278" w:rsidRDefault="00AF5ECC" w:rsidP="007A5F9F">
            <w:pPr>
              <w:spacing w:line="360" w:lineRule="auto"/>
              <w:jc w:val="both"/>
              <w:rPr>
                <w:b/>
                <w:sz w:val="24"/>
                <w:szCs w:val="24"/>
              </w:rPr>
            </w:pPr>
            <w:r w:rsidRPr="00593278">
              <w:rPr>
                <w:b/>
                <w:sz w:val="24"/>
                <w:szCs w:val="24"/>
              </w:rPr>
              <w:t>1</w:t>
            </w:r>
          </w:p>
        </w:tc>
        <w:tc>
          <w:tcPr>
            <w:tcW w:w="9000" w:type="dxa"/>
            <w:gridSpan w:val="5"/>
            <w:tcBorders>
              <w:right w:val="single" w:sz="4" w:space="0" w:color="auto"/>
            </w:tcBorders>
          </w:tcPr>
          <w:p w:rsidR="00AF5ECC" w:rsidRPr="00593278" w:rsidRDefault="00AF5ECC" w:rsidP="007A5F9F">
            <w:pPr>
              <w:spacing w:line="360" w:lineRule="auto"/>
              <w:jc w:val="both"/>
              <w:rPr>
                <w:b/>
                <w:sz w:val="24"/>
                <w:szCs w:val="24"/>
              </w:rPr>
            </w:pPr>
            <w:r w:rsidRPr="00593278">
              <w:rPr>
                <w:b/>
                <w:sz w:val="24"/>
                <w:szCs w:val="24"/>
              </w:rPr>
              <w:t>Place of residence……………………………………………………………………………………….</w:t>
            </w:r>
          </w:p>
          <w:p w:rsidR="00AF5ECC" w:rsidRPr="00593278" w:rsidRDefault="00AF5ECC" w:rsidP="007A5F9F">
            <w:pPr>
              <w:spacing w:line="360" w:lineRule="auto"/>
              <w:jc w:val="both"/>
              <w:rPr>
                <w:b/>
                <w:sz w:val="24"/>
                <w:szCs w:val="24"/>
              </w:rPr>
            </w:pPr>
            <w:r w:rsidRPr="00593278">
              <w:rPr>
                <w:b/>
                <w:sz w:val="24"/>
                <w:szCs w:val="24"/>
              </w:rPr>
              <w:t>SECTION A</w:t>
            </w:r>
          </w:p>
          <w:p w:rsidR="00AF5ECC" w:rsidRPr="00593278" w:rsidRDefault="00AF5ECC" w:rsidP="007A5F9F">
            <w:pPr>
              <w:spacing w:line="360" w:lineRule="auto"/>
              <w:jc w:val="both"/>
              <w:rPr>
                <w:sz w:val="24"/>
                <w:szCs w:val="24"/>
              </w:rPr>
            </w:pPr>
            <w:r w:rsidRPr="00593278">
              <w:rPr>
                <w:b/>
                <w:sz w:val="24"/>
                <w:szCs w:val="24"/>
              </w:rPr>
              <w:t>Instruction:</w:t>
            </w:r>
            <w:r w:rsidRPr="00593278">
              <w:rPr>
                <w:sz w:val="24"/>
                <w:szCs w:val="24"/>
              </w:rPr>
              <w:t xml:space="preserve"> </w:t>
            </w:r>
            <w:r w:rsidRPr="00593278">
              <w:rPr>
                <w:rFonts w:ascii="Segoe UI Symbol" w:hAnsi="Segoe UI Symbol" w:cs="Segoe UI Symbol"/>
                <w:sz w:val="24"/>
                <w:szCs w:val="24"/>
              </w:rPr>
              <w:t>✅</w:t>
            </w:r>
            <w:r w:rsidRPr="00593278">
              <w:rPr>
                <w:rFonts w:ascii="Calibri" w:hAnsi="Calibri" w:cs="Calibri"/>
                <w:sz w:val="24"/>
                <w:szCs w:val="24"/>
              </w:rPr>
              <w:t xml:space="preserve">   </w:t>
            </w:r>
            <w:r w:rsidRPr="00593278">
              <w:rPr>
                <w:rFonts w:ascii="Calibri" w:hAnsi="Calibri" w:cs="Calibri"/>
                <w:b/>
                <w:sz w:val="24"/>
                <w:szCs w:val="24"/>
              </w:rPr>
              <w:t>Tick an option only as applicable.</w:t>
            </w:r>
          </w:p>
        </w:tc>
        <w:tc>
          <w:tcPr>
            <w:tcW w:w="607" w:type="dxa"/>
            <w:vMerge w:val="restart"/>
            <w:tcBorders>
              <w:top w:val="nil"/>
              <w:right w:val="nil"/>
            </w:tcBorders>
          </w:tcPr>
          <w:p w:rsidR="00AF5ECC" w:rsidRPr="00593278" w:rsidRDefault="00AF5ECC" w:rsidP="007A5F9F">
            <w:pPr>
              <w:rPr>
                <w:sz w:val="24"/>
                <w:szCs w:val="24"/>
              </w:rPr>
            </w:pPr>
          </w:p>
          <w:p w:rsidR="00AF5ECC" w:rsidRPr="00593278" w:rsidRDefault="00AF5ECC" w:rsidP="007A5F9F">
            <w:pPr>
              <w:rPr>
                <w:sz w:val="24"/>
                <w:szCs w:val="24"/>
              </w:rPr>
            </w:pPr>
          </w:p>
          <w:p w:rsidR="00AF5ECC" w:rsidRPr="00593278" w:rsidRDefault="00AF5ECC" w:rsidP="007A5F9F">
            <w:pPr>
              <w:spacing w:line="360" w:lineRule="auto"/>
              <w:jc w:val="both"/>
              <w:rPr>
                <w:sz w:val="24"/>
                <w:szCs w:val="24"/>
              </w:rPr>
            </w:pPr>
          </w:p>
        </w:tc>
        <w:tc>
          <w:tcPr>
            <w:tcW w:w="369" w:type="dxa"/>
            <w:gridSpan w:val="2"/>
            <w:vMerge w:val="restart"/>
            <w:tcBorders>
              <w:top w:val="nil"/>
              <w:left w:val="nil"/>
              <w:right w:val="nil"/>
            </w:tcBorders>
          </w:tcPr>
          <w:p w:rsidR="00AF5ECC" w:rsidRPr="00593278" w:rsidRDefault="00AF5ECC" w:rsidP="007A5F9F">
            <w:pPr>
              <w:spacing w:line="360" w:lineRule="auto"/>
              <w:jc w:val="both"/>
              <w:rPr>
                <w:sz w:val="24"/>
                <w:szCs w:val="24"/>
              </w:rPr>
            </w:pPr>
          </w:p>
        </w:tc>
      </w:tr>
      <w:tr w:rsidR="00AF5ECC" w:rsidRPr="00593278" w:rsidTr="007A5F9F">
        <w:tc>
          <w:tcPr>
            <w:tcW w:w="293" w:type="dxa"/>
            <w:vMerge/>
            <w:tcBorders>
              <w:top w:val="nil"/>
              <w:left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tcBorders>
              <w:right w:val="single" w:sz="4" w:space="0" w:color="auto"/>
            </w:tcBorders>
          </w:tcPr>
          <w:p w:rsidR="00AF5ECC" w:rsidRPr="00593278" w:rsidRDefault="00AF5ECC" w:rsidP="007A5F9F">
            <w:pPr>
              <w:spacing w:line="360" w:lineRule="auto"/>
              <w:jc w:val="both"/>
            </w:pPr>
            <w:r w:rsidRPr="00593278">
              <w:t>Variables</w:t>
            </w:r>
          </w:p>
        </w:tc>
        <w:tc>
          <w:tcPr>
            <w:tcW w:w="4590" w:type="dxa"/>
            <w:gridSpan w:val="2"/>
            <w:tcBorders>
              <w:left w:val="single" w:sz="4" w:space="0" w:color="auto"/>
            </w:tcBorders>
          </w:tcPr>
          <w:p w:rsidR="00AF5ECC" w:rsidRPr="00593278" w:rsidRDefault="00AF5ECC" w:rsidP="007A5F9F">
            <w:pPr>
              <w:spacing w:line="360" w:lineRule="auto"/>
              <w:jc w:val="both"/>
              <w:rPr>
                <w:b/>
              </w:rPr>
            </w:pPr>
            <w:r w:rsidRPr="00593278">
              <w:t>Group</w:t>
            </w:r>
          </w:p>
        </w:tc>
        <w:tc>
          <w:tcPr>
            <w:tcW w:w="1260" w:type="dxa"/>
            <w:gridSpan w:val="2"/>
          </w:tcPr>
          <w:p w:rsidR="00AF5ECC" w:rsidRPr="00593278" w:rsidRDefault="00AF5ECC" w:rsidP="007A5F9F">
            <w:pPr>
              <w:spacing w:line="360" w:lineRule="auto"/>
              <w:jc w:val="both"/>
            </w:pPr>
            <w:r w:rsidRPr="00593278">
              <w:rPr>
                <w:rFonts w:ascii="Segoe UI Symbol" w:hAnsi="Segoe UI Symbol" w:cs="Segoe UI Symbol"/>
              </w:rPr>
              <w:t>✅</w:t>
            </w:r>
            <w:r w:rsidRPr="00593278">
              <w:rPr>
                <w:rFonts w:ascii="Calibri" w:hAnsi="Calibri" w:cs="Calibri"/>
              </w:rPr>
              <w:t xml:space="preserve">   </w:t>
            </w:r>
          </w:p>
        </w:tc>
        <w:tc>
          <w:tcPr>
            <w:tcW w:w="607" w:type="dxa"/>
            <w:vMerge/>
            <w:tcBorders>
              <w:right w:val="nil"/>
            </w:tcBorders>
          </w:tcPr>
          <w:p w:rsidR="00AF5ECC" w:rsidRPr="00593278" w:rsidRDefault="00AF5ECC" w:rsidP="007A5F9F">
            <w:pPr>
              <w:spacing w:line="360" w:lineRule="auto"/>
              <w:jc w:val="both"/>
              <w:rPr>
                <w:sz w:val="24"/>
                <w:szCs w:val="24"/>
              </w:rPr>
            </w:pPr>
          </w:p>
        </w:tc>
        <w:tc>
          <w:tcPr>
            <w:tcW w:w="369" w:type="dxa"/>
            <w:gridSpan w:val="2"/>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c>
          <w:tcPr>
            <w:tcW w:w="293" w:type="dxa"/>
            <w:vMerge/>
            <w:tcBorders>
              <w:top w:val="nil"/>
              <w:left w:val="nil"/>
            </w:tcBorders>
          </w:tcPr>
          <w:p w:rsidR="00AF5ECC" w:rsidRPr="00593278" w:rsidRDefault="00AF5ECC" w:rsidP="007A5F9F">
            <w:pPr>
              <w:spacing w:line="360" w:lineRule="auto"/>
              <w:jc w:val="both"/>
              <w:rPr>
                <w:sz w:val="24"/>
                <w:szCs w:val="24"/>
              </w:rPr>
            </w:pPr>
          </w:p>
        </w:tc>
        <w:tc>
          <w:tcPr>
            <w:tcW w:w="450" w:type="dxa"/>
            <w:vMerge w:val="restart"/>
            <w:tcBorders>
              <w:right w:val="single" w:sz="4" w:space="0" w:color="auto"/>
            </w:tcBorders>
          </w:tcPr>
          <w:p w:rsidR="00AF5ECC" w:rsidRPr="00593278" w:rsidRDefault="00AF5ECC" w:rsidP="007A5F9F">
            <w:pPr>
              <w:spacing w:line="360" w:lineRule="auto"/>
              <w:jc w:val="both"/>
              <w:rPr>
                <w:b/>
                <w:sz w:val="24"/>
                <w:szCs w:val="24"/>
              </w:rPr>
            </w:pPr>
            <w:r w:rsidRPr="00593278">
              <w:rPr>
                <w:b/>
                <w:sz w:val="24"/>
                <w:szCs w:val="24"/>
              </w:rPr>
              <w:t>2</w:t>
            </w:r>
          </w:p>
        </w:tc>
        <w:tc>
          <w:tcPr>
            <w:tcW w:w="3150" w:type="dxa"/>
            <w:tcBorders>
              <w:bottom w:val="nil"/>
              <w:right w:val="single" w:sz="4" w:space="0" w:color="auto"/>
            </w:tcBorders>
          </w:tcPr>
          <w:p w:rsidR="00AF5ECC" w:rsidRPr="00593278" w:rsidRDefault="00AF5ECC" w:rsidP="007A5F9F">
            <w:pPr>
              <w:spacing w:line="360" w:lineRule="auto"/>
              <w:jc w:val="both"/>
              <w:rPr>
                <w:b/>
              </w:rPr>
            </w:pPr>
            <w:r w:rsidRPr="00593278">
              <w:rPr>
                <w:b/>
              </w:rPr>
              <w:t>Age (</w:t>
            </w:r>
            <w:proofErr w:type="spellStart"/>
            <w:r w:rsidRPr="00593278">
              <w:rPr>
                <w:b/>
              </w:rPr>
              <w:t>yrs</w:t>
            </w:r>
            <w:proofErr w:type="spellEnd"/>
            <w:r w:rsidRPr="00593278">
              <w:rPr>
                <w:b/>
              </w:rPr>
              <w:t>)</w:t>
            </w:r>
          </w:p>
        </w:tc>
        <w:tc>
          <w:tcPr>
            <w:tcW w:w="4590" w:type="dxa"/>
            <w:gridSpan w:val="2"/>
            <w:tcBorders>
              <w:left w:val="single" w:sz="4" w:space="0" w:color="auto"/>
            </w:tcBorders>
          </w:tcPr>
          <w:p w:rsidR="00AF5ECC" w:rsidRPr="00593278" w:rsidRDefault="00AF5ECC" w:rsidP="007A5F9F">
            <w:pPr>
              <w:spacing w:line="360" w:lineRule="auto"/>
              <w:jc w:val="both"/>
            </w:pPr>
            <w:r w:rsidRPr="00593278">
              <w:t>&lt;= 18</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69" w:type="dxa"/>
            <w:gridSpan w:val="2"/>
            <w:vMerge/>
            <w:tcBorders>
              <w:left w:val="nil"/>
              <w:bottom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vMerge/>
            <w:tcBorders>
              <w:top w:val="nil"/>
              <w:left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val="restart"/>
            <w:tcBorders>
              <w:top w:val="nil"/>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 xml:space="preserve">19 – 23 </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val="restart"/>
            <w:tcBorders>
              <w:top w:val="nil"/>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vMerge/>
            <w:tcBorders>
              <w:top w:val="nil"/>
              <w:left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top w:val="nil"/>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 xml:space="preserve">24 – 28 </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vMerge/>
            <w:tcBorders>
              <w:top w:val="nil"/>
              <w:left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top w:val="nil"/>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29 – 33</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vMerge/>
            <w:tcBorders>
              <w:top w:val="nil"/>
              <w:left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top w:val="nil"/>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 xml:space="preserve">34 – 38 </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vMerge/>
            <w:tcBorders>
              <w:top w:val="nil"/>
              <w:left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top w:val="nil"/>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 xml:space="preserve">39 – 43 </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vMerge/>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top w:val="nil"/>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44 above</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val="restart"/>
            <w:tcBorders>
              <w:right w:val="single" w:sz="4" w:space="0" w:color="auto"/>
            </w:tcBorders>
          </w:tcPr>
          <w:p w:rsidR="00AF5ECC" w:rsidRPr="00593278" w:rsidRDefault="00AF5ECC" w:rsidP="007A5F9F">
            <w:pPr>
              <w:spacing w:line="360" w:lineRule="auto"/>
              <w:jc w:val="both"/>
              <w:rPr>
                <w:b/>
                <w:sz w:val="24"/>
                <w:szCs w:val="24"/>
              </w:rPr>
            </w:pPr>
            <w:r w:rsidRPr="00593278">
              <w:rPr>
                <w:b/>
                <w:sz w:val="24"/>
                <w:szCs w:val="24"/>
              </w:rPr>
              <w:t>3</w:t>
            </w:r>
          </w:p>
        </w:tc>
        <w:tc>
          <w:tcPr>
            <w:tcW w:w="3150" w:type="dxa"/>
            <w:vMerge w:val="restart"/>
            <w:tcBorders>
              <w:right w:val="single" w:sz="4" w:space="0" w:color="auto"/>
            </w:tcBorders>
          </w:tcPr>
          <w:p w:rsidR="00AF5ECC" w:rsidRPr="00593278" w:rsidRDefault="00AF5ECC" w:rsidP="007A5F9F">
            <w:pPr>
              <w:spacing w:line="360" w:lineRule="auto"/>
              <w:jc w:val="both"/>
              <w:rPr>
                <w:b/>
              </w:rPr>
            </w:pPr>
            <w:r w:rsidRPr="00593278">
              <w:rPr>
                <w:b/>
              </w:rPr>
              <w:t>Marital Status</w:t>
            </w:r>
          </w:p>
        </w:tc>
        <w:tc>
          <w:tcPr>
            <w:tcW w:w="4590" w:type="dxa"/>
            <w:gridSpan w:val="2"/>
            <w:tcBorders>
              <w:left w:val="single" w:sz="4" w:space="0" w:color="auto"/>
            </w:tcBorders>
          </w:tcPr>
          <w:p w:rsidR="00AF5ECC" w:rsidRPr="00593278" w:rsidRDefault="00AF5ECC" w:rsidP="007A5F9F">
            <w:pPr>
              <w:spacing w:line="360" w:lineRule="auto"/>
              <w:jc w:val="both"/>
            </w:pPr>
            <w:r w:rsidRPr="00593278">
              <w:t>Single</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Married</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Separate</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Divorced</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Widowed</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val="restart"/>
            <w:tcBorders>
              <w:right w:val="single" w:sz="4" w:space="0" w:color="auto"/>
            </w:tcBorders>
          </w:tcPr>
          <w:p w:rsidR="00AF5ECC" w:rsidRPr="00593278" w:rsidRDefault="00AF5ECC" w:rsidP="007A5F9F">
            <w:pPr>
              <w:spacing w:line="360" w:lineRule="auto"/>
              <w:jc w:val="both"/>
              <w:rPr>
                <w:b/>
                <w:sz w:val="24"/>
                <w:szCs w:val="24"/>
              </w:rPr>
            </w:pPr>
            <w:r w:rsidRPr="00593278">
              <w:rPr>
                <w:b/>
                <w:sz w:val="24"/>
                <w:szCs w:val="24"/>
              </w:rPr>
              <w:t>4</w:t>
            </w:r>
          </w:p>
        </w:tc>
        <w:tc>
          <w:tcPr>
            <w:tcW w:w="3150" w:type="dxa"/>
            <w:vMerge w:val="restart"/>
            <w:tcBorders>
              <w:right w:val="single" w:sz="4" w:space="0" w:color="auto"/>
            </w:tcBorders>
          </w:tcPr>
          <w:p w:rsidR="00AF5ECC" w:rsidRPr="00593278" w:rsidRDefault="00AF5ECC" w:rsidP="007A5F9F">
            <w:pPr>
              <w:spacing w:line="360" w:lineRule="auto"/>
              <w:jc w:val="both"/>
              <w:rPr>
                <w:b/>
              </w:rPr>
            </w:pPr>
            <w:r w:rsidRPr="00593278">
              <w:rPr>
                <w:b/>
              </w:rPr>
              <w:t>Education level</w:t>
            </w:r>
          </w:p>
        </w:tc>
        <w:tc>
          <w:tcPr>
            <w:tcW w:w="4590" w:type="dxa"/>
            <w:gridSpan w:val="2"/>
            <w:tcBorders>
              <w:left w:val="single" w:sz="4" w:space="0" w:color="auto"/>
            </w:tcBorders>
          </w:tcPr>
          <w:p w:rsidR="00AF5ECC" w:rsidRPr="00593278" w:rsidRDefault="00AF5ECC" w:rsidP="007A5F9F">
            <w:pPr>
              <w:spacing w:line="360" w:lineRule="auto"/>
              <w:jc w:val="both"/>
            </w:pPr>
            <w:r w:rsidRPr="00593278">
              <w:t>No Education</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Primary Certificate</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Secondary Certificate</w:t>
            </w:r>
          </w:p>
        </w:tc>
        <w:tc>
          <w:tcPr>
            <w:tcW w:w="1260" w:type="dxa"/>
            <w:gridSpan w:val="2"/>
          </w:tcPr>
          <w:p w:rsidR="00AF5ECC" w:rsidRPr="00593278" w:rsidRDefault="00AF5ECC" w:rsidP="007A5F9F">
            <w:pPr>
              <w:spacing w:line="360" w:lineRule="auto"/>
              <w:jc w:val="both"/>
            </w:pPr>
          </w:p>
        </w:tc>
        <w:tc>
          <w:tcPr>
            <w:tcW w:w="607" w:type="dxa"/>
            <w:vMerge/>
            <w:tcBorders>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Tertiary Certificate</w:t>
            </w:r>
          </w:p>
        </w:tc>
        <w:tc>
          <w:tcPr>
            <w:tcW w:w="1260" w:type="dxa"/>
            <w:gridSpan w:val="2"/>
          </w:tcPr>
          <w:p w:rsidR="00AF5ECC" w:rsidRPr="00593278" w:rsidRDefault="00AF5ECC" w:rsidP="007A5F9F">
            <w:pPr>
              <w:spacing w:line="360" w:lineRule="auto"/>
              <w:jc w:val="both"/>
            </w:pPr>
          </w:p>
        </w:tc>
        <w:tc>
          <w:tcPr>
            <w:tcW w:w="607" w:type="dxa"/>
            <w:vMerge/>
            <w:tcBorders>
              <w:bottom w:val="nil"/>
              <w:right w:val="nil"/>
            </w:tcBorders>
          </w:tcPr>
          <w:p w:rsidR="00AF5ECC" w:rsidRPr="00593278" w:rsidRDefault="00AF5ECC" w:rsidP="007A5F9F">
            <w:pPr>
              <w:spacing w:line="360" w:lineRule="auto"/>
              <w:jc w:val="both"/>
              <w:rPr>
                <w:sz w:val="24"/>
                <w:szCs w:val="24"/>
              </w:rPr>
            </w:pPr>
          </w:p>
        </w:tc>
        <w:tc>
          <w:tcPr>
            <w:tcW w:w="310" w:type="dxa"/>
            <w:vMerge/>
            <w:tcBorders>
              <w:left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Post Tertiary certificate</w:t>
            </w:r>
          </w:p>
        </w:tc>
        <w:tc>
          <w:tcPr>
            <w:tcW w:w="1260" w:type="dxa"/>
            <w:gridSpan w:val="2"/>
          </w:tcPr>
          <w:p w:rsidR="00AF5ECC" w:rsidRPr="00593278" w:rsidRDefault="00AF5ECC" w:rsidP="007A5F9F">
            <w:pPr>
              <w:spacing w:line="360" w:lineRule="auto"/>
              <w:jc w:val="both"/>
            </w:pPr>
          </w:p>
        </w:tc>
        <w:tc>
          <w:tcPr>
            <w:tcW w:w="917" w:type="dxa"/>
            <w:gridSpan w:val="2"/>
            <w:vMerge w:val="restart"/>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Others</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val="restart"/>
            <w:tcBorders>
              <w:right w:val="single" w:sz="4" w:space="0" w:color="auto"/>
            </w:tcBorders>
          </w:tcPr>
          <w:p w:rsidR="00AF5ECC" w:rsidRPr="00593278" w:rsidRDefault="00AF5ECC" w:rsidP="007A5F9F">
            <w:pPr>
              <w:spacing w:line="360" w:lineRule="auto"/>
              <w:jc w:val="both"/>
              <w:rPr>
                <w:b/>
                <w:sz w:val="24"/>
                <w:szCs w:val="24"/>
              </w:rPr>
            </w:pPr>
            <w:r w:rsidRPr="00593278">
              <w:rPr>
                <w:b/>
                <w:sz w:val="24"/>
                <w:szCs w:val="24"/>
              </w:rPr>
              <w:t>5</w:t>
            </w:r>
          </w:p>
        </w:tc>
        <w:tc>
          <w:tcPr>
            <w:tcW w:w="3150" w:type="dxa"/>
            <w:vMerge w:val="restart"/>
            <w:tcBorders>
              <w:right w:val="single" w:sz="4" w:space="0" w:color="auto"/>
            </w:tcBorders>
          </w:tcPr>
          <w:p w:rsidR="00AF5ECC" w:rsidRPr="00593278" w:rsidRDefault="00AF5ECC" w:rsidP="007A5F9F">
            <w:pPr>
              <w:spacing w:line="360" w:lineRule="auto"/>
              <w:jc w:val="both"/>
              <w:rPr>
                <w:b/>
              </w:rPr>
            </w:pPr>
            <w:r w:rsidRPr="00593278">
              <w:rPr>
                <w:b/>
              </w:rPr>
              <w:t>Occupation</w:t>
            </w:r>
          </w:p>
        </w:tc>
        <w:tc>
          <w:tcPr>
            <w:tcW w:w="4590" w:type="dxa"/>
            <w:gridSpan w:val="2"/>
            <w:tcBorders>
              <w:left w:val="single" w:sz="4" w:space="0" w:color="auto"/>
            </w:tcBorders>
          </w:tcPr>
          <w:p w:rsidR="00AF5ECC" w:rsidRPr="00593278" w:rsidRDefault="00AF5ECC" w:rsidP="007A5F9F">
            <w:pPr>
              <w:spacing w:line="360" w:lineRule="auto"/>
              <w:jc w:val="both"/>
            </w:pPr>
            <w:r w:rsidRPr="00593278">
              <w:t>House wife</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Unemployed</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Farmer</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Business</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Student</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Civil servant</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Pensioner</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val="restart"/>
            <w:tcBorders>
              <w:right w:val="single" w:sz="4" w:space="0" w:color="auto"/>
            </w:tcBorders>
          </w:tcPr>
          <w:p w:rsidR="00AF5ECC" w:rsidRPr="00593278" w:rsidRDefault="00AF5ECC" w:rsidP="007A5F9F">
            <w:pPr>
              <w:spacing w:line="360" w:lineRule="auto"/>
              <w:jc w:val="both"/>
              <w:rPr>
                <w:b/>
                <w:sz w:val="24"/>
                <w:szCs w:val="24"/>
              </w:rPr>
            </w:pPr>
            <w:r w:rsidRPr="00593278">
              <w:rPr>
                <w:b/>
                <w:sz w:val="24"/>
                <w:szCs w:val="24"/>
              </w:rPr>
              <w:t>6</w:t>
            </w:r>
          </w:p>
        </w:tc>
        <w:tc>
          <w:tcPr>
            <w:tcW w:w="3150" w:type="dxa"/>
            <w:vMerge w:val="restart"/>
            <w:tcBorders>
              <w:right w:val="single" w:sz="4" w:space="0" w:color="auto"/>
            </w:tcBorders>
          </w:tcPr>
          <w:p w:rsidR="00AF5ECC" w:rsidRPr="00593278" w:rsidRDefault="00AF5ECC" w:rsidP="007A5F9F">
            <w:pPr>
              <w:spacing w:line="360" w:lineRule="auto"/>
              <w:ind w:left="6"/>
              <w:jc w:val="both"/>
              <w:rPr>
                <w:b/>
              </w:rPr>
            </w:pPr>
            <w:r w:rsidRPr="00593278">
              <w:rPr>
                <w:b/>
              </w:rPr>
              <w:t>Type of marriage</w:t>
            </w:r>
          </w:p>
        </w:tc>
        <w:tc>
          <w:tcPr>
            <w:tcW w:w="4590" w:type="dxa"/>
            <w:gridSpan w:val="2"/>
            <w:tcBorders>
              <w:left w:val="single" w:sz="4" w:space="0" w:color="auto"/>
            </w:tcBorders>
          </w:tcPr>
          <w:p w:rsidR="00AF5ECC" w:rsidRPr="00593278" w:rsidRDefault="00AF5ECC" w:rsidP="007A5F9F">
            <w:pPr>
              <w:spacing w:line="360" w:lineRule="auto"/>
              <w:jc w:val="both"/>
            </w:pPr>
            <w:r w:rsidRPr="00593278">
              <w:t>Poly-gamy</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Mono-gamy</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val="restart"/>
            <w:tcBorders>
              <w:right w:val="single" w:sz="4" w:space="0" w:color="auto"/>
            </w:tcBorders>
          </w:tcPr>
          <w:p w:rsidR="00AF5ECC" w:rsidRPr="00593278" w:rsidRDefault="00AF5ECC" w:rsidP="007A5F9F">
            <w:pPr>
              <w:spacing w:line="360" w:lineRule="auto"/>
              <w:jc w:val="both"/>
              <w:rPr>
                <w:b/>
                <w:sz w:val="24"/>
                <w:szCs w:val="24"/>
              </w:rPr>
            </w:pPr>
            <w:r w:rsidRPr="00593278">
              <w:rPr>
                <w:b/>
                <w:sz w:val="24"/>
                <w:szCs w:val="24"/>
              </w:rPr>
              <w:t xml:space="preserve">  7    </w:t>
            </w:r>
          </w:p>
        </w:tc>
        <w:tc>
          <w:tcPr>
            <w:tcW w:w="3150" w:type="dxa"/>
            <w:vMerge w:val="restart"/>
            <w:tcBorders>
              <w:right w:val="single" w:sz="4" w:space="0" w:color="auto"/>
            </w:tcBorders>
          </w:tcPr>
          <w:p w:rsidR="00AF5ECC" w:rsidRPr="00593278" w:rsidRDefault="00AF5ECC" w:rsidP="007A5F9F">
            <w:pPr>
              <w:spacing w:line="360" w:lineRule="auto"/>
              <w:jc w:val="both"/>
              <w:rPr>
                <w:b/>
              </w:rPr>
            </w:pPr>
            <w:r w:rsidRPr="00593278">
              <w:rPr>
                <w:b/>
              </w:rPr>
              <w:t>Stage of the current    pregnancy(trimesters)</w:t>
            </w:r>
          </w:p>
        </w:tc>
        <w:tc>
          <w:tcPr>
            <w:tcW w:w="4590" w:type="dxa"/>
            <w:gridSpan w:val="2"/>
            <w:tcBorders>
              <w:left w:val="single" w:sz="4" w:space="0" w:color="auto"/>
            </w:tcBorders>
          </w:tcPr>
          <w:p w:rsidR="00AF5ECC" w:rsidRPr="00593278" w:rsidRDefault="00AF5ECC" w:rsidP="007A5F9F">
            <w:pPr>
              <w:spacing w:line="360" w:lineRule="auto"/>
              <w:jc w:val="both"/>
            </w:pPr>
            <w:r w:rsidRPr="00593278">
              <w:t>First</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right w:val="single" w:sz="4" w:space="0" w:color="auto"/>
            </w:tcBorders>
          </w:tcPr>
          <w:p w:rsidR="00AF5ECC" w:rsidRPr="00593278" w:rsidRDefault="00AF5ECC" w:rsidP="007A5F9F">
            <w:pPr>
              <w:spacing w:line="360" w:lineRule="auto"/>
              <w:jc w:val="both"/>
              <w:rPr>
                <w:sz w:val="24"/>
                <w:szCs w:val="24"/>
              </w:rPr>
            </w:pPr>
          </w:p>
        </w:tc>
        <w:tc>
          <w:tcPr>
            <w:tcW w:w="3150" w:type="dxa"/>
            <w:vMerge/>
            <w:tcBorders>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tcBorders>
          </w:tcPr>
          <w:p w:rsidR="00AF5ECC" w:rsidRPr="00593278" w:rsidRDefault="00AF5ECC" w:rsidP="007A5F9F">
            <w:pPr>
              <w:spacing w:line="360" w:lineRule="auto"/>
              <w:jc w:val="both"/>
            </w:pPr>
            <w:r w:rsidRPr="00593278">
              <w:t>Second</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After w:val="1"/>
          <w:wAfter w:w="59" w:type="dxa"/>
        </w:trPr>
        <w:tc>
          <w:tcPr>
            <w:tcW w:w="293" w:type="dxa"/>
            <w:tcBorders>
              <w:top w:val="nil"/>
              <w:left w:val="nil"/>
              <w:bottom w:val="nil"/>
            </w:tcBorders>
          </w:tcPr>
          <w:p w:rsidR="00AF5ECC" w:rsidRPr="00593278" w:rsidRDefault="00AF5ECC" w:rsidP="007A5F9F">
            <w:pPr>
              <w:spacing w:line="360" w:lineRule="auto"/>
              <w:jc w:val="both"/>
              <w:rPr>
                <w:sz w:val="24"/>
                <w:szCs w:val="24"/>
              </w:rPr>
            </w:pPr>
          </w:p>
        </w:tc>
        <w:tc>
          <w:tcPr>
            <w:tcW w:w="450" w:type="dxa"/>
            <w:vMerge/>
            <w:tcBorders>
              <w:bottom w:val="single" w:sz="4" w:space="0" w:color="auto"/>
              <w:right w:val="single" w:sz="4" w:space="0" w:color="auto"/>
            </w:tcBorders>
          </w:tcPr>
          <w:p w:rsidR="00AF5ECC" w:rsidRPr="00593278" w:rsidRDefault="00AF5ECC" w:rsidP="007A5F9F">
            <w:pPr>
              <w:spacing w:line="360" w:lineRule="auto"/>
              <w:jc w:val="both"/>
              <w:rPr>
                <w:sz w:val="24"/>
                <w:szCs w:val="24"/>
              </w:rPr>
            </w:pPr>
          </w:p>
        </w:tc>
        <w:tc>
          <w:tcPr>
            <w:tcW w:w="3150" w:type="dxa"/>
            <w:vMerge/>
            <w:tcBorders>
              <w:bottom w:val="single" w:sz="4" w:space="0" w:color="auto"/>
              <w:right w:val="single" w:sz="4" w:space="0" w:color="auto"/>
            </w:tcBorders>
          </w:tcPr>
          <w:p w:rsidR="00AF5ECC" w:rsidRPr="00593278" w:rsidRDefault="00AF5ECC" w:rsidP="007A5F9F">
            <w:pPr>
              <w:spacing w:line="360" w:lineRule="auto"/>
              <w:jc w:val="both"/>
            </w:pPr>
          </w:p>
        </w:tc>
        <w:tc>
          <w:tcPr>
            <w:tcW w:w="4590" w:type="dxa"/>
            <w:gridSpan w:val="2"/>
            <w:tcBorders>
              <w:left w:val="single" w:sz="4" w:space="0" w:color="auto"/>
              <w:bottom w:val="single" w:sz="4" w:space="0" w:color="auto"/>
            </w:tcBorders>
          </w:tcPr>
          <w:p w:rsidR="00AF5ECC" w:rsidRPr="00593278" w:rsidRDefault="00AF5ECC" w:rsidP="007A5F9F">
            <w:pPr>
              <w:spacing w:line="360" w:lineRule="auto"/>
              <w:jc w:val="both"/>
            </w:pPr>
            <w:r w:rsidRPr="00593278">
              <w:t xml:space="preserve">Third </w:t>
            </w:r>
          </w:p>
        </w:tc>
        <w:tc>
          <w:tcPr>
            <w:tcW w:w="1260" w:type="dxa"/>
            <w:gridSpan w:val="2"/>
          </w:tcPr>
          <w:p w:rsidR="00AF5ECC" w:rsidRPr="00593278" w:rsidRDefault="00AF5ECC" w:rsidP="007A5F9F">
            <w:pPr>
              <w:spacing w:line="360" w:lineRule="auto"/>
              <w:jc w:val="both"/>
            </w:pPr>
          </w:p>
        </w:tc>
        <w:tc>
          <w:tcPr>
            <w:tcW w:w="917" w:type="dxa"/>
            <w:gridSpan w:val="2"/>
            <w:vMerge/>
            <w:tcBorders>
              <w:top w:val="nil"/>
              <w:right w:val="nil"/>
            </w:tcBorders>
          </w:tcPr>
          <w:p w:rsidR="00AF5ECC" w:rsidRPr="00593278" w:rsidRDefault="00AF5ECC" w:rsidP="007A5F9F">
            <w:pPr>
              <w:spacing w:line="360" w:lineRule="auto"/>
              <w:jc w:val="both"/>
              <w:rPr>
                <w:sz w:val="24"/>
                <w:szCs w:val="24"/>
              </w:rPr>
            </w:pPr>
          </w:p>
        </w:tc>
      </w:tr>
      <w:tr w:rsidR="00AF5ECC" w:rsidRPr="00593278" w:rsidTr="007A5F9F">
        <w:trPr>
          <w:gridBefore w:val="1"/>
          <w:gridAfter w:val="1"/>
          <w:wBefore w:w="293" w:type="dxa"/>
          <w:wAfter w:w="59" w:type="dxa"/>
        </w:trPr>
        <w:tc>
          <w:tcPr>
            <w:tcW w:w="9450" w:type="dxa"/>
            <w:gridSpan w:val="6"/>
            <w:tcBorders>
              <w:top w:val="single" w:sz="4" w:space="0" w:color="auto"/>
              <w:bottom w:val="nil"/>
            </w:tcBorders>
          </w:tcPr>
          <w:p w:rsidR="00AF5ECC" w:rsidRPr="00593278" w:rsidRDefault="00AF5ECC" w:rsidP="007A5F9F">
            <w:pPr>
              <w:spacing w:line="360" w:lineRule="auto"/>
              <w:rPr>
                <w:b/>
                <w:sz w:val="24"/>
                <w:szCs w:val="24"/>
              </w:rPr>
            </w:pPr>
            <w:r w:rsidRPr="00593278">
              <w:rPr>
                <w:b/>
                <w:sz w:val="24"/>
                <w:szCs w:val="24"/>
              </w:rPr>
              <w:t>SECTION B</w:t>
            </w:r>
          </w:p>
        </w:tc>
        <w:tc>
          <w:tcPr>
            <w:tcW w:w="917" w:type="dxa"/>
            <w:gridSpan w:val="2"/>
            <w:vMerge/>
            <w:tcBorders>
              <w:top w:val="nil"/>
              <w:bottom w:val="nil"/>
              <w:right w:val="nil"/>
            </w:tcBorders>
          </w:tcPr>
          <w:p w:rsidR="00AF5ECC" w:rsidRPr="00593278" w:rsidRDefault="00AF5ECC" w:rsidP="007A5F9F">
            <w:pPr>
              <w:spacing w:line="360" w:lineRule="auto"/>
              <w:jc w:val="both"/>
              <w:rPr>
                <w:sz w:val="24"/>
                <w:szCs w:val="24"/>
              </w:rPr>
            </w:pPr>
          </w:p>
        </w:tc>
      </w:tr>
      <w:tr w:rsidR="00AF5ECC" w:rsidRPr="00593278" w:rsidTr="007A5F9F">
        <w:trPr>
          <w:gridBefore w:val="1"/>
          <w:gridAfter w:val="3"/>
          <w:wBefore w:w="293" w:type="dxa"/>
          <w:wAfter w:w="976" w:type="dxa"/>
        </w:trPr>
        <w:tc>
          <w:tcPr>
            <w:tcW w:w="9450" w:type="dxa"/>
            <w:gridSpan w:val="6"/>
            <w:tcBorders>
              <w:top w:val="nil"/>
            </w:tcBorders>
          </w:tcPr>
          <w:p w:rsidR="00AF5ECC" w:rsidRPr="00593278" w:rsidRDefault="00AF5ECC" w:rsidP="007A5F9F">
            <w:pPr>
              <w:rPr>
                <w:sz w:val="24"/>
                <w:szCs w:val="24"/>
              </w:rPr>
            </w:pPr>
            <w:r w:rsidRPr="00593278">
              <w:rPr>
                <w:b/>
                <w:sz w:val="24"/>
                <w:szCs w:val="24"/>
              </w:rPr>
              <w:t>Instruction:</w:t>
            </w:r>
            <w:r w:rsidRPr="00593278">
              <w:rPr>
                <w:sz w:val="24"/>
                <w:szCs w:val="24"/>
              </w:rPr>
              <w:t xml:space="preserve"> </w:t>
            </w:r>
            <w:r w:rsidRPr="00593278">
              <w:rPr>
                <w:rFonts w:ascii="Segoe UI Symbol" w:hAnsi="Segoe UI Symbol" w:cs="Segoe UI Symbol"/>
                <w:sz w:val="24"/>
                <w:szCs w:val="24"/>
              </w:rPr>
              <w:t>✅</w:t>
            </w:r>
            <w:r w:rsidRPr="00593278">
              <w:rPr>
                <w:rFonts w:ascii="Calibri" w:hAnsi="Calibri" w:cs="Calibri"/>
                <w:sz w:val="24"/>
                <w:szCs w:val="24"/>
              </w:rPr>
              <w:t xml:space="preserve">   </w:t>
            </w:r>
            <w:r w:rsidRPr="00593278">
              <w:rPr>
                <w:rFonts w:ascii="Calibri" w:hAnsi="Calibri" w:cs="Calibri"/>
                <w:b/>
                <w:sz w:val="24"/>
                <w:szCs w:val="24"/>
              </w:rPr>
              <w:t>Tick As many option(s) as applicable.</w:t>
            </w:r>
          </w:p>
        </w:tc>
      </w:tr>
      <w:tr w:rsidR="00AF5ECC" w:rsidRPr="00593278" w:rsidTr="007A5F9F">
        <w:trPr>
          <w:gridBefore w:val="1"/>
          <w:gridAfter w:val="3"/>
          <w:wBefore w:w="293" w:type="dxa"/>
          <w:wAfter w:w="976" w:type="dxa"/>
        </w:trPr>
        <w:tc>
          <w:tcPr>
            <w:tcW w:w="450" w:type="dxa"/>
            <w:vMerge w:val="restart"/>
          </w:tcPr>
          <w:p w:rsidR="00AF5ECC" w:rsidRPr="00593278" w:rsidRDefault="00AF5ECC" w:rsidP="007A5F9F">
            <w:pPr>
              <w:rPr>
                <w:sz w:val="24"/>
                <w:szCs w:val="24"/>
              </w:rPr>
            </w:pPr>
            <w:r w:rsidRPr="00593278">
              <w:rPr>
                <w:sz w:val="24"/>
                <w:szCs w:val="24"/>
              </w:rPr>
              <w:t>8</w:t>
            </w:r>
          </w:p>
        </w:tc>
        <w:tc>
          <w:tcPr>
            <w:tcW w:w="6922" w:type="dxa"/>
            <w:gridSpan w:val="2"/>
          </w:tcPr>
          <w:p w:rsidR="00AF5ECC" w:rsidRPr="00593278" w:rsidRDefault="00AF5ECC" w:rsidP="007A5F9F">
            <w:pPr>
              <w:rPr>
                <w:sz w:val="24"/>
                <w:szCs w:val="24"/>
              </w:rPr>
            </w:pPr>
            <w:r w:rsidRPr="00593278">
              <w:rPr>
                <w:b/>
                <w:sz w:val="24"/>
                <w:szCs w:val="24"/>
              </w:rPr>
              <w:t>Potential risk factors of hepatitis B</w:t>
            </w:r>
          </w:p>
        </w:tc>
        <w:tc>
          <w:tcPr>
            <w:tcW w:w="1088" w:type="dxa"/>
            <w:gridSpan w:val="2"/>
            <w:tcBorders>
              <w:right w:val="single" w:sz="4" w:space="0" w:color="auto"/>
            </w:tcBorders>
          </w:tcPr>
          <w:p w:rsidR="00AF5ECC" w:rsidRPr="00593278" w:rsidRDefault="00AF5ECC" w:rsidP="007A5F9F">
            <w:pPr>
              <w:rPr>
                <w:sz w:val="24"/>
                <w:szCs w:val="24"/>
              </w:rPr>
            </w:pPr>
            <w:r w:rsidRPr="00593278">
              <w:rPr>
                <w:sz w:val="24"/>
                <w:szCs w:val="24"/>
              </w:rPr>
              <w:t>No</w:t>
            </w:r>
          </w:p>
        </w:tc>
        <w:tc>
          <w:tcPr>
            <w:tcW w:w="990" w:type="dxa"/>
            <w:tcBorders>
              <w:left w:val="single" w:sz="4" w:space="0" w:color="auto"/>
            </w:tcBorders>
          </w:tcPr>
          <w:p w:rsidR="00AF5ECC" w:rsidRPr="00593278" w:rsidRDefault="00AF5ECC" w:rsidP="007A5F9F">
            <w:pPr>
              <w:rPr>
                <w:sz w:val="24"/>
                <w:szCs w:val="24"/>
              </w:rPr>
            </w:pPr>
            <w:r w:rsidRPr="00593278">
              <w:rPr>
                <w:sz w:val="24"/>
                <w:szCs w:val="24"/>
              </w:rPr>
              <w:t>Yes</w:t>
            </w:r>
          </w:p>
        </w:tc>
      </w:tr>
      <w:tr w:rsidR="00AF5ECC" w:rsidRPr="00593278" w:rsidTr="007A5F9F">
        <w:trPr>
          <w:gridBefore w:val="1"/>
          <w:gridAfter w:val="3"/>
          <w:wBefore w:w="293" w:type="dxa"/>
          <w:wAfter w:w="976" w:type="dxa"/>
        </w:trPr>
        <w:tc>
          <w:tcPr>
            <w:tcW w:w="450" w:type="dxa"/>
            <w:vMerge/>
          </w:tcPr>
          <w:p w:rsidR="00AF5ECC" w:rsidRPr="00593278" w:rsidRDefault="00AF5ECC" w:rsidP="007A5F9F">
            <w:pPr>
              <w:rPr>
                <w:sz w:val="24"/>
                <w:szCs w:val="24"/>
              </w:rPr>
            </w:pPr>
          </w:p>
        </w:tc>
        <w:tc>
          <w:tcPr>
            <w:tcW w:w="6922" w:type="dxa"/>
            <w:gridSpan w:val="2"/>
            <w:tcBorders>
              <w:bottom w:val="single" w:sz="4" w:space="0" w:color="auto"/>
            </w:tcBorders>
          </w:tcPr>
          <w:p w:rsidR="00AF5ECC" w:rsidRPr="00593278" w:rsidRDefault="00AF5ECC" w:rsidP="007A5F9F">
            <w:pPr>
              <w:rPr>
                <w:sz w:val="24"/>
                <w:szCs w:val="24"/>
              </w:rPr>
            </w:pPr>
            <w:r w:rsidRPr="00593278">
              <w:rPr>
                <w:sz w:val="24"/>
                <w:szCs w:val="24"/>
              </w:rPr>
              <w:t xml:space="preserve">Sharing of sharp objects </w:t>
            </w:r>
          </w:p>
        </w:tc>
        <w:tc>
          <w:tcPr>
            <w:tcW w:w="1088" w:type="dxa"/>
            <w:gridSpan w:val="2"/>
            <w:tcBorders>
              <w:right w:val="single" w:sz="4" w:space="0" w:color="auto"/>
            </w:tcBorders>
          </w:tcPr>
          <w:p w:rsidR="00AF5ECC" w:rsidRPr="00593278" w:rsidRDefault="00AF5ECC" w:rsidP="007A5F9F">
            <w:pPr>
              <w:rPr>
                <w:sz w:val="24"/>
                <w:szCs w:val="24"/>
              </w:rPr>
            </w:pPr>
          </w:p>
        </w:tc>
        <w:tc>
          <w:tcPr>
            <w:tcW w:w="990" w:type="dxa"/>
            <w:tcBorders>
              <w:left w:val="single" w:sz="4" w:space="0" w:color="auto"/>
            </w:tcBorders>
          </w:tcPr>
          <w:p w:rsidR="00AF5ECC" w:rsidRPr="00593278" w:rsidRDefault="00AF5ECC" w:rsidP="007A5F9F">
            <w:pPr>
              <w:rPr>
                <w:sz w:val="24"/>
                <w:szCs w:val="24"/>
              </w:rPr>
            </w:pPr>
          </w:p>
        </w:tc>
      </w:tr>
      <w:tr w:rsidR="00AF5ECC" w:rsidRPr="00593278" w:rsidTr="007A5F9F">
        <w:trPr>
          <w:gridBefore w:val="1"/>
          <w:gridAfter w:val="3"/>
          <w:wBefore w:w="293" w:type="dxa"/>
          <w:wAfter w:w="976" w:type="dxa"/>
        </w:trPr>
        <w:tc>
          <w:tcPr>
            <w:tcW w:w="450" w:type="dxa"/>
            <w:vMerge/>
          </w:tcPr>
          <w:p w:rsidR="00AF5ECC" w:rsidRPr="00593278" w:rsidRDefault="00AF5ECC" w:rsidP="007A5F9F">
            <w:pPr>
              <w:rPr>
                <w:sz w:val="24"/>
                <w:szCs w:val="24"/>
              </w:rPr>
            </w:pPr>
          </w:p>
        </w:tc>
        <w:tc>
          <w:tcPr>
            <w:tcW w:w="6922" w:type="dxa"/>
            <w:gridSpan w:val="2"/>
            <w:tcBorders>
              <w:top w:val="single" w:sz="4" w:space="0" w:color="auto"/>
              <w:bottom w:val="single" w:sz="4" w:space="0" w:color="auto"/>
            </w:tcBorders>
          </w:tcPr>
          <w:p w:rsidR="00AF5ECC" w:rsidRPr="00593278" w:rsidRDefault="00AF5ECC" w:rsidP="007A5F9F">
            <w:pPr>
              <w:rPr>
                <w:sz w:val="24"/>
                <w:szCs w:val="24"/>
              </w:rPr>
            </w:pPr>
            <w:r w:rsidRPr="00593278">
              <w:rPr>
                <w:sz w:val="24"/>
                <w:szCs w:val="24"/>
              </w:rPr>
              <w:t>Alcoholism</w:t>
            </w:r>
          </w:p>
        </w:tc>
        <w:tc>
          <w:tcPr>
            <w:tcW w:w="1088" w:type="dxa"/>
            <w:gridSpan w:val="2"/>
            <w:tcBorders>
              <w:right w:val="single" w:sz="4" w:space="0" w:color="auto"/>
            </w:tcBorders>
          </w:tcPr>
          <w:p w:rsidR="00AF5ECC" w:rsidRPr="00593278" w:rsidRDefault="00AF5ECC" w:rsidP="007A5F9F">
            <w:pPr>
              <w:rPr>
                <w:sz w:val="24"/>
                <w:szCs w:val="24"/>
              </w:rPr>
            </w:pPr>
          </w:p>
        </w:tc>
        <w:tc>
          <w:tcPr>
            <w:tcW w:w="990" w:type="dxa"/>
            <w:tcBorders>
              <w:left w:val="single" w:sz="4" w:space="0" w:color="auto"/>
            </w:tcBorders>
          </w:tcPr>
          <w:p w:rsidR="00AF5ECC" w:rsidRPr="00593278" w:rsidRDefault="00AF5ECC" w:rsidP="007A5F9F">
            <w:pPr>
              <w:rPr>
                <w:sz w:val="24"/>
                <w:szCs w:val="24"/>
              </w:rPr>
            </w:pPr>
          </w:p>
        </w:tc>
      </w:tr>
      <w:tr w:rsidR="00AF5ECC" w:rsidRPr="00593278" w:rsidTr="007A5F9F">
        <w:trPr>
          <w:gridBefore w:val="1"/>
          <w:gridAfter w:val="3"/>
          <w:wBefore w:w="293" w:type="dxa"/>
          <w:wAfter w:w="976" w:type="dxa"/>
        </w:trPr>
        <w:tc>
          <w:tcPr>
            <w:tcW w:w="450" w:type="dxa"/>
            <w:vMerge/>
          </w:tcPr>
          <w:p w:rsidR="00AF5ECC" w:rsidRPr="00593278" w:rsidRDefault="00AF5ECC" w:rsidP="007A5F9F">
            <w:pPr>
              <w:rPr>
                <w:sz w:val="24"/>
                <w:szCs w:val="24"/>
              </w:rPr>
            </w:pPr>
          </w:p>
        </w:tc>
        <w:tc>
          <w:tcPr>
            <w:tcW w:w="6922" w:type="dxa"/>
            <w:gridSpan w:val="2"/>
            <w:tcBorders>
              <w:top w:val="single" w:sz="4" w:space="0" w:color="auto"/>
              <w:bottom w:val="single" w:sz="4" w:space="0" w:color="auto"/>
            </w:tcBorders>
          </w:tcPr>
          <w:p w:rsidR="00AF5ECC" w:rsidRPr="00593278" w:rsidRDefault="00AF5ECC" w:rsidP="007A5F9F">
            <w:pPr>
              <w:rPr>
                <w:sz w:val="24"/>
                <w:szCs w:val="24"/>
              </w:rPr>
            </w:pPr>
            <w:r w:rsidRPr="00593278">
              <w:rPr>
                <w:sz w:val="24"/>
                <w:szCs w:val="24"/>
              </w:rPr>
              <w:t xml:space="preserve">Tribal marks/tattoo </w:t>
            </w:r>
          </w:p>
        </w:tc>
        <w:tc>
          <w:tcPr>
            <w:tcW w:w="1088" w:type="dxa"/>
            <w:gridSpan w:val="2"/>
            <w:tcBorders>
              <w:right w:val="single" w:sz="4" w:space="0" w:color="auto"/>
            </w:tcBorders>
          </w:tcPr>
          <w:p w:rsidR="00AF5ECC" w:rsidRPr="00593278" w:rsidRDefault="00AF5ECC" w:rsidP="007A5F9F">
            <w:pPr>
              <w:rPr>
                <w:sz w:val="24"/>
                <w:szCs w:val="24"/>
              </w:rPr>
            </w:pPr>
          </w:p>
        </w:tc>
        <w:tc>
          <w:tcPr>
            <w:tcW w:w="990" w:type="dxa"/>
            <w:tcBorders>
              <w:left w:val="single" w:sz="4" w:space="0" w:color="auto"/>
            </w:tcBorders>
          </w:tcPr>
          <w:p w:rsidR="00AF5ECC" w:rsidRPr="00593278" w:rsidRDefault="00AF5ECC" w:rsidP="007A5F9F">
            <w:pPr>
              <w:rPr>
                <w:sz w:val="24"/>
                <w:szCs w:val="24"/>
              </w:rPr>
            </w:pPr>
          </w:p>
        </w:tc>
      </w:tr>
      <w:tr w:rsidR="00AF5ECC" w:rsidRPr="00593278" w:rsidTr="007A5F9F">
        <w:trPr>
          <w:gridBefore w:val="1"/>
          <w:gridAfter w:val="3"/>
          <w:wBefore w:w="293" w:type="dxa"/>
          <w:wAfter w:w="976" w:type="dxa"/>
        </w:trPr>
        <w:tc>
          <w:tcPr>
            <w:tcW w:w="450" w:type="dxa"/>
            <w:vMerge/>
          </w:tcPr>
          <w:p w:rsidR="00AF5ECC" w:rsidRPr="00593278" w:rsidRDefault="00AF5ECC" w:rsidP="007A5F9F">
            <w:pPr>
              <w:rPr>
                <w:sz w:val="24"/>
                <w:szCs w:val="24"/>
              </w:rPr>
            </w:pPr>
          </w:p>
        </w:tc>
        <w:tc>
          <w:tcPr>
            <w:tcW w:w="6922" w:type="dxa"/>
            <w:gridSpan w:val="2"/>
            <w:tcBorders>
              <w:top w:val="single" w:sz="4" w:space="0" w:color="auto"/>
              <w:bottom w:val="single" w:sz="4" w:space="0" w:color="auto"/>
            </w:tcBorders>
          </w:tcPr>
          <w:p w:rsidR="00AF5ECC" w:rsidRPr="00593278" w:rsidRDefault="00AF5ECC" w:rsidP="007A5F9F">
            <w:pPr>
              <w:rPr>
                <w:sz w:val="24"/>
                <w:szCs w:val="24"/>
              </w:rPr>
            </w:pPr>
            <w:r w:rsidRPr="00593278">
              <w:rPr>
                <w:sz w:val="24"/>
                <w:szCs w:val="24"/>
              </w:rPr>
              <w:t>Multiple sexual partners</w:t>
            </w:r>
          </w:p>
        </w:tc>
        <w:tc>
          <w:tcPr>
            <w:tcW w:w="1088" w:type="dxa"/>
            <w:gridSpan w:val="2"/>
            <w:tcBorders>
              <w:right w:val="single" w:sz="4" w:space="0" w:color="auto"/>
            </w:tcBorders>
          </w:tcPr>
          <w:p w:rsidR="00AF5ECC" w:rsidRPr="00593278" w:rsidRDefault="00AF5ECC" w:rsidP="007A5F9F">
            <w:pPr>
              <w:rPr>
                <w:sz w:val="24"/>
                <w:szCs w:val="24"/>
              </w:rPr>
            </w:pPr>
          </w:p>
        </w:tc>
        <w:tc>
          <w:tcPr>
            <w:tcW w:w="990" w:type="dxa"/>
            <w:tcBorders>
              <w:left w:val="single" w:sz="4" w:space="0" w:color="auto"/>
            </w:tcBorders>
          </w:tcPr>
          <w:p w:rsidR="00AF5ECC" w:rsidRPr="00593278" w:rsidRDefault="00AF5ECC" w:rsidP="007A5F9F">
            <w:pPr>
              <w:rPr>
                <w:sz w:val="24"/>
                <w:szCs w:val="24"/>
              </w:rPr>
            </w:pPr>
          </w:p>
        </w:tc>
      </w:tr>
      <w:tr w:rsidR="00AF5ECC" w:rsidRPr="00593278" w:rsidTr="007A5F9F">
        <w:trPr>
          <w:gridBefore w:val="1"/>
          <w:gridAfter w:val="3"/>
          <w:wBefore w:w="293" w:type="dxa"/>
          <w:wAfter w:w="976" w:type="dxa"/>
        </w:trPr>
        <w:tc>
          <w:tcPr>
            <w:tcW w:w="450" w:type="dxa"/>
            <w:vMerge/>
          </w:tcPr>
          <w:p w:rsidR="00AF5ECC" w:rsidRPr="00593278" w:rsidRDefault="00AF5ECC" w:rsidP="007A5F9F">
            <w:pPr>
              <w:rPr>
                <w:sz w:val="24"/>
                <w:szCs w:val="24"/>
              </w:rPr>
            </w:pPr>
          </w:p>
        </w:tc>
        <w:tc>
          <w:tcPr>
            <w:tcW w:w="6922" w:type="dxa"/>
            <w:gridSpan w:val="2"/>
            <w:tcBorders>
              <w:top w:val="single" w:sz="4" w:space="0" w:color="auto"/>
              <w:bottom w:val="single" w:sz="4" w:space="0" w:color="auto"/>
            </w:tcBorders>
          </w:tcPr>
          <w:p w:rsidR="00AF5ECC" w:rsidRPr="00593278" w:rsidRDefault="00AF5ECC" w:rsidP="007A5F9F">
            <w:pPr>
              <w:rPr>
                <w:sz w:val="24"/>
                <w:szCs w:val="24"/>
              </w:rPr>
            </w:pPr>
            <w:r w:rsidRPr="00593278">
              <w:rPr>
                <w:sz w:val="24"/>
                <w:szCs w:val="24"/>
              </w:rPr>
              <w:t>Knowledge of HBV infection</w:t>
            </w:r>
          </w:p>
        </w:tc>
        <w:tc>
          <w:tcPr>
            <w:tcW w:w="1088" w:type="dxa"/>
            <w:gridSpan w:val="2"/>
            <w:tcBorders>
              <w:right w:val="single" w:sz="4" w:space="0" w:color="auto"/>
            </w:tcBorders>
          </w:tcPr>
          <w:p w:rsidR="00AF5ECC" w:rsidRPr="00593278" w:rsidRDefault="00AF5ECC" w:rsidP="007A5F9F">
            <w:pPr>
              <w:rPr>
                <w:sz w:val="24"/>
                <w:szCs w:val="24"/>
              </w:rPr>
            </w:pPr>
          </w:p>
        </w:tc>
        <w:tc>
          <w:tcPr>
            <w:tcW w:w="990" w:type="dxa"/>
            <w:tcBorders>
              <w:left w:val="single" w:sz="4" w:space="0" w:color="auto"/>
            </w:tcBorders>
          </w:tcPr>
          <w:p w:rsidR="00AF5ECC" w:rsidRPr="00593278" w:rsidRDefault="00AF5ECC" w:rsidP="007A5F9F">
            <w:pPr>
              <w:rPr>
                <w:sz w:val="24"/>
                <w:szCs w:val="24"/>
              </w:rPr>
            </w:pPr>
          </w:p>
        </w:tc>
      </w:tr>
      <w:tr w:rsidR="00AF5ECC" w:rsidRPr="00593278" w:rsidTr="007A5F9F">
        <w:trPr>
          <w:gridBefore w:val="1"/>
          <w:gridAfter w:val="3"/>
          <w:wBefore w:w="293" w:type="dxa"/>
          <w:wAfter w:w="976" w:type="dxa"/>
        </w:trPr>
        <w:tc>
          <w:tcPr>
            <w:tcW w:w="450" w:type="dxa"/>
            <w:vMerge/>
          </w:tcPr>
          <w:p w:rsidR="00AF5ECC" w:rsidRPr="00593278" w:rsidRDefault="00AF5ECC" w:rsidP="007A5F9F">
            <w:pPr>
              <w:rPr>
                <w:sz w:val="24"/>
                <w:szCs w:val="24"/>
              </w:rPr>
            </w:pPr>
          </w:p>
        </w:tc>
        <w:tc>
          <w:tcPr>
            <w:tcW w:w="6922" w:type="dxa"/>
            <w:gridSpan w:val="2"/>
            <w:tcBorders>
              <w:top w:val="single" w:sz="4" w:space="0" w:color="auto"/>
              <w:bottom w:val="single" w:sz="4" w:space="0" w:color="auto"/>
            </w:tcBorders>
          </w:tcPr>
          <w:p w:rsidR="00AF5ECC" w:rsidRPr="00593278" w:rsidRDefault="00AF5ECC" w:rsidP="007A5F9F">
            <w:pPr>
              <w:rPr>
                <w:sz w:val="24"/>
                <w:szCs w:val="24"/>
              </w:rPr>
            </w:pPr>
            <w:r w:rsidRPr="00593278">
              <w:rPr>
                <w:sz w:val="24"/>
                <w:szCs w:val="24"/>
              </w:rPr>
              <w:t>History of STDs</w:t>
            </w:r>
          </w:p>
        </w:tc>
        <w:tc>
          <w:tcPr>
            <w:tcW w:w="1088" w:type="dxa"/>
            <w:gridSpan w:val="2"/>
            <w:tcBorders>
              <w:right w:val="single" w:sz="4" w:space="0" w:color="auto"/>
            </w:tcBorders>
          </w:tcPr>
          <w:p w:rsidR="00AF5ECC" w:rsidRPr="00593278" w:rsidRDefault="00AF5ECC" w:rsidP="007A5F9F">
            <w:pPr>
              <w:rPr>
                <w:sz w:val="24"/>
                <w:szCs w:val="24"/>
              </w:rPr>
            </w:pPr>
          </w:p>
        </w:tc>
        <w:tc>
          <w:tcPr>
            <w:tcW w:w="990" w:type="dxa"/>
            <w:tcBorders>
              <w:left w:val="single" w:sz="4" w:space="0" w:color="auto"/>
            </w:tcBorders>
          </w:tcPr>
          <w:p w:rsidR="00AF5ECC" w:rsidRPr="00593278" w:rsidRDefault="00AF5ECC" w:rsidP="007A5F9F">
            <w:pPr>
              <w:rPr>
                <w:sz w:val="24"/>
                <w:szCs w:val="24"/>
              </w:rPr>
            </w:pPr>
          </w:p>
        </w:tc>
      </w:tr>
      <w:tr w:rsidR="00AF5ECC" w:rsidRPr="00593278" w:rsidTr="007A5F9F">
        <w:trPr>
          <w:gridBefore w:val="1"/>
          <w:gridAfter w:val="3"/>
          <w:wBefore w:w="293" w:type="dxa"/>
          <w:wAfter w:w="976" w:type="dxa"/>
        </w:trPr>
        <w:tc>
          <w:tcPr>
            <w:tcW w:w="450" w:type="dxa"/>
            <w:vMerge/>
          </w:tcPr>
          <w:p w:rsidR="00AF5ECC" w:rsidRPr="00593278" w:rsidRDefault="00AF5ECC" w:rsidP="007A5F9F">
            <w:pPr>
              <w:rPr>
                <w:sz w:val="24"/>
                <w:szCs w:val="24"/>
              </w:rPr>
            </w:pPr>
          </w:p>
        </w:tc>
        <w:tc>
          <w:tcPr>
            <w:tcW w:w="6922" w:type="dxa"/>
            <w:gridSpan w:val="2"/>
            <w:tcBorders>
              <w:top w:val="single" w:sz="4" w:space="0" w:color="auto"/>
              <w:bottom w:val="single" w:sz="4" w:space="0" w:color="auto"/>
            </w:tcBorders>
          </w:tcPr>
          <w:p w:rsidR="00AF5ECC" w:rsidRPr="00593278" w:rsidRDefault="00AF5ECC" w:rsidP="007A5F9F">
            <w:pPr>
              <w:rPr>
                <w:sz w:val="24"/>
                <w:szCs w:val="24"/>
              </w:rPr>
            </w:pPr>
            <w:r w:rsidRPr="00593278">
              <w:rPr>
                <w:sz w:val="24"/>
                <w:szCs w:val="24"/>
              </w:rPr>
              <w:t>History of blood transfusion</w:t>
            </w:r>
          </w:p>
        </w:tc>
        <w:tc>
          <w:tcPr>
            <w:tcW w:w="1088" w:type="dxa"/>
            <w:gridSpan w:val="2"/>
            <w:tcBorders>
              <w:right w:val="single" w:sz="4" w:space="0" w:color="auto"/>
            </w:tcBorders>
          </w:tcPr>
          <w:p w:rsidR="00AF5ECC" w:rsidRPr="00593278" w:rsidRDefault="00AF5ECC" w:rsidP="007A5F9F">
            <w:pPr>
              <w:rPr>
                <w:sz w:val="24"/>
                <w:szCs w:val="24"/>
              </w:rPr>
            </w:pPr>
          </w:p>
        </w:tc>
        <w:tc>
          <w:tcPr>
            <w:tcW w:w="990" w:type="dxa"/>
            <w:tcBorders>
              <w:left w:val="single" w:sz="4" w:space="0" w:color="auto"/>
            </w:tcBorders>
          </w:tcPr>
          <w:p w:rsidR="00AF5ECC" w:rsidRPr="00593278" w:rsidRDefault="00AF5ECC" w:rsidP="007A5F9F">
            <w:pPr>
              <w:rPr>
                <w:sz w:val="24"/>
                <w:szCs w:val="24"/>
              </w:rPr>
            </w:pPr>
          </w:p>
        </w:tc>
      </w:tr>
      <w:tr w:rsidR="00AF5ECC" w:rsidRPr="00593278" w:rsidTr="007A5F9F">
        <w:trPr>
          <w:gridBefore w:val="1"/>
          <w:gridAfter w:val="3"/>
          <w:wBefore w:w="293" w:type="dxa"/>
          <w:wAfter w:w="976" w:type="dxa"/>
        </w:trPr>
        <w:tc>
          <w:tcPr>
            <w:tcW w:w="450" w:type="dxa"/>
            <w:vMerge/>
          </w:tcPr>
          <w:p w:rsidR="00AF5ECC" w:rsidRPr="00593278" w:rsidRDefault="00AF5ECC" w:rsidP="007A5F9F">
            <w:pPr>
              <w:rPr>
                <w:sz w:val="24"/>
                <w:szCs w:val="24"/>
              </w:rPr>
            </w:pPr>
          </w:p>
        </w:tc>
        <w:tc>
          <w:tcPr>
            <w:tcW w:w="6922" w:type="dxa"/>
            <w:gridSpan w:val="2"/>
            <w:tcBorders>
              <w:top w:val="single" w:sz="4" w:space="0" w:color="auto"/>
              <w:bottom w:val="single" w:sz="4" w:space="0" w:color="auto"/>
            </w:tcBorders>
          </w:tcPr>
          <w:p w:rsidR="00AF5ECC" w:rsidRPr="00593278" w:rsidRDefault="00AF5ECC" w:rsidP="007A5F9F">
            <w:pPr>
              <w:rPr>
                <w:sz w:val="24"/>
                <w:szCs w:val="24"/>
              </w:rPr>
            </w:pPr>
            <w:r w:rsidRPr="00593278">
              <w:rPr>
                <w:sz w:val="24"/>
                <w:szCs w:val="24"/>
              </w:rPr>
              <w:t>History of surgery</w:t>
            </w:r>
          </w:p>
        </w:tc>
        <w:tc>
          <w:tcPr>
            <w:tcW w:w="1088" w:type="dxa"/>
            <w:gridSpan w:val="2"/>
            <w:tcBorders>
              <w:right w:val="single" w:sz="4" w:space="0" w:color="auto"/>
            </w:tcBorders>
          </w:tcPr>
          <w:p w:rsidR="00AF5ECC" w:rsidRPr="00593278" w:rsidRDefault="00AF5ECC" w:rsidP="007A5F9F">
            <w:pPr>
              <w:rPr>
                <w:sz w:val="24"/>
                <w:szCs w:val="24"/>
              </w:rPr>
            </w:pPr>
          </w:p>
        </w:tc>
        <w:tc>
          <w:tcPr>
            <w:tcW w:w="990" w:type="dxa"/>
            <w:tcBorders>
              <w:left w:val="single" w:sz="4" w:space="0" w:color="auto"/>
            </w:tcBorders>
          </w:tcPr>
          <w:p w:rsidR="00AF5ECC" w:rsidRPr="00593278" w:rsidRDefault="00AF5ECC" w:rsidP="007A5F9F">
            <w:pPr>
              <w:rPr>
                <w:sz w:val="24"/>
                <w:szCs w:val="24"/>
              </w:rPr>
            </w:pPr>
          </w:p>
        </w:tc>
      </w:tr>
      <w:tr w:rsidR="00AF5ECC" w:rsidRPr="00593278" w:rsidTr="007A5F9F">
        <w:trPr>
          <w:gridBefore w:val="1"/>
          <w:gridAfter w:val="3"/>
          <w:wBefore w:w="293" w:type="dxa"/>
          <w:wAfter w:w="976" w:type="dxa"/>
        </w:trPr>
        <w:tc>
          <w:tcPr>
            <w:tcW w:w="450" w:type="dxa"/>
            <w:vMerge/>
          </w:tcPr>
          <w:p w:rsidR="00AF5ECC" w:rsidRPr="00593278" w:rsidRDefault="00AF5ECC" w:rsidP="007A5F9F">
            <w:pPr>
              <w:rPr>
                <w:sz w:val="24"/>
                <w:szCs w:val="24"/>
              </w:rPr>
            </w:pPr>
          </w:p>
        </w:tc>
        <w:tc>
          <w:tcPr>
            <w:tcW w:w="6922" w:type="dxa"/>
            <w:gridSpan w:val="2"/>
            <w:tcBorders>
              <w:top w:val="single" w:sz="4" w:space="0" w:color="auto"/>
              <w:bottom w:val="single" w:sz="4" w:space="0" w:color="auto"/>
            </w:tcBorders>
          </w:tcPr>
          <w:p w:rsidR="00AF5ECC" w:rsidRPr="00593278" w:rsidRDefault="00AF5ECC" w:rsidP="007A5F9F">
            <w:pPr>
              <w:rPr>
                <w:sz w:val="24"/>
                <w:szCs w:val="24"/>
              </w:rPr>
            </w:pPr>
            <w:r w:rsidRPr="00593278">
              <w:rPr>
                <w:sz w:val="24"/>
                <w:szCs w:val="24"/>
              </w:rPr>
              <w:t>Immunized for HBV</w:t>
            </w:r>
          </w:p>
        </w:tc>
        <w:tc>
          <w:tcPr>
            <w:tcW w:w="1088" w:type="dxa"/>
            <w:gridSpan w:val="2"/>
            <w:tcBorders>
              <w:right w:val="single" w:sz="4" w:space="0" w:color="auto"/>
            </w:tcBorders>
          </w:tcPr>
          <w:p w:rsidR="00AF5ECC" w:rsidRPr="00593278" w:rsidRDefault="00AF5ECC" w:rsidP="007A5F9F">
            <w:pPr>
              <w:rPr>
                <w:sz w:val="24"/>
                <w:szCs w:val="24"/>
              </w:rPr>
            </w:pPr>
          </w:p>
        </w:tc>
        <w:tc>
          <w:tcPr>
            <w:tcW w:w="990" w:type="dxa"/>
            <w:tcBorders>
              <w:left w:val="single" w:sz="4" w:space="0" w:color="auto"/>
            </w:tcBorders>
          </w:tcPr>
          <w:p w:rsidR="00AF5ECC" w:rsidRPr="00593278" w:rsidRDefault="00AF5ECC" w:rsidP="007A5F9F">
            <w:pPr>
              <w:rPr>
                <w:sz w:val="24"/>
                <w:szCs w:val="24"/>
              </w:rPr>
            </w:pPr>
          </w:p>
        </w:tc>
      </w:tr>
      <w:tr w:rsidR="00AF5ECC" w:rsidRPr="00593278" w:rsidTr="007A5F9F">
        <w:trPr>
          <w:gridBefore w:val="1"/>
          <w:gridAfter w:val="3"/>
          <w:wBefore w:w="293" w:type="dxa"/>
          <w:wAfter w:w="976" w:type="dxa"/>
        </w:trPr>
        <w:tc>
          <w:tcPr>
            <w:tcW w:w="450" w:type="dxa"/>
            <w:vMerge/>
          </w:tcPr>
          <w:p w:rsidR="00AF5ECC" w:rsidRPr="00593278" w:rsidRDefault="00AF5ECC" w:rsidP="007A5F9F">
            <w:pPr>
              <w:rPr>
                <w:sz w:val="24"/>
                <w:szCs w:val="24"/>
              </w:rPr>
            </w:pPr>
          </w:p>
        </w:tc>
        <w:tc>
          <w:tcPr>
            <w:tcW w:w="6922" w:type="dxa"/>
            <w:gridSpan w:val="2"/>
            <w:tcBorders>
              <w:top w:val="single" w:sz="4" w:space="0" w:color="auto"/>
            </w:tcBorders>
          </w:tcPr>
          <w:p w:rsidR="00AF5ECC" w:rsidRPr="00593278" w:rsidRDefault="00AF5ECC" w:rsidP="007A5F9F">
            <w:pPr>
              <w:rPr>
                <w:sz w:val="24"/>
                <w:szCs w:val="24"/>
              </w:rPr>
            </w:pPr>
            <w:r w:rsidRPr="00593278">
              <w:rPr>
                <w:sz w:val="24"/>
                <w:szCs w:val="24"/>
              </w:rPr>
              <w:t>Family history of HBV infection</w:t>
            </w:r>
          </w:p>
        </w:tc>
        <w:tc>
          <w:tcPr>
            <w:tcW w:w="1088" w:type="dxa"/>
            <w:gridSpan w:val="2"/>
            <w:tcBorders>
              <w:right w:val="single" w:sz="4" w:space="0" w:color="auto"/>
            </w:tcBorders>
          </w:tcPr>
          <w:p w:rsidR="00AF5ECC" w:rsidRPr="00593278" w:rsidRDefault="00AF5ECC" w:rsidP="007A5F9F">
            <w:pPr>
              <w:rPr>
                <w:sz w:val="24"/>
                <w:szCs w:val="24"/>
              </w:rPr>
            </w:pPr>
          </w:p>
        </w:tc>
        <w:tc>
          <w:tcPr>
            <w:tcW w:w="990" w:type="dxa"/>
            <w:tcBorders>
              <w:left w:val="single" w:sz="4" w:space="0" w:color="auto"/>
            </w:tcBorders>
          </w:tcPr>
          <w:p w:rsidR="00AF5ECC" w:rsidRPr="00593278" w:rsidRDefault="00AF5ECC" w:rsidP="007A5F9F">
            <w:pPr>
              <w:rPr>
                <w:sz w:val="24"/>
                <w:szCs w:val="24"/>
              </w:rPr>
            </w:pPr>
          </w:p>
        </w:tc>
      </w:tr>
      <w:tr w:rsidR="00AF5ECC" w:rsidRPr="00593278" w:rsidTr="007A5F9F">
        <w:trPr>
          <w:gridBefore w:val="1"/>
          <w:gridAfter w:val="3"/>
          <w:wBefore w:w="293" w:type="dxa"/>
          <w:wAfter w:w="976" w:type="dxa"/>
        </w:trPr>
        <w:tc>
          <w:tcPr>
            <w:tcW w:w="450" w:type="dxa"/>
          </w:tcPr>
          <w:p w:rsidR="00AF5ECC" w:rsidRPr="00593278" w:rsidRDefault="00AF5ECC" w:rsidP="007A5F9F">
            <w:pPr>
              <w:rPr>
                <w:sz w:val="24"/>
                <w:szCs w:val="24"/>
              </w:rPr>
            </w:pPr>
          </w:p>
        </w:tc>
        <w:tc>
          <w:tcPr>
            <w:tcW w:w="6922" w:type="dxa"/>
            <w:gridSpan w:val="2"/>
            <w:tcBorders>
              <w:top w:val="single" w:sz="4" w:space="0" w:color="auto"/>
            </w:tcBorders>
          </w:tcPr>
          <w:p w:rsidR="00AF5ECC" w:rsidRPr="00593278" w:rsidRDefault="00AF5ECC" w:rsidP="007A5F9F">
            <w:pPr>
              <w:rPr>
                <w:sz w:val="24"/>
                <w:szCs w:val="24"/>
              </w:rPr>
            </w:pPr>
          </w:p>
        </w:tc>
        <w:tc>
          <w:tcPr>
            <w:tcW w:w="1088" w:type="dxa"/>
            <w:gridSpan w:val="2"/>
            <w:tcBorders>
              <w:right w:val="single" w:sz="4" w:space="0" w:color="auto"/>
            </w:tcBorders>
          </w:tcPr>
          <w:p w:rsidR="00AF5ECC" w:rsidRPr="00593278" w:rsidRDefault="00AF5ECC" w:rsidP="007A5F9F">
            <w:pPr>
              <w:rPr>
                <w:sz w:val="24"/>
                <w:szCs w:val="24"/>
              </w:rPr>
            </w:pPr>
          </w:p>
        </w:tc>
        <w:tc>
          <w:tcPr>
            <w:tcW w:w="990" w:type="dxa"/>
            <w:tcBorders>
              <w:left w:val="single" w:sz="4" w:space="0" w:color="auto"/>
            </w:tcBorders>
          </w:tcPr>
          <w:p w:rsidR="00AF5ECC" w:rsidRPr="00593278" w:rsidRDefault="00AF5ECC" w:rsidP="007A5F9F">
            <w:pPr>
              <w:rPr>
                <w:sz w:val="24"/>
                <w:szCs w:val="24"/>
              </w:rPr>
            </w:pPr>
          </w:p>
        </w:tc>
      </w:tr>
    </w:tbl>
    <w:p w:rsidR="00AF5ECC" w:rsidRPr="00593278" w:rsidRDefault="00AF5ECC" w:rsidP="00AF5ECC">
      <w:pPr>
        <w:ind w:left="448" w:firstLine="720"/>
        <w:jc w:val="both"/>
        <w:rPr>
          <w:b/>
          <w:sz w:val="24"/>
          <w:szCs w:val="24"/>
        </w:rPr>
      </w:pPr>
    </w:p>
    <w:p w:rsidR="00AF5ECC" w:rsidRPr="00593278" w:rsidRDefault="00AF5ECC" w:rsidP="00AF5ECC">
      <w:pPr>
        <w:ind w:left="448" w:firstLine="720"/>
        <w:jc w:val="both"/>
        <w:rPr>
          <w:b/>
          <w:sz w:val="24"/>
          <w:szCs w:val="24"/>
        </w:rPr>
      </w:pPr>
      <w:r w:rsidRPr="00593278">
        <w:rPr>
          <w:b/>
          <w:sz w:val="24"/>
          <w:szCs w:val="24"/>
        </w:rPr>
        <w:t>For office use only</w:t>
      </w:r>
    </w:p>
    <w:tbl>
      <w:tblPr>
        <w:tblStyle w:val="TableGrid"/>
        <w:tblpPr w:leftFromText="180" w:rightFromText="180" w:vertAnchor="text" w:horzAnchor="margin" w:tblpX="1837" w:tblpY="1436"/>
        <w:tblW w:w="8208" w:type="dxa"/>
        <w:tblLook w:val="04A0" w:firstRow="1" w:lastRow="0" w:firstColumn="1" w:lastColumn="0" w:noHBand="0" w:noVBand="1"/>
      </w:tblPr>
      <w:tblGrid>
        <w:gridCol w:w="3798"/>
        <w:gridCol w:w="1980"/>
        <w:gridCol w:w="1184"/>
        <w:gridCol w:w="1246"/>
      </w:tblGrid>
      <w:tr w:rsidR="00AF5ECC" w:rsidRPr="00593278" w:rsidTr="007A5F9F">
        <w:tc>
          <w:tcPr>
            <w:tcW w:w="3798" w:type="dxa"/>
          </w:tcPr>
          <w:p w:rsidR="00AF5ECC" w:rsidRPr="00593278" w:rsidRDefault="00AF5ECC" w:rsidP="007A5F9F">
            <w:pPr>
              <w:jc w:val="both"/>
            </w:pPr>
            <w:r w:rsidRPr="00593278">
              <w:t>Patients identification/sample number</w:t>
            </w:r>
          </w:p>
        </w:tc>
        <w:tc>
          <w:tcPr>
            <w:tcW w:w="1980" w:type="dxa"/>
          </w:tcPr>
          <w:p w:rsidR="00AF5ECC" w:rsidRPr="00593278" w:rsidRDefault="00AF5ECC" w:rsidP="007A5F9F">
            <w:pPr>
              <w:jc w:val="both"/>
            </w:pPr>
            <w:r w:rsidRPr="00593278">
              <w:t>Screened blood Results</w:t>
            </w:r>
          </w:p>
        </w:tc>
        <w:tc>
          <w:tcPr>
            <w:tcW w:w="1184" w:type="dxa"/>
            <w:tcBorders>
              <w:right w:val="single" w:sz="4" w:space="0" w:color="auto"/>
            </w:tcBorders>
          </w:tcPr>
          <w:p w:rsidR="00AF5ECC" w:rsidRPr="00593278" w:rsidRDefault="00AF5ECC" w:rsidP="007A5F9F">
            <w:pPr>
              <w:jc w:val="both"/>
            </w:pPr>
            <w:r w:rsidRPr="00593278">
              <w:t xml:space="preserve">Positive </w:t>
            </w:r>
          </w:p>
        </w:tc>
        <w:tc>
          <w:tcPr>
            <w:tcW w:w="1246" w:type="dxa"/>
            <w:tcBorders>
              <w:left w:val="single" w:sz="4" w:space="0" w:color="auto"/>
            </w:tcBorders>
          </w:tcPr>
          <w:p w:rsidR="00AF5ECC" w:rsidRPr="00593278" w:rsidRDefault="00AF5ECC" w:rsidP="007A5F9F">
            <w:pPr>
              <w:jc w:val="both"/>
            </w:pPr>
            <w:r w:rsidRPr="00593278">
              <w:t>Negative</w:t>
            </w:r>
          </w:p>
        </w:tc>
      </w:tr>
      <w:tr w:rsidR="00AF5ECC" w:rsidRPr="00593278" w:rsidTr="007A5F9F">
        <w:trPr>
          <w:trHeight w:val="816"/>
        </w:trPr>
        <w:tc>
          <w:tcPr>
            <w:tcW w:w="3798" w:type="dxa"/>
          </w:tcPr>
          <w:p w:rsidR="00AF5ECC" w:rsidRPr="00593278" w:rsidRDefault="00AF5ECC" w:rsidP="007A5F9F">
            <w:pPr>
              <w:spacing w:line="360" w:lineRule="auto"/>
              <w:jc w:val="both"/>
            </w:pPr>
          </w:p>
        </w:tc>
        <w:tc>
          <w:tcPr>
            <w:tcW w:w="1980" w:type="dxa"/>
          </w:tcPr>
          <w:p w:rsidR="00AF5ECC" w:rsidRPr="00593278" w:rsidRDefault="00AF5ECC" w:rsidP="007A5F9F">
            <w:pPr>
              <w:spacing w:line="360" w:lineRule="auto"/>
              <w:jc w:val="both"/>
            </w:pPr>
            <w:r w:rsidRPr="00593278">
              <w:t>Hepatitis B virus</w:t>
            </w:r>
          </w:p>
          <w:p w:rsidR="00AF5ECC" w:rsidRPr="00593278" w:rsidRDefault="00AF5ECC" w:rsidP="007A5F9F">
            <w:pPr>
              <w:spacing w:line="360" w:lineRule="auto"/>
              <w:jc w:val="both"/>
            </w:pPr>
          </w:p>
        </w:tc>
        <w:tc>
          <w:tcPr>
            <w:tcW w:w="1184" w:type="dxa"/>
            <w:tcBorders>
              <w:right w:val="single" w:sz="4" w:space="0" w:color="auto"/>
            </w:tcBorders>
          </w:tcPr>
          <w:p w:rsidR="00AF5ECC" w:rsidRPr="00593278" w:rsidRDefault="00AF5ECC" w:rsidP="007A5F9F">
            <w:pPr>
              <w:spacing w:line="360" w:lineRule="auto"/>
              <w:jc w:val="both"/>
            </w:pPr>
          </w:p>
        </w:tc>
        <w:tc>
          <w:tcPr>
            <w:tcW w:w="1246" w:type="dxa"/>
            <w:tcBorders>
              <w:left w:val="single" w:sz="4" w:space="0" w:color="auto"/>
            </w:tcBorders>
          </w:tcPr>
          <w:p w:rsidR="00AF5ECC" w:rsidRPr="00593278" w:rsidRDefault="00AF5ECC" w:rsidP="007A5F9F">
            <w:pPr>
              <w:spacing w:line="360" w:lineRule="auto"/>
              <w:jc w:val="both"/>
            </w:pPr>
          </w:p>
        </w:tc>
      </w:tr>
    </w:tbl>
    <w:p w:rsidR="00AF5ECC" w:rsidRPr="00593278" w:rsidRDefault="00AF5ECC" w:rsidP="00AF5ECC">
      <w:pPr>
        <w:ind w:left="448" w:firstLine="720"/>
        <w:jc w:val="both"/>
        <w:rPr>
          <w:b/>
          <w:sz w:val="24"/>
          <w:szCs w:val="24"/>
        </w:rPr>
      </w:pPr>
    </w:p>
    <w:p w:rsidR="00AF5ECC" w:rsidRPr="00593278" w:rsidRDefault="00AF5ECC" w:rsidP="00AF5ECC">
      <w:pPr>
        <w:ind w:left="448" w:firstLine="720"/>
        <w:jc w:val="both"/>
        <w:rPr>
          <w:b/>
          <w:sz w:val="24"/>
          <w:szCs w:val="24"/>
        </w:rPr>
      </w:pPr>
    </w:p>
    <w:p w:rsidR="00AF5ECC" w:rsidRPr="00593278" w:rsidRDefault="00AF5ECC" w:rsidP="00AF5ECC">
      <w:pPr>
        <w:ind w:left="448" w:firstLine="720"/>
      </w:pPr>
    </w:p>
    <w:p w:rsidR="00AF5ECC" w:rsidRPr="00593278" w:rsidRDefault="00AF5ECC" w:rsidP="00AF5ECC">
      <w:pPr>
        <w:ind w:left="448" w:firstLine="720"/>
      </w:pPr>
    </w:p>
    <w:p w:rsidR="00AF5ECC" w:rsidRPr="00593278" w:rsidRDefault="00AF5ECC" w:rsidP="00AF5ECC">
      <w:pPr>
        <w:ind w:left="448" w:firstLine="720"/>
      </w:pPr>
      <w:r w:rsidRPr="00593278">
        <w:lastRenderedPageBreak/>
        <w:t>Hospital</w:t>
      </w:r>
      <w:proofErr w:type="gramStart"/>
      <w:r w:rsidRPr="00593278">
        <w:t>:……………………………………...........</w:t>
      </w:r>
      <w:proofErr w:type="gramEnd"/>
      <w:r w:rsidRPr="00593278">
        <w:t>Officer signature/Date:…………………………………………….</w:t>
      </w:r>
    </w:p>
    <w:p w:rsidR="00AF5ECC" w:rsidRPr="00593278" w:rsidRDefault="00AF5ECC" w:rsidP="00AF5ECC">
      <w:pPr>
        <w:spacing w:before="100" w:beforeAutospacing="1" w:after="100" w:afterAutospacing="1" w:line="240" w:lineRule="auto"/>
        <w:ind w:left="1168"/>
        <w:contextualSpacing/>
        <w:outlineLvl w:val="1"/>
        <w:rPr>
          <w:rFonts w:ascii="Times New Roman" w:eastAsia="Times New Roman" w:hAnsi="Times New Roman" w:cs="Times New Roman"/>
          <w:b/>
          <w:bCs/>
          <w:sz w:val="24"/>
          <w:szCs w:val="24"/>
        </w:rPr>
      </w:pPr>
    </w:p>
    <w:p w:rsidR="00AF5ECC" w:rsidRPr="00593278" w:rsidRDefault="00AF5ECC" w:rsidP="00AF5ECC">
      <w:pPr>
        <w:spacing w:before="100" w:beforeAutospacing="1" w:after="100" w:afterAutospacing="1" w:line="240" w:lineRule="auto"/>
        <w:ind w:left="1168"/>
        <w:contextualSpacing/>
        <w:outlineLvl w:val="1"/>
        <w:rPr>
          <w:rFonts w:ascii="Times New Roman" w:eastAsia="Times New Roman" w:hAnsi="Times New Roman" w:cs="Times New Roman"/>
          <w:b/>
          <w:bCs/>
          <w:sz w:val="24"/>
          <w:szCs w:val="24"/>
        </w:rPr>
      </w:pPr>
    </w:p>
    <w:p w:rsidR="00AF5ECC" w:rsidRDefault="00AF5ECC" w:rsidP="00AF5ECC">
      <w:pPr>
        <w:spacing w:before="100" w:beforeAutospacing="1" w:after="100" w:afterAutospacing="1" w:line="240" w:lineRule="auto"/>
        <w:ind w:left="1168"/>
        <w:contextualSpacing/>
        <w:outlineLvl w:val="1"/>
        <w:rPr>
          <w:rFonts w:ascii="Times New Roman" w:eastAsia="Times New Roman" w:hAnsi="Times New Roman" w:cs="Times New Roman"/>
          <w:b/>
          <w:bCs/>
          <w:sz w:val="24"/>
          <w:szCs w:val="24"/>
        </w:rPr>
      </w:pPr>
    </w:p>
    <w:p w:rsidR="00AF5ECC" w:rsidRPr="00593278" w:rsidRDefault="00AF5ECC" w:rsidP="00AF5ECC">
      <w:pPr>
        <w:spacing w:before="100" w:beforeAutospacing="1" w:after="100" w:afterAutospacing="1" w:line="240" w:lineRule="auto"/>
        <w:ind w:left="1168"/>
        <w:contextualSpacing/>
        <w:outlineLvl w:val="1"/>
        <w:rPr>
          <w:rFonts w:ascii="Times New Roman" w:eastAsia="Times New Roman" w:hAnsi="Times New Roman" w:cs="Times New Roman"/>
          <w:b/>
          <w:bCs/>
          <w:sz w:val="24"/>
          <w:szCs w:val="24"/>
        </w:rPr>
      </w:pPr>
    </w:p>
    <w:p w:rsidR="00AF5ECC" w:rsidRPr="00593278" w:rsidRDefault="00AF5ECC" w:rsidP="00AF5ECC">
      <w:pPr>
        <w:spacing w:before="100" w:beforeAutospacing="1" w:after="100" w:afterAutospacing="1" w:line="240" w:lineRule="auto"/>
        <w:ind w:left="1168"/>
        <w:contextualSpacing/>
        <w:outlineLvl w:val="1"/>
        <w:rPr>
          <w:rFonts w:ascii="Times New Roman" w:eastAsia="Times New Roman" w:hAnsi="Times New Roman" w:cs="Times New Roman"/>
          <w:b/>
          <w:bCs/>
          <w:sz w:val="24"/>
          <w:szCs w:val="24"/>
        </w:rPr>
      </w:pPr>
    </w:p>
    <w:p w:rsidR="00AF5ECC" w:rsidRPr="00593278" w:rsidRDefault="00AF5ECC" w:rsidP="00AF5ECC">
      <w:pPr>
        <w:spacing w:before="100" w:beforeAutospacing="1" w:after="100" w:afterAutospacing="1" w:line="240" w:lineRule="auto"/>
        <w:ind w:left="1168"/>
        <w:contextualSpacing/>
        <w:outlineLvl w:val="1"/>
        <w:rPr>
          <w:rFonts w:ascii="Times New Roman" w:eastAsia="Times New Roman" w:hAnsi="Times New Roman" w:cs="Times New Roman"/>
          <w:b/>
          <w:bCs/>
          <w:sz w:val="24"/>
          <w:szCs w:val="24"/>
        </w:rPr>
      </w:pPr>
    </w:p>
    <w:p w:rsidR="00AF5ECC" w:rsidRDefault="00AF5ECC" w:rsidP="00AF5ECC">
      <w:pPr>
        <w:spacing w:line="360" w:lineRule="auto"/>
        <w:ind w:left="1440"/>
        <w:jc w:val="both"/>
        <w:rPr>
          <w:rFonts w:ascii="Times New Roman" w:hAnsi="Times New Roman" w:cs="Times New Roman"/>
          <w:sz w:val="24"/>
          <w:szCs w:val="24"/>
        </w:rPr>
      </w:pPr>
      <w:r w:rsidRPr="00AF5ECC">
        <w:rPr>
          <w:rFonts w:ascii="Times New Roman" w:hAnsi="Times New Roman" w:cs="Times New Roman"/>
          <w:sz w:val="24"/>
          <w:szCs w:val="24"/>
        </w:rPr>
        <w:t>Supplementary Material -</w:t>
      </w:r>
      <w:r>
        <w:rPr>
          <w:rFonts w:ascii="Times New Roman" w:hAnsi="Times New Roman" w:cs="Times New Roman"/>
          <w:sz w:val="24"/>
          <w:szCs w:val="24"/>
        </w:rPr>
        <w:t xml:space="preserve"> </w:t>
      </w:r>
      <w:r w:rsidRPr="00593278">
        <w:rPr>
          <w:rFonts w:ascii="Times New Roman" w:hAnsi="Times New Roman" w:cs="Times New Roman"/>
          <w:sz w:val="24"/>
          <w:szCs w:val="24"/>
        </w:rPr>
        <w:t>Appendix I</w:t>
      </w:r>
      <w:r>
        <w:rPr>
          <w:rFonts w:ascii="Times New Roman" w:hAnsi="Times New Roman" w:cs="Times New Roman"/>
          <w:sz w:val="24"/>
          <w:szCs w:val="24"/>
        </w:rPr>
        <w:t>I</w:t>
      </w:r>
    </w:p>
    <w:p w:rsidR="00AF5ECC" w:rsidRPr="003E52DF" w:rsidRDefault="00AF5ECC" w:rsidP="00AF5ECC">
      <w:pPr>
        <w:spacing w:before="100" w:beforeAutospacing="1" w:after="100" w:afterAutospacing="1" w:line="240" w:lineRule="auto"/>
        <w:ind w:left="1168"/>
        <w:jc w:val="both"/>
        <w:rPr>
          <w:b/>
        </w:rPr>
      </w:pPr>
      <w:r w:rsidRPr="00AF5ECC">
        <w:rPr>
          <w:b/>
        </w:rPr>
        <w:t>Data Dictionary for HBV Screening Study (March–June 2024)</w:t>
      </w:r>
    </w:p>
    <w:p w:rsidR="00AF5ECC" w:rsidRPr="00593278" w:rsidRDefault="00AF5ECC" w:rsidP="00AF5ECC">
      <w:pPr>
        <w:spacing w:before="100" w:beforeAutospacing="1" w:after="100" w:afterAutospacing="1" w:line="240" w:lineRule="auto"/>
        <w:ind w:left="1168"/>
        <w:jc w:val="both"/>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4"/>
          <w:szCs w:val="24"/>
        </w:rPr>
        <w:t>This data dictionary provides detailed descriptions of all variables used in the HBV screening study conducted between March and June 2024. It includes variable labels, types, coded values, units (where applicable), and explanatory notes to guide interpretation and analysis.</w:t>
      </w:r>
    </w:p>
    <w:tbl>
      <w:tblPr>
        <w:tblStyle w:val="TableGrid"/>
        <w:tblW w:w="8630" w:type="dxa"/>
        <w:tblInd w:w="1168" w:type="dxa"/>
        <w:tblLook w:val="04A0" w:firstRow="1" w:lastRow="0" w:firstColumn="1" w:lastColumn="0" w:noHBand="0" w:noVBand="1"/>
      </w:tblPr>
      <w:tblGrid>
        <w:gridCol w:w="1635"/>
        <w:gridCol w:w="1295"/>
        <w:gridCol w:w="1269"/>
        <w:gridCol w:w="1572"/>
        <w:gridCol w:w="961"/>
        <w:gridCol w:w="1898"/>
      </w:tblGrid>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 xml:space="preserve">Variable Name </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 xml:space="preserve">Label </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 xml:space="preserve">Type </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Values/ Level</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units</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Notes</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Age of participant (X2)</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Age group</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Categorical</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1 = </w:t>
            </w:r>
            <w:r w:rsidRPr="00593278">
              <w:rPr>
                <w:rFonts w:ascii="Times New Roman" w:eastAsiaTheme="minorEastAsia" w:hAnsi="Times New Roman" w:cs="Times New Roman"/>
                <w:sz w:val="20"/>
                <w:szCs w:val="20"/>
              </w:rPr>
              <w:t>&lt;= 18</w:t>
            </w:r>
            <w:r w:rsidRPr="00593278">
              <w:rPr>
                <w:rFonts w:ascii="Times New Roman" w:eastAsia="Times New Roman" w:hAnsi="Times New Roman" w:cs="Times New Roman"/>
                <w:sz w:val="20"/>
                <w:szCs w:val="20"/>
              </w:rPr>
              <w:t xml:space="preserve"> </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2 = </w:t>
            </w:r>
            <w:r w:rsidRPr="00593278">
              <w:rPr>
                <w:rFonts w:ascii="Times New Roman" w:eastAsiaTheme="minorEastAsia" w:hAnsi="Times New Roman" w:cs="Times New Roman"/>
                <w:sz w:val="20"/>
                <w:szCs w:val="20"/>
              </w:rPr>
              <w:t>19 – 23</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3 = </w:t>
            </w:r>
            <w:r w:rsidRPr="00593278">
              <w:rPr>
                <w:rFonts w:ascii="Times New Roman" w:eastAsiaTheme="minorEastAsia" w:hAnsi="Times New Roman" w:cs="Times New Roman"/>
                <w:sz w:val="20"/>
                <w:szCs w:val="20"/>
              </w:rPr>
              <w:t>24 – 28</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4 = </w:t>
            </w:r>
            <w:r w:rsidRPr="00593278">
              <w:rPr>
                <w:rFonts w:ascii="Times New Roman" w:eastAsiaTheme="minorEastAsia" w:hAnsi="Times New Roman" w:cs="Times New Roman"/>
                <w:sz w:val="20"/>
                <w:szCs w:val="20"/>
              </w:rPr>
              <w:t>29 – 33</w:t>
            </w:r>
          </w:p>
          <w:p w:rsidR="00AF5ECC" w:rsidRPr="00593278" w:rsidRDefault="00AF5ECC" w:rsidP="007A5F9F">
            <w:pPr>
              <w:spacing w:after="240" w:line="360" w:lineRule="auto"/>
              <w:contextualSpacing/>
              <w:rPr>
                <w:rFonts w:ascii="Times New Roman" w:eastAsiaTheme="minorEastAsia" w:hAnsi="Times New Roman" w:cs="Times New Roman"/>
                <w:sz w:val="20"/>
                <w:szCs w:val="20"/>
              </w:rPr>
            </w:pPr>
            <w:r w:rsidRPr="00593278">
              <w:rPr>
                <w:rFonts w:ascii="Times New Roman" w:eastAsia="Times New Roman" w:hAnsi="Times New Roman" w:cs="Times New Roman"/>
                <w:sz w:val="20"/>
                <w:szCs w:val="20"/>
              </w:rPr>
              <w:t xml:space="preserve">5 = </w:t>
            </w:r>
            <w:r w:rsidRPr="00593278">
              <w:rPr>
                <w:rFonts w:ascii="Times New Roman" w:eastAsiaTheme="minorEastAsia" w:hAnsi="Times New Roman" w:cs="Times New Roman"/>
                <w:sz w:val="20"/>
                <w:szCs w:val="20"/>
              </w:rPr>
              <w:t>34 – 38</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 xml:space="preserve">6 = </w:t>
            </w:r>
            <w:r w:rsidRPr="00593278">
              <w:rPr>
                <w:rFonts w:ascii="Times New Roman" w:eastAsiaTheme="minorEastAsia" w:hAnsi="Times New Roman" w:cs="Times New Roman"/>
                <w:sz w:val="20"/>
                <w:szCs w:val="20"/>
              </w:rPr>
              <w:t>39 – 43</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Years</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Continuous variable</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Marital Status (X3)</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Marital status</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Categorical</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1 = Single</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2 = Married</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3 = Separated</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4 = Divorced</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5 = widowed</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Self-reported marital status</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Highest education level (X4)</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Education level</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Categorical</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1 = </w:t>
            </w:r>
            <w:r w:rsidRPr="00593278">
              <w:rPr>
                <w:rFonts w:ascii="Times New Roman" w:eastAsiaTheme="minorEastAsia" w:hAnsi="Times New Roman" w:cs="Times New Roman"/>
                <w:sz w:val="20"/>
                <w:szCs w:val="20"/>
              </w:rPr>
              <w:t>No Education</w:t>
            </w:r>
            <w:r w:rsidRPr="00593278">
              <w:rPr>
                <w:rFonts w:ascii="Times New Roman" w:eastAsia="Times New Roman" w:hAnsi="Times New Roman" w:cs="Times New Roman"/>
                <w:sz w:val="20"/>
                <w:szCs w:val="20"/>
              </w:rPr>
              <w:t xml:space="preserve">    </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heme="minorEastAsia" w:hAnsi="Times New Roman" w:cs="Times New Roman"/>
                <w:sz w:val="20"/>
                <w:szCs w:val="20"/>
              </w:rPr>
              <w:t>2 = Primary Certificate</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3 = </w:t>
            </w:r>
            <w:r w:rsidRPr="00593278">
              <w:rPr>
                <w:rFonts w:ascii="Times New Roman" w:eastAsiaTheme="minorEastAsia" w:hAnsi="Times New Roman" w:cs="Times New Roman"/>
                <w:sz w:val="20"/>
                <w:szCs w:val="20"/>
              </w:rPr>
              <w:t>Secondary Certificate</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4 = </w:t>
            </w:r>
            <w:r w:rsidRPr="00593278">
              <w:rPr>
                <w:rFonts w:ascii="Times New Roman" w:eastAsiaTheme="minorEastAsia" w:hAnsi="Times New Roman" w:cs="Times New Roman"/>
                <w:sz w:val="20"/>
                <w:szCs w:val="20"/>
              </w:rPr>
              <w:t>Tertiary Certificate</w:t>
            </w:r>
          </w:p>
          <w:p w:rsidR="00AF5ECC" w:rsidRPr="00593278" w:rsidRDefault="00AF5ECC" w:rsidP="007A5F9F">
            <w:pPr>
              <w:spacing w:after="240" w:line="360" w:lineRule="auto"/>
              <w:contextualSpacing/>
              <w:rPr>
                <w:rFonts w:ascii="Times New Roman" w:eastAsiaTheme="minorEastAsia" w:hAnsi="Times New Roman" w:cs="Times New Roman"/>
                <w:sz w:val="20"/>
                <w:szCs w:val="20"/>
              </w:rPr>
            </w:pPr>
            <w:r w:rsidRPr="00593278">
              <w:rPr>
                <w:rFonts w:ascii="Times New Roman" w:eastAsia="Times New Roman" w:hAnsi="Times New Roman" w:cs="Times New Roman"/>
                <w:sz w:val="20"/>
                <w:szCs w:val="20"/>
              </w:rPr>
              <w:lastRenderedPageBreak/>
              <w:t xml:space="preserve">5 = </w:t>
            </w:r>
            <w:r w:rsidRPr="00593278">
              <w:rPr>
                <w:rFonts w:ascii="Times New Roman" w:eastAsiaTheme="minorEastAsia" w:hAnsi="Times New Roman" w:cs="Times New Roman"/>
                <w:sz w:val="20"/>
                <w:szCs w:val="20"/>
              </w:rPr>
              <w:t>Post Tertiary certificate</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6 = </w:t>
            </w:r>
            <w:r w:rsidRPr="00593278">
              <w:rPr>
                <w:rFonts w:ascii="Times New Roman" w:eastAsiaTheme="minorEastAsia" w:hAnsi="Times New Roman" w:cs="Times New Roman"/>
                <w:sz w:val="20"/>
                <w:szCs w:val="20"/>
              </w:rPr>
              <w:t>Others</w:t>
            </w:r>
            <w:r w:rsidRPr="00593278">
              <w:rPr>
                <w:rFonts w:ascii="Times New Roman" w:eastAsia="Times New Roman" w:hAnsi="Times New Roman" w:cs="Times New Roman"/>
                <w:sz w:val="20"/>
                <w:szCs w:val="20"/>
              </w:rPr>
              <w:t xml:space="preserve"> </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lastRenderedPageBreak/>
              <w:t>-</w:t>
            </w:r>
          </w:p>
          <w:p w:rsidR="00AF5ECC" w:rsidRPr="00593278" w:rsidRDefault="00AF5ECC" w:rsidP="007A5F9F">
            <w:pPr>
              <w:rPr>
                <w:rFonts w:ascii="Times New Roman" w:hAnsi="Times New Roman" w:cs="Times New Roman"/>
                <w:sz w:val="20"/>
                <w:szCs w:val="20"/>
              </w:rPr>
            </w:pP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Highest completed education</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lastRenderedPageBreak/>
              <w:t>Occupation(X5)</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Occupation type</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Categorical</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1 = </w:t>
            </w:r>
            <w:r w:rsidRPr="00593278">
              <w:rPr>
                <w:rFonts w:ascii="Times New Roman" w:eastAsia="Times New Roman" w:hAnsi="Times New Roman" w:cs="Times New Roman"/>
                <w:color w:val="000000"/>
                <w:sz w:val="20"/>
                <w:szCs w:val="20"/>
              </w:rPr>
              <w:t>House wife</w:t>
            </w:r>
            <w:r w:rsidRPr="00593278">
              <w:rPr>
                <w:rFonts w:ascii="Times New Roman" w:eastAsia="Times New Roman" w:hAnsi="Times New Roman" w:cs="Times New Roman"/>
                <w:sz w:val="20"/>
                <w:szCs w:val="20"/>
              </w:rPr>
              <w:t xml:space="preserve">    </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2 = </w:t>
            </w:r>
            <w:r w:rsidRPr="00593278">
              <w:rPr>
                <w:rFonts w:ascii="Times New Roman" w:eastAsia="Times New Roman" w:hAnsi="Times New Roman" w:cs="Times New Roman"/>
                <w:color w:val="000000"/>
                <w:sz w:val="20"/>
                <w:szCs w:val="20"/>
              </w:rPr>
              <w:t>Unemployed</w:t>
            </w:r>
            <w:r w:rsidRPr="00593278">
              <w:rPr>
                <w:rFonts w:ascii="Times New Roman" w:eastAsia="Times New Roman" w:hAnsi="Times New Roman" w:cs="Times New Roman"/>
                <w:sz w:val="20"/>
                <w:szCs w:val="20"/>
              </w:rPr>
              <w:t xml:space="preserve"> </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heme="minorEastAsia" w:hAnsi="Times New Roman" w:cs="Times New Roman"/>
                <w:sz w:val="20"/>
                <w:szCs w:val="20"/>
              </w:rPr>
              <w:t xml:space="preserve">3 = </w:t>
            </w:r>
            <w:r w:rsidRPr="00593278">
              <w:rPr>
                <w:rFonts w:ascii="Times New Roman" w:eastAsia="Times New Roman" w:hAnsi="Times New Roman" w:cs="Times New Roman"/>
                <w:color w:val="000000"/>
                <w:sz w:val="20"/>
                <w:szCs w:val="20"/>
              </w:rPr>
              <w:t>Farmer</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4 = </w:t>
            </w:r>
            <w:r w:rsidRPr="00593278">
              <w:rPr>
                <w:rFonts w:ascii="Times New Roman" w:eastAsia="Times New Roman" w:hAnsi="Times New Roman" w:cs="Times New Roman"/>
                <w:color w:val="000000"/>
                <w:sz w:val="20"/>
                <w:szCs w:val="20"/>
              </w:rPr>
              <w:t>Business</w:t>
            </w:r>
            <w:r w:rsidRPr="00593278">
              <w:rPr>
                <w:rFonts w:ascii="Times New Roman" w:eastAsiaTheme="minorEastAsia" w:hAnsi="Times New Roman" w:cs="Times New Roman"/>
                <w:sz w:val="20"/>
                <w:szCs w:val="20"/>
              </w:rPr>
              <w:t xml:space="preserve"> </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5 = </w:t>
            </w:r>
            <w:r w:rsidRPr="00593278">
              <w:rPr>
                <w:rFonts w:ascii="Times New Roman" w:eastAsia="Times New Roman" w:hAnsi="Times New Roman" w:cs="Times New Roman"/>
                <w:color w:val="000000"/>
                <w:sz w:val="20"/>
                <w:szCs w:val="20"/>
              </w:rPr>
              <w:t>Student</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 xml:space="preserve">6 = </w:t>
            </w:r>
            <w:r w:rsidRPr="00593278">
              <w:rPr>
                <w:rFonts w:ascii="Times New Roman" w:eastAsia="Times New Roman" w:hAnsi="Times New Roman" w:cs="Times New Roman"/>
                <w:color w:val="000000"/>
                <w:sz w:val="20"/>
                <w:szCs w:val="20"/>
              </w:rPr>
              <w:t>Civil servant</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Main source of livelihood</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 xml:space="preserve">Family type(X6) </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Family structure</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Categorical</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1 = </w:t>
            </w:r>
            <w:r w:rsidRPr="00593278">
              <w:rPr>
                <w:rFonts w:ascii="Times New Roman" w:eastAsia="Times New Roman" w:hAnsi="Times New Roman" w:cs="Times New Roman"/>
                <w:color w:val="000000"/>
                <w:sz w:val="20"/>
                <w:szCs w:val="20"/>
              </w:rPr>
              <w:t>Poly-gamy</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w:t>
            </w:r>
            <w:r w:rsidRPr="00593278">
              <w:rPr>
                <w:rFonts w:ascii="Times New Roman" w:eastAsia="Times New Roman" w:hAnsi="Times New Roman" w:cs="Times New Roman"/>
                <w:color w:val="000000"/>
                <w:sz w:val="20"/>
                <w:szCs w:val="20"/>
              </w:rPr>
              <w:t>Mono-gamy</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Type of family arrangement</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Gestation (X7)</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Trimester of pregnancy</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Categorical</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1 = </w:t>
            </w:r>
            <w:r w:rsidRPr="00593278">
              <w:rPr>
                <w:rFonts w:ascii="Times New Roman" w:eastAsia="Times New Roman" w:hAnsi="Times New Roman" w:cs="Times New Roman"/>
                <w:color w:val="000000"/>
                <w:sz w:val="20"/>
                <w:szCs w:val="20"/>
              </w:rPr>
              <w:t>First Trimester</w:t>
            </w:r>
            <w:r w:rsidRPr="00593278">
              <w:rPr>
                <w:rFonts w:ascii="Times New Roman" w:eastAsia="Times New Roman" w:hAnsi="Times New Roman" w:cs="Times New Roman"/>
                <w:sz w:val="20"/>
                <w:szCs w:val="20"/>
              </w:rPr>
              <w:t xml:space="preserve">    </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2 = </w:t>
            </w:r>
            <w:r w:rsidRPr="00593278">
              <w:rPr>
                <w:rFonts w:ascii="Times New Roman" w:eastAsia="Times New Roman" w:hAnsi="Times New Roman" w:cs="Times New Roman"/>
                <w:color w:val="000000"/>
                <w:sz w:val="20"/>
                <w:szCs w:val="20"/>
              </w:rPr>
              <w:t>Second Trimester</w:t>
            </w:r>
            <w:r w:rsidRPr="00593278">
              <w:rPr>
                <w:rFonts w:ascii="Times New Roman" w:eastAsia="Times New Roman" w:hAnsi="Times New Roman" w:cs="Times New Roman"/>
                <w:sz w:val="20"/>
                <w:szCs w:val="20"/>
              </w:rPr>
              <w:t xml:space="preserve"> </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heme="minorEastAsia" w:hAnsi="Times New Roman" w:cs="Times New Roman"/>
                <w:sz w:val="20"/>
                <w:szCs w:val="20"/>
              </w:rPr>
              <w:t xml:space="preserve">3 = </w:t>
            </w:r>
            <w:r w:rsidRPr="00593278">
              <w:rPr>
                <w:rFonts w:ascii="Times New Roman" w:eastAsia="Times New Roman" w:hAnsi="Times New Roman" w:cs="Times New Roman"/>
                <w:color w:val="000000"/>
                <w:sz w:val="20"/>
                <w:szCs w:val="20"/>
              </w:rPr>
              <w:t>Third Trimester</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Months</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Applicable to pregnant participants only</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Shared sharp objects</w:t>
            </w:r>
            <w:r w:rsidRPr="00593278">
              <w:rPr>
                <w:rFonts w:ascii="Times New Roman" w:eastAsia="Times New Roman" w:hAnsi="Times New Roman" w:cs="Times New Roman"/>
                <w:spacing w:val="2"/>
                <w:sz w:val="20"/>
                <w:szCs w:val="20"/>
              </w:rPr>
              <w:t>(X8)</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Shared sharp instruments</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Binary</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No, </w:t>
            </w:r>
          </w:p>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1 = Yes</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Includes razors, needles, etc.</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Alcohol consumption</w:t>
            </w:r>
            <w:r w:rsidRPr="00593278">
              <w:rPr>
                <w:rFonts w:ascii="Times New Roman" w:eastAsia="Times New Roman" w:hAnsi="Times New Roman" w:cs="Times New Roman"/>
                <w:spacing w:val="2"/>
                <w:sz w:val="20"/>
                <w:szCs w:val="20"/>
              </w:rPr>
              <w:t>(X9)</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Alcohol use</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Binary</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No, </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1 = Yes</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Any alcohol use reported</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Tribal markings(X10)</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Presence of tribal marks</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Binary</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No, </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1 = Yes</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Traditional body markings</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Multiple sexual partners(X11)</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Multiple sexual partners</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Binary</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No, </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1 = Yes</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History of multiple sexual partners</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Knowledge of HBV</w:t>
            </w:r>
            <w:r w:rsidRPr="00593278">
              <w:rPr>
                <w:rFonts w:ascii="Times New Roman" w:eastAsia="Times New Roman" w:hAnsi="Times New Roman" w:cs="Times New Roman"/>
                <w:spacing w:val="2"/>
                <w:sz w:val="20"/>
                <w:szCs w:val="20"/>
              </w:rPr>
              <w:t>(X12)</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Awareness of HBV</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Binary</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No, </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1 = Yes</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Self-reported knowledge of HBV</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History of STIs(X12)</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History of sexually transmitted infections</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Binary</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No, </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1 = Yes</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Includes any prior STI diagnosis</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lastRenderedPageBreak/>
              <w:t xml:space="preserve">History of blood transfusion </w:t>
            </w:r>
            <w:r w:rsidRPr="00593278">
              <w:rPr>
                <w:rFonts w:ascii="Times New Roman" w:eastAsia="Times New Roman" w:hAnsi="Times New Roman" w:cs="Times New Roman"/>
                <w:spacing w:val="2"/>
                <w:sz w:val="20"/>
                <w:szCs w:val="20"/>
              </w:rPr>
              <w:t>(X13)</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Blood transfusion history</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Binary</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No, </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1 = Yes</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Ever received blood transfusion</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History of Surgery</w:t>
            </w:r>
            <w:r w:rsidRPr="00593278">
              <w:rPr>
                <w:rFonts w:ascii="Times New Roman" w:eastAsia="Times New Roman" w:hAnsi="Times New Roman" w:cs="Times New Roman"/>
                <w:spacing w:val="2"/>
                <w:sz w:val="20"/>
                <w:szCs w:val="20"/>
              </w:rPr>
              <w:t>(X14)</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Surgical history</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Binary</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No, </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1 = Yes</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Any prior surgical procedure</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HBV immunization status</w:t>
            </w:r>
            <w:r w:rsidRPr="00593278">
              <w:rPr>
                <w:rFonts w:ascii="Times New Roman" w:eastAsia="Times New Roman" w:hAnsi="Times New Roman" w:cs="Times New Roman"/>
                <w:spacing w:val="2"/>
                <w:sz w:val="20"/>
                <w:szCs w:val="20"/>
              </w:rPr>
              <w:t>(X15)</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HBV vaccination status</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Binary</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No, </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1 = Yes</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Received HBV vaccine</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Family history of HBV</w:t>
            </w:r>
            <w:r w:rsidRPr="00593278">
              <w:rPr>
                <w:rFonts w:ascii="Times New Roman" w:eastAsia="Times New Roman" w:hAnsi="Times New Roman" w:cs="Times New Roman"/>
                <w:spacing w:val="2"/>
                <w:sz w:val="20"/>
                <w:szCs w:val="20"/>
              </w:rPr>
              <w:t>(X16)</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HBV in family</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Binary</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No, </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1 = Yes</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Known HBV cases in family</w:t>
            </w:r>
          </w:p>
        </w:tc>
      </w:tr>
      <w:tr w:rsidR="00AF5ECC" w:rsidRPr="00593278" w:rsidTr="007A5F9F">
        <w:tc>
          <w:tcPr>
            <w:tcW w:w="163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HBV status (X1)</w:t>
            </w:r>
          </w:p>
        </w:tc>
        <w:tc>
          <w:tcPr>
            <w:tcW w:w="1295"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eastAsiaTheme="minorEastAsia"/>
              </w:rPr>
              <w:t>HBV screening result</w:t>
            </w:r>
          </w:p>
        </w:tc>
        <w:tc>
          <w:tcPr>
            <w:tcW w:w="1269"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Binary</w:t>
            </w:r>
          </w:p>
        </w:tc>
        <w:tc>
          <w:tcPr>
            <w:tcW w:w="1572"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0 = No, </w:t>
            </w:r>
          </w:p>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1 = Yes</w:t>
            </w:r>
          </w:p>
        </w:tc>
        <w:tc>
          <w:tcPr>
            <w:tcW w:w="961"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pacing w:val="2"/>
                <w:sz w:val="20"/>
                <w:szCs w:val="20"/>
              </w:rPr>
              <w:t>-</w:t>
            </w:r>
          </w:p>
        </w:tc>
        <w:tc>
          <w:tcPr>
            <w:tcW w:w="1898" w:type="dxa"/>
          </w:tcPr>
          <w:p w:rsidR="00AF5ECC" w:rsidRPr="00593278" w:rsidRDefault="00AF5ECC" w:rsidP="007A5F9F">
            <w:pPr>
              <w:spacing w:after="240" w:line="360" w:lineRule="auto"/>
              <w:contextualSpacing/>
              <w:rPr>
                <w:rFonts w:ascii="Times New Roman" w:eastAsia="Times New Roman" w:hAnsi="Times New Roman" w:cs="Times New Roman"/>
                <w:spacing w:val="2"/>
                <w:sz w:val="20"/>
                <w:szCs w:val="20"/>
              </w:rPr>
            </w:pPr>
            <w:r w:rsidRPr="00593278">
              <w:rPr>
                <w:rFonts w:ascii="Times New Roman" w:eastAsia="Times New Roman" w:hAnsi="Times New Roman" w:cs="Times New Roman"/>
                <w:sz w:val="20"/>
                <w:szCs w:val="20"/>
              </w:rPr>
              <w:t xml:space="preserve">Outcome variable: </w:t>
            </w:r>
            <w:r w:rsidRPr="00593278">
              <w:rPr>
                <w:rFonts w:eastAsiaTheme="minorEastAsia"/>
              </w:rPr>
              <w:t>Result of HBV screening test</w:t>
            </w:r>
          </w:p>
        </w:tc>
      </w:tr>
    </w:tbl>
    <w:p w:rsidR="00AF5ECC" w:rsidRPr="00593278" w:rsidRDefault="00AF5ECC" w:rsidP="00AF5ECC">
      <w:pPr>
        <w:ind w:left="1441"/>
        <w:jc w:val="both"/>
        <w:rPr>
          <w:rFonts w:ascii="Times New Roman" w:hAnsi="Times New Roman" w:cs="Times New Roman"/>
          <w:b/>
          <w:sz w:val="18"/>
          <w:szCs w:val="18"/>
        </w:rPr>
      </w:pPr>
      <w:r w:rsidRPr="00593278">
        <w:rPr>
          <w:rFonts w:ascii="Times New Roman" w:hAnsi="Times New Roman" w:cs="Times New Roman"/>
          <w:b/>
          <w:sz w:val="18"/>
          <w:szCs w:val="18"/>
        </w:rPr>
        <w:t xml:space="preserve">Source: Survey study, </w:t>
      </w:r>
      <w:r w:rsidRPr="00593278">
        <w:rPr>
          <w:rFonts w:ascii="Times New Roman" w:hAnsi="Times New Roman" w:cs="Times New Roman"/>
          <w:sz w:val="18"/>
          <w:szCs w:val="18"/>
        </w:rPr>
        <w:t>March to June, 2024</w:t>
      </w:r>
    </w:p>
    <w:p w:rsidR="00AF5ECC" w:rsidRPr="00593278" w:rsidRDefault="00AF5ECC" w:rsidP="00AF5ECC">
      <w:pPr>
        <w:spacing w:beforeAutospacing="1" w:after="100" w:afterAutospacing="1" w:line="240" w:lineRule="auto"/>
        <w:ind w:left="862" w:firstLine="720"/>
        <w:jc w:val="both"/>
        <w:rPr>
          <w:b/>
        </w:rPr>
      </w:pPr>
    </w:p>
    <w:p w:rsidR="00AF5ECC" w:rsidRPr="00593278" w:rsidRDefault="00AF5ECC" w:rsidP="00AF5ECC">
      <w:pPr>
        <w:spacing w:beforeAutospacing="1" w:after="100" w:afterAutospacing="1" w:line="240" w:lineRule="auto"/>
        <w:ind w:left="862" w:firstLine="720"/>
        <w:jc w:val="both"/>
        <w:rPr>
          <w:b/>
        </w:rPr>
      </w:pPr>
    </w:p>
    <w:p w:rsidR="00AF5ECC" w:rsidRDefault="00AF5ECC" w:rsidP="00AF5ECC">
      <w:pPr>
        <w:spacing w:line="360" w:lineRule="auto"/>
        <w:ind w:left="1440"/>
        <w:jc w:val="both"/>
        <w:rPr>
          <w:rFonts w:ascii="Times New Roman" w:hAnsi="Times New Roman" w:cs="Times New Roman"/>
          <w:sz w:val="24"/>
          <w:szCs w:val="24"/>
        </w:rPr>
      </w:pPr>
      <w:r w:rsidRPr="00AF5ECC">
        <w:rPr>
          <w:rFonts w:ascii="Times New Roman" w:hAnsi="Times New Roman" w:cs="Times New Roman"/>
          <w:sz w:val="24"/>
          <w:szCs w:val="24"/>
        </w:rPr>
        <w:t>Supplementary Material -</w:t>
      </w:r>
      <w:r>
        <w:rPr>
          <w:rFonts w:ascii="Times New Roman" w:hAnsi="Times New Roman" w:cs="Times New Roman"/>
          <w:sz w:val="24"/>
          <w:szCs w:val="24"/>
        </w:rPr>
        <w:t xml:space="preserve"> </w:t>
      </w:r>
      <w:r w:rsidRPr="00593278">
        <w:rPr>
          <w:rFonts w:ascii="Times New Roman" w:hAnsi="Times New Roman" w:cs="Times New Roman"/>
          <w:sz w:val="24"/>
          <w:szCs w:val="24"/>
        </w:rPr>
        <w:t>Appendix I</w:t>
      </w:r>
      <w:r>
        <w:rPr>
          <w:rFonts w:ascii="Times New Roman" w:hAnsi="Times New Roman" w:cs="Times New Roman"/>
          <w:sz w:val="24"/>
          <w:szCs w:val="24"/>
        </w:rPr>
        <w:t>II</w:t>
      </w:r>
    </w:p>
    <w:p w:rsidR="00AF5ECC" w:rsidRPr="003E52DF" w:rsidRDefault="00AF5ECC" w:rsidP="00AF5ECC">
      <w:pPr>
        <w:spacing w:beforeAutospacing="1" w:after="100" w:afterAutospacing="1" w:line="240" w:lineRule="auto"/>
        <w:ind w:left="862"/>
        <w:jc w:val="both"/>
        <w:rPr>
          <w:rFonts w:ascii="Times New Roman" w:eastAsia="Times New Roman" w:hAnsi="Times New Roman" w:cs="Times New Roman"/>
          <w:sz w:val="24"/>
          <w:szCs w:val="24"/>
        </w:rPr>
      </w:pPr>
      <w:r w:rsidRPr="00AF5ECC">
        <w:rPr>
          <w:rFonts w:ascii="Times New Roman" w:hAnsi="Times New Roman" w:cs="Times New Roman"/>
          <w:b/>
          <w:sz w:val="24"/>
          <w:szCs w:val="24"/>
        </w:rPr>
        <w:t>Variable Coding and Reference Categories (HBV Screening Study, March–June 2024</w:t>
      </w:r>
      <w:r w:rsidRPr="00AF5ECC">
        <w:rPr>
          <w:rFonts w:ascii="Times New Roman" w:hAnsi="Times New Roman" w:cs="Times New Roman"/>
          <w:sz w:val="24"/>
          <w:szCs w:val="24"/>
        </w:rPr>
        <w:t>)</w:t>
      </w:r>
    </w:p>
    <w:tbl>
      <w:tblPr>
        <w:tblStyle w:val="TableGrid"/>
        <w:tblW w:w="8079" w:type="dxa"/>
        <w:tblInd w:w="1719" w:type="dxa"/>
        <w:tblLook w:val="04A0" w:firstRow="1" w:lastRow="0" w:firstColumn="1" w:lastColumn="0" w:noHBand="0" w:noVBand="1"/>
      </w:tblPr>
      <w:tblGrid>
        <w:gridCol w:w="2325"/>
        <w:gridCol w:w="2877"/>
        <w:gridCol w:w="2877"/>
      </w:tblGrid>
      <w:tr w:rsidR="00AF5ECC" w:rsidRPr="00593278" w:rsidTr="007A5F9F">
        <w:tc>
          <w:tcPr>
            <w:tcW w:w="2325" w:type="dxa"/>
            <w:vAlign w:val="center"/>
          </w:tcPr>
          <w:p w:rsidR="00AF5ECC" w:rsidRPr="00593278" w:rsidRDefault="00AF5ECC" w:rsidP="007A5F9F">
            <w:pPr>
              <w:rPr>
                <w:rFonts w:ascii="Times New Roman" w:eastAsia="Times New Roman" w:hAnsi="Times New Roman" w:cs="Times New Roman"/>
                <w:b/>
                <w:bCs/>
                <w:color w:val="000000"/>
              </w:rPr>
            </w:pPr>
            <w:r w:rsidRPr="00593278">
              <w:rPr>
                <w:rFonts w:ascii="Times New Roman" w:eastAsia="Times New Roman" w:hAnsi="Times New Roman" w:cs="Times New Roman"/>
                <w:b/>
                <w:bCs/>
                <w:sz w:val="24"/>
                <w:szCs w:val="24"/>
              </w:rPr>
              <w:t>Variable</w:t>
            </w:r>
          </w:p>
        </w:tc>
        <w:tc>
          <w:tcPr>
            <w:tcW w:w="2877" w:type="dxa"/>
          </w:tcPr>
          <w:p w:rsidR="00AF5ECC" w:rsidRPr="00593278" w:rsidRDefault="00AF5ECC" w:rsidP="007A5F9F">
            <w:pPr>
              <w:spacing w:after="240" w:line="360" w:lineRule="auto"/>
              <w:contextualSpacing/>
              <w:rPr>
                <w:rFonts w:ascii="Times New Roman" w:eastAsia="Times New Roman" w:hAnsi="Times New Roman" w:cs="Times New Roman"/>
                <w:bCs/>
                <w:spacing w:val="2"/>
                <w:sz w:val="24"/>
                <w:szCs w:val="24"/>
              </w:rPr>
            </w:pPr>
            <w:r w:rsidRPr="00593278">
              <w:rPr>
                <w:rFonts w:eastAsiaTheme="minorEastAsia"/>
                <w:b/>
                <w:bCs/>
              </w:rPr>
              <w:t>Values</w:t>
            </w:r>
          </w:p>
        </w:tc>
        <w:tc>
          <w:tcPr>
            <w:tcW w:w="2877" w:type="dxa"/>
          </w:tcPr>
          <w:p w:rsidR="00AF5ECC" w:rsidRPr="00593278" w:rsidRDefault="00AF5ECC" w:rsidP="007A5F9F">
            <w:pPr>
              <w:spacing w:after="240" w:line="360" w:lineRule="auto"/>
              <w:contextualSpacing/>
              <w:rPr>
                <w:rFonts w:ascii="Times New Roman" w:eastAsia="Times New Roman" w:hAnsi="Times New Roman" w:cs="Times New Roman"/>
                <w:bCs/>
                <w:spacing w:val="2"/>
                <w:sz w:val="24"/>
                <w:szCs w:val="24"/>
              </w:rPr>
            </w:pPr>
            <w:r w:rsidRPr="00593278">
              <w:rPr>
                <w:rFonts w:eastAsiaTheme="minorEastAsia"/>
                <w:b/>
                <w:bCs/>
              </w:rPr>
              <w:t>Reference Category</w:t>
            </w:r>
          </w:p>
        </w:tc>
      </w:tr>
      <w:tr w:rsidR="00AF5ECC" w:rsidRPr="00593278" w:rsidTr="007A5F9F">
        <w:tc>
          <w:tcPr>
            <w:tcW w:w="2325" w:type="dxa"/>
            <w:vAlign w:val="center"/>
          </w:tcPr>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Age</w:t>
            </w:r>
          </w:p>
        </w:tc>
        <w:tc>
          <w:tcPr>
            <w:tcW w:w="2877" w:type="dxa"/>
            <w:vAlign w:val="center"/>
          </w:tcPr>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1 = ≤18</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2 = 19–23</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3 = 24–28,</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4 = 29–33,</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5 = 34–38,</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6 = 39–43</w:t>
            </w:r>
          </w:p>
        </w:tc>
        <w:tc>
          <w:tcPr>
            <w:tcW w:w="2877" w:type="dxa"/>
            <w:vAlign w:val="center"/>
          </w:tcPr>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Not specified</w:t>
            </w:r>
          </w:p>
        </w:tc>
      </w:tr>
      <w:tr w:rsidR="00AF5ECC" w:rsidRPr="00593278" w:rsidTr="007A5F9F">
        <w:tc>
          <w:tcPr>
            <w:tcW w:w="2325" w:type="dxa"/>
            <w:vAlign w:val="center"/>
          </w:tcPr>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Marital Status</w:t>
            </w:r>
          </w:p>
        </w:tc>
        <w:tc>
          <w:tcPr>
            <w:tcW w:w="2877" w:type="dxa"/>
            <w:vAlign w:val="center"/>
          </w:tcPr>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1 = Single,</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2 = Married,</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3 = Separated,</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4 = Divorced,</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5 = Widowed</w:t>
            </w:r>
          </w:p>
        </w:tc>
        <w:tc>
          <w:tcPr>
            <w:tcW w:w="2877" w:type="dxa"/>
            <w:vAlign w:val="center"/>
          </w:tcPr>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Not specified</w:t>
            </w:r>
          </w:p>
        </w:tc>
      </w:tr>
      <w:tr w:rsidR="00AF5ECC" w:rsidRPr="00593278" w:rsidTr="007A5F9F">
        <w:tc>
          <w:tcPr>
            <w:tcW w:w="2325" w:type="dxa"/>
            <w:vAlign w:val="center"/>
          </w:tcPr>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Educational Level</w:t>
            </w:r>
          </w:p>
        </w:tc>
        <w:tc>
          <w:tcPr>
            <w:tcW w:w="2877" w:type="dxa"/>
            <w:vAlign w:val="center"/>
          </w:tcPr>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1 = No Education,</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2 = Primary,</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3 = Secondary,</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lastRenderedPageBreak/>
              <w:t>4 = Tertiary,</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5 = Post-Tertiary,</w:t>
            </w:r>
          </w:p>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t>6 = Others</w:t>
            </w:r>
          </w:p>
        </w:tc>
        <w:tc>
          <w:tcPr>
            <w:tcW w:w="2877" w:type="dxa"/>
            <w:vAlign w:val="center"/>
          </w:tcPr>
          <w:p w:rsidR="00AF5ECC" w:rsidRPr="00593278" w:rsidRDefault="00AF5ECC" w:rsidP="007A5F9F">
            <w:pPr>
              <w:rPr>
                <w:rFonts w:ascii="Times New Roman" w:eastAsia="Times New Roman" w:hAnsi="Times New Roman" w:cs="Times New Roman"/>
                <w:sz w:val="24"/>
                <w:szCs w:val="24"/>
              </w:rPr>
            </w:pPr>
            <w:r w:rsidRPr="00593278">
              <w:rPr>
                <w:rFonts w:ascii="Times New Roman" w:eastAsia="Times New Roman" w:hAnsi="Times New Roman" w:cs="Times New Roman"/>
                <w:sz w:val="24"/>
                <w:szCs w:val="24"/>
              </w:rPr>
              <w:lastRenderedPageBreak/>
              <w:t>Not specified</w:t>
            </w:r>
          </w:p>
        </w:tc>
      </w:tr>
      <w:tr w:rsidR="00AF5ECC" w:rsidRPr="00593278" w:rsidTr="007A5F9F">
        <w:tc>
          <w:tcPr>
            <w:tcW w:w="2325" w:type="dxa"/>
            <w:vAlign w:val="center"/>
          </w:tcPr>
          <w:p w:rsidR="00AF5ECC" w:rsidRPr="00593278" w:rsidRDefault="00AF5ECC" w:rsidP="007A5F9F">
            <w:pPr>
              <w:rPr>
                <w:rFonts w:ascii="Times New Roman" w:eastAsia="Times New Roman" w:hAnsi="Times New Roman" w:cs="Times New Roman"/>
                <w:b/>
                <w:bCs/>
                <w:color w:val="000000"/>
              </w:rPr>
            </w:pPr>
            <w:r w:rsidRPr="00593278">
              <w:rPr>
                <w:rFonts w:ascii="Times New Roman" w:eastAsia="Times New Roman" w:hAnsi="Times New Roman" w:cs="Times New Roman"/>
                <w:b/>
                <w:bCs/>
                <w:color w:val="000000"/>
              </w:rPr>
              <w:lastRenderedPageBreak/>
              <w:t>Shares Sharp Objects</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vAlign w:val="center"/>
          </w:tcPr>
          <w:p w:rsidR="00AF5ECC" w:rsidRPr="00593278" w:rsidRDefault="00AF5ECC" w:rsidP="007A5F9F">
            <w:pPr>
              <w:rPr>
                <w:rFonts w:ascii="Times New Roman" w:eastAsia="Times New Roman" w:hAnsi="Times New Roman" w:cs="Times New Roman"/>
                <w:b/>
                <w:bCs/>
                <w:color w:val="000000"/>
              </w:rPr>
            </w:pPr>
            <w:r w:rsidRPr="00593278">
              <w:rPr>
                <w:rFonts w:ascii="Times New Roman" w:eastAsia="Times New Roman" w:hAnsi="Times New Roman" w:cs="Times New Roman"/>
                <w:b/>
                <w:bCs/>
                <w:color w:val="000000"/>
              </w:rPr>
              <w:t>Alcohol Drinking</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Tribal markings</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Multiple sexual partners</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Knowledge of HBV</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History of STIs</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 xml:space="preserve">History of blood transfusion </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History of Surgery</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HBV immunization status</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Family history of HBV</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Tribal markings</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Multiple sexual partners</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tcPr>
          <w:p w:rsidR="00AF5ECC" w:rsidRPr="00593278" w:rsidRDefault="00AF5ECC" w:rsidP="007A5F9F">
            <w:pPr>
              <w:spacing w:after="240" w:line="360" w:lineRule="auto"/>
              <w:contextualSpacing/>
              <w:rPr>
                <w:rFonts w:ascii="Times New Roman" w:eastAsia="Times New Roman" w:hAnsi="Times New Roman" w:cs="Times New Roman"/>
                <w:sz w:val="20"/>
                <w:szCs w:val="20"/>
              </w:rPr>
            </w:pPr>
            <w:r w:rsidRPr="00593278">
              <w:rPr>
                <w:rFonts w:ascii="Times New Roman" w:eastAsia="Times New Roman" w:hAnsi="Times New Roman" w:cs="Times New Roman"/>
                <w:sz w:val="20"/>
                <w:szCs w:val="20"/>
              </w:rPr>
              <w:t>Knowledge of HBV</w:t>
            </w:r>
          </w:p>
        </w:tc>
        <w:tc>
          <w:tcPr>
            <w:tcW w:w="2877" w:type="dxa"/>
            <w:vAlign w:val="center"/>
          </w:tcPr>
          <w:p w:rsidR="00AF5ECC" w:rsidRPr="00593278" w:rsidRDefault="00AF5ECC" w:rsidP="007A5F9F">
            <w:r w:rsidRPr="00593278">
              <w:t>0 = No, 1 = Yes</w:t>
            </w:r>
          </w:p>
        </w:tc>
        <w:tc>
          <w:tcPr>
            <w:tcW w:w="2877" w:type="dxa"/>
            <w:vAlign w:val="center"/>
          </w:tcPr>
          <w:p w:rsidR="00AF5ECC" w:rsidRPr="00593278" w:rsidRDefault="00AF5ECC" w:rsidP="007A5F9F">
            <w:r w:rsidRPr="00593278">
              <w:rPr>
                <w:b/>
                <w:bCs/>
              </w:rPr>
              <w:t>No</w:t>
            </w:r>
          </w:p>
        </w:tc>
      </w:tr>
      <w:tr w:rsidR="00AF5ECC" w:rsidRPr="00593278" w:rsidTr="007A5F9F">
        <w:tc>
          <w:tcPr>
            <w:tcW w:w="2325" w:type="dxa"/>
            <w:vAlign w:val="center"/>
          </w:tcPr>
          <w:p w:rsidR="00AF5ECC" w:rsidRPr="00593278" w:rsidRDefault="00AF5ECC" w:rsidP="007A5F9F">
            <w:pPr>
              <w:rPr>
                <w:rFonts w:ascii="Times New Roman" w:eastAsia="Times New Roman" w:hAnsi="Times New Roman" w:cs="Times New Roman"/>
                <w:b/>
                <w:bCs/>
                <w:color w:val="000000"/>
              </w:rPr>
            </w:pPr>
            <w:r w:rsidRPr="00593278">
              <w:rPr>
                <w:rFonts w:ascii="Times New Roman" w:eastAsia="Times New Roman" w:hAnsi="Times New Roman" w:cs="Times New Roman"/>
                <w:sz w:val="20"/>
                <w:szCs w:val="20"/>
              </w:rPr>
              <w:t xml:space="preserve">HBV status </w:t>
            </w:r>
          </w:p>
        </w:tc>
        <w:tc>
          <w:tcPr>
            <w:tcW w:w="2877" w:type="dxa"/>
          </w:tcPr>
          <w:p w:rsidR="00AF5ECC" w:rsidRPr="00593278" w:rsidRDefault="00AF5ECC" w:rsidP="007A5F9F">
            <w:pPr>
              <w:numPr>
                <w:ilvl w:val="1"/>
                <w:numId w:val="2"/>
              </w:numPr>
              <w:spacing w:after="240" w:line="360" w:lineRule="auto"/>
              <w:contextualSpacing/>
              <w:rPr>
                <w:rFonts w:eastAsiaTheme="minorEastAsia"/>
                <w:b/>
                <w:bCs/>
              </w:rPr>
            </w:pPr>
            <w:r w:rsidRPr="00593278">
              <w:rPr>
                <w:rFonts w:eastAsiaTheme="minorEastAsia"/>
              </w:rPr>
              <w:t>= No, 1 = Yes</w:t>
            </w:r>
          </w:p>
        </w:tc>
        <w:tc>
          <w:tcPr>
            <w:tcW w:w="2877" w:type="dxa"/>
          </w:tcPr>
          <w:p w:rsidR="00AF5ECC" w:rsidRPr="00593278" w:rsidRDefault="00AF5ECC" w:rsidP="007A5F9F">
            <w:pPr>
              <w:spacing w:after="240" w:line="360" w:lineRule="auto"/>
              <w:contextualSpacing/>
              <w:rPr>
                <w:rFonts w:eastAsiaTheme="minorEastAsia"/>
                <w:b/>
                <w:bCs/>
              </w:rPr>
            </w:pPr>
            <w:r w:rsidRPr="00593278">
              <w:rPr>
                <w:rFonts w:eastAsiaTheme="minorEastAsia"/>
                <w:b/>
                <w:bCs/>
              </w:rPr>
              <w:t>No</w:t>
            </w:r>
          </w:p>
        </w:tc>
      </w:tr>
    </w:tbl>
    <w:p w:rsidR="00AF5ECC" w:rsidRPr="003A7494" w:rsidRDefault="00AF5ECC" w:rsidP="00AF5ECC">
      <w:pPr>
        <w:ind w:left="1168" w:firstLine="720"/>
        <w:contextualSpacing/>
        <w:jc w:val="both"/>
        <w:rPr>
          <w:rFonts w:ascii="Times New Roman" w:eastAsiaTheme="minorEastAsia" w:hAnsi="Times New Roman" w:cs="Times New Roman"/>
          <w:b/>
          <w:sz w:val="18"/>
          <w:szCs w:val="18"/>
        </w:rPr>
      </w:pPr>
      <w:r w:rsidRPr="00593278">
        <w:rPr>
          <w:rFonts w:ascii="Times New Roman" w:eastAsiaTheme="minorEastAsia" w:hAnsi="Times New Roman" w:cs="Times New Roman"/>
          <w:b/>
          <w:sz w:val="18"/>
          <w:szCs w:val="18"/>
        </w:rPr>
        <w:t xml:space="preserve">Source: Survey study, </w:t>
      </w:r>
      <w:r w:rsidRPr="00593278">
        <w:rPr>
          <w:rFonts w:ascii="Times New Roman" w:eastAsiaTheme="minorEastAsia" w:hAnsi="Times New Roman" w:cs="Times New Roman"/>
          <w:sz w:val="18"/>
          <w:szCs w:val="18"/>
        </w:rPr>
        <w:t>March to June, 2024</w:t>
      </w:r>
    </w:p>
    <w:p w:rsidR="00AF5ECC" w:rsidRPr="003A7494" w:rsidRDefault="00AF5ECC" w:rsidP="00AF5ECC">
      <w:pPr>
        <w:tabs>
          <w:tab w:val="left" w:pos="2436"/>
        </w:tabs>
        <w:spacing w:before="100" w:beforeAutospacing="1" w:after="100" w:afterAutospacing="1" w:line="360" w:lineRule="auto"/>
        <w:ind w:left="1440"/>
        <w:jc w:val="both"/>
        <w:rPr>
          <w:rFonts w:ascii="Times New Roman" w:eastAsia="Times New Roman" w:hAnsi="Times New Roman" w:cs="Times New Roman"/>
          <w:b/>
          <w:sz w:val="24"/>
          <w:szCs w:val="24"/>
        </w:rPr>
      </w:pPr>
    </w:p>
    <w:p w:rsidR="000B6E2C" w:rsidRDefault="000B6E2C"/>
    <w:sectPr w:rsidR="000B6E2C">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876" w:rsidRDefault="00BF2876" w:rsidP="00AF5ECC">
      <w:pPr>
        <w:spacing w:after="0" w:line="240" w:lineRule="auto"/>
      </w:pPr>
      <w:r>
        <w:separator/>
      </w:r>
    </w:p>
  </w:endnote>
  <w:endnote w:type="continuationSeparator" w:id="0">
    <w:p w:rsidR="00BF2876" w:rsidRDefault="00BF2876" w:rsidP="00AF5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5267405"/>
      <w:docPartObj>
        <w:docPartGallery w:val="Page Numbers (Bottom of Page)"/>
        <w:docPartUnique/>
      </w:docPartObj>
    </w:sdtPr>
    <w:sdtEndPr>
      <w:rPr>
        <w:noProof/>
      </w:rPr>
    </w:sdtEndPr>
    <w:sdtContent>
      <w:p w:rsidR="00AF5ECC" w:rsidRDefault="00AF5ECC">
        <w:pPr>
          <w:pStyle w:val="Footer"/>
          <w:jc w:val="center"/>
        </w:pPr>
        <w:r>
          <w:fldChar w:fldCharType="begin"/>
        </w:r>
        <w:r>
          <w:instrText xml:space="preserve"> PAGE   \* MERGEFORMAT </w:instrText>
        </w:r>
        <w:r>
          <w:fldChar w:fldCharType="separate"/>
        </w:r>
        <w:r w:rsidR="009074B3">
          <w:rPr>
            <w:noProof/>
          </w:rPr>
          <w:t>6</w:t>
        </w:r>
        <w:r>
          <w:rPr>
            <w:noProof/>
          </w:rPr>
          <w:fldChar w:fldCharType="end"/>
        </w:r>
      </w:p>
    </w:sdtContent>
  </w:sdt>
  <w:p w:rsidR="00AF5ECC" w:rsidRDefault="00AF5E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876" w:rsidRDefault="00BF2876" w:rsidP="00AF5ECC">
      <w:pPr>
        <w:spacing w:after="0" w:line="240" w:lineRule="auto"/>
      </w:pPr>
      <w:r>
        <w:separator/>
      </w:r>
    </w:p>
  </w:footnote>
  <w:footnote w:type="continuationSeparator" w:id="0">
    <w:p w:rsidR="00BF2876" w:rsidRDefault="00BF2876" w:rsidP="00AF5E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ECC" w:rsidRDefault="00661C6A" w:rsidP="00661C6A">
    <w:pPr>
      <w:pStyle w:val="Header"/>
      <w:tabs>
        <w:tab w:val="clear" w:pos="4680"/>
        <w:tab w:val="clear" w:pos="9360"/>
        <w:tab w:val="left" w:pos="411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747FF"/>
    <w:multiLevelType w:val="multilevel"/>
    <w:tmpl w:val="5E405B3E"/>
    <w:lvl w:ilvl="0">
      <w:start w:val="1"/>
      <w:numFmt w:val="bullet"/>
      <w:lvlText w:val=""/>
      <w:lvlJc w:val="left"/>
      <w:pPr>
        <w:tabs>
          <w:tab w:val="num" w:pos="720"/>
        </w:tabs>
        <w:ind w:left="720" w:hanging="360"/>
      </w:pPr>
      <w:rPr>
        <w:rFonts w:ascii="Symbol" w:hAnsi="Symbol" w:hint="default"/>
        <w:sz w:val="20"/>
      </w:rPr>
    </w:lvl>
    <w:lvl w:ilvl="1">
      <w:numFmt w:val="decimal"/>
      <w:lvlText w:val="%2"/>
      <w:lvlJc w:val="left"/>
      <w:pPr>
        <w:ind w:left="1440" w:hanging="360"/>
      </w:pPr>
      <w:rPr>
        <w:rFonts w:hint="default"/>
        <w:b w:val="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387363"/>
    <w:multiLevelType w:val="hybridMultilevel"/>
    <w:tmpl w:val="9E466B34"/>
    <w:lvl w:ilvl="0" w:tplc="83DAAA5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221E2792">
      <w:start w:val="1"/>
      <w:numFmt w:val="decimal"/>
      <w:lvlText w:val="%3."/>
      <w:lvlJc w:val="left"/>
      <w:pPr>
        <w:ind w:left="2204"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ECC"/>
    <w:rsid w:val="000B6E2C"/>
    <w:rsid w:val="00220FA1"/>
    <w:rsid w:val="00661C6A"/>
    <w:rsid w:val="009074B3"/>
    <w:rsid w:val="00AF5ECC"/>
    <w:rsid w:val="00BF2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485E56-B75B-4455-8887-8B01432F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E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5E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F5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ECC"/>
  </w:style>
  <w:style w:type="paragraph" w:styleId="Footer">
    <w:name w:val="footer"/>
    <w:basedOn w:val="Normal"/>
    <w:link w:val="FooterChar"/>
    <w:uiPriority w:val="99"/>
    <w:unhideWhenUsed/>
    <w:rsid w:val="00AF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813</Words>
  <Characters>4638</Characters>
  <Application>Microsoft Office Word</Application>
  <DocSecurity>0</DocSecurity>
  <Lines>38</Lines>
  <Paragraphs>10</Paragraphs>
  <ScaleCrop>false</ScaleCrop>
  <Company/>
  <LinksUpToDate>false</LinksUpToDate>
  <CharactersWithSpaces>5441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dc:creator>
  <cp:keywords/>
  <dc:description/>
  <cp:lastModifiedBy>GABRIEL</cp:lastModifiedBy>
  <cp:revision>3</cp:revision>
  <dcterms:created xsi:type="dcterms:W3CDTF">2025-12-03T14:09:00Z</dcterms:created>
  <dcterms:modified xsi:type="dcterms:W3CDTF">2025-12-03T14:39:00Z</dcterms:modified>
</cp:coreProperties>
</file>