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09"/>
        <w:gridCol w:w="161"/>
        <w:gridCol w:w="160"/>
        <w:gridCol w:w="160"/>
        <w:gridCol w:w="160"/>
        <w:gridCol w:w="160"/>
        <w:gridCol w:w="160"/>
        <w:gridCol w:w="160"/>
        <w:gridCol w:w="160"/>
        <w:gridCol w:w="160"/>
        <w:gridCol w:w="121"/>
        <w:gridCol w:w="39"/>
        <w:gridCol w:w="1181"/>
        <w:gridCol w:w="28"/>
        <w:gridCol w:w="1181"/>
        <w:gridCol w:w="28"/>
        <w:gridCol w:w="1181"/>
        <w:gridCol w:w="28"/>
        <w:gridCol w:w="1181"/>
        <w:gridCol w:w="28"/>
        <w:gridCol w:w="1181"/>
        <w:gridCol w:w="28"/>
        <w:gridCol w:w="1181"/>
        <w:gridCol w:w="28"/>
        <w:gridCol w:w="1181"/>
        <w:gridCol w:w="35"/>
        <w:gridCol w:w="125"/>
      </w:tblGrid>
      <w:tr w:rsidR="00D96057" w:rsidRPr="00D96057" w14:paraId="6B565C3D" w14:textId="77777777" w:rsidTr="00D96057">
        <w:trPr>
          <w:gridAfter w:val="2"/>
          <w:wAfter w:w="146" w:type="dxa"/>
          <w:trHeight w:val="375"/>
        </w:trPr>
        <w:tc>
          <w:tcPr>
            <w:tcW w:w="1404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5BAF" w14:textId="65805903" w:rsidR="00D96057" w:rsidRDefault="00D96057" w:rsidP="00D96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fr-BE"/>
                <w14:ligatures w14:val="none"/>
              </w:rPr>
            </w:pPr>
            <w:r w:rsidRPr="00D960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fr-BE"/>
                <w14:ligatures w14:val="none"/>
              </w:rPr>
              <w:t>Supplemental appendix: Length of stay for RSV disease according to season of study, among infants &lt;6months</w:t>
            </w:r>
          </w:p>
          <w:p w14:paraId="4A474448" w14:textId="77777777" w:rsidR="00D96057" w:rsidRDefault="00D96057" w:rsidP="00D96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fr-BE"/>
                <w14:ligatures w14:val="none"/>
              </w:rPr>
            </w:pPr>
          </w:p>
          <w:p w14:paraId="1D3EF84E" w14:textId="5E3A5693" w:rsidR="00D96057" w:rsidRPr="00D96057" w:rsidRDefault="00D96057" w:rsidP="00D96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BE"/>
                <w14:ligatures w14:val="none"/>
              </w:rPr>
            </w:pPr>
            <w:r w:rsidRPr="00D960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BE"/>
                <w14:ligatures w14:val="none"/>
              </w:rPr>
              <w:drawing>
                <wp:inline distT="0" distB="0" distL="0" distR="0" wp14:anchorId="0BC19A09" wp14:editId="5FEC39F0">
                  <wp:extent cx="8429625" cy="4214813"/>
                  <wp:effectExtent l="76200" t="76200" r="123825" b="128905"/>
                  <wp:docPr id="139072688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4629" cy="421731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046553B" w14:textId="77777777" w:rsidR="00D96057" w:rsidRPr="00D96057" w:rsidRDefault="00D96057" w:rsidP="00D96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BE2E" w14:textId="77777777" w:rsidR="00D96057" w:rsidRPr="00D96057" w:rsidRDefault="00D96057" w:rsidP="00D96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CD6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57A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C7A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324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C65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4E8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1B4F597C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D84E5" w14:textId="051C4E9E" w:rsidR="00D96057" w:rsidRPr="00D96057" w:rsidRDefault="00D96057" w:rsidP="00D96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fr-BE"/>
                <w14:ligatures w14:val="non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D96057" w:rsidRPr="00D96057" w14:paraId="61F30570" w14:textId="77777777" w:rsidTr="00D96057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804564" w14:textId="77777777" w:rsidR="00D96057" w:rsidRPr="00D96057" w:rsidRDefault="00D96057" w:rsidP="00D9605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 w:eastAsia="fr-BE"/>
                      <w14:ligatures w14:val="none"/>
                    </w:rPr>
                  </w:pPr>
                </w:p>
              </w:tc>
            </w:tr>
          </w:tbl>
          <w:p w14:paraId="43247A0C" w14:textId="77777777" w:rsidR="00D96057" w:rsidRPr="00D96057" w:rsidRDefault="00D96057" w:rsidP="00D96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E87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E95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36E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220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4C9D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04DD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14C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6CB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62F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202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64A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822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7E4B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4D2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2F8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389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040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36F4C78E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B4D3" w14:textId="3948FEA9" w:rsidR="00D96057" w:rsidRPr="00D96057" w:rsidRDefault="00D96057" w:rsidP="00D96057">
            <w:pPr>
              <w:spacing w:after="0" w:line="240" w:lineRule="auto"/>
              <w:rPr>
                <w:rFonts w:eastAsia="Times New Roman" w:cstheme="minorHAnsi"/>
                <w:kern w:val="0"/>
                <w:lang w:val="en-US" w:eastAsia="fr-BE"/>
                <w14:ligatures w14:val="none"/>
              </w:rPr>
            </w:pPr>
            <w:r w:rsidRPr="00D96057">
              <w:rPr>
                <w:rFonts w:eastAsia="Times New Roman" w:cstheme="minorHAnsi"/>
                <w:b/>
                <w:bCs/>
                <w:kern w:val="0"/>
                <w:lang w:val="en-US" w:eastAsia="fr-BE"/>
                <w14:ligatures w14:val="none"/>
              </w:rPr>
              <w:t>Legend:</w:t>
            </w:r>
            <w:r w:rsidRPr="00D96057">
              <w:rPr>
                <w:rFonts w:eastAsia="Times New Roman" w:cstheme="minorHAnsi"/>
                <w:kern w:val="0"/>
                <w:lang w:val="en-US" w:eastAsia="fr-BE"/>
                <w14:ligatures w14:val="none"/>
              </w:rPr>
              <w:t xml:space="preserve"> Kaplan-Meier plot, suggesting shorter length of stay in 2024-2025 than in 2023-2024 (a curve lying below another one indicates that events, here discharges, are occurring sooner). The log-rank test performed to assess differences between LOS distributions of the 2 seasons was significant, highlighting a potential seasonal effect on hospitalization duration.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E72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CD1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6E4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376D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79F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BA5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867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10E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16D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A3B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C35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71C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368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E07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0B2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57D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3C54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13559757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86F5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7E3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493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B9A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7E1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936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34A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E12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78F7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8D32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4F9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69C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2F9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93F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672B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F0F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95C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1A8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6076BA16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B9B3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E9D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D5C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C48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F405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269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58A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EAC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255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724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B77B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84B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0C6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42D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B6D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3A78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B41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A0F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3C6A2577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DD65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236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7D9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BD4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7DC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9F01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8AE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6E89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711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0A55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217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C00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57A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DD4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B332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54B5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ED9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BC4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287D5AD6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18E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330A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4F8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D87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0F7F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D50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A25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EF4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1A1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86C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358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B50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3AE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E0DA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C58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EFC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E15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5D6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4C53772D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27C3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5085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369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12D2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F30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46C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4E7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C1C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E34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FBD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69E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F51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719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23E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B59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8B4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A41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FD7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75C258BC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FD4F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A70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BAF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606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C39B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FFE4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8B8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F06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F0F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F5E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E149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493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4F3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FBF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5310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C9A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41D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5985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6CACD76A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30C4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9DF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1AB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7C09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DF0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54B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B26D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7DB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C83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299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765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408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28C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1FF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6AB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6EC9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F04D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925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097D7F2F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0E61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898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D33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B04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A90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2AF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53E5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6609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219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ACC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0978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2D1B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43CF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71C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DBE2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4B65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B93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66D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7617BADB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D45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C6A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8F0D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BA7A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1CD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510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83D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4E8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99B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9AE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537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95C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F12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04D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ABF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7EC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1DF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8B7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513959C9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8673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3BA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BED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59A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391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61B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C00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46C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1A6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21B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4CDA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1C3B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846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F28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45C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F53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BD86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F12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16514B72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6595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8EC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C63E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8FE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1AC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AD5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B2A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CA2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E11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741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7C4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F11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8AE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721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23E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76A5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F96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B8A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2CE92251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8074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888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C3C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9016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C0E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9BD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0C4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AC7B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EC6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2B3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12B7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D88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C51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248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C43C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4F7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639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556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3030E8C2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6455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9C4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696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2F7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D81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184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B2B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9B7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A41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85A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4C2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B22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B816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E9D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ABF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0CCB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715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557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0DA6CBB9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E14F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4F2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872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946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F39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A11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B339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1D3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CBE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198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4E7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00F7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297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4B5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25C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754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DAF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1F5F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3F933E2B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21F6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3F7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363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6CC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690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0D5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630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FC7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A8E8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FD0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9DC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EFF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573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8831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E65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6816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F388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E41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427AD7AC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4BC1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326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3DB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391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A05D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0AE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70D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22D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A52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580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F6D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8F6E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5FA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110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986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A2B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652B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446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07D75A6D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0C5A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DEF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5FCF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F83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C6D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324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61A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228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935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CD2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7A15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4913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2ECC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69C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F156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A74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115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DA7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29A8B0D9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4C99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407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1B49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824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E3C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CD7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5B1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6E0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D982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2E94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61C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27F6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A58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00ED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4B2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43C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BFC7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52A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5A7AB6A9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3DD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2B4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3C8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A75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731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4C4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944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B9D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661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27B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990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7DD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E5E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08D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065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8F0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CBB5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AA2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3CE4B0F8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693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DAB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5F4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E4E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624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363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3ED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585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7E6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56B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472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378F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747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3BB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D68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694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163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524E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07694DA7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DCC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B17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B65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DE89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A8C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8B2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1AD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37C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0764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6695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2FD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CB0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EAE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D407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95D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F75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4CA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5A6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052B15D6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B04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290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CE1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BB9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E7AE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0BD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B10F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9F5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8A6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7A1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94F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FFA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672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E54C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76D4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F09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D83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7CB9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77B4410C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1776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866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DFC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B92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9F1E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906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672A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1674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473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B71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D59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821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280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C06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E39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1BB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7CB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63E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09336ECB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0691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4BD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237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541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B14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B54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304B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712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1EE8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A92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439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F29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78A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960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71F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1DD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960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8D3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6DA43BCB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E263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800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30C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4BB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C89F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CA8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CDF3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B78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634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29A1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DE2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6D42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4BB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F4B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CC2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D7AC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C3B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A225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7B46F98D" w14:textId="77777777" w:rsidTr="00D96057">
        <w:trPr>
          <w:gridAfter w:val="1"/>
          <w:wAfter w:w="118" w:type="dxa"/>
          <w:trHeight w:val="300"/>
        </w:trPr>
        <w:tc>
          <w:tcPr>
            <w:tcW w:w="12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DE6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17F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888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20B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21AD8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AEC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E29E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697F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D30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7E7D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7E1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1BC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9C94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BB224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C087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F6C0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F965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62C6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  <w:tr w:rsidR="00D96057" w:rsidRPr="00D96057" w14:paraId="7FD4FB4F" w14:textId="77777777" w:rsidTr="00D96057">
        <w:trPr>
          <w:gridAfter w:val="2"/>
          <w:wAfter w:w="146" w:type="dxa"/>
          <w:trHeight w:val="408"/>
        </w:trPr>
        <w:tc>
          <w:tcPr>
            <w:tcW w:w="22559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CE09C31" w14:textId="232DDA15" w:rsidR="00D96057" w:rsidRPr="00D96057" w:rsidRDefault="00D96057" w:rsidP="00D96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US" w:eastAsia="fr-BE"/>
                <w14:ligatures w14:val="none"/>
              </w:rPr>
            </w:pPr>
          </w:p>
        </w:tc>
      </w:tr>
      <w:tr w:rsidR="00D96057" w:rsidRPr="00D96057" w14:paraId="08FF09DD" w14:textId="77777777" w:rsidTr="00D96057">
        <w:trPr>
          <w:trHeight w:val="300"/>
        </w:trPr>
        <w:tc>
          <w:tcPr>
            <w:tcW w:w="22559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9FB1D" w14:textId="77777777" w:rsidR="00D96057" w:rsidRPr="00D96057" w:rsidRDefault="00D96057" w:rsidP="00D96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534B" w14:textId="77777777" w:rsidR="00D96057" w:rsidRPr="00D96057" w:rsidRDefault="00D96057" w:rsidP="00D96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US" w:eastAsia="fr-BE"/>
                <w14:ligatures w14:val="none"/>
              </w:rPr>
            </w:pPr>
          </w:p>
        </w:tc>
      </w:tr>
      <w:tr w:rsidR="00D96057" w:rsidRPr="00D96057" w14:paraId="287860FD" w14:textId="77777777" w:rsidTr="00D96057">
        <w:trPr>
          <w:trHeight w:val="300"/>
        </w:trPr>
        <w:tc>
          <w:tcPr>
            <w:tcW w:w="22559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A1DCF" w14:textId="77777777" w:rsidR="00D96057" w:rsidRPr="00D96057" w:rsidRDefault="00D96057" w:rsidP="00D96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US" w:eastAsia="fr-BE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5359" w14:textId="77777777" w:rsidR="00D96057" w:rsidRPr="00D96057" w:rsidRDefault="00D96057" w:rsidP="00D96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fr-BE"/>
                <w14:ligatures w14:val="none"/>
              </w:rPr>
            </w:pPr>
          </w:p>
        </w:tc>
      </w:tr>
    </w:tbl>
    <w:p w14:paraId="592707FF" w14:textId="77777777" w:rsidR="00584CCA" w:rsidRPr="00D96057" w:rsidRDefault="00584CCA">
      <w:pPr>
        <w:rPr>
          <w:lang w:val="en-US"/>
        </w:rPr>
      </w:pPr>
    </w:p>
    <w:sectPr w:rsidR="00584CCA" w:rsidRPr="00D96057" w:rsidSect="00D960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57"/>
    <w:rsid w:val="00176727"/>
    <w:rsid w:val="00237C63"/>
    <w:rsid w:val="00584CCA"/>
    <w:rsid w:val="00690D37"/>
    <w:rsid w:val="00C80E1C"/>
    <w:rsid w:val="00D9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577E"/>
  <w15:chartTrackingRefBased/>
  <w15:docId w15:val="{12538272-AC0E-4416-9554-8CFF5DF9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96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96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960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96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960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960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960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960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960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60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96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960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9605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9605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9605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9605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9605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9605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960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96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60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96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960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9605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9605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9605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960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9605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960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158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blumental</dc:creator>
  <cp:keywords/>
  <dc:description/>
  <cp:lastModifiedBy>sophie blumental</cp:lastModifiedBy>
  <cp:revision>1</cp:revision>
  <dcterms:created xsi:type="dcterms:W3CDTF">2025-12-03T09:12:00Z</dcterms:created>
  <dcterms:modified xsi:type="dcterms:W3CDTF">2025-12-03T09:16:00Z</dcterms:modified>
</cp:coreProperties>
</file>