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3E402C" w14:textId="5275578C" w:rsidR="00F6549C" w:rsidRPr="00711BCE" w:rsidRDefault="00E257F0" w:rsidP="004F1774">
      <w:pPr>
        <w:ind w:left="2760" w:hangingChars="1149" w:hanging="2760"/>
        <w:rPr>
          <w:rFonts w:ascii="Arial" w:hAnsi="Arial" w:cs="Arial"/>
          <w:bCs/>
          <w:szCs w:val="24"/>
        </w:rPr>
      </w:pPr>
      <w:r w:rsidRPr="00E257F0">
        <w:rPr>
          <w:rFonts w:ascii="Arial" w:hAnsi="Arial" w:cs="Arial"/>
          <w:b/>
          <w:bCs/>
          <w:color w:val="000000" w:themeColor="text1"/>
          <w:szCs w:val="24"/>
        </w:rPr>
        <w:t>Supplementary Table 1</w:t>
      </w:r>
      <w:r w:rsidR="00E53D9E" w:rsidRPr="00FF06CF">
        <w:rPr>
          <w:rFonts w:ascii="Arial" w:hAnsi="Arial" w:cs="Arial"/>
          <w:b/>
          <w:bCs/>
          <w:color w:val="000000" w:themeColor="text1"/>
          <w:szCs w:val="24"/>
        </w:rPr>
        <w:t>.</w:t>
      </w:r>
      <w:r w:rsidR="00E53D9E" w:rsidRPr="00FF06CF">
        <w:rPr>
          <w:rFonts w:ascii="Arial" w:hAnsi="Arial" w:cs="Arial"/>
          <w:bCs/>
          <w:color w:val="000000" w:themeColor="text1"/>
          <w:szCs w:val="24"/>
        </w:rPr>
        <w:t xml:space="preserve"> </w:t>
      </w:r>
      <w:r w:rsidR="002008A4" w:rsidRPr="002008A4">
        <w:rPr>
          <w:rFonts w:ascii="Arial" w:hAnsi="Arial" w:cs="Arial"/>
          <w:bCs/>
          <w:szCs w:val="24"/>
        </w:rPr>
        <w:t>Sensitivity analysis of the ICD-10-CM code U07.1 for COVID-19, based on outpatient and emergency encou</w:t>
      </w:r>
      <w:r w:rsidR="002008A4">
        <w:rPr>
          <w:rFonts w:ascii="Arial" w:hAnsi="Arial" w:cs="Arial"/>
          <w:bCs/>
          <w:szCs w:val="24"/>
        </w:rPr>
        <w:t>nters with six diagnosis fields</w:t>
      </w:r>
    </w:p>
    <w:tbl>
      <w:tblPr>
        <w:tblW w:w="13892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9"/>
        <w:gridCol w:w="2977"/>
        <w:gridCol w:w="3118"/>
        <w:gridCol w:w="2268"/>
        <w:gridCol w:w="2410"/>
      </w:tblGrid>
      <w:tr w:rsidR="002E562E" w:rsidRPr="00711BCE" w14:paraId="0FDB0FBD" w14:textId="77777777" w:rsidTr="00BB16C1">
        <w:trPr>
          <w:trHeight w:val="630"/>
          <w:jc w:val="center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0BC64" w14:textId="77777777" w:rsidR="002E562E" w:rsidRPr="00515784" w:rsidRDefault="002E562E" w:rsidP="00760CC0">
            <w:pPr>
              <w:widowControl/>
              <w:rPr>
                <w:rFonts w:ascii="Arial" w:eastAsia="新細明體" w:hAnsi="Arial" w:cs="Arial"/>
                <w:kern w:val="0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BB80B17" w14:textId="77777777" w:rsidR="002E562E" w:rsidRDefault="002E562E" w:rsidP="00760CC0">
            <w:pPr>
              <w:widowControl/>
              <w:jc w:val="center"/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Positive predictive value</w:t>
            </w:r>
          </w:p>
          <w:p w14:paraId="4E8E4520" w14:textId="77777777" w:rsidR="00880AC3" w:rsidRPr="00515784" w:rsidRDefault="00880AC3" w:rsidP="00760CC0">
            <w:pPr>
              <w:widowControl/>
              <w:jc w:val="center"/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% (95 CI)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FEB950" w14:textId="77777777" w:rsidR="002E562E" w:rsidRDefault="002E562E" w:rsidP="00760CC0">
            <w:pPr>
              <w:widowControl/>
              <w:jc w:val="center"/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Negative predictive value</w:t>
            </w:r>
          </w:p>
          <w:p w14:paraId="4117FFFD" w14:textId="77777777" w:rsidR="00880AC3" w:rsidRPr="00515784" w:rsidRDefault="00880AC3" w:rsidP="00760CC0">
            <w:pPr>
              <w:widowControl/>
              <w:jc w:val="center"/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% (95 CI)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C46327" w14:textId="77777777" w:rsidR="00880AC3" w:rsidRDefault="002E562E" w:rsidP="00760CC0">
            <w:pPr>
              <w:widowControl/>
              <w:jc w:val="center"/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Sensitivity</w:t>
            </w:r>
          </w:p>
          <w:p w14:paraId="191CABA2" w14:textId="77777777" w:rsidR="002E562E" w:rsidRPr="00515784" w:rsidRDefault="00880AC3" w:rsidP="00760CC0">
            <w:pPr>
              <w:widowControl/>
              <w:jc w:val="center"/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% (95 CI)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BF11EDE" w14:textId="77777777" w:rsidR="002E562E" w:rsidRDefault="002E562E" w:rsidP="00760CC0">
            <w:pPr>
              <w:widowControl/>
              <w:jc w:val="center"/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Specificity</w:t>
            </w:r>
          </w:p>
          <w:p w14:paraId="6C3A339D" w14:textId="77777777" w:rsidR="00880AC3" w:rsidRPr="00515784" w:rsidRDefault="00880AC3" w:rsidP="00760CC0">
            <w:pPr>
              <w:widowControl/>
              <w:jc w:val="center"/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% (95 CI)</w:t>
            </w:r>
          </w:p>
        </w:tc>
      </w:tr>
      <w:tr w:rsidR="00724EB9" w:rsidRPr="00711BCE" w14:paraId="09C5AC18" w14:textId="77777777" w:rsidTr="00BB16C1">
        <w:trPr>
          <w:trHeight w:val="330"/>
          <w:jc w:val="center"/>
        </w:trPr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78952" w14:textId="77777777" w:rsidR="00724EB9" w:rsidRPr="00742636" w:rsidRDefault="00724EB9" w:rsidP="00724EB9">
            <w:pPr>
              <w:widowControl/>
              <w:rPr>
                <w:rFonts w:ascii="Arial" w:eastAsia="標楷體" w:hAnsi="Arial" w:cs="Arial"/>
                <w:b/>
                <w:bCs/>
                <w:color w:val="000000" w:themeColor="text1"/>
                <w:kern w:val="0"/>
              </w:rPr>
            </w:pPr>
            <w:r w:rsidRPr="00742636">
              <w:rPr>
                <w:rFonts w:ascii="Arial" w:eastAsia="標楷體" w:hAnsi="Arial" w:cs="Arial"/>
                <w:b/>
                <w:bCs/>
                <w:color w:val="000000" w:themeColor="text1"/>
                <w:kern w:val="0"/>
              </w:rPr>
              <w:t>Overall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BE973" w14:textId="77777777" w:rsidR="00724EB9" w:rsidRPr="00742636" w:rsidRDefault="00724EB9" w:rsidP="00724EB9">
            <w:pPr>
              <w:widowControl/>
              <w:jc w:val="center"/>
              <w:rPr>
                <w:rFonts w:ascii="Arial" w:eastAsia="標楷體" w:hAnsi="Arial" w:cs="Arial"/>
                <w:color w:val="000000" w:themeColor="text1"/>
                <w:kern w:val="0"/>
              </w:rPr>
            </w:pPr>
            <w:r w:rsidRPr="00742636">
              <w:rPr>
                <w:rFonts w:ascii="Arial" w:eastAsia="標楷體" w:hAnsi="Arial" w:cs="Arial"/>
                <w:color w:val="000000" w:themeColor="text1"/>
                <w:kern w:val="0"/>
              </w:rPr>
              <w:t>95.4 (95.0-95.8)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7D8BE" w14:textId="77777777" w:rsidR="00724EB9" w:rsidRPr="00742636" w:rsidRDefault="00724EB9" w:rsidP="00724EB9">
            <w:pPr>
              <w:widowControl/>
              <w:jc w:val="center"/>
              <w:rPr>
                <w:rFonts w:ascii="Arial" w:eastAsia="標楷體" w:hAnsi="Arial" w:cs="Arial"/>
                <w:color w:val="000000" w:themeColor="text1"/>
                <w:kern w:val="0"/>
              </w:rPr>
            </w:pPr>
            <w:r w:rsidRPr="00742636">
              <w:rPr>
                <w:rFonts w:ascii="Arial" w:eastAsia="標楷體" w:hAnsi="Arial" w:cs="Arial"/>
                <w:color w:val="000000" w:themeColor="text1"/>
                <w:kern w:val="0"/>
              </w:rPr>
              <w:t>78.0 (77.8-78.2)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29D28" w14:textId="77777777" w:rsidR="00724EB9" w:rsidRPr="00742636" w:rsidRDefault="00724EB9" w:rsidP="00724EB9">
            <w:pPr>
              <w:widowControl/>
              <w:jc w:val="center"/>
              <w:rPr>
                <w:rFonts w:ascii="Arial" w:hAnsi="Arial" w:cs="Arial"/>
                <w:color w:val="000000" w:themeColor="text1"/>
              </w:rPr>
            </w:pPr>
            <w:r w:rsidRPr="00742636">
              <w:rPr>
                <w:rFonts w:ascii="Arial" w:hAnsi="Arial" w:cs="Arial"/>
                <w:color w:val="000000" w:themeColor="text1"/>
              </w:rPr>
              <w:t>27.2 (26.7-27.7)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3E0D9" w14:textId="77777777" w:rsidR="00724EB9" w:rsidRDefault="00724EB9" w:rsidP="00724EB9">
            <w:pPr>
              <w:widowControl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99.5 (99.4-99.5)</w:t>
            </w:r>
          </w:p>
        </w:tc>
      </w:tr>
      <w:tr w:rsidR="00724EB9" w:rsidRPr="00711BCE" w14:paraId="319C90F1" w14:textId="77777777" w:rsidTr="00BB16C1">
        <w:trPr>
          <w:trHeight w:val="330"/>
          <w:jc w:val="center"/>
        </w:trPr>
        <w:tc>
          <w:tcPr>
            <w:tcW w:w="3119" w:type="dxa"/>
            <w:shd w:val="clear" w:color="auto" w:fill="auto"/>
            <w:vAlign w:val="center"/>
            <w:hideMark/>
          </w:tcPr>
          <w:p w14:paraId="7F67BE3A" w14:textId="77777777" w:rsidR="00724EB9" w:rsidRPr="00515784" w:rsidRDefault="00724EB9" w:rsidP="00724EB9">
            <w:pPr>
              <w:widowControl/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Clinical setting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9F9A909" w14:textId="77777777" w:rsidR="00724EB9" w:rsidRPr="00515784" w:rsidRDefault="00724EB9" w:rsidP="00724EB9">
            <w:pPr>
              <w:widowControl/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09D6A2C1" w14:textId="77777777" w:rsidR="00724EB9" w:rsidRPr="00515784" w:rsidRDefault="00724EB9" w:rsidP="00724EB9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A2E697C" w14:textId="77777777" w:rsidR="00724EB9" w:rsidRDefault="00724EB9" w:rsidP="00724EB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1916355" w14:textId="77777777" w:rsidR="00724EB9" w:rsidRDefault="00724EB9" w:rsidP="00724EB9">
            <w:pPr>
              <w:jc w:val="center"/>
              <w:rPr>
                <w:rFonts w:ascii="Arial" w:hAnsi="Arial" w:cs="Arial"/>
              </w:rPr>
            </w:pPr>
          </w:p>
        </w:tc>
      </w:tr>
      <w:tr w:rsidR="00724EB9" w:rsidRPr="00711BCE" w14:paraId="2456A5DC" w14:textId="77777777" w:rsidTr="00BA2C2C">
        <w:trPr>
          <w:trHeight w:val="80"/>
          <w:jc w:val="center"/>
        </w:trPr>
        <w:tc>
          <w:tcPr>
            <w:tcW w:w="3119" w:type="dxa"/>
            <w:shd w:val="clear" w:color="auto" w:fill="auto"/>
            <w:vAlign w:val="center"/>
            <w:hideMark/>
          </w:tcPr>
          <w:p w14:paraId="5E7137F4" w14:textId="77777777" w:rsidR="00724EB9" w:rsidRPr="00515784" w:rsidRDefault="00724EB9" w:rsidP="00BA2C2C">
            <w:pPr>
              <w:widowControl/>
              <w:spacing w:line="0" w:lineRule="atLeast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 xml:space="preserve">  Outpatient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87C73A4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98.1 (97.5-98.7)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196D38EA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41.3 (40.7-42.0)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E2D36C9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13.7 (13.2-14.3)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79B8553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99.6 (99.4-99.7)</w:t>
            </w:r>
          </w:p>
        </w:tc>
      </w:tr>
      <w:tr w:rsidR="00724EB9" w:rsidRPr="00711BCE" w14:paraId="3AED6172" w14:textId="77777777" w:rsidTr="00BA2C2C">
        <w:trPr>
          <w:trHeight w:val="80"/>
          <w:jc w:val="center"/>
        </w:trPr>
        <w:tc>
          <w:tcPr>
            <w:tcW w:w="3119" w:type="dxa"/>
            <w:shd w:val="clear" w:color="auto" w:fill="auto"/>
            <w:vAlign w:val="center"/>
            <w:hideMark/>
          </w:tcPr>
          <w:p w14:paraId="2B25A132" w14:textId="77777777" w:rsidR="00724EB9" w:rsidRPr="00515784" w:rsidRDefault="00724EB9" w:rsidP="00BA2C2C">
            <w:pPr>
              <w:widowControl/>
              <w:spacing w:line="0" w:lineRule="atLeast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 xml:space="preserve">  Emergency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DA5BE73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99.3 (99.0-99.6)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3A881FF6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85.7 (85.5-85.9)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33F0693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19.8 (19.2-20.4)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3EBDF96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100.0 (100.0-100.0)</w:t>
            </w:r>
          </w:p>
        </w:tc>
      </w:tr>
      <w:tr w:rsidR="00724EB9" w:rsidRPr="00711BCE" w14:paraId="57DC7A36" w14:textId="77777777" w:rsidTr="00BA2C2C">
        <w:trPr>
          <w:trHeight w:val="80"/>
          <w:jc w:val="center"/>
        </w:trPr>
        <w:tc>
          <w:tcPr>
            <w:tcW w:w="3119" w:type="dxa"/>
            <w:shd w:val="clear" w:color="auto" w:fill="auto"/>
            <w:vAlign w:val="center"/>
            <w:hideMark/>
          </w:tcPr>
          <w:p w14:paraId="3FC0383E" w14:textId="77777777" w:rsidR="00724EB9" w:rsidRPr="00515784" w:rsidRDefault="00724EB9" w:rsidP="00BA2C2C">
            <w:pPr>
              <w:widowControl/>
              <w:spacing w:line="0" w:lineRule="atLeast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 xml:space="preserve">  Inpatient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C3A7698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91.9 (91.2-92.7)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79E47769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92.3 (91.8-92.8)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CC60150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84.4 (83.4-85.3)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32D31CD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96.2 (95.8-96.5)</w:t>
            </w:r>
          </w:p>
        </w:tc>
      </w:tr>
      <w:tr w:rsidR="00724EB9" w:rsidRPr="00711BCE" w14:paraId="2C72CE82" w14:textId="77777777" w:rsidTr="00BB16C1">
        <w:trPr>
          <w:trHeight w:val="330"/>
          <w:jc w:val="center"/>
        </w:trPr>
        <w:tc>
          <w:tcPr>
            <w:tcW w:w="3119" w:type="dxa"/>
            <w:shd w:val="clear" w:color="auto" w:fill="auto"/>
            <w:vAlign w:val="center"/>
            <w:hideMark/>
          </w:tcPr>
          <w:p w14:paraId="4049434F" w14:textId="77777777" w:rsidR="00724EB9" w:rsidRPr="00515784" w:rsidRDefault="00724EB9" w:rsidP="00724EB9">
            <w:pPr>
              <w:widowControl/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Time period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5A7F16F" w14:textId="77777777" w:rsidR="00724EB9" w:rsidRPr="00515784" w:rsidRDefault="00724EB9" w:rsidP="00724EB9">
            <w:pPr>
              <w:widowControl/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26E610F5" w14:textId="77777777" w:rsidR="00724EB9" w:rsidRPr="00515784" w:rsidRDefault="00724EB9" w:rsidP="00724EB9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325547A" w14:textId="77777777" w:rsidR="00724EB9" w:rsidRDefault="00724EB9" w:rsidP="00724EB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A26C57B" w14:textId="77777777" w:rsidR="00724EB9" w:rsidRDefault="00724EB9" w:rsidP="00724EB9">
            <w:pPr>
              <w:jc w:val="center"/>
              <w:rPr>
                <w:rFonts w:ascii="Arial" w:hAnsi="Arial" w:cs="Arial"/>
              </w:rPr>
            </w:pPr>
          </w:p>
        </w:tc>
      </w:tr>
      <w:tr w:rsidR="00724EB9" w:rsidRPr="00711BCE" w14:paraId="717ACFA0" w14:textId="77777777" w:rsidTr="00BB16C1">
        <w:trPr>
          <w:trHeight w:val="330"/>
          <w:jc w:val="center"/>
        </w:trPr>
        <w:tc>
          <w:tcPr>
            <w:tcW w:w="3119" w:type="dxa"/>
            <w:shd w:val="clear" w:color="auto" w:fill="auto"/>
            <w:vAlign w:val="center"/>
            <w:hideMark/>
          </w:tcPr>
          <w:p w14:paraId="4B692E5D" w14:textId="77777777" w:rsidR="00724EB9" w:rsidRDefault="00724EB9" w:rsidP="00BA2C2C">
            <w:pPr>
              <w:widowControl/>
              <w:spacing w:line="0" w:lineRule="atLeast"/>
              <w:ind w:left="250" w:hangingChars="104" w:hanging="25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/>
                <w:color w:val="000000"/>
              </w:rPr>
              <w:t xml:space="preserve">  January–March 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D247729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63.0 (50.1-75.8)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1AFC1D6A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99.9 (99.9-100.0)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50123DA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58.6 (45.9-71.3)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7C952D0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99.9 (99.9-100.0)</w:t>
            </w:r>
          </w:p>
        </w:tc>
      </w:tr>
      <w:tr w:rsidR="00724EB9" w:rsidRPr="00711BCE" w14:paraId="55B71149" w14:textId="77777777" w:rsidTr="00BA2C2C">
        <w:trPr>
          <w:trHeight w:val="80"/>
          <w:jc w:val="center"/>
        </w:trPr>
        <w:tc>
          <w:tcPr>
            <w:tcW w:w="3119" w:type="dxa"/>
            <w:shd w:val="clear" w:color="auto" w:fill="auto"/>
            <w:vAlign w:val="center"/>
            <w:hideMark/>
          </w:tcPr>
          <w:p w14:paraId="0F7C13B5" w14:textId="77777777" w:rsidR="00724EB9" w:rsidRDefault="00724EB9" w:rsidP="00BA2C2C">
            <w:pPr>
              <w:spacing w:line="0" w:lineRule="atLeast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/>
                <w:color w:val="000000"/>
              </w:rPr>
              <w:t xml:space="preserve">  April–June 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60CAD7E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94.7 (94.0-95.4)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4F689117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57.8 (57.4-58.2)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99302C8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15.2 (14.8-15.6)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7DEB449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99.3 (99.2-99.4)</w:t>
            </w:r>
          </w:p>
        </w:tc>
      </w:tr>
      <w:tr w:rsidR="00724EB9" w:rsidRPr="00711BCE" w14:paraId="3E066381" w14:textId="77777777" w:rsidTr="00BA2C2C">
        <w:trPr>
          <w:trHeight w:val="80"/>
          <w:jc w:val="center"/>
        </w:trPr>
        <w:tc>
          <w:tcPr>
            <w:tcW w:w="3119" w:type="dxa"/>
            <w:shd w:val="clear" w:color="auto" w:fill="auto"/>
            <w:vAlign w:val="center"/>
            <w:hideMark/>
          </w:tcPr>
          <w:p w14:paraId="6B1F0345" w14:textId="77777777" w:rsidR="00724EB9" w:rsidRDefault="00724EB9" w:rsidP="00BA2C2C">
            <w:pPr>
              <w:spacing w:line="0" w:lineRule="atLeast"/>
              <w:ind w:left="235" w:hangingChars="98" w:hanging="235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/>
                <w:color w:val="000000"/>
              </w:rPr>
              <w:t xml:space="preserve">  July–September 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FCD6188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94.8 (94.1-95.6)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252374CD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89.4 (89.0-89.7)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C44A082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52.8 (51.6-54.0)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FCE725E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99.3 (99.2-99.4)</w:t>
            </w:r>
          </w:p>
        </w:tc>
      </w:tr>
      <w:tr w:rsidR="00724EB9" w:rsidRPr="00711BCE" w14:paraId="52BE2DDD" w14:textId="77777777" w:rsidTr="00BA2C2C">
        <w:trPr>
          <w:trHeight w:val="80"/>
          <w:jc w:val="center"/>
        </w:trPr>
        <w:tc>
          <w:tcPr>
            <w:tcW w:w="3119" w:type="dxa"/>
            <w:shd w:val="clear" w:color="auto" w:fill="auto"/>
            <w:vAlign w:val="center"/>
            <w:hideMark/>
          </w:tcPr>
          <w:p w14:paraId="16242029" w14:textId="77777777" w:rsidR="00724EB9" w:rsidRDefault="00724EB9" w:rsidP="00BA2C2C">
            <w:pPr>
              <w:spacing w:line="0" w:lineRule="atLeast"/>
              <w:ind w:left="250" w:hangingChars="104" w:hanging="25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/>
                <w:color w:val="000000"/>
              </w:rPr>
              <w:t xml:space="preserve">  October–December 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2F285A3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98.2 (97.7-98.8)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2CFD6F4B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82.8 (81.7-83.8)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1A3691E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71.6 (70.0-73.2)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5045859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99.1 (98.8-99.3)</w:t>
            </w:r>
          </w:p>
        </w:tc>
      </w:tr>
      <w:tr w:rsidR="00724EB9" w:rsidRPr="00711BCE" w14:paraId="3A0DC048" w14:textId="77777777" w:rsidTr="00BA2C2C">
        <w:trPr>
          <w:trHeight w:val="80"/>
          <w:jc w:val="center"/>
        </w:trPr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64F267D3" w14:textId="3DCDC0E4" w:rsidR="00724EB9" w:rsidRPr="00515784" w:rsidRDefault="00BB16C1" w:rsidP="00724EB9">
            <w:pPr>
              <w:widowControl/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Sex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286031C" w14:textId="77777777" w:rsidR="00724EB9" w:rsidRPr="00515784" w:rsidRDefault="00724EB9" w:rsidP="00724EB9">
            <w:pPr>
              <w:widowControl/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2A3233DF" w14:textId="77777777" w:rsidR="00724EB9" w:rsidRPr="00515784" w:rsidRDefault="00724EB9" w:rsidP="00724EB9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2FCBEA9" w14:textId="77777777" w:rsidR="00724EB9" w:rsidRDefault="00724EB9" w:rsidP="00724EB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52B52A2" w14:textId="77777777" w:rsidR="00724EB9" w:rsidRDefault="00724EB9" w:rsidP="00724EB9">
            <w:pPr>
              <w:jc w:val="center"/>
              <w:rPr>
                <w:rFonts w:ascii="Arial" w:hAnsi="Arial" w:cs="Arial"/>
              </w:rPr>
            </w:pPr>
          </w:p>
        </w:tc>
      </w:tr>
      <w:tr w:rsidR="00724EB9" w:rsidRPr="00711BCE" w14:paraId="5C7FBFE3" w14:textId="77777777" w:rsidTr="00BA2C2C">
        <w:trPr>
          <w:trHeight w:val="80"/>
          <w:jc w:val="center"/>
        </w:trPr>
        <w:tc>
          <w:tcPr>
            <w:tcW w:w="3119" w:type="dxa"/>
            <w:shd w:val="clear" w:color="auto" w:fill="auto"/>
            <w:vAlign w:val="center"/>
            <w:hideMark/>
          </w:tcPr>
          <w:p w14:paraId="3C96632C" w14:textId="77777777" w:rsidR="00724EB9" w:rsidRPr="00515784" w:rsidRDefault="00724EB9" w:rsidP="00BA2C2C">
            <w:pPr>
              <w:widowControl/>
              <w:spacing w:line="0" w:lineRule="atLeast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 xml:space="preserve">  Male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06760BA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95.1 (94.6-95.7)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48F6C64B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80.1 (79.8-80.5)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E21F580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30.0 (29.3-30.7)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7D40991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99.5 (99.4-99.5)</w:t>
            </w:r>
          </w:p>
        </w:tc>
      </w:tr>
      <w:tr w:rsidR="00724EB9" w:rsidRPr="00711BCE" w14:paraId="58E5D150" w14:textId="77777777" w:rsidTr="00BB16C1">
        <w:trPr>
          <w:trHeight w:val="330"/>
          <w:jc w:val="center"/>
        </w:trPr>
        <w:tc>
          <w:tcPr>
            <w:tcW w:w="3119" w:type="dxa"/>
            <w:shd w:val="clear" w:color="auto" w:fill="auto"/>
            <w:vAlign w:val="center"/>
            <w:hideMark/>
          </w:tcPr>
          <w:p w14:paraId="2BF15ADB" w14:textId="77777777" w:rsidR="00724EB9" w:rsidRPr="00515784" w:rsidRDefault="00724EB9" w:rsidP="00BA2C2C">
            <w:pPr>
              <w:widowControl/>
              <w:spacing w:line="0" w:lineRule="atLeast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 xml:space="preserve">  Female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53752E8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95.7 (95.1-96.3)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167475D6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75.6 (75.2-75.9)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CD94745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24.4 (23.8-25.0)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68FE235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99.5 (99.5-99.6)</w:t>
            </w:r>
          </w:p>
        </w:tc>
      </w:tr>
      <w:tr w:rsidR="00724EB9" w:rsidRPr="00711BCE" w14:paraId="5C7BBED0" w14:textId="77777777" w:rsidTr="00BA2C2C">
        <w:trPr>
          <w:trHeight w:val="80"/>
          <w:jc w:val="center"/>
        </w:trPr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039BBD89" w14:textId="77777777" w:rsidR="00724EB9" w:rsidRPr="00515784" w:rsidRDefault="00724EB9" w:rsidP="00724EB9">
            <w:pPr>
              <w:widowControl/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Age group</w:t>
            </w:r>
            <w:r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, years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8C2F196" w14:textId="77777777" w:rsidR="00724EB9" w:rsidRPr="00515784" w:rsidRDefault="00724EB9" w:rsidP="00724EB9">
            <w:pPr>
              <w:widowControl/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39BABF8A" w14:textId="77777777" w:rsidR="00724EB9" w:rsidRPr="00515784" w:rsidRDefault="00724EB9" w:rsidP="00724EB9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C52E5E0" w14:textId="77777777" w:rsidR="00724EB9" w:rsidRDefault="00724EB9" w:rsidP="00724EB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349ACED" w14:textId="77777777" w:rsidR="00724EB9" w:rsidRDefault="00724EB9" w:rsidP="00724EB9">
            <w:pPr>
              <w:jc w:val="center"/>
              <w:rPr>
                <w:rFonts w:ascii="Arial" w:hAnsi="Arial" w:cs="Arial"/>
              </w:rPr>
            </w:pPr>
          </w:p>
        </w:tc>
      </w:tr>
      <w:tr w:rsidR="00724EB9" w:rsidRPr="00711BCE" w14:paraId="435698C5" w14:textId="77777777" w:rsidTr="00BA2C2C">
        <w:trPr>
          <w:trHeight w:val="80"/>
          <w:jc w:val="center"/>
        </w:trPr>
        <w:tc>
          <w:tcPr>
            <w:tcW w:w="3119" w:type="dxa"/>
            <w:shd w:val="clear" w:color="auto" w:fill="auto"/>
            <w:vAlign w:val="center"/>
            <w:hideMark/>
          </w:tcPr>
          <w:p w14:paraId="12540CAE" w14:textId="77777777" w:rsidR="00724EB9" w:rsidRPr="00515784" w:rsidRDefault="00724EB9" w:rsidP="00BA2C2C">
            <w:pPr>
              <w:widowControl/>
              <w:spacing w:line="0" w:lineRule="atLeast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 xml:space="preserve">  &lt;20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D771DE4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98.3 (97.6-98.9)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1DC293E3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64.3 (63.6-64.9)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CB0400F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19.6 (18.8-20.4)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0965C10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99.8 (99.7-99.8)</w:t>
            </w:r>
          </w:p>
        </w:tc>
      </w:tr>
      <w:tr w:rsidR="00724EB9" w:rsidRPr="00711BCE" w14:paraId="35ACEE99" w14:textId="77777777" w:rsidTr="00BA2C2C">
        <w:trPr>
          <w:trHeight w:val="80"/>
          <w:jc w:val="center"/>
        </w:trPr>
        <w:tc>
          <w:tcPr>
            <w:tcW w:w="3119" w:type="dxa"/>
            <w:shd w:val="clear" w:color="auto" w:fill="auto"/>
            <w:vAlign w:val="center"/>
            <w:hideMark/>
          </w:tcPr>
          <w:p w14:paraId="6C2F97ED" w14:textId="160D29F8" w:rsidR="00724EB9" w:rsidRPr="00515784" w:rsidRDefault="00724EB9" w:rsidP="00BA2C2C">
            <w:pPr>
              <w:widowControl/>
              <w:spacing w:line="0" w:lineRule="atLeast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 xml:space="preserve">  </w:t>
            </w:r>
            <w:r w:rsidR="009B0D1F" w:rsidRPr="009B0D1F">
              <w:rPr>
                <w:rFonts w:ascii="Arial" w:eastAsia="標楷體" w:hAnsi="Arial" w:cs="Arial"/>
                <w:color w:val="000000"/>
                <w:kern w:val="0"/>
              </w:rPr>
              <w:t>20–39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8E4618B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93.1 (91.4-94.9)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6C7F1AD6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63.9 (63.2-64.6)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33581FF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9.9 (9.3-10.6)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6C8F007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99.5 (99.4-99.7)</w:t>
            </w:r>
          </w:p>
        </w:tc>
      </w:tr>
      <w:tr w:rsidR="00724EB9" w:rsidRPr="00711BCE" w14:paraId="78C945CC" w14:textId="77777777" w:rsidTr="00BA2C2C">
        <w:trPr>
          <w:trHeight w:val="80"/>
          <w:jc w:val="center"/>
        </w:trPr>
        <w:tc>
          <w:tcPr>
            <w:tcW w:w="3119" w:type="dxa"/>
            <w:shd w:val="clear" w:color="auto" w:fill="auto"/>
            <w:vAlign w:val="center"/>
            <w:hideMark/>
          </w:tcPr>
          <w:p w14:paraId="464A23F2" w14:textId="71D6000E" w:rsidR="00724EB9" w:rsidRPr="00515784" w:rsidRDefault="00724EB9" w:rsidP="00BA2C2C">
            <w:pPr>
              <w:widowControl/>
              <w:spacing w:line="0" w:lineRule="atLeast"/>
              <w:rPr>
                <w:rFonts w:ascii="Arial" w:eastAsia="標楷體" w:hAnsi="Arial" w:cs="Arial"/>
                <w:color w:val="000000"/>
                <w:kern w:val="0"/>
              </w:rPr>
            </w:pPr>
            <w:r>
              <w:rPr>
                <w:rFonts w:ascii="Arial" w:eastAsia="標楷體" w:hAnsi="Arial" w:cs="Arial"/>
                <w:color w:val="000000"/>
                <w:kern w:val="0"/>
              </w:rPr>
              <w:t xml:space="preserve">  </w:t>
            </w:r>
            <w:r w:rsidR="009B0D1F" w:rsidRPr="009B0D1F">
              <w:rPr>
                <w:rFonts w:ascii="Arial" w:eastAsia="標楷體" w:hAnsi="Arial" w:cs="Arial"/>
                <w:color w:val="000000"/>
                <w:kern w:val="0"/>
              </w:rPr>
              <w:t>40–59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551D5E1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93.2 (92.0-94.3)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4F86DFD8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77.3 (76.8-77.8)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44649C6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20.2 (19.4-21.1)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788DE6A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99.5 (99.4-99.6)</w:t>
            </w:r>
          </w:p>
        </w:tc>
      </w:tr>
      <w:tr w:rsidR="00724EB9" w:rsidRPr="00711BCE" w14:paraId="7461CF74" w14:textId="77777777" w:rsidTr="00BA2C2C">
        <w:trPr>
          <w:trHeight w:val="80"/>
          <w:jc w:val="center"/>
        </w:trPr>
        <w:tc>
          <w:tcPr>
            <w:tcW w:w="3119" w:type="dxa"/>
            <w:shd w:val="clear" w:color="auto" w:fill="auto"/>
            <w:vAlign w:val="center"/>
            <w:hideMark/>
          </w:tcPr>
          <w:p w14:paraId="5C879347" w14:textId="18BE3C0E" w:rsidR="00724EB9" w:rsidRPr="00515784" w:rsidRDefault="00724EB9" w:rsidP="00BA2C2C">
            <w:pPr>
              <w:widowControl/>
              <w:spacing w:line="0" w:lineRule="atLeast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 xml:space="preserve">  </w:t>
            </w:r>
            <w:r w:rsidR="009B0D1F" w:rsidRPr="009B0D1F">
              <w:rPr>
                <w:rFonts w:ascii="Arial" w:eastAsia="標楷體" w:hAnsi="Arial" w:cs="Arial"/>
                <w:color w:val="000000"/>
                <w:kern w:val="0"/>
              </w:rPr>
              <w:t>60–79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829E17C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95.1 (94.4-95.8)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59BC31F4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87.7 (87.4-88.1)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3D54AAA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43.5 (42.4-44.6)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89E1A3F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99.4 (99.4-99.5)</w:t>
            </w:r>
          </w:p>
        </w:tc>
      </w:tr>
      <w:tr w:rsidR="00724EB9" w:rsidRPr="00711BCE" w14:paraId="6B58C8FA" w14:textId="77777777" w:rsidTr="00BA2C2C">
        <w:trPr>
          <w:trHeight w:val="80"/>
          <w:jc w:val="center"/>
        </w:trPr>
        <w:tc>
          <w:tcPr>
            <w:tcW w:w="3119" w:type="dxa"/>
            <w:shd w:val="clear" w:color="auto" w:fill="auto"/>
            <w:vAlign w:val="center"/>
            <w:hideMark/>
          </w:tcPr>
          <w:p w14:paraId="67609CE9" w14:textId="13FAF876" w:rsidR="00724EB9" w:rsidRPr="00BA2C2C" w:rsidRDefault="00724EB9" w:rsidP="00BA2C2C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 xml:space="preserve"> </w:t>
            </w:r>
            <w:r w:rsidRPr="00BA2C2C">
              <w:rPr>
                <w:rFonts w:ascii="Times New Roman" w:eastAsia="標楷體" w:hAnsi="Times New Roman" w:cs="Times New Roman"/>
                <w:color w:val="000000"/>
                <w:kern w:val="0"/>
              </w:rPr>
              <w:t xml:space="preserve"> </w:t>
            </w:r>
            <w:r w:rsidR="009B0D1F" w:rsidRPr="009B0D1F">
              <w:rPr>
                <w:rFonts w:ascii="Arial" w:eastAsia="標楷體" w:hAnsi="Arial" w:cs="Arial"/>
                <w:color w:val="000000"/>
                <w:kern w:val="0"/>
              </w:rPr>
              <w:t>≥80</w:t>
            </w:r>
            <w:bookmarkStart w:id="0" w:name="_GoBack"/>
            <w:bookmarkEnd w:id="0"/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0707595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96.1 (95.3-96.9)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755B8DEC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91.3 (90.9-91.8)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4608ACC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61.9 (60.3-63.5)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6B9A76D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99.4 (99.2-99.5)</w:t>
            </w:r>
          </w:p>
        </w:tc>
      </w:tr>
      <w:tr w:rsidR="00724EB9" w:rsidRPr="00711BCE" w14:paraId="15E950B7" w14:textId="77777777" w:rsidTr="00BB16C1">
        <w:trPr>
          <w:trHeight w:val="330"/>
          <w:jc w:val="center"/>
        </w:trPr>
        <w:tc>
          <w:tcPr>
            <w:tcW w:w="3119" w:type="dxa"/>
            <w:shd w:val="clear" w:color="auto" w:fill="auto"/>
            <w:hideMark/>
          </w:tcPr>
          <w:p w14:paraId="48230A7E" w14:textId="120DFDC9" w:rsidR="00724EB9" w:rsidRPr="00515784" w:rsidRDefault="00724EB9" w:rsidP="00724EB9">
            <w:pPr>
              <w:widowControl/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 xml:space="preserve">Hospital </w:t>
            </w:r>
            <w:r w:rsidR="00BB16C1"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level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3565E5E" w14:textId="77777777" w:rsidR="00724EB9" w:rsidRPr="00515784" w:rsidRDefault="00724EB9" w:rsidP="00724EB9">
            <w:pPr>
              <w:widowControl/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236EE06A" w14:textId="77777777" w:rsidR="00724EB9" w:rsidRPr="00515784" w:rsidRDefault="00724EB9" w:rsidP="00724EB9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FA4190C" w14:textId="77777777" w:rsidR="00724EB9" w:rsidRDefault="00724EB9" w:rsidP="00724EB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561D9B3" w14:textId="77777777" w:rsidR="00724EB9" w:rsidRDefault="00724EB9" w:rsidP="00724EB9">
            <w:pPr>
              <w:jc w:val="center"/>
              <w:rPr>
                <w:rFonts w:ascii="Arial" w:hAnsi="Arial" w:cs="Arial"/>
              </w:rPr>
            </w:pPr>
          </w:p>
        </w:tc>
      </w:tr>
      <w:tr w:rsidR="00724EB9" w:rsidRPr="00711BCE" w14:paraId="044EB1C1" w14:textId="77777777" w:rsidTr="00BA2C2C">
        <w:trPr>
          <w:trHeight w:val="80"/>
          <w:jc w:val="center"/>
        </w:trPr>
        <w:tc>
          <w:tcPr>
            <w:tcW w:w="3119" w:type="dxa"/>
            <w:shd w:val="clear" w:color="auto" w:fill="auto"/>
            <w:hideMark/>
          </w:tcPr>
          <w:p w14:paraId="32CA4829" w14:textId="77777777" w:rsidR="00724EB9" w:rsidRPr="00515784" w:rsidRDefault="00724EB9" w:rsidP="00BA2C2C">
            <w:pPr>
              <w:widowControl/>
              <w:spacing w:line="0" w:lineRule="atLeast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 xml:space="preserve">  Medical center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53F11E8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95.2 (94.7-95.7)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2F9EAFEC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85.1 (84.8-85.4)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5CFC4E0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43.4 (42.7-44.2)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EC0C4E7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99.3 (99.3-99.4)</w:t>
            </w:r>
          </w:p>
        </w:tc>
      </w:tr>
      <w:tr w:rsidR="00724EB9" w:rsidRPr="00711BCE" w14:paraId="4D557A8C" w14:textId="77777777" w:rsidTr="00BA2C2C">
        <w:trPr>
          <w:trHeight w:val="80"/>
          <w:jc w:val="center"/>
        </w:trPr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5A05F8CD" w14:textId="77777777" w:rsidR="00724EB9" w:rsidRPr="00515784" w:rsidRDefault="00724EB9" w:rsidP="00BA2C2C">
            <w:pPr>
              <w:widowControl/>
              <w:spacing w:line="0" w:lineRule="atLeast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 xml:space="preserve">  Non-medical center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226B973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95.8 (95.0-96.5)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12A5369D" w14:textId="77777777" w:rsidR="00724EB9" w:rsidRPr="00515784" w:rsidRDefault="00724EB9" w:rsidP="00BA2C2C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515784">
              <w:rPr>
                <w:rFonts w:ascii="Arial" w:eastAsia="標楷體" w:hAnsi="Arial" w:cs="Arial"/>
                <w:color w:val="000000"/>
                <w:kern w:val="0"/>
              </w:rPr>
              <w:t>70.6 (70.2-70.9)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72CE399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14.1 (13.6-14.6)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024581F" w14:textId="77777777" w:rsidR="00724EB9" w:rsidRDefault="00724EB9" w:rsidP="00BA2C2C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99.7 (99.6-99.8)</w:t>
            </w:r>
          </w:p>
        </w:tc>
      </w:tr>
    </w:tbl>
    <w:p w14:paraId="634B2C2B" w14:textId="64BF5F2A" w:rsidR="002E562E" w:rsidRPr="004F1774" w:rsidRDefault="00713C27" w:rsidP="004F1774">
      <w:pPr>
        <w:ind w:rightChars="-177" w:right="-425"/>
        <w:rPr>
          <w:rFonts w:ascii="Arial" w:hAnsi="Arial" w:cs="Arial"/>
          <w:bCs/>
          <w:szCs w:val="24"/>
        </w:rPr>
      </w:pPr>
      <w:r w:rsidRPr="004F1774">
        <w:rPr>
          <w:rFonts w:ascii="Arial" w:hAnsi="Arial" w:cs="Arial" w:hint="eastAsia"/>
          <w:bCs/>
          <w:szCs w:val="24"/>
        </w:rPr>
        <w:t>No</w:t>
      </w:r>
      <w:r w:rsidRPr="004F1774">
        <w:rPr>
          <w:rFonts w:ascii="Arial" w:hAnsi="Arial" w:cs="Arial"/>
          <w:bCs/>
          <w:szCs w:val="24"/>
        </w:rPr>
        <w:t>te: CI, confidence interval.</w:t>
      </w:r>
      <w:r w:rsidR="00EB1B48" w:rsidRPr="004F1774">
        <w:rPr>
          <w:rFonts w:ascii="Arial" w:hAnsi="Arial" w:cs="Arial"/>
          <w:bCs/>
          <w:szCs w:val="24"/>
        </w:rPr>
        <w:t xml:space="preserve"> For inpatient encounters, the number of diagnosis fields remained unchanged from the primary analysis.</w:t>
      </w:r>
    </w:p>
    <w:sectPr w:rsidR="002E562E" w:rsidRPr="004F1774" w:rsidSect="00BA2C2C">
      <w:pgSz w:w="16838" w:h="11906" w:orient="landscape"/>
      <w:pgMar w:top="1474" w:right="1474" w:bottom="1474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40C939" w14:textId="77777777" w:rsidR="0044371F" w:rsidRDefault="0044371F" w:rsidP="004670C8">
      <w:r>
        <w:separator/>
      </w:r>
    </w:p>
  </w:endnote>
  <w:endnote w:type="continuationSeparator" w:id="0">
    <w:p w14:paraId="5D1DD6B0" w14:textId="77777777" w:rsidR="0044371F" w:rsidRDefault="0044371F" w:rsidP="00467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DDFF23" w14:textId="77777777" w:rsidR="0044371F" w:rsidRDefault="0044371F" w:rsidP="004670C8">
      <w:r>
        <w:separator/>
      </w:r>
    </w:p>
  </w:footnote>
  <w:footnote w:type="continuationSeparator" w:id="0">
    <w:p w14:paraId="0D0BA5CE" w14:textId="77777777" w:rsidR="0044371F" w:rsidRDefault="0044371F" w:rsidP="004670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DBB"/>
    <w:rsid w:val="00102353"/>
    <w:rsid w:val="001352E5"/>
    <w:rsid w:val="00155059"/>
    <w:rsid w:val="0018144B"/>
    <w:rsid w:val="001C168D"/>
    <w:rsid w:val="001F7068"/>
    <w:rsid w:val="002008A4"/>
    <w:rsid w:val="002E562E"/>
    <w:rsid w:val="00304E11"/>
    <w:rsid w:val="003A3A20"/>
    <w:rsid w:val="00442AF8"/>
    <w:rsid w:val="0044371F"/>
    <w:rsid w:val="004670C8"/>
    <w:rsid w:val="004F1774"/>
    <w:rsid w:val="005268B6"/>
    <w:rsid w:val="0053553F"/>
    <w:rsid w:val="00565EB5"/>
    <w:rsid w:val="00574FB2"/>
    <w:rsid w:val="005A25D9"/>
    <w:rsid w:val="005B7F67"/>
    <w:rsid w:val="00613DBB"/>
    <w:rsid w:val="00620856"/>
    <w:rsid w:val="006940B0"/>
    <w:rsid w:val="006A02B2"/>
    <w:rsid w:val="006A52BD"/>
    <w:rsid w:val="006F378C"/>
    <w:rsid w:val="00711BCE"/>
    <w:rsid w:val="00713C27"/>
    <w:rsid w:val="00724EB9"/>
    <w:rsid w:val="00742636"/>
    <w:rsid w:val="007D4FC0"/>
    <w:rsid w:val="007D7171"/>
    <w:rsid w:val="0080127F"/>
    <w:rsid w:val="00817C9A"/>
    <w:rsid w:val="008510AB"/>
    <w:rsid w:val="00880AC3"/>
    <w:rsid w:val="00890C6C"/>
    <w:rsid w:val="008A779F"/>
    <w:rsid w:val="00926B51"/>
    <w:rsid w:val="00945E03"/>
    <w:rsid w:val="00954CE7"/>
    <w:rsid w:val="009553A4"/>
    <w:rsid w:val="009A6330"/>
    <w:rsid w:val="009B0D1F"/>
    <w:rsid w:val="009C0E5A"/>
    <w:rsid w:val="009D2596"/>
    <w:rsid w:val="009D55C5"/>
    <w:rsid w:val="00A31F90"/>
    <w:rsid w:val="00A46B8C"/>
    <w:rsid w:val="00AA0476"/>
    <w:rsid w:val="00AA4163"/>
    <w:rsid w:val="00AE1282"/>
    <w:rsid w:val="00B05BFE"/>
    <w:rsid w:val="00BA2C2C"/>
    <w:rsid w:val="00BB14DA"/>
    <w:rsid w:val="00BB16C1"/>
    <w:rsid w:val="00C11730"/>
    <w:rsid w:val="00C96402"/>
    <w:rsid w:val="00CA51C9"/>
    <w:rsid w:val="00CE7B51"/>
    <w:rsid w:val="00D07C65"/>
    <w:rsid w:val="00D330B0"/>
    <w:rsid w:val="00D72846"/>
    <w:rsid w:val="00D93880"/>
    <w:rsid w:val="00DD7A95"/>
    <w:rsid w:val="00E17388"/>
    <w:rsid w:val="00E257F0"/>
    <w:rsid w:val="00E37351"/>
    <w:rsid w:val="00E53D9E"/>
    <w:rsid w:val="00E67B12"/>
    <w:rsid w:val="00E92F29"/>
    <w:rsid w:val="00EB1B48"/>
    <w:rsid w:val="00EC53F3"/>
    <w:rsid w:val="00F54E7C"/>
    <w:rsid w:val="00F6549C"/>
    <w:rsid w:val="00F67AAC"/>
    <w:rsid w:val="00FC170D"/>
    <w:rsid w:val="00FF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BF1CD01"/>
  <w15:chartTrackingRefBased/>
  <w15:docId w15:val="{E0DBDC82-8FB3-4703-A4D5-36D8AC701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70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670C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670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670C8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7D7171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7D7171"/>
  </w:style>
  <w:style w:type="character" w:customStyle="1" w:styleId="a9">
    <w:name w:val="註解文字 字元"/>
    <w:basedOn w:val="a0"/>
    <w:link w:val="a8"/>
    <w:uiPriority w:val="99"/>
    <w:semiHidden/>
    <w:rsid w:val="007D7171"/>
  </w:style>
  <w:style w:type="paragraph" w:styleId="aa">
    <w:name w:val="annotation subject"/>
    <w:basedOn w:val="a8"/>
    <w:next w:val="a8"/>
    <w:link w:val="ab"/>
    <w:uiPriority w:val="99"/>
    <w:semiHidden/>
    <w:unhideWhenUsed/>
    <w:rsid w:val="007D7171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7D7171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AA41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AA416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1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0425D-56C7-4EE3-BD68-80278665F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236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</dc:creator>
  <cp:keywords/>
  <dc:description/>
  <cp:lastModifiedBy>Nat</cp:lastModifiedBy>
  <cp:revision>30</cp:revision>
  <dcterms:created xsi:type="dcterms:W3CDTF">2025-10-16T09:22:00Z</dcterms:created>
  <dcterms:modified xsi:type="dcterms:W3CDTF">2026-05-18T07:12:00Z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e1a7e49a-05bf-4cc4-9e06-d437add89bb8</vt:lpwstr>
  </property>
</Properties>
</file>