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A3F8" w14:textId="747BCE71" w:rsidR="00E349B6" w:rsidRPr="001C2097" w:rsidRDefault="001C2097" w:rsidP="001C2097">
      <w:pPr>
        <w:jc w:val="center"/>
        <w:rPr>
          <w:rFonts w:asciiTheme="majorBidi" w:hAnsiTheme="majorBidi" w:cstheme="majorBidi"/>
          <w:b/>
          <w:bCs/>
          <w:highlight w:val="yellow"/>
        </w:rPr>
      </w:pPr>
      <w:r w:rsidRPr="001C2097">
        <w:rPr>
          <w:rFonts w:asciiTheme="majorBidi" w:hAnsiTheme="majorBidi" w:cstheme="majorBidi"/>
          <w:b/>
          <w:bCs/>
          <w:highlight w:val="yellow"/>
        </w:rPr>
        <w:t xml:space="preserve">Table S1. </w:t>
      </w:r>
      <w:r w:rsidR="00E349B6" w:rsidRPr="001C2097">
        <w:rPr>
          <w:rFonts w:asciiTheme="majorBidi" w:hAnsiTheme="majorBidi" w:cstheme="majorBidi"/>
          <w:highlight w:val="yellow"/>
        </w:rPr>
        <w:t xml:space="preserve">Search </w:t>
      </w:r>
      <w:r w:rsidRPr="001C2097">
        <w:rPr>
          <w:rFonts w:asciiTheme="majorBidi" w:hAnsiTheme="majorBidi" w:cstheme="majorBidi"/>
          <w:highlight w:val="yellow"/>
        </w:rPr>
        <w:t>strategies used in different databases</w:t>
      </w:r>
    </w:p>
    <w:tbl>
      <w:tblPr>
        <w:tblStyle w:val="TableGrid"/>
        <w:tblW w:w="10990" w:type="dxa"/>
        <w:jc w:val="center"/>
        <w:tblLook w:val="04A0" w:firstRow="1" w:lastRow="0" w:firstColumn="1" w:lastColumn="0" w:noHBand="0" w:noVBand="1"/>
      </w:tblPr>
      <w:tblGrid>
        <w:gridCol w:w="1165"/>
        <w:gridCol w:w="7215"/>
        <w:gridCol w:w="1350"/>
        <w:gridCol w:w="1260"/>
      </w:tblGrid>
      <w:tr w:rsidR="001C2097" w:rsidRPr="001C2097" w14:paraId="41261617" w14:textId="1371B36A" w:rsidTr="00814620">
        <w:trPr>
          <w:jc w:val="center"/>
        </w:trPr>
        <w:tc>
          <w:tcPr>
            <w:tcW w:w="1165" w:type="dxa"/>
            <w:vAlign w:val="center"/>
          </w:tcPr>
          <w:p w14:paraId="0BBD241C" w14:textId="13056D75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Database</w:t>
            </w:r>
          </w:p>
        </w:tc>
        <w:tc>
          <w:tcPr>
            <w:tcW w:w="7215" w:type="dxa"/>
            <w:vAlign w:val="center"/>
          </w:tcPr>
          <w:p w14:paraId="721F08DB" w14:textId="0CAC55EE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Search strategy</w:t>
            </w:r>
          </w:p>
        </w:tc>
        <w:tc>
          <w:tcPr>
            <w:tcW w:w="1350" w:type="dxa"/>
            <w:vAlign w:val="center"/>
          </w:tcPr>
          <w:p w14:paraId="2BA3ACBA" w14:textId="5EB8C39D" w:rsidR="001C2097" w:rsidRPr="001C2097" w:rsidRDefault="00814620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Date</w:t>
            </w:r>
          </w:p>
        </w:tc>
        <w:tc>
          <w:tcPr>
            <w:tcW w:w="1260" w:type="dxa"/>
            <w:vAlign w:val="center"/>
          </w:tcPr>
          <w:p w14:paraId="0BFCB0C5" w14:textId="4CABC5A1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Retrieved r</w:t>
            </w: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ecords</w:t>
            </w:r>
          </w:p>
        </w:tc>
      </w:tr>
      <w:tr w:rsidR="001C2097" w:rsidRPr="001C2097" w14:paraId="1706600E" w14:textId="78161F13" w:rsidTr="00814620">
        <w:trPr>
          <w:jc w:val="center"/>
        </w:trPr>
        <w:tc>
          <w:tcPr>
            <w:tcW w:w="1165" w:type="dxa"/>
            <w:vAlign w:val="center"/>
          </w:tcPr>
          <w:p w14:paraId="551CD1B9" w14:textId="71355A0A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PubMed</w:t>
            </w:r>
          </w:p>
          <w:p w14:paraId="6D2A44DF" w14:textId="77777777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</w:p>
        </w:tc>
        <w:tc>
          <w:tcPr>
            <w:tcW w:w="7215" w:type="dxa"/>
            <w:vAlign w:val="center"/>
          </w:tcPr>
          <w:p w14:paraId="09A11B06" w14:textId="006A6A0C" w:rsidR="001C2097" w:rsidRPr="00814620" w:rsidRDefault="001C2097" w:rsidP="00814620">
            <w:pPr>
              <w:rPr>
                <w:rFonts w:asciiTheme="majorBidi" w:hAnsiTheme="majorBidi" w:cstheme="majorBidi"/>
                <w:highlight w:val="yellow"/>
              </w:rPr>
            </w:pPr>
            <w:r w:rsidRPr="001C2097">
              <w:rPr>
                <w:rFonts w:asciiTheme="majorBidi" w:hAnsiTheme="majorBidi" w:cstheme="majorBidi"/>
                <w:highlight w:val="yellow"/>
              </w:rPr>
              <w:t>(((((((((((((((("Liver Cirrhosis"[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MeSH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Terms] OR "Liver Diseases"[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MeSH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Terms] OR "Fatty Liver"[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MeSH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Terms] OR "Liver Fibrosis"[Title/Abstract] OR "Hepatic Fibrosis"[Title/Abstract] OR NAFLD[Title/Abstract] OR "Metabolic Dysfunction-Associated 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Steatotic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Liver Disease"[Title/Abstract] OR MASLD[Title/Abstract] OR "Liver Cirrhosis"[Title/Abstract] OR "Liver Diseases"[Title/Abstract] OR "Alcoholic liver disease"[Title/Abstract] OR "Chronic Liver Disease"[Title/Abstract] OR "Liver Stiffness"[Title/Abstract] OR "Non-alcoholic Fatty Liver Disease"[Title/Abstract])))))))))))))) AND (((((((Prevalence[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MeSH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Terms] OR Incidence[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MeSH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Terms] OR Prevalence[Title/Abstract] OR "Global prevalence"[Title/Abstract] OR "Worldwide prevalence"[Title/Abstract] OR Epidemiologic*[Title/Abstract] OR Incidence[Title/Abstract]))))))) AND (((Etiology[Title/Abstract] OR "Risk Factors"[Title/Abstract] OR Predictors[Title/Abstract]))))) AND ((((((HIV[Title/Abstract] OR "HIV Infection"[Title/Abstract] OR "Human Immunodeficiency Virus"[Title/Abstract] OR "AIDS Virus"[Title/Abstract])))))))</w:t>
            </w:r>
          </w:p>
        </w:tc>
        <w:tc>
          <w:tcPr>
            <w:tcW w:w="1350" w:type="dxa"/>
            <w:vAlign w:val="center"/>
          </w:tcPr>
          <w:p w14:paraId="049659F9" w14:textId="309E79FA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 xml:space="preserve">Up </w:t>
            </w: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to 27 November 2025</w:t>
            </w:r>
          </w:p>
        </w:tc>
        <w:tc>
          <w:tcPr>
            <w:tcW w:w="1260" w:type="dxa"/>
            <w:vAlign w:val="center"/>
          </w:tcPr>
          <w:p w14:paraId="03B30DDF" w14:textId="0EBD4088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1580</w:t>
            </w:r>
          </w:p>
        </w:tc>
      </w:tr>
      <w:tr w:rsidR="001C2097" w:rsidRPr="001C2097" w14:paraId="6D5AFEDF" w14:textId="0727E222" w:rsidTr="00814620">
        <w:trPr>
          <w:jc w:val="center"/>
        </w:trPr>
        <w:tc>
          <w:tcPr>
            <w:tcW w:w="1165" w:type="dxa"/>
            <w:vAlign w:val="center"/>
          </w:tcPr>
          <w:p w14:paraId="7117600E" w14:textId="77777777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Scopus</w:t>
            </w:r>
          </w:p>
          <w:p w14:paraId="6A9FAE35" w14:textId="77777777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</w:p>
        </w:tc>
        <w:tc>
          <w:tcPr>
            <w:tcW w:w="7215" w:type="dxa"/>
            <w:vAlign w:val="center"/>
          </w:tcPr>
          <w:p w14:paraId="0AEB1F25" w14:textId="0432D8A0" w:rsidR="001C2097" w:rsidRPr="001C2097" w:rsidRDefault="001C2097" w:rsidP="00814620">
            <w:pPr>
              <w:rPr>
                <w:rFonts w:asciiTheme="majorBidi" w:hAnsiTheme="majorBidi" w:cstheme="majorBidi"/>
                <w:highlight w:val="yellow"/>
              </w:rPr>
            </w:pPr>
            <w:r w:rsidRPr="001C2097">
              <w:rPr>
                <w:rFonts w:asciiTheme="majorBidi" w:hAnsiTheme="majorBidi" w:cstheme="majorBidi"/>
                <w:highlight w:val="yellow"/>
              </w:rPr>
              <w:t xml:space="preserve">( ( TITLE-ABS-KEY ( HIV ) OR TITLE-ABS-KEY ( "HIV Infection" ) OR TITLE-ABS-KEY ( "Human Immunodeficiency Virus" ) OR TITLE-ABS-KEY ( "AIDS Virus" ) ) ) AND ( ( ( TITLE-ABS-KEY ( "Liver Cirrhosis" ) OR TITLE-ABS-KEY ( "Liver Diseases" ) OR TITLE-ABS-KEY ( "Fatty Liver" ) OR TITLE-ABS-KEY ( "Liver Fibrosis" ) OR TITLE-ABS-KEY ( "Hepatic Fibrosis" ) OR TITLE-ABS-KEY ( NAFLD ) OR TITLE-ABS-KEY ( "Metabolic Dysfunction-Associated 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Steatotic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Liver Disease" ) OR TITLE-ABS-KEY ( MASLD ) OR TITLE-ABS-KEY ( "Alcoholic liver disease" ) OR TITLE-ABS-KEY ( "Chronic Liver Disease" ) OR TITLE-ABS-KEY ( "Liver Stiffness" ) OR TITLE-ABS-KEY ( "Non-alcoholic Fatty Liver Disease" ) ) ) AND ( ( TITLE-ABS-KEY ( Prevalence ) OR TITLE-ABS-KEY ( Incidence ) OR TITLE-ABS-KEY ( "Global prevalence" ) OR TITLE-ABS-KEY ( "Worldwide prevalence" ) OR TITLE-ABS-KEY ( Epidemiologic* ) ) ) AND ( ( TITLE-ABS-KEY ( Etiology ) OR TITLE-ABS-KEY ( Predictors ) OR TITLE-ABS-KEY ( "Risk Factors" ) ) ) )</w:t>
            </w:r>
          </w:p>
        </w:tc>
        <w:tc>
          <w:tcPr>
            <w:tcW w:w="1350" w:type="dxa"/>
            <w:vAlign w:val="center"/>
          </w:tcPr>
          <w:p w14:paraId="79167387" w14:textId="5B47D82B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Up to 27 November 2025</w:t>
            </w:r>
          </w:p>
        </w:tc>
        <w:tc>
          <w:tcPr>
            <w:tcW w:w="1260" w:type="dxa"/>
            <w:vAlign w:val="center"/>
          </w:tcPr>
          <w:p w14:paraId="201AD5B8" w14:textId="6070E23D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1692</w:t>
            </w:r>
          </w:p>
        </w:tc>
      </w:tr>
      <w:tr w:rsidR="001C2097" w:rsidRPr="001C2097" w14:paraId="1F81ABD3" w14:textId="4085C37E" w:rsidTr="00814620">
        <w:trPr>
          <w:jc w:val="center"/>
        </w:trPr>
        <w:tc>
          <w:tcPr>
            <w:tcW w:w="1165" w:type="dxa"/>
            <w:vAlign w:val="center"/>
          </w:tcPr>
          <w:p w14:paraId="56F0A287" w14:textId="3492B348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ISI</w:t>
            </w:r>
          </w:p>
        </w:tc>
        <w:tc>
          <w:tcPr>
            <w:tcW w:w="7215" w:type="dxa"/>
            <w:vAlign w:val="center"/>
          </w:tcPr>
          <w:p w14:paraId="6897F613" w14:textId="6A657A8A" w:rsidR="001C2097" w:rsidRPr="001C2097" w:rsidRDefault="001C2097" w:rsidP="00814620">
            <w:pPr>
              <w:rPr>
                <w:rFonts w:asciiTheme="majorBidi" w:hAnsiTheme="majorBidi" w:cstheme="majorBidi"/>
                <w:highlight w:val="yellow"/>
              </w:rPr>
            </w:pPr>
            <w:r w:rsidRPr="001C2097">
              <w:rPr>
                <w:rFonts w:asciiTheme="majorBidi" w:hAnsiTheme="majorBidi" w:cstheme="majorBidi"/>
                <w:highlight w:val="yellow"/>
              </w:rPr>
              <w:t xml:space="preserve">(((((((((((TS=("Liver Cirrhosis" )) OR TS=("Liver Diseases" )) OR TS=("Fatty Liver" )) OR TS=("Liver Fibrosis" )) OR TS=( "Hepatic Fibrosis" )) OR TS=(NAFLD )) OR TS=("Metabolic Dysfunction-Associated 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Steatotic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Liver Disease" )) OR TS=(MASLD )) OR TS=("Alcoholic liver disease" )) OR TS=("Chronic Liver Disease")) OR TS=("Liver Stiffness")) OR TS=("Non-alcoholic Fatty Liver Disease") AND ((((TS=(Prevalence )) OR TS=(Incidence )) OR TS=(Epidemiologic*)) OR TS=("Global prevalence" )) OR TS=("Worldwide prevalence") AND HIV (Topic) or "HIV Infection" (Topic) or  "Human Immunodeficiency Virus" (Topic) or "AIDS Virus" (Topic)</w:t>
            </w:r>
          </w:p>
        </w:tc>
        <w:tc>
          <w:tcPr>
            <w:tcW w:w="1350" w:type="dxa"/>
            <w:vAlign w:val="center"/>
          </w:tcPr>
          <w:p w14:paraId="28C8195C" w14:textId="6E3CCD0C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Up to 27 November 2025</w:t>
            </w:r>
          </w:p>
        </w:tc>
        <w:tc>
          <w:tcPr>
            <w:tcW w:w="1260" w:type="dxa"/>
            <w:vAlign w:val="center"/>
          </w:tcPr>
          <w:p w14:paraId="66A995D5" w14:textId="056BB9B6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624</w:t>
            </w:r>
          </w:p>
        </w:tc>
      </w:tr>
      <w:tr w:rsidR="001C2097" w14:paraId="2FF30B25" w14:textId="12E5FD26" w:rsidTr="00814620">
        <w:trPr>
          <w:jc w:val="center"/>
        </w:trPr>
        <w:tc>
          <w:tcPr>
            <w:tcW w:w="1165" w:type="dxa"/>
            <w:vAlign w:val="center"/>
          </w:tcPr>
          <w:p w14:paraId="4CA9897B" w14:textId="26CC2313" w:rsidR="001C2097" w:rsidRPr="001C2097" w:rsidRDefault="001C2097" w:rsidP="00814620">
            <w:pPr>
              <w:spacing w:line="276" w:lineRule="auto"/>
              <w:jc w:val="center"/>
              <w:rPr>
                <w:rFonts w:ascii="Times New Roman" w:hAnsi="Times New Roman" w:cs="B Nazanin"/>
                <w:b/>
                <w:bCs/>
                <w:highlight w:val="yellow"/>
              </w:rPr>
            </w:pPr>
            <w:r w:rsidRPr="001C2097">
              <w:rPr>
                <w:rFonts w:ascii="Times New Roman" w:hAnsi="Times New Roman" w:cs="B Nazanin"/>
                <w:b/>
                <w:bCs/>
                <w:highlight w:val="yellow"/>
              </w:rPr>
              <w:lastRenderedPageBreak/>
              <w:t>Google scholar</w:t>
            </w:r>
          </w:p>
        </w:tc>
        <w:tc>
          <w:tcPr>
            <w:tcW w:w="7215" w:type="dxa"/>
            <w:vAlign w:val="center"/>
          </w:tcPr>
          <w:p w14:paraId="1F0C06A2" w14:textId="184EC1AD" w:rsidR="001C2097" w:rsidRPr="001C2097" w:rsidRDefault="001C2097" w:rsidP="00814620">
            <w:pPr>
              <w:rPr>
                <w:rFonts w:asciiTheme="majorBidi" w:hAnsiTheme="majorBidi" w:cstheme="majorBidi"/>
                <w:highlight w:val="yellow"/>
              </w:rPr>
            </w:pPr>
            <w:r w:rsidRPr="001C2097">
              <w:rPr>
                <w:rFonts w:asciiTheme="majorBidi" w:hAnsiTheme="majorBidi" w:cstheme="majorBidi"/>
                <w:highlight w:val="yellow"/>
              </w:rPr>
              <w:t xml:space="preserve">("Liver Cirrhosis" OR "Liver Diseases" OR "Fatty Liver" OR "Liver Fibrosis" OR "Hepatic Fibrosis" OR NAFLD OR "Metabolic Dysfunction-Associated </w:t>
            </w:r>
            <w:proofErr w:type="spellStart"/>
            <w:r w:rsidRPr="001C2097">
              <w:rPr>
                <w:rFonts w:asciiTheme="majorBidi" w:hAnsiTheme="majorBidi" w:cstheme="majorBidi"/>
                <w:highlight w:val="yellow"/>
              </w:rPr>
              <w:t>Steatotic</w:t>
            </w:r>
            <w:proofErr w:type="spellEnd"/>
            <w:r w:rsidRPr="001C2097">
              <w:rPr>
                <w:rFonts w:asciiTheme="majorBidi" w:hAnsiTheme="majorBidi" w:cstheme="majorBidi"/>
                <w:highlight w:val="yellow"/>
              </w:rPr>
              <w:t xml:space="preserve"> Liver Disease" OR MASLD OR "Alcoholic liver disease" OR "Chronic Liver Disease" OR "Liver Stiffness" OR "Non-alcoholic Fatty Liver Disease") AND (Prevalence OR Incidence OR Epidemiologic* OR "Global prevalence" OR "Worldwide prevalence") AND (HIV OR "HIV Infection" OR "Human Immunodeficiency Virus" OR "AIDS Virus")</w:t>
            </w:r>
          </w:p>
        </w:tc>
        <w:tc>
          <w:tcPr>
            <w:tcW w:w="1350" w:type="dxa"/>
            <w:vAlign w:val="center"/>
          </w:tcPr>
          <w:p w14:paraId="2B672B40" w14:textId="2D9346FD" w:rsidR="001C2097" w:rsidRP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Up to 27 November 2025</w:t>
            </w:r>
          </w:p>
        </w:tc>
        <w:tc>
          <w:tcPr>
            <w:tcW w:w="1260" w:type="dxa"/>
            <w:vAlign w:val="center"/>
          </w:tcPr>
          <w:p w14:paraId="1C2D5C72" w14:textId="4913B9CE" w:rsidR="001C2097" w:rsidRDefault="001C2097" w:rsidP="0081462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C2097">
              <w:rPr>
                <w:rFonts w:asciiTheme="majorBidi" w:hAnsiTheme="majorBidi" w:cstheme="majorBidi"/>
                <w:b/>
                <w:bCs/>
                <w:highlight w:val="yellow"/>
              </w:rPr>
              <w:t>450</w:t>
            </w:r>
          </w:p>
        </w:tc>
      </w:tr>
    </w:tbl>
    <w:p w14:paraId="0C281278" w14:textId="77777777" w:rsidR="001C2097" w:rsidRPr="001C2097" w:rsidRDefault="001C2097" w:rsidP="00E349B6">
      <w:pPr>
        <w:jc w:val="both"/>
        <w:rPr>
          <w:rFonts w:asciiTheme="majorBidi" w:hAnsiTheme="majorBidi" w:cstheme="majorBidi"/>
          <w:b/>
          <w:bCs/>
        </w:rPr>
      </w:pPr>
    </w:p>
    <w:p w14:paraId="1CFB87AC" w14:textId="77777777" w:rsidR="00E349B6" w:rsidRPr="001C2097" w:rsidRDefault="00E349B6" w:rsidP="00E349B6">
      <w:pPr>
        <w:jc w:val="both"/>
        <w:rPr>
          <w:rFonts w:asciiTheme="majorBidi" w:hAnsiTheme="majorBidi" w:cstheme="majorBidi"/>
        </w:rPr>
      </w:pPr>
    </w:p>
    <w:p w14:paraId="11810F50" w14:textId="77777777" w:rsidR="00E349B6" w:rsidRPr="001C2097" w:rsidRDefault="00E349B6" w:rsidP="00E349B6">
      <w:pPr>
        <w:jc w:val="both"/>
        <w:rPr>
          <w:rFonts w:asciiTheme="majorBidi" w:hAnsiTheme="majorBidi" w:cstheme="majorBidi"/>
        </w:rPr>
      </w:pPr>
    </w:p>
    <w:p w14:paraId="052D022F" w14:textId="77777777" w:rsidR="00E349B6" w:rsidRPr="001C2097" w:rsidRDefault="00E349B6"/>
    <w:sectPr w:rsidR="00E349B6" w:rsidRPr="001C2097" w:rsidSect="001C209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c0sTAwMjY3MzQ2sjBR0lEKTi0uzszPAykwrAUAPKEdYSwAAAA="/>
  </w:docVars>
  <w:rsids>
    <w:rsidRoot w:val="004F17C6"/>
    <w:rsid w:val="001C2097"/>
    <w:rsid w:val="0026508A"/>
    <w:rsid w:val="003B1C28"/>
    <w:rsid w:val="004F17C6"/>
    <w:rsid w:val="00814620"/>
    <w:rsid w:val="00971F21"/>
    <w:rsid w:val="009F23AB"/>
    <w:rsid w:val="00A01754"/>
    <w:rsid w:val="00A43D68"/>
    <w:rsid w:val="00A46646"/>
    <w:rsid w:val="00B0239F"/>
    <w:rsid w:val="00CC1B66"/>
    <w:rsid w:val="00E349B6"/>
    <w:rsid w:val="00F6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8DFD5"/>
  <w15:chartTrackingRefBased/>
  <w15:docId w15:val="{599BEAED-41C4-4644-856E-EED9C9A5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9B6"/>
  </w:style>
  <w:style w:type="paragraph" w:styleId="Heading1">
    <w:name w:val="heading 1"/>
    <w:basedOn w:val="Normal"/>
    <w:next w:val="Normal"/>
    <w:link w:val="Heading1Char"/>
    <w:uiPriority w:val="9"/>
    <w:qFormat/>
    <w:rsid w:val="004F1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17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1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17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1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1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1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1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17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7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17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17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17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1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1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1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1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1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1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1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1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1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17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17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7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7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17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C2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 Abbasi</dc:creator>
  <cp:keywords/>
  <dc:description/>
  <cp:lastModifiedBy>Saeed Yazdanirad</cp:lastModifiedBy>
  <cp:revision>4</cp:revision>
  <dcterms:created xsi:type="dcterms:W3CDTF">2026-06-28T19:20:00Z</dcterms:created>
  <dcterms:modified xsi:type="dcterms:W3CDTF">2026-06-28T19:33:00Z</dcterms:modified>
</cp:coreProperties>
</file>