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B681" w14:textId="77777777" w:rsidR="00224938" w:rsidRDefault="00224938" w:rsidP="00224938">
      <w:pPr>
        <w:rPr>
          <w:rFonts w:ascii="Times New Roman" w:eastAsia="宋体" w:hAnsi="Times New Roman"/>
          <w:szCs w:val="21"/>
        </w:rPr>
      </w:pPr>
      <w:r>
        <w:rPr>
          <w:noProof/>
        </w:rPr>
        <w:drawing>
          <wp:inline distT="0" distB="0" distL="0" distR="0" wp14:anchorId="07780DFA" wp14:editId="23BCE8FE">
            <wp:extent cx="5274310" cy="3707765"/>
            <wp:effectExtent l="0" t="0" r="2540" b="6985"/>
            <wp:docPr id="19660688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688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B5B3E" w14:textId="216A4091" w:rsidR="00224938" w:rsidRPr="007B2976" w:rsidRDefault="00224938" w:rsidP="00224938">
      <w:pPr>
        <w:jc w:val="center"/>
        <w:rPr>
          <w:rFonts w:ascii="Times New Roman" w:eastAsia="宋体" w:hAnsi="Times New Roman"/>
          <w:sz w:val="18"/>
          <w:szCs w:val="18"/>
        </w:rPr>
      </w:pPr>
      <w:r w:rsidRPr="007B2976">
        <w:rPr>
          <w:rFonts w:ascii="Times New Roman" w:eastAsia="宋体" w:hAnsi="Times New Roman"/>
          <w:sz w:val="18"/>
          <w:szCs w:val="18"/>
        </w:rPr>
        <w:t>Fig</w:t>
      </w:r>
      <w:r w:rsidR="006B37D1">
        <w:rPr>
          <w:rFonts w:ascii="Times New Roman" w:eastAsia="宋体" w:hAnsi="Times New Roman" w:hint="eastAsia"/>
          <w:sz w:val="18"/>
          <w:szCs w:val="18"/>
        </w:rPr>
        <w:t>ure</w:t>
      </w:r>
      <w:r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="00D50F17">
        <w:rPr>
          <w:rFonts w:ascii="Times New Roman" w:eastAsia="宋体" w:hAnsi="Times New Roman" w:hint="eastAsia"/>
          <w:sz w:val="18"/>
          <w:szCs w:val="18"/>
        </w:rPr>
        <w:t>S</w:t>
      </w:r>
      <w:r>
        <w:rPr>
          <w:rFonts w:ascii="Times New Roman" w:eastAsia="宋体" w:hAnsi="Times New Roman" w:hint="eastAsia"/>
          <w:sz w:val="18"/>
          <w:szCs w:val="18"/>
        </w:rPr>
        <w:t>3</w:t>
      </w:r>
      <w:r w:rsidRPr="007B2976">
        <w:rPr>
          <w:rFonts w:ascii="Times New Roman" w:eastAsia="宋体" w:hAnsi="Times New Roman"/>
          <w:sz w:val="18"/>
          <w:szCs w:val="18"/>
        </w:rPr>
        <w:t xml:space="preserve"> </w:t>
      </w:r>
      <w:r w:rsidR="00AD1E58" w:rsidRPr="00AD1E58">
        <w:rPr>
          <w:rFonts w:ascii="Times New Roman" w:eastAsia="宋体" w:hAnsi="Times New Roman"/>
          <w:sz w:val="18"/>
          <w:szCs w:val="18"/>
        </w:rPr>
        <w:t>Calibration plot for the Preliminary Risk Stratification Model predicting HFNC failure. Hosmer-Lemeshow test P = 0.409, indicating good agreement between predicted and observed probabilities.</w:t>
      </w:r>
    </w:p>
    <w:p w14:paraId="04AC5AC4" w14:textId="77777777" w:rsidR="008F26CC" w:rsidRPr="00224938" w:rsidRDefault="008F26CC">
      <w:pPr>
        <w:rPr>
          <w:rFonts w:hint="eastAsia"/>
        </w:rPr>
      </w:pPr>
    </w:p>
    <w:sectPr w:rsidR="008F26CC" w:rsidRPr="00224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E745" w14:textId="77777777" w:rsidR="00C046C5" w:rsidRDefault="00C046C5" w:rsidP="00224938">
      <w:pPr>
        <w:rPr>
          <w:rFonts w:hint="eastAsia"/>
        </w:rPr>
      </w:pPr>
      <w:r>
        <w:separator/>
      </w:r>
    </w:p>
  </w:endnote>
  <w:endnote w:type="continuationSeparator" w:id="0">
    <w:p w14:paraId="7C555543" w14:textId="77777777" w:rsidR="00C046C5" w:rsidRDefault="00C046C5" w:rsidP="002249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A92CE" w14:textId="77777777" w:rsidR="00C046C5" w:rsidRDefault="00C046C5" w:rsidP="00224938">
      <w:pPr>
        <w:rPr>
          <w:rFonts w:hint="eastAsia"/>
        </w:rPr>
      </w:pPr>
      <w:r>
        <w:separator/>
      </w:r>
    </w:p>
  </w:footnote>
  <w:footnote w:type="continuationSeparator" w:id="0">
    <w:p w14:paraId="4B085483" w14:textId="77777777" w:rsidR="00C046C5" w:rsidRDefault="00C046C5" w:rsidP="002249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CC"/>
    <w:rsid w:val="00224938"/>
    <w:rsid w:val="002362F1"/>
    <w:rsid w:val="002C3B97"/>
    <w:rsid w:val="003B1F53"/>
    <w:rsid w:val="006B37D1"/>
    <w:rsid w:val="008F26CC"/>
    <w:rsid w:val="00AD1E58"/>
    <w:rsid w:val="00C0338C"/>
    <w:rsid w:val="00C046C5"/>
    <w:rsid w:val="00C303D4"/>
    <w:rsid w:val="00D50F17"/>
    <w:rsid w:val="00F067C2"/>
    <w:rsid w:val="00F1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03DB28"/>
  <w15:chartTrackingRefBased/>
  <w15:docId w15:val="{1EE0207C-79D6-40B4-9A1E-B03858A9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93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6C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6C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6C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6C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6C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6C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6C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6C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6C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26C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2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2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26C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26C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F26C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26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26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26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26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2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6C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26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6C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8F26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6CC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8F26C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8F26C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26C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4938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249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24938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249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172</Characters>
  <Application>Microsoft Office Word</Application>
  <DocSecurity>0</DocSecurity>
  <Lines>14</Lines>
  <Paragraphs>12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5</cp:revision>
  <dcterms:created xsi:type="dcterms:W3CDTF">2026-04-15T01:12:00Z</dcterms:created>
  <dcterms:modified xsi:type="dcterms:W3CDTF">2026-05-20T15:24:00Z</dcterms:modified>
</cp:coreProperties>
</file>