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1222" w14:textId="62198E98" w:rsidR="000C3399" w:rsidRPr="00BE6E50" w:rsidRDefault="007B08D3">
      <w:pPr>
        <w:rPr>
          <w:b/>
          <w:bCs/>
        </w:rPr>
      </w:pPr>
      <w:r w:rsidRPr="00BE6E50">
        <w:rPr>
          <w:b/>
          <w:bCs/>
        </w:rPr>
        <w:t>Supplemental tables</w:t>
      </w:r>
    </w:p>
    <w:p w14:paraId="1BCCEE18" w14:textId="4E962E4E" w:rsidR="00D26768" w:rsidRDefault="00D26768" w:rsidP="00D26768">
      <w:r>
        <w:t>Supplement Table 1</w:t>
      </w:r>
    </w:p>
    <w:p w14:paraId="1FD6BE27" w14:textId="77777777" w:rsidR="00D26768" w:rsidRDefault="00D26768" w:rsidP="00D26768">
      <w:r>
        <w:t>Clinical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6768" w:rsidRPr="00C07F4B" w14:paraId="72332BA0" w14:textId="77777777" w:rsidTr="002F00A1">
        <w:tc>
          <w:tcPr>
            <w:tcW w:w="4675" w:type="dxa"/>
          </w:tcPr>
          <w:p w14:paraId="0C4990D3" w14:textId="77777777" w:rsidR="00D26768" w:rsidRPr="00C07F4B" w:rsidRDefault="00D26768" w:rsidP="002F00A1">
            <w:pPr>
              <w:rPr>
                <w:b/>
                <w:bCs/>
              </w:rPr>
            </w:pPr>
            <w:r w:rsidRPr="00C07F4B">
              <w:rPr>
                <w:b/>
                <w:bCs/>
              </w:rPr>
              <w:t>Outcomes</w:t>
            </w:r>
          </w:p>
        </w:tc>
        <w:tc>
          <w:tcPr>
            <w:tcW w:w="4675" w:type="dxa"/>
          </w:tcPr>
          <w:p w14:paraId="7D459A08" w14:textId="77777777" w:rsidR="00D26768" w:rsidRPr="00C07F4B" w:rsidRDefault="00D26768" w:rsidP="002F00A1">
            <w:pPr>
              <w:rPr>
                <w:b/>
                <w:bCs/>
              </w:rPr>
            </w:pPr>
            <w:r w:rsidRPr="00C07F4B">
              <w:rPr>
                <w:b/>
                <w:bCs/>
              </w:rPr>
              <w:t>N = 248</w:t>
            </w:r>
          </w:p>
        </w:tc>
      </w:tr>
      <w:tr w:rsidR="00D26768" w14:paraId="67BDCA70" w14:textId="77777777" w:rsidTr="002F00A1">
        <w:tc>
          <w:tcPr>
            <w:tcW w:w="4675" w:type="dxa"/>
          </w:tcPr>
          <w:p w14:paraId="301D89BE" w14:textId="77777777" w:rsidR="00D26768" w:rsidRDefault="00D26768" w:rsidP="002F00A1">
            <w:r w:rsidRPr="00713387">
              <w:t>Completed Outpatient ID Clinic Visit</w:t>
            </w:r>
          </w:p>
        </w:tc>
        <w:tc>
          <w:tcPr>
            <w:tcW w:w="4675" w:type="dxa"/>
          </w:tcPr>
          <w:p w14:paraId="783A1829" w14:textId="77777777" w:rsidR="00D26768" w:rsidRDefault="00D26768" w:rsidP="002F00A1">
            <w:r>
              <w:t>183 (73.8%)</w:t>
            </w:r>
          </w:p>
        </w:tc>
      </w:tr>
      <w:tr w:rsidR="00D26768" w14:paraId="408BE688" w14:textId="77777777" w:rsidTr="002F00A1">
        <w:tc>
          <w:tcPr>
            <w:tcW w:w="4675" w:type="dxa"/>
          </w:tcPr>
          <w:p w14:paraId="770C1A1A" w14:textId="77777777" w:rsidR="00D26768" w:rsidRDefault="00D26768" w:rsidP="002F00A1">
            <w:r w:rsidRPr="00713387">
              <w:t xml:space="preserve">Readmission Related to </w:t>
            </w:r>
            <w:r>
              <w:t>C</w:t>
            </w:r>
            <w:r w:rsidRPr="00713387">
              <w:t>O</w:t>
            </w:r>
            <w:r>
              <w:t>p</w:t>
            </w:r>
            <w:r w:rsidRPr="00713387">
              <w:t>AT or Infection Management</w:t>
            </w:r>
          </w:p>
        </w:tc>
        <w:tc>
          <w:tcPr>
            <w:tcW w:w="4675" w:type="dxa"/>
          </w:tcPr>
          <w:p w14:paraId="26525B79" w14:textId="77777777" w:rsidR="00D26768" w:rsidRDefault="00D26768" w:rsidP="002F00A1">
            <w:r>
              <w:t>38 (15.3%)</w:t>
            </w:r>
          </w:p>
        </w:tc>
      </w:tr>
      <w:tr w:rsidR="00D26768" w14:paraId="3B352F72" w14:textId="77777777" w:rsidTr="002F00A1">
        <w:tc>
          <w:tcPr>
            <w:tcW w:w="4675" w:type="dxa"/>
          </w:tcPr>
          <w:p w14:paraId="5217C460" w14:textId="77777777" w:rsidR="00D26768" w:rsidRDefault="00D26768" w:rsidP="002F00A1">
            <w:r w:rsidRPr="00713387">
              <w:t>Lost to Follow-up</w:t>
            </w:r>
          </w:p>
        </w:tc>
        <w:tc>
          <w:tcPr>
            <w:tcW w:w="4675" w:type="dxa"/>
          </w:tcPr>
          <w:p w14:paraId="74D56FF6" w14:textId="77777777" w:rsidR="00D26768" w:rsidRDefault="00D26768" w:rsidP="002F00A1">
            <w:r>
              <w:t>51 (20.6%)</w:t>
            </w:r>
          </w:p>
        </w:tc>
      </w:tr>
      <w:tr w:rsidR="00D26768" w14:paraId="3B068B6A" w14:textId="77777777" w:rsidTr="002F00A1">
        <w:tc>
          <w:tcPr>
            <w:tcW w:w="4675" w:type="dxa"/>
          </w:tcPr>
          <w:p w14:paraId="026A04A8" w14:textId="77777777" w:rsidR="00D26768" w:rsidRDefault="00D26768" w:rsidP="002F00A1">
            <w:r w:rsidRPr="00713387">
              <w:t>Clinical Failure</w:t>
            </w:r>
          </w:p>
        </w:tc>
        <w:tc>
          <w:tcPr>
            <w:tcW w:w="4675" w:type="dxa"/>
          </w:tcPr>
          <w:p w14:paraId="38414526" w14:textId="77777777" w:rsidR="00D26768" w:rsidRDefault="00D26768" w:rsidP="002F00A1">
            <w:r>
              <w:t>79 (31.9%)</w:t>
            </w:r>
          </w:p>
        </w:tc>
      </w:tr>
      <w:tr w:rsidR="00D26768" w14:paraId="478F209F" w14:textId="77777777" w:rsidTr="002F00A1">
        <w:tc>
          <w:tcPr>
            <w:tcW w:w="4675" w:type="dxa"/>
          </w:tcPr>
          <w:p w14:paraId="051F2C5D" w14:textId="77777777" w:rsidR="00D26768" w:rsidRPr="00713387" w:rsidRDefault="00D26768" w:rsidP="002F00A1">
            <w:r>
              <w:t>Discharged to respite</w:t>
            </w:r>
          </w:p>
        </w:tc>
        <w:tc>
          <w:tcPr>
            <w:tcW w:w="4675" w:type="dxa"/>
          </w:tcPr>
          <w:p w14:paraId="17F5B0DF" w14:textId="77777777" w:rsidR="00D26768" w:rsidRDefault="00D26768" w:rsidP="002F00A1">
            <w:r>
              <w:t>16 (6.5%) / 5 were lost to follow up</w:t>
            </w:r>
          </w:p>
        </w:tc>
      </w:tr>
      <w:tr w:rsidR="00D26768" w14:paraId="6A74FD1C" w14:textId="77777777" w:rsidTr="002F00A1">
        <w:tc>
          <w:tcPr>
            <w:tcW w:w="4675" w:type="dxa"/>
          </w:tcPr>
          <w:p w14:paraId="58E343C9" w14:textId="77777777" w:rsidR="00D26768" w:rsidRPr="00713387" w:rsidRDefault="00D26768" w:rsidP="002F00A1">
            <w:r>
              <w:t>Patient directed discharge</w:t>
            </w:r>
          </w:p>
        </w:tc>
        <w:tc>
          <w:tcPr>
            <w:tcW w:w="4675" w:type="dxa"/>
          </w:tcPr>
          <w:p w14:paraId="21AC4F90" w14:textId="77777777" w:rsidR="00D26768" w:rsidRDefault="00D26768" w:rsidP="002F00A1">
            <w:r>
              <w:t>18 (7.3%)</w:t>
            </w:r>
          </w:p>
        </w:tc>
      </w:tr>
    </w:tbl>
    <w:p w14:paraId="40CFD381" w14:textId="774B5EA6" w:rsidR="00D26768" w:rsidRDefault="00D26768">
      <w:r>
        <w:t>____________________________________________________________________________________</w:t>
      </w:r>
    </w:p>
    <w:p w14:paraId="2187C846" w14:textId="2D850858" w:rsidR="0035609B" w:rsidRDefault="00E15368">
      <w:r w:rsidRPr="00E15368">
        <w:t xml:space="preserve">Supplement Table </w:t>
      </w:r>
      <w:r w:rsidR="00D26768">
        <w:t>2</w:t>
      </w:r>
    </w:p>
    <w:p w14:paraId="316CC683" w14:textId="77945957" w:rsidR="0035609B" w:rsidRDefault="0035609B">
      <w:r w:rsidRPr="0035609B">
        <w:t>Compare the Akaike information criterion and Bayesian information criterion for the substance use and opioid models that are already adjusted for age, male sex, MRSA, and homeless.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3"/>
        <w:gridCol w:w="2392"/>
        <w:gridCol w:w="1070"/>
        <w:gridCol w:w="1075"/>
      </w:tblGrid>
      <w:tr w:rsidR="007B08D3" w:rsidRPr="007B08D3" w14:paraId="6CA24E31" w14:textId="77777777" w:rsidTr="006A06F8">
        <w:trPr>
          <w:trHeight w:val="320"/>
        </w:trPr>
        <w:tc>
          <w:tcPr>
            <w:tcW w:w="4813" w:type="dxa"/>
            <w:noWrap/>
            <w:hideMark/>
          </w:tcPr>
          <w:p w14:paraId="68B59076" w14:textId="77777777" w:rsidR="007B08D3" w:rsidRPr="007B08D3" w:rsidRDefault="007B08D3" w:rsidP="006A06F8">
            <w:r w:rsidRPr="007B08D3">
              <w:t>Model</w:t>
            </w:r>
          </w:p>
        </w:tc>
        <w:tc>
          <w:tcPr>
            <w:tcW w:w="2392" w:type="dxa"/>
            <w:noWrap/>
            <w:hideMark/>
          </w:tcPr>
          <w:p w14:paraId="1873F003" w14:textId="2DFE03C6" w:rsidR="007B08D3" w:rsidRPr="007B08D3" w:rsidRDefault="007B08D3" w:rsidP="006A06F8">
            <w:r w:rsidRPr="007B08D3">
              <w:t>Degrees</w:t>
            </w:r>
            <w:r>
              <w:t xml:space="preserve"> </w:t>
            </w:r>
            <w:r w:rsidRPr="007B08D3">
              <w:t>of</w:t>
            </w:r>
            <w:r>
              <w:t xml:space="preserve"> </w:t>
            </w:r>
            <w:r w:rsidRPr="007B08D3">
              <w:t>Freedom</w:t>
            </w:r>
          </w:p>
        </w:tc>
        <w:tc>
          <w:tcPr>
            <w:tcW w:w="1070" w:type="dxa"/>
            <w:noWrap/>
            <w:hideMark/>
          </w:tcPr>
          <w:p w14:paraId="32CB6135" w14:textId="77777777" w:rsidR="007B08D3" w:rsidRPr="007B08D3" w:rsidRDefault="007B08D3" w:rsidP="006A06F8">
            <w:r w:rsidRPr="007B08D3">
              <w:t>AIC</w:t>
            </w:r>
          </w:p>
        </w:tc>
        <w:tc>
          <w:tcPr>
            <w:tcW w:w="1075" w:type="dxa"/>
            <w:noWrap/>
            <w:hideMark/>
          </w:tcPr>
          <w:p w14:paraId="3F5CF7FC" w14:textId="77777777" w:rsidR="007B08D3" w:rsidRPr="007B08D3" w:rsidRDefault="007B08D3" w:rsidP="006A06F8">
            <w:r w:rsidRPr="007B08D3">
              <w:t>BIC</w:t>
            </w:r>
          </w:p>
        </w:tc>
      </w:tr>
      <w:tr w:rsidR="007B08D3" w:rsidRPr="007B08D3" w14:paraId="6F1F91C9" w14:textId="77777777" w:rsidTr="006A06F8">
        <w:trPr>
          <w:trHeight w:val="320"/>
        </w:trPr>
        <w:tc>
          <w:tcPr>
            <w:tcW w:w="4813" w:type="dxa"/>
            <w:noWrap/>
            <w:hideMark/>
          </w:tcPr>
          <w:p w14:paraId="299EB13A" w14:textId="5C2719EB" w:rsidR="007B08D3" w:rsidRPr="007B08D3" w:rsidRDefault="007B08D3">
            <w:r w:rsidRPr="007B08D3">
              <w:t>Substance Use</w:t>
            </w:r>
            <w:r w:rsidR="0035609B">
              <w:t xml:space="preserve"> (Recommended Model)</w:t>
            </w:r>
          </w:p>
        </w:tc>
        <w:tc>
          <w:tcPr>
            <w:tcW w:w="2392" w:type="dxa"/>
            <w:noWrap/>
            <w:hideMark/>
          </w:tcPr>
          <w:p w14:paraId="4801C8A0" w14:textId="77777777" w:rsidR="007B08D3" w:rsidRPr="007B08D3" w:rsidRDefault="007B08D3" w:rsidP="007B08D3">
            <w:r w:rsidRPr="007B08D3">
              <w:t>6</w:t>
            </w:r>
          </w:p>
        </w:tc>
        <w:tc>
          <w:tcPr>
            <w:tcW w:w="1070" w:type="dxa"/>
            <w:noWrap/>
            <w:hideMark/>
          </w:tcPr>
          <w:p w14:paraId="077A71B4" w14:textId="6C4F9A53" w:rsidR="007B08D3" w:rsidRPr="007B08D3" w:rsidRDefault="00185E38" w:rsidP="007B08D3">
            <w:r>
              <w:t>289.55</w:t>
            </w:r>
          </w:p>
        </w:tc>
        <w:tc>
          <w:tcPr>
            <w:tcW w:w="1075" w:type="dxa"/>
            <w:noWrap/>
            <w:hideMark/>
          </w:tcPr>
          <w:p w14:paraId="7F68B61E" w14:textId="6333391C" w:rsidR="007B08D3" w:rsidRPr="007B08D3" w:rsidRDefault="007B08D3" w:rsidP="007B08D3">
            <w:r w:rsidRPr="007B08D3">
              <w:t>31</w:t>
            </w:r>
            <w:r w:rsidR="00185E38">
              <w:t>0.63</w:t>
            </w:r>
          </w:p>
        </w:tc>
      </w:tr>
      <w:tr w:rsidR="007B08D3" w:rsidRPr="007B08D3" w14:paraId="25A6577B" w14:textId="77777777" w:rsidTr="006A06F8">
        <w:trPr>
          <w:trHeight w:val="320"/>
        </w:trPr>
        <w:tc>
          <w:tcPr>
            <w:tcW w:w="4813" w:type="dxa"/>
            <w:noWrap/>
            <w:hideMark/>
          </w:tcPr>
          <w:p w14:paraId="2928B3A6" w14:textId="7460D44E" w:rsidR="007B08D3" w:rsidRPr="007B08D3" w:rsidRDefault="007B08D3">
            <w:r w:rsidRPr="007B08D3">
              <w:t>Substance Use and MRSA*</w:t>
            </w:r>
            <w:r w:rsidR="0035609B">
              <w:t xml:space="preserve">Unhoused </w:t>
            </w:r>
            <w:r w:rsidRPr="007B08D3">
              <w:t>Interaction</w:t>
            </w:r>
          </w:p>
        </w:tc>
        <w:tc>
          <w:tcPr>
            <w:tcW w:w="2392" w:type="dxa"/>
            <w:noWrap/>
            <w:hideMark/>
          </w:tcPr>
          <w:p w14:paraId="1980A2E0" w14:textId="77777777" w:rsidR="007B08D3" w:rsidRPr="007B08D3" w:rsidRDefault="007B08D3" w:rsidP="007B08D3">
            <w:r w:rsidRPr="007B08D3">
              <w:t>7</w:t>
            </w:r>
          </w:p>
        </w:tc>
        <w:tc>
          <w:tcPr>
            <w:tcW w:w="1070" w:type="dxa"/>
            <w:noWrap/>
            <w:hideMark/>
          </w:tcPr>
          <w:p w14:paraId="76F52E5C" w14:textId="74EA6DEF" w:rsidR="007B08D3" w:rsidRPr="007B08D3" w:rsidRDefault="007B08D3" w:rsidP="007B08D3">
            <w:r w:rsidRPr="007B08D3">
              <w:t>2</w:t>
            </w:r>
            <w:r w:rsidR="00185E38">
              <w:t>89.02</w:t>
            </w:r>
          </w:p>
        </w:tc>
        <w:tc>
          <w:tcPr>
            <w:tcW w:w="1075" w:type="dxa"/>
            <w:noWrap/>
            <w:hideMark/>
          </w:tcPr>
          <w:p w14:paraId="37006819" w14:textId="4E0B6EB0" w:rsidR="007B08D3" w:rsidRPr="007B08D3" w:rsidRDefault="007B08D3" w:rsidP="007B08D3">
            <w:r w:rsidRPr="007B08D3">
              <w:t>31</w:t>
            </w:r>
            <w:r w:rsidR="00185E38">
              <w:t>3.62</w:t>
            </w:r>
          </w:p>
        </w:tc>
      </w:tr>
      <w:tr w:rsidR="007B08D3" w:rsidRPr="007B08D3" w14:paraId="7FEA7B2A" w14:textId="77777777" w:rsidTr="006A06F8">
        <w:trPr>
          <w:trHeight w:val="320"/>
        </w:trPr>
        <w:tc>
          <w:tcPr>
            <w:tcW w:w="4813" w:type="dxa"/>
            <w:noWrap/>
            <w:hideMark/>
          </w:tcPr>
          <w:p w14:paraId="7976DFB3" w14:textId="77777777" w:rsidR="007B08D3" w:rsidRPr="007B08D3" w:rsidRDefault="007B08D3">
            <w:r w:rsidRPr="007B08D3">
              <w:t>Substance Use and MRSA*Substance Use Interaction</w:t>
            </w:r>
          </w:p>
        </w:tc>
        <w:tc>
          <w:tcPr>
            <w:tcW w:w="2392" w:type="dxa"/>
            <w:noWrap/>
            <w:hideMark/>
          </w:tcPr>
          <w:p w14:paraId="6070C3F2" w14:textId="77777777" w:rsidR="007B08D3" w:rsidRPr="007B08D3" w:rsidRDefault="007B08D3" w:rsidP="007B08D3">
            <w:r w:rsidRPr="007B08D3">
              <w:t>7</w:t>
            </w:r>
          </w:p>
        </w:tc>
        <w:tc>
          <w:tcPr>
            <w:tcW w:w="1070" w:type="dxa"/>
            <w:noWrap/>
            <w:hideMark/>
          </w:tcPr>
          <w:p w14:paraId="611A06BC" w14:textId="4F322E7C" w:rsidR="007B08D3" w:rsidRPr="007B08D3" w:rsidRDefault="007B08D3" w:rsidP="007B08D3">
            <w:r w:rsidRPr="007B08D3">
              <w:t>28</w:t>
            </w:r>
            <w:r w:rsidR="00185E38">
              <w:t>3.21</w:t>
            </w:r>
          </w:p>
        </w:tc>
        <w:tc>
          <w:tcPr>
            <w:tcW w:w="1075" w:type="dxa"/>
            <w:noWrap/>
            <w:hideMark/>
          </w:tcPr>
          <w:p w14:paraId="3E8142BF" w14:textId="1F1A0130" w:rsidR="007B08D3" w:rsidRPr="007B08D3" w:rsidRDefault="007B08D3" w:rsidP="007B08D3">
            <w:r w:rsidRPr="007B08D3">
              <w:t>30</w:t>
            </w:r>
            <w:r w:rsidR="00185E38">
              <w:t>7.80</w:t>
            </w:r>
          </w:p>
        </w:tc>
      </w:tr>
      <w:tr w:rsidR="007B08D3" w:rsidRPr="007B08D3" w14:paraId="7BCAEDC8" w14:textId="77777777" w:rsidTr="006A06F8">
        <w:trPr>
          <w:trHeight w:val="320"/>
        </w:trPr>
        <w:tc>
          <w:tcPr>
            <w:tcW w:w="4813" w:type="dxa"/>
            <w:noWrap/>
            <w:hideMark/>
          </w:tcPr>
          <w:p w14:paraId="6183FC08" w14:textId="77777777" w:rsidR="007B08D3" w:rsidRPr="007B08D3" w:rsidRDefault="007B08D3">
            <w:r w:rsidRPr="007B08D3">
              <w:t>Opioid Use</w:t>
            </w:r>
          </w:p>
        </w:tc>
        <w:tc>
          <w:tcPr>
            <w:tcW w:w="2392" w:type="dxa"/>
            <w:noWrap/>
            <w:hideMark/>
          </w:tcPr>
          <w:p w14:paraId="1F68AFD3" w14:textId="77777777" w:rsidR="007B08D3" w:rsidRPr="007B08D3" w:rsidRDefault="007B08D3" w:rsidP="007B08D3">
            <w:r w:rsidRPr="007B08D3">
              <w:t>6</w:t>
            </w:r>
          </w:p>
        </w:tc>
        <w:tc>
          <w:tcPr>
            <w:tcW w:w="1070" w:type="dxa"/>
            <w:noWrap/>
            <w:hideMark/>
          </w:tcPr>
          <w:p w14:paraId="0E2E013B" w14:textId="6536893C" w:rsidR="007B08D3" w:rsidRPr="007B08D3" w:rsidRDefault="007B08D3" w:rsidP="007B08D3">
            <w:r w:rsidRPr="007B08D3">
              <w:t>29</w:t>
            </w:r>
            <w:r w:rsidR="00185E38">
              <w:t>1.61</w:t>
            </w:r>
          </w:p>
        </w:tc>
        <w:tc>
          <w:tcPr>
            <w:tcW w:w="1075" w:type="dxa"/>
            <w:noWrap/>
            <w:hideMark/>
          </w:tcPr>
          <w:p w14:paraId="15F1E42A" w14:textId="7844B01F" w:rsidR="007B08D3" w:rsidRPr="007B08D3" w:rsidRDefault="007B08D3" w:rsidP="007B08D3">
            <w:r w:rsidRPr="007B08D3">
              <w:t>31</w:t>
            </w:r>
            <w:r w:rsidR="00185E38">
              <w:t>2.69</w:t>
            </w:r>
          </w:p>
        </w:tc>
      </w:tr>
      <w:tr w:rsidR="007B08D3" w:rsidRPr="007B08D3" w14:paraId="7E2BC67A" w14:textId="77777777" w:rsidTr="006A06F8">
        <w:trPr>
          <w:trHeight w:val="320"/>
        </w:trPr>
        <w:tc>
          <w:tcPr>
            <w:tcW w:w="4813" w:type="dxa"/>
            <w:noWrap/>
            <w:hideMark/>
          </w:tcPr>
          <w:p w14:paraId="3310F948" w14:textId="7B6A7558" w:rsidR="007B08D3" w:rsidRPr="007B08D3" w:rsidRDefault="007B08D3">
            <w:r w:rsidRPr="007B08D3">
              <w:t>Opioid Use and MRSA*</w:t>
            </w:r>
            <w:r w:rsidR="0035609B">
              <w:t>Unhoused</w:t>
            </w:r>
            <w:r w:rsidRPr="007B08D3">
              <w:t xml:space="preserve"> Interaction</w:t>
            </w:r>
          </w:p>
        </w:tc>
        <w:tc>
          <w:tcPr>
            <w:tcW w:w="2392" w:type="dxa"/>
            <w:noWrap/>
            <w:hideMark/>
          </w:tcPr>
          <w:p w14:paraId="2D382117" w14:textId="77777777" w:rsidR="007B08D3" w:rsidRPr="007B08D3" w:rsidRDefault="007B08D3" w:rsidP="007B08D3">
            <w:r w:rsidRPr="007B08D3">
              <w:t>7</w:t>
            </w:r>
          </w:p>
        </w:tc>
        <w:tc>
          <w:tcPr>
            <w:tcW w:w="1070" w:type="dxa"/>
            <w:noWrap/>
            <w:hideMark/>
          </w:tcPr>
          <w:p w14:paraId="5D5A3257" w14:textId="3F2E8D4B" w:rsidR="007B08D3" w:rsidRPr="007B08D3" w:rsidRDefault="007B08D3" w:rsidP="007B08D3">
            <w:r w:rsidRPr="007B08D3">
              <w:t>29</w:t>
            </w:r>
            <w:r w:rsidR="00185E38">
              <w:t>1.62</w:t>
            </w:r>
          </w:p>
        </w:tc>
        <w:tc>
          <w:tcPr>
            <w:tcW w:w="1075" w:type="dxa"/>
            <w:noWrap/>
            <w:hideMark/>
          </w:tcPr>
          <w:p w14:paraId="684A1C47" w14:textId="3886C7BB" w:rsidR="007B08D3" w:rsidRPr="007B08D3" w:rsidRDefault="007B08D3" w:rsidP="007B08D3">
            <w:r w:rsidRPr="007B08D3">
              <w:t>31</w:t>
            </w:r>
            <w:r w:rsidR="00185E38">
              <w:t>6.21</w:t>
            </w:r>
          </w:p>
        </w:tc>
      </w:tr>
    </w:tbl>
    <w:p w14:paraId="13D002FC" w14:textId="77777777" w:rsidR="007B08D3" w:rsidRDefault="007B08D3">
      <w:pPr>
        <w:pBdr>
          <w:bottom w:val="single" w:sz="6" w:space="1" w:color="auto"/>
        </w:pBdr>
      </w:pPr>
    </w:p>
    <w:p w14:paraId="0FB7A101" w14:textId="639DE6A4" w:rsidR="00E15368" w:rsidRDefault="00E15368">
      <w:r w:rsidRPr="00E15368">
        <w:t xml:space="preserve">Supplement Table </w:t>
      </w:r>
      <w:r w:rsidR="00D26768">
        <w:t>3</w:t>
      </w:r>
    </w:p>
    <w:p w14:paraId="39E0F211" w14:textId="04D6B721" w:rsidR="0035609B" w:rsidRDefault="0035609B">
      <w:r w:rsidRPr="0035609B">
        <w:t>The variance inflation factors do not show significant collinearity</w:t>
      </w:r>
      <w:r>
        <w:t xml:space="preserve"> for the recommended model</w:t>
      </w:r>
      <w:r w:rsidRPr="0035609B">
        <w:t>. Generally, if the VIF is over 5 it should raise some concern.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798"/>
      </w:tblGrid>
      <w:tr w:rsidR="0035609B" w:rsidRPr="0035609B" w14:paraId="2A2CB3CE" w14:textId="77777777" w:rsidTr="006A06F8">
        <w:trPr>
          <w:trHeight w:val="320"/>
        </w:trPr>
        <w:tc>
          <w:tcPr>
            <w:tcW w:w="2965" w:type="dxa"/>
            <w:noWrap/>
            <w:hideMark/>
          </w:tcPr>
          <w:p w14:paraId="34818DA7" w14:textId="4D34E3B5" w:rsidR="0035609B" w:rsidRPr="0035609B" w:rsidRDefault="006A06F8">
            <w:r>
              <w:rPr>
                <w:b/>
                <w:bCs/>
              </w:rPr>
              <w:t>Variables</w:t>
            </w:r>
          </w:p>
        </w:tc>
        <w:tc>
          <w:tcPr>
            <w:tcW w:w="348" w:type="dxa"/>
            <w:noWrap/>
            <w:hideMark/>
          </w:tcPr>
          <w:p w14:paraId="692421AC" w14:textId="77777777" w:rsidR="0035609B" w:rsidRPr="006A06F8" w:rsidRDefault="0035609B">
            <w:pPr>
              <w:rPr>
                <w:b/>
                <w:bCs/>
              </w:rPr>
            </w:pPr>
            <w:r w:rsidRPr="006A06F8">
              <w:rPr>
                <w:b/>
                <w:bCs/>
              </w:rPr>
              <w:t>VIF</w:t>
            </w:r>
          </w:p>
        </w:tc>
      </w:tr>
      <w:tr w:rsidR="0035609B" w:rsidRPr="0035609B" w14:paraId="70CC230C" w14:textId="77777777" w:rsidTr="006A06F8">
        <w:trPr>
          <w:trHeight w:val="320"/>
        </w:trPr>
        <w:tc>
          <w:tcPr>
            <w:tcW w:w="2965" w:type="dxa"/>
            <w:noWrap/>
            <w:hideMark/>
          </w:tcPr>
          <w:p w14:paraId="0FFAA408" w14:textId="332598AC" w:rsidR="0035609B" w:rsidRPr="0035609B" w:rsidRDefault="0035609B">
            <w:r>
              <w:t>Age</w:t>
            </w:r>
          </w:p>
        </w:tc>
        <w:tc>
          <w:tcPr>
            <w:tcW w:w="348" w:type="dxa"/>
            <w:noWrap/>
            <w:hideMark/>
          </w:tcPr>
          <w:p w14:paraId="1D73713E" w14:textId="4F6EFB06" w:rsidR="0035609B" w:rsidRPr="0035609B" w:rsidRDefault="0035609B" w:rsidP="0035609B">
            <w:r w:rsidRPr="0035609B">
              <w:t>1.16</w:t>
            </w:r>
            <w:r w:rsidR="00185E38">
              <w:t>3</w:t>
            </w:r>
          </w:p>
        </w:tc>
      </w:tr>
      <w:tr w:rsidR="0035609B" w:rsidRPr="0035609B" w14:paraId="2674E390" w14:textId="77777777" w:rsidTr="006A06F8">
        <w:trPr>
          <w:trHeight w:val="320"/>
        </w:trPr>
        <w:tc>
          <w:tcPr>
            <w:tcW w:w="2965" w:type="dxa"/>
            <w:noWrap/>
            <w:hideMark/>
          </w:tcPr>
          <w:p w14:paraId="62698728" w14:textId="04FFA0F1" w:rsidR="0035609B" w:rsidRPr="0035609B" w:rsidRDefault="0035609B">
            <w:r>
              <w:t>M</w:t>
            </w:r>
            <w:r w:rsidRPr="0035609B">
              <w:t>ale</w:t>
            </w:r>
          </w:p>
        </w:tc>
        <w:tc>
          <w:tcPr>
            <w:tcW w:w="348" w:type="dxa"/>
            <w:noWrap/>
            <w:hideMark/>
          </w:tcPr>
          <w:p w14:paraId="0572F6DB" w14:textId="0F627D6F" w:rsidR="0035609B" w:rsidRPr="0035609B" w:rsidRDefault="0035609B" w:rsidP="0035609B">
            <w:r w:rsidRPr="0035609B">
              <w:t>1.01</w:t>
            </w:r>
            <w:r w:rsidR="00185E38">
              <w:t>1</w:t>
            </w:r>
          </w:p>
        </w:tc>
      </w:tr>
      <w:tr w:rsidR="0035609B" w:rsidRPr="0035609B" w14:paraId="0B55E433" w14:textId="77777777" w:rsidTr="006A06F8">
        <w:trPr>
          <w:trHeight w:val="320"/>
        </w:trPr>
        <w:tc>
          <w:tcPr>
            <w:tcW w:w="2965" w:type="dxa"/>
            <w:noWrap/>
            <w:hideMark/>
          </w:tcPr>
          <w:p w14:paraId="6D4AC109" w14:textId="6C28262D" w:rsidR="0035609B" w:rsidRPr="0035609B" w:rsidRDefault="0035609B">
            <w:r>
              <w:t>MRSA</w:t>
            </w:r>
          </w:p>
        </w:tc>
        <w:tc>
          <w:tcPr>
            <w:tcW w:w="348" w:type="dxa"/>
            <w:noWrap/>
            <w:hideMark/>
          </w:tcPr>
          <w:p w14:paraId="67DC592C" w14:textId="60336BEE" w:rsidR="0035609B" w:rsidRPr="0035609B" w:rsidRDefault="0035609B" w:rsidP="0035609B">
            <w:r w:rsidRPr="0035609B">
              <w:t>1.13</w:t>
            </w:r>
            <w:r w:rsidR="00185E38">
              <w:t>3</w:t>
            </w:r>
          </w:p>
        </w:tc>
      </w:tr>
      <w:tr w:rsidR="0035609B" w:rsidRPr="0035609B" w14:paraId="62F2C547" w14:textId="77777777" w:rsidTr="006A06F8">
        <w:trPr>
          <w:trHeight w:val="320"/>
        </w:trPr>
        <w:tc>
          <w:tcPr>
            <w:tcW w:w="2965" w:type="dxa"/>
            <w:noWrap/>
            <w:hideMark/>
          </w:tcPr>
          <w:p w14:paraId="79202BA0" w14:textId="054E5107" w:rsidR="0035609B" w:rsidRPr="0035609B" w:rsidRDefault="0035609B">
            <w:r>
              <w:t>Unhoused</w:t>
            </w:r>
          </w:p>
        </w:tc>
        <w:tc>
          <w:tcPr>
            <w:tcW w:w="348" w:type="dxa"/>
            <w:noWrap/>
            <w:hideMark/>
          </w:tcPr>
          <w:p w14:paraId="623694AE" w14:textId="07E9D662" w:rsidR="0035609B" w:rsidRPr="0035609B" w:rsidRDefault="0035609B" w:rsidP="0035609B">
            <w:r w:rsidRPr="0035609B">
              <w:t>1.3</w:t>
            </w:r>
            <w:r w:rsidR="00185E38">
              <w:t>1</w:t>
            </w:r>
          </w:p>
        </w:tc>
      </w:tr>
      <w:tr w:rsidR="0035609B" w:rsidRPr="0035609B" w14:paraId="63706F99" w14:textId="77777777" w:rsidTr="006A06F8">
        <w:trPr>
          <w:trHeight w:val="320"/>
        </w:trPr>
        <w:tc>
          <w:tcPr>
            <w:tcW w:w="2965" w:type="dxa"/>
            <w:noWrap/>
            <w:hideMark/>
          </w:tcPr>
          <w:p w14:paraId="16872E7B" w14:textId="3BF1DD5D" w:rsidR="0035609B" w:rsidRPr="0035609B" w:rsidRDefault="0035609B">
            <w:r w:rsidRPr="007B08D3">
              <w:t>Substance Use</w:t>
            </w:r>
            <w:r>
              <w:t xml:space="preserve"> Disorder</w:t>
            </w:r>
          </w:p>
        </w:tc>
        <w:tc>
          <w:tcPr>
            <w:tcW w:w="348" w:type="dxa"/>
            <w:noWrap/>
            <w:hideMark/>
          </w:tcPr>
          <w:p w14:paraId="5B0ED78F" w14:textId="5D416583" w:rsidR="0035609B" w:rsidRPr="0035609B" w:rsidRDefault="0035609B" w:rsidP="0035609B">
            <w:r w:rsidRPr="0035609B">
              <w:t>1.3</w:t>
            </w:r>
            <w:r w:rsidR="00185E38">
              <w:t>15</w:t>
            </w:r>
          </w:p>
        </w:tc>
      </w:tr>
    </w:tbl>
    <w:p w14:paraId="42E730EA" w14:textId="501BCC3C" w:rsidR="0035609B" w:rsidRDefault="006A06F8">
      <w:r>
        <w:t>VIF = V</w:t>
      </w:r>
      <w:r w:rsidRPr="0035609B">
        <w:t xml:space="preserve">ariance </w:t>
      </w:r>
      <w:r>
        <w:t>I</w:t>
      </w:r>
      <w:r w:rsidRPr="0035609B">
        <w:t xml:space="preserve">nflation </w:t>
      </w:r>
      <w:r>
        <w:t>F</w:t>
      </w:r>
      <w:r w:rsidRPr="0035609B">
        <w:t>actor</w:t>
      </w:r>
    </w:p>
    <w:p w14:paraId="48CCE598" w14:textId="75D0A31E" w:rsidR="006A4C20" w:rsidRDefault="00BE6E50" w:rsidP="006A4C20">
      <w:r>
        <w:lastRenderedPageBreak/>
        <w:t>_______________________________________________________________________________</w:t>
      </w:r>
    </w:p>
    <w:p w14:paraId="21D6CEE1" w14:textId="3BA61724" w:rsidR="006A4C20" w:rsidRDefault="00E15368">
      <w:r w:rsidRPr="00E15368">
        <w:t xml:space="preserve">Supplement Table </w:t>
      </w:r>
      <w:r w:rsidR="00D26768">
        <w:t>4</w:t>
      </w:r>
    </w:p>
    <w:p w14:paraId="1E4D0AC8" w14:textId="77777777" w:rsidR="004E3C7D" w:rsidRDefault="0035609B" w:rsidP="004E3C7D">
      <w:r>
        <w:t>Outcome: Clinical Failure (readmission only)</w:t>
      </w:r>
    </w:p>
    <w:p w14:paraId="1E90C525" w14:textId="10DBF59B" w:rsidR="0035609B" w:rsidRDefault="004E3C7D" w:rsidP="004E3C7D">
      <w:r>
        <w:t xml:space="preserve">Covariates: </w:t>
      </w:r>
      <w:r w:rsidR="0035609B">
        <w:t xml:space="preserve"> M</w:t>
      </w:r>
      <w:r w:rsidR="00F0529F">
        <w:t>RSA</w:t>
      </w:r>
      <w:r w:rsidR="0035609B">
        <w:t>, Unhoused, Substance Use Disorder</w:t>
      </w:r>
      <w:r>
        <w:t xml:space="preserve">, </w:t>
      </w:r>
      <w:r w:rsidR="0035609B">
        <w:t>Age (nominal), Male (Y/N)</w:t>
      </w:r>
    </w:p>
    <w:p w14:paraId="7F1706DA" w14:textId="77777777" w:rsidR="006A4C20" w:rsidRDefault="006A4C20" w:rsidP="003560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70"/>
        <w:gridCol w:w="1296"/>
        <w:gridCol w:w="1170"/>
      </w:tblGrid>
      <w:tr w:rsidR="006A4C20" w:rsidRPr="006A4C20" w14:paraId="56E4CE79" w14:textId="77777777" w:rsidTr="006A4C20">
        <w:trPr>
          <w:trHeight w:val="300"/>
        </w:trPr>
        <w:tc>
          <w:tcPr>
            <w:tcW w:w="2785" w:type="dxa"/>
            <w:noWrap/>
            <w:hideMark/>
          </w:tcPr>
          <w:p w14:paraId="356B4878" w14:textId="18827FF7" w:rsidR="006A4C20" w:rsidRPr="006A4C20" w:rsidRDefault="006A4C20" w:rsidP="006A4C20">
            <w:pPr>
              <w:rPr>
                <w:b/>
                <w:bCs/>
              </w:rPr>
            </w:pPr>
            <w:r>
              <w:rPr>
                <w:b/>
                <w:bCs/>
              </w:rPr>
              <w:t>Variables</w:t>
            </w:r>
          </w:p>
        </w:tc>
        <w:tc>
          <w:tcPr>
            <w:tcW w:w="670" w:type="dxa"/>
            <w:noWrap/>
            <w:hideMark/>
          </w:tcPr>
          <w:p w14:paraId="6FC80047" w14:textId="229EEEC9" w:rsidR="006A4C20" w:rsidRPr="006A4C20" w:rsidRDefault="006A4C20" w:rsidP="006A4C20">
            <w:pPr>
              <w:rPr>
                <w:b/>
                <w:bCs/>
              </w:rPr>
            </w:pPr>
            <w:r w:rsidRPr="006A4C20">
              <w:rPr>
                <w:b/>
                <w:bCs/>
              </w:rPr>
              <w:t>OR</w:t>
            </w:r>
          </w:p>
        </w:tc>
        <w:tc>
          <w:tcPr>
            <w:tcW w:w="1296" w:type="dxa"/>
            <w:noWrap/>
            <w:hideMark/>
          </w:tcPr>
          <w:p w14:paraId="66BF9814" w14:textId="7CD82A1C" w:rsidR="006A4C20" w:rsidRPr="006A4C20" w:rsidRDefault="006A4C20" w:rsidP="006A4C20">
            <w:pPr>
              <w:rPr>
                <w:b/>
                <w:bCs/>
              </w:rPr>
            </w:pPr>
            <w:r w:rsidRPr="006A4C20">
              <w:rPr>
                <w:b/>
                <w:bCs/>
              </w:rPr>
              <w:t>95% CI</w:t>
            </w:r>
          </w:p>
        </w:tc>
        <w:tc>
          <w:tcPr>
            <w:tcW w:w="1170" w:type="dxa"/>
            <w:noWrap/>
            <w:hideMark/>
          </w:tcPr>
          <w:p w14:paraId="5F3A33DF" w14:textId="6AB78D36" w:rsidR="006A4C20" w:rsidRPr="006A4C20" w:rsidRDefault="006A4C20" w:rsidP="006A4C20">
            <w:pPr>
              <w:rPr>
                <w:b/>
                <w:bCs/>
              </w:rPr>
            </w:pPr>
            <w:r w:rsidRPr="006A4C20">
              <w:rPr>
                <w:b/>
                <w:bCs/>
              </w:rPr>
              <w:t>p-value</w:t>
            </w:r>
          </w:p>
        </w:tc>
      </w:tr>
      <w:tr w:rsidR="006A4C20" w:rsidRPr="006A4C20" w14:paraId="2307EBB4" w14:textId="77777777" w:rsidTr="006A4C20">
        <w:trPr>
          <w:trHeight w:val="300"/>
        </w:trPr>
        <w:tc>
          <w:tcPr>
            <w:tcW w:w="2785" w:type="dxa"/>
            <w:noWrap/>
            <w:hideMark/>
          </w:tcPr>
          <w:p w14:paraId="22D1D758" w14:textId="77777777" w:rsidR="006A4C20" w:rsidRPr="006A4C20" w:rsidRDefault="006A4C20">
            <w:r w:rsidRPr="006A4C20">
              <w:t>MRSA</w:t>
            </w:r>
          </w:p>
        </w:tc>
        <w:tc>
          <w:tcPr>
            <w:tcW w:w="670" w:type="dxa"/>
            <w:noWrap/>
            <w:hideMark/>
          </w:tcPr>
          <w:p w14:paraId="673F0736" w14:textId="3C00A02F" w:rsidR="006A4C20" w:rsidRPr="006A4C20" w:rsidRDefault="006A4C20">
            <w:r w:rsidRPr="006A4C20">
              <w:t>2.3</w:t>
            </w:r>
            <w:r w:rsidR="00185E38">
              <w:t>7</w:t>
            </w:r>
          </w:p>
        </w:tc>
        <w:tc>
          <w:tcPr>
            <w:tcW w:w="1296" w:type="dxa"/>
            <w:noWrap/>
            <w:hideMark/>
          </w:tcPr>
          <w:p w14:paraId="78047DF4" w14:textId="1DACC537" w:rsidR="006A4C20" w:rsidRPr="006A4C20" w:rsidRDefault="006A4C20">
            <w:r w:rsidRPr="006A4C20">
              <w:t>1.0</w:t>
            </w:r>
            <w:r w:rsidR="00185E38">
              <w:t>8</w:t>
            </w:r>
            <w:r w:rsidRPr="006A4C20">
              <w:t>, 5.</w:t>
            </w:r>
            <w:r w:rsidR="00185E38">
              <w:t>30</w:t>
            </w:r>
          </w:p>
        </w:tc>
        <w:tc>
          <w:tcPr>
            <w:tcW w:w="1170" w:type="dxa"/>
            <w:noWrap/>
            <w:hideMark/>
          </w:tcPr>
          <w:p w14:paraId="5F60E396" w14:textId="61F3BB8C" w:rsidR="006A4C20" w:rsidRPr="006A4C20" w:rsidRDefault="006A4C20">
            <w:r w:rsidRPr="006A4C20">
              <w:t>0.03</w:t>
            </w:r>
            <w:r w:rsidR="00185E38">
              <w:t>3</w:t>
            </w:r>
          </w:p>
        </w:tc>
      </w:tr>
      <w:tr w:rsidR="006A4C20" w:rsidRPr="006A4C20" w14:paraId="7DAEA28F" w14:textId="77777777" w:rsidTr="006A4C20">
        <w:trPr>
          <w:trHeight w:val="300"/>
        </w:trPr>
        <w:tc>
          <w:tcPr>
            <w:tcW w:w="2785" w:type="dxa"/>
            <w:noWrap/>
            <w:hideMark/>
          </w:tcPr>
          <w:p w14:paraId="01EA15B0" w14:textId="77777777" w:rsidR="006A4C20" w:rsidRPr="006A4C20" w:rsidRDefault="006A4C20">
            <w:r w:rsidRPr="006A4C20">
              <w:t>Unhoused</w:t>
            </w:r>
          </w:p>
        </w:tc>
        <w:tc>
          <w:tcPr>
            <w:tcW w:w="670" w:type="dxa"/>
            <w:noWrap/>
            <w:hideMark/>
          </w:tcPr>
          <w:p w14:paraId="0C4EA462" w14:textId="1447B22F" w:rsidR="006A4C20" w:rsidRPr="006A4C20" w:rsidRDefault="006A4C20">
            <w:r w:rsidRPr="006A4C20">
              <w:t>1.</w:t>
            </w:r>
            <w:r w:rsidR="00185E38">
              <w:t>83</w:t>
            </w:r>
          </w:p>
        </w:tc>
        <w:tc>
          <w:tcPr>
            <w:tcW w:w="1296" w:type="dxa"/>
            <w:noWrap/>
            <w:hideMark/>
          </w:tcPr>
          <w:p w14:paraId="4004F3DC" w14:textId="3E3238DC" w:rsidR="006A4C20" w:rsidRPr="006A4C20" w:rsidRDefault="006A4C20">
            <w:r w:rsidRPr="006A4C20">
              <w:t>0.7</w:t>
            </w:r>
            <w:r w:rsidR="00185E38">
              <w:t>2</w:t>
            </w:r>
            <w:r w:rsidRPr="006A4C20">
              <w:t>, 4.</w:t>
            </w:r>
            <w:r w:rsidR="00185E38">
              <w:t>6</w:t>
            </w:r>
            <w:r w:rsidRPr="006A4C20">
              <w:t>3</w:t>
            </w:r>
          </w:p>
        </w:tc>
        <w:tc>
          <w:tcPr>
            <w:tcW w:w="1170" w:type="dxa"/>
            <w:noWrap/>
            <w:hideMark/>
          </w:tcPr>
          <w:p w14:paraId="190C087F" w14:textId="77777777" w:rsidR="006A4C20" w:rsidRPr="006A4C20" w:rsidRDefault="006A4C20">
            <w:r w:rsidRPr="006A4C20">
              <w:t>0.2</w:t>
            </w:r>
          </w:p>
        </w:tc>
      </w:tr>
      <w:tr w:rsidR="006A4C20" w:rsidRPr="006A4C20" w14:paraId="144F10AA" w14:textId="77777777" w:rsidTr="006A4C20">
        <w:trPr>
          <w:trHeight w:val="300"/>
        </w:trPr>
        <w:tc>
          <w:tcPr>
            <w:tcW w:w="2785" w:type="dxa"/>
            <w:noWrap/>
            <w:hideMark/>
          </w:tcPr>
          <w:p w14:paraId="2F9F5185" w14:textId="77777777" w:rsidR="006A4C20" w:rsidRPr="006A4C20" w:rsidRDefault="006A4C20">
            <w:r w:rsidRPr="006A4C20">
              <w:t>Substance Use Disorder</w:t>
            </w:r>
          </w:p>
        </w:tc>
        <w:tc>
          <w:tcPr>
            <w:tcW w:w="670" w:type="dxa"/>
            <w:noWrap/>
            <w:hideMark/>
          </w:tcPr>
          <w:p w14:paraId="0E0721AD" w14:textId="77777777" w:rsidR="006A4C20" w:rsidRPr="006A4C20" w:rsidRDefault="006A4C20">
            <w:r w:rsidRPr="006A4C20">
              <w:t>1.71</w:t>
            </w:r>
          </w:p>
        </w:tc>
        <w:tc>
          <w:tcPr>
            <w:tcW w:w="1296" w:type="dxa"/>
            <w:noWrap/>
            <w:hideMark/>
          </w:tcPr>
          <w:p w14:paraId="42A3B2D4" w14:textId="77777777" w:rsidR="006A4C20" w:rsidRPr="006A4C20" w:rsidRDefault="006A4C20">
            <w:r w:rsidRPr="006A4C20">
              <w:t>0.70, 4.12</w:t>
            </w:r>
          </w:p>
        </w:tc>
        <w:tc>
          <w:tcPr>
            <w:tcW w:w="1170" w:type="dxa"/>
            <w:noWrap/>
            <w:hideMark/>
          </w:tcPr>
          <w:p w14:paraId="1D1045B6" w14:textId="77777777" w:rsidR="006A4C20" w:rsidRPr="006A4C20" w:rsidRDefault="006A4C20">
            <w:r w:rsidRPr="006A4C20">
              <w:t>0.2</w:t>
            </w:r>
          </w:p>
        </w:tc>
      </w:tr>
      <w:tr w:rsidR="006A4C20" w:rsidRPr="006A4C20" w14:paraId="69FB8F25" w14:textId="77777777" w:rsidTr="006A4C20">
        <w:trPr>
          <w:trHeight w:val="300"/>
        </w:trPr>
        <w:tc>
          <w:tcPr>
            <w:tcW w:w="2785" w:type="dxa"/>
            <w:noWrap/>
            <w:hideMark/>
          </w:tcPr>
          <w:p w14:paraId="383F106A" w14:textId="77777777" w:rsidR="006A4C20" w:rsidRPr="006A4C20" w:rsidRDefault="006A4C20">
            <w:r w:rsidRPr="006A4C20">
              <w:t>Age</w:t>
            </w:r>
          </w:p>
        </w:tc>
        <w:tc>
          <w:tcPr>
            <w:tcW w:w="670" w:type="dxa"/>
            <w:noWrap/>
            <w:hideMark/>
          </w:tcPr>
          <w:p w14:paraId="6665975C" w14:textId="370D7B63" w:rsidR="006A4C20" w:rsidRPr="006A4C20" w:rsidRDefault="006A4C20">
            <w:r w:rsidRPr="006A4C20">
              <w:t>1.0</w:t>
            </w:r>
            <w:r w:rsidR="00185E38">
              <w:t>1</w:t>
            </w:r>
          </w:p>
        </w:tc>
        <w:tc>
          <w:tcPr>
            <w:tcW w:w="1296" w:type="dxa"/>
            <w:noWrap/>
            <w:hideMark/>
          </w:tcPr>
          <w:p w14:paraId="626C90FE" w14:textId="77777777" w:rsidR="006A4C20" w:rsidRPr="006A4C20" w:rsidRDefault="006A4C20">
            <w:r w:rsidRPr="006A4C20">
              <w:t>0.99, 1.04</w:t>
            </w:r>
          </w:p>
        </w:tc>
        <w:tc>
          <w:tcPr>
            <w:tcW w:w="1170" w:type="dxa"/>
            <w:noWrap/>
            <w:hideMark/>
          </w:tcPr>
          <w:p w14:paraId="7A0341AD" w14:textId="77777777" w:rsidR="006A4C20" w:rsidRPr="006A4C20" w:rsidRDefault="006A4C20">
            <w:r w:rsidRPr="006A4C20">
              <w:t>0.3</w:t>
            </w:r>
          </w:p>
        </w:tc>
      </w:tr>
      <w:tr w:rsidR="006A4C20" w:rsidRPr="006A4C20" w14:paraId="74C9BFD3" w14:textId="77777777" w:rsidTr="006A4C20">
        <w:trPr>
          <w:trHeight w:val="300"/>
        </w:trPr>
        <w:tc>
          <w:tcPr>
            <w:tcW w:w="2785" w:type="dxa"/>
            <w:noWrap/>
            <w:hideMark/>
          </w:tcPr>
          <w:p w14:paraId="72AF5DAC" w14:textId="77777777" w:rsidR="006A4C20" w:rsidRPr="006A4C20" w:rsidRDefault="006A4C20">
            <w:r w:rsidRPr="006A4C20">
              <w:t>Male</w:t>
            </w:r>
          </w:p>
        </w:tc>
        <w:tc>
          <w:tcPr>
            <w:tcW w:w="670" w:type="dxa"/>
            <w:noWrap/>
            <w:hideMark/>
          </w:tcPr>
          <w:p w14:paraId="4CA98A84" w14:textId="23C1C1A8" w:rsidR="006A4C20" w:rsidRPr="006A4C20" w:rsidRDefault="006A4C20">
            <w:r w:rsidRPr="006A4C20">
              <w:t>1.2</w:t>
            </w:r>
            <w:r w:rsidR="00185E38">
              <w:t>3</w:t>
            </w:r>
          </w:p>
        </w:tc>
        <w:tc>
          <w:tcPr>
            <w:tcW w:w="1296" w:type="dxa"/>
            <w:noWrap/>
            <w:hideMark/>
          </w:tcPr>
          <w:p w14:paraId="1F33CDAF" w14:textId="5AFA5454" w:rsidR="006A4C20" w:rsidRPr="006A4C20" w:rsidRDefault="006A4C20">
            <w:r w:rsidRPr="006A4C20">
              <w:t>0.57, 2.7</w:t>
            </w:r>
            <w:r w:rsidR="00185E38">
              <w:t>7</w:t>
            </w:r>
          </w:p>
        </w:tc>
        <w:tc>
          <w:tcPr>
            <w:tcW w:w="1170" w:type="dxa"/>
            <w:noWrap/>
            <w:hideMark/>
          </w:tcPr>
          <w:p w14:paraId="21668359" w14:textId="77777777" w:rsidR="006A4C20" w:rsidRPr="006A4C20" w:rsidRDefault="006A4C20">
            <w:r w:rsidRPr="006A4C20">
              <w:t>0.6</w:t>
            </w:r>
          </w:p>
        </w:tc>
      </w:tr>
    </w:tbl>
    <w:p w14:paraId="0204AD7F" w14:textId="1BD655CC" w:rsidR="006A4C20" w:rsidRDefault="006A4C20" w:rsidP="0035609B">
      <w:r>
        <w:rPr>
          <w:rStyle w:val="normaltextrun"/>
          <w:rFonts w:ascii="Arial" w:hAnsi="Arial" w:cs="Arial"/>
        </w:rPr>
        <w:t>Abbreviations: CI = Confidence Interval, OR = Odds Ratio.</w:t>
      </w:r>
      <w:r>
        <w:rPr>
          <w:rStyle w:val="eop"/>
          <w:rFonts w:ascii="Arial" w:hAnsi="Arial" w:cs="Arial"/>
        </w:rPr>
        <w:t> </w:t>
      </w:r>
    </w:p>
    <w:p w14:paraId="65ED6DB3" w14:textId="77777777" w:rsidR="002807DA" w:rsidRDefault="002807DA" w:rsidP="00F0529F">
      <w:pPr>
        <w:pBdr>
          <w:bottom w:val="single" w:sz="6" w:space="1" w:color="auto"/>
        </w:pBdr>
      </w:pPr>
    </w:p>
    <w:p w14:paraId="503D2847" w14:textId="77777777" w:rsidR="002807DA" w:rsidRDefault="002807DA" w:rsidP="00F221F9"/>
    <w:sectPr w:rsidR="002807DA" w:rsidSect="00A20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D3"/>
    <w:rsid w:val="00002CFC"/>
    <w:rsid w:val="000554E0"/>
    <w:rsid w:val="000C3399"/>
    <w:rsid w:val="00185E38"/>
    <w:rsid w:val="002507D4"/>
    <w:rsid w:val="002807DA"/>
    <w:rsid w:val="0035609B"/>
    <w:rsid w:val="00465661"/>
    <w:rsid w:val="004E3C7D"/>
    <w:rsid w:val="00563CA2"/>
    <w:rsid w:val="00593D0E"/>
    <w:rsid w:val="005B49E6"/>
    <w:rsid w:val="00604144"/>
    <w:rsid w:val="006A06F8"/>
    <w:rsid w:val="006A4C20"/>
    <w:rsid w:val="00713387"/>
    <w:rsid w:val="00714115"/>
    <w:rsid w:val="007319EA"/>
    <w:rsid w:val="007A12CB"/>
    <w:rsid w:val="007B08D3"/>
    <w:rsid w:val="007E30CD"/>
    <w:rsid w:val="00A20C86"/>
    <w:rsid w:val="00AC6A74"/>
    <w:rsid w:val="00BE6E50"/>
    <w:rsid w:val="00C07F4B"/>
    <w:rsid w:val="00D26768"/>
    <w:rsid w:val="00D374F4"/>
    <w:rsid w:val="00E11C20"/>
    <w:rsid w:val="00E15368"/>
    <w:rsid w:val="00ED0A3A"/>
    <w:rsid w:val="00F0529F"/>
    <w:rsid w:val="00F2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1FB1F"/>
  <w15:chartTrackingRefBased/>
  <w15:docId w15:val="{0F99048F-60EC-1D4D-9097-BD269754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368"/>
  </w:style>
  <w:style w:type="paragraph" w:styleId="Heading1">
    <w:name w:val="heading 1"/>
    <w:basedOn w:val="Normal"/>
    <w:next w:val="Normal"/>
    <w:link w:val="Heading1Char"/>
    <w:uiPriority w:val="9"/>
    <w:qFormat/>
    <w:rsid w:val="007B0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8D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A4C20"/>
  </w:style>
  <w:style w:type="character" w:customStyle="1" w:styleId="eop">
    <w:name w:val="eop"/>
    <w:basedOn w:val="DefaultParagraphFont"/>
    <w:rsid w:val="006A4C20"/>
  </w:style>
  <w:style w:type="paragraph" w:styleId="Revision">
    <w:name w:val="Revision"/>
    <w:hidden/>
    <w:uiPriority w:val="99"/>
    <w:semiHidden/>
    <w:rsid w:val="004E3C7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E3C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C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C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C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1467</Characters>
  <Application>Microsoft Office Word</Application>
  <DocSecurity>0</DocSecurity>
  <Lines>104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F Lan</dc:creator>
  <cp:keywords/>
  <dc:description/>
  <cp:lastModifiedBy>Alison M Beieler</cp:lastModifiedBy>
  <cp:revision>2</cp:revision>
  <dcterms:created xsi:type="dcterms:W3CDTF">2026-04-02T18:35:00Z</dcterms:created>
  <dcterms:modified xsi:type="dcterms:W3CDTF">2026-04-02T18:35:00Z</dcterms:modified>
</cp:coreProperties>
</file>