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Calibri" w:hAnsi="Calibri" w:cs="Calibri"/>
          <w:b/>
          <w:bCs/>
          <w:lang w:val="en-US" w:eastAsia="zh-CN"/>
        </w:rPr>
      </w:pPr>
      <w:bookmarkStart w:id="0" w:name="OLE_LINK1"/>
      <w:r>
        <w:rPr>
          <w:rFonts w:hint="eastAsia" w:ascii="Calibri" w:hAnsi="Calibri" w:cs="Calibri"/>
          <w:b/>
          <w:bCs/>
          <w:sz w:val="24"/>
          <w:szCs w:val="24"/>
          <w:lang w:val="en-US" w:eastAsia="zh-CN"/>
        </w:rPr>
        <w:t>Supplementary t</w:t>
      </w:r>
      <w:r>
        <w:rPr>
          <w:rFonts w:hint="eastAsia" w:ascii="Calibri" w:hAnsi="Calibri" w:cs="Calibri"/>
          <w:b/>
          <w:bCs/>
          <w:sz w:val="24"/>
          <w:szCs w:val="24"/>
        </w:rPr>
        <w:t>able</w:t>
      </w:r>
      <w:bookmarkEnd w:id="0"/>
      <w:r>
        <w:rPr>
          <w:rFonts w:hint="eastAsia" w:ascii="Calibri" w:hAnsi="Calibri" w:cs="Calibri"/>
          <w:b/>
          <w:bCs/>
        </w:rPr>
        <w:t xml:space="preserve"> </w:t>
      </w:r>
      <w:r>
        <w:rPr>
          <w:rFonts w:hint="eastAsia" w:ascii="Calibri" w:hAnsi="Calibri" w:cs="Calibri"/>
          <w:b/>
          <w:bCs/>
          <w:lang w:val="en-US" w:eastAsia="zh-CN"/>
        </w:rPr>
        <w:t xml:space="preserve"> </w:t>
      </w:r>
    </w:p>
    <w:p>
      <w:pPr>
        <w:jc w:val="center"/>
        <w:rPr>
          <w:rFonts w:hint="eastAsia" w:ascii="Calibri" w:hAnsi="Calibri" w:cs="Calibri" w:eastAsiaTheme="minorEastAsia"/>
          <w:lang w:val="en-US" w:eastAsia="zh-CN"/>
        </w:rPr>
      </w:pPr>
      <w:r>
        <w:rPr>
          <w:rFonts w:hint="eastAsia" w:ascii="Calibri" w:hAnsi="Calibri" w:cs="Calibri"/>
        </w:rPr>
        <w:t xml:space="preserve">MRI </w:t>
      </w:r>
      <w:r>
        <w:rPr>
          <w:rFonts w:hint="eastAsia" w:ascii="Calibri" w:hAnsi="Calibri" w:cs="Calibri"/>
          <w:lang w:val="en-US" w:eastAsia="zh-CN"/>
        </w:rPr>
        <w:t>protocols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1087"/>
        <w:gridCol w:w="597"/>
        <w:gridCol w:w="550"/>
        <w:gridCol w:w="1296"/>
        <w:gridCol w:w="928"/>
        <w:gridCol w:w="847"/>
        <w:gridCol w:w="583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020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Scanner</w:t>
            </w:r>
          </w:p>
        </w:tc>
        <w:tc>
          <w:tcPr>
            <w:tcW w:w="108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jc w:val="left"/>
              <w:rPr>
                <w:rFonts w:hint="default" w:ascii="Calibri" w:hAnsi="Calibri" w:eastAsia="宋体" w:cs="Calibri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Sequence</w:t>
            </w:r>
          </w:p>
        </w:tc>
        <w:tc>
          <w:tcPr>
            <w:tcW w:w="59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TR (ms)</w:t>
            </w:r>
          </w:p>
        </w:tc>
        <w:tc>
          <w:tcPr>
            <w:tcW w:w="550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TE (ms)</w:t>
            </w:r>
          </w:p>
        </w:tc>
        <w:tc>
          <w:tcPr>
            <w:tcW w:w="1296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ind w:left="321" w:hanging="321" w:hangingChars="200"/>
              <w:rPr>
                <w:rFonts w:hint="default" w:ascii="Calibri" w:hAnsi="Calibri" w:eastAsia="宋体" w:cs="Calibri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Slice</w:t>
            </w:r>
            <w:r>
              <w:rPr>
                <w:rFonts w:hint="eastAsia" w:ascii="Calibri" w:hAnsi="Calibri" w:eastAsia="宋体" w:cs="Calibri"/>
                <w:b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Calibri" w:hAnsi="Calibri" w:eastAsia="宋体" w:cs="Calibri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Thickness (mm)</w:t>
            </w:r>
          </w:p>
        </w:tc>
        <w:tc>
          <w:tcPr>
            <w:tcW w:w="928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rPr>
                <w:rFonts w:hint="default" w:ascii="Calibri" w:hAnsi="Calibri" w:eastAsia="宋体" w:cs="Calibri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Slice Gap (mm)</w:t>
            </w:r>
          </w:p>
        </w:tc>
        <w:tc>
          <w:tcPr>
            <w:tcW w:w="84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Bandwidth</w:t>
            </w:r>
          </w:p>
        </w:tc>
        <w:tc>
          <w:tcPr>
            <w:tcW w:w="583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Slices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020" w:type="dxa"/>
            <w:vMerge w:val="restart"/>
            <w:tcBorders>
              <w:top w:val="single" w:color="auto" w:sz="12" w:space="0"/>
            </w:tcBorders>
            <w:shd w:val="clear" w:color="auto" w:fill="auto"/>
          </w:tcPr>
          <w:p>
            <w:pPr>
              <w:jc w:val="center"/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GE 3.0T</w:t>
            </w:r>
          </w:p>
          <w:p>
            <w:pPr>
              <w:jc w:val="center"/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(Discovery MR 750)</w:t>
            </w:r>
          </w:p>
        </w:tc>
        <w:tc>
          <w:tcPr>
            <w:tcW w:w="1087" w:type="dxa"/>
            <w:tcBorders>
              <w:top w:val="single" w:color="auto" w:sz="12" w:space="0"/>
            </w:tcBorders>
            <w:shd w:val="clear" w:color="auto" w:fill="auto"/>
          </w:tcPr>
          <w:p>
            <w:pPr>
              <w:jc w:val="left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Sagittal T2</w:t>
            </w:r>
          </w:p>
        </w:tc>
        <w:tc>
          <w:tcPr>
            <w:tcW w:w="597" w:type="dxa"/>
            <w:tcBorders>
              <w:top w:val="single" w:color="auto" w:sz="12" w:space="0"/>
            </w:tcBorders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4000</w:t>
            </w:r>
          </w:p>
        </w:tc>
        <w:tc>
          <w:tcPr>
            <w:tcW w:w="550" w:type="dxa"/>
            <w:tcBorders>
              <w:top w:val="single" w:color="auto" w:sz="12" w:space="0"/>
            </w:tcBorders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87</w:t>
            </w:r>
          </w:p>
        </w:tc>
        <w:tc>
          <w:tcPr>
            <w:tcW w:w="1296" w:type="dxa"/>
            <w:tcBorders>
              <w:top w:val="single" w:color="auto" w:sz="12" w:space="0"/>
            </w:tcBorders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928" w:type="dxa"/>
            <w:tcBorders>
              <w:top w:val="single" w:color="auto" w:sz="12" w:space="0"/>
            </w:tcBorders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847" w:type="dxa"/>
            <w:tcBorders>
              <w:top w:val="single" w:color="auto" w:sz="12" w:space="0"/>
            </w:tcBorders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163</w:t>
            </w:r>
          </w:p>
        </w:tc>
        <w:tc>
          <w:tcPr>
            <w:tcW w:w="583" w:type="dxa"/>
            <w:tcBorders>
              <w:top w:val="single" w:color="auto" w:sz="12" w:space="0"/>
            </w:tcBorders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0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7" w:type="dxa"/>
            <w:shd w:val="clear" w:color="auto" w:fill="auto"/>
          </w:tcPr>
          <w:p>
            <w:pPr>
              <w:jc w:val="left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Coronal T2</w:t>
            </w:r>
          </w:p>
        </w:tc>
        <w:tc>
          <w:tcPr>
            <w:tcW w:w="59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3927</w:t>
            </w:r>
          </w:p>
        </w:tc>
        <w:tc>
          <w:tcPr>
            <w:tcW w:w="550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81</w:t>
            </w:r>
          </w:p>
        </w:tc>
        <w:tc>
          <w:tcPr>
            <w:tcW w:w="1296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928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84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122</w:t>
            </w:r>
          </w:p>
        </w:tc>
        <w:tc>
          <w:tcPr>
            <w:tcW w:w="583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0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7" w:type="dxa"/>
            <w:shd w:val="clear" w:color="auto" w:fill="auto"/>
          </w:tcPr>
          <w:p>
            <w:pPr>
              <w:jc w:val="left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Axial T2</w:t>
            </w:r>
          </w:p>
        </w:tc>
        <w:tc>
          <w:tcPr>
            <w:tcW w:w="59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4167</w:t>
            </w:r>
          </w:p>
        </w:tc>
        <w:tc>
          <w:tcPr>
            <w:tcW w:w="550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87</w:t>
            </w:r>
          </w:p>
        </w:tc>
        <w:tc>
          <w:tcPr>
            <w:tcW w:w="1296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928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84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139</w:t>
            </w:r>
          </w:p>
        </w:tc>
        <w:tc>
          <w:tcPr>
            <w:tcW w:w="583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10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7" w:type="dxa"/>
            <w:shd w:val="clear" w:color="auto" w:fill="auto"/>
          </w:tcPr>
          <w:p>
            <w:pPr>
              <w:jc w:val="left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Axial T1</w:t>
            </w:r>
          </w:p>
        </w:tc>
        <w:tc>
          <w:tcPr>
            <w:tcW w:w="59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446</w:t>
            </w:r>
          </w:p>
        </w:tc>
        <w:tc>
          <w:tcPr>
            <w:tcW w:w="550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1296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928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84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325</w:t>
            </w:r>
          </w:p>
        </w:tc>
        <w:tc>
          <w:tcPr>
            <w:tcW w:w="583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10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7" w:type="dxa"/>
            <w:shd w:val="clear" w:color="auto" w:fill="auto"/>
          </w:tcPr>
          <w:p>
            <w:pPr>
              <w:jc w:val="left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Axial DWI</w:t>
            </w:r>
          </w:p>
        </w:tc>
        <w:tc>
          <w:tcPr>
            <w:tcW w:w="59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2600</w:t>
            </w:r>
          </w:p>
        </w:tc>
        <w:tc>
          <w:tcPr>
            <w:tcW w:w="550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74</w:t>
            </w:r>
          </w:p>
        </w:tc>
        <w:tc>
          <w:tcPr>
            <w:tcW w:w="1296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928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84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1953</w:t>
            </w:r>
          </w:p>
        </w:tc>
        <w:tc>
          <w:tcPr>
            <w:tcW w:w="583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10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7" w:type="dxa"/>
            <w:shd w:val="clear" w:color="auto" w:fill="auto"/>
          </w:tcPr>
          <w:p>
            <w:pPr>
              <w:jc w:val="left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Axial T1 C+</w:t>
            </w:r>
          </w:p>
        </w:tc>
        <w:tc>
          <w:tcPr>
            <w:tcW w:w="59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550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1296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928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4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558</w:t>
            </w:r>
          </w:p>
        </w:tc>
        <w:tc>
          <w:tcPr>
            <w:tcW w:w="583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10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7" w:type="dxa"/>
            <w:shd w:val="clear" w:color="auto" w:fill="auto"/>
          </w:tcPr>
          <w:p>
            <w:pPr>
              <w:jc w:val="left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Sagittal T1C+</w:t>
            </w:r>
          </w:p>
        </w:tc>
        <w:tc>
          <w:tcPr>
            <w:tcW w:w="59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550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1296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1.5</w:t>
            </w:r>
          </w:p>
        </w:tc>
        <w:tc>
          <w:tcPr>
            <w:tcW w:w="928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4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558</w:t>
            </w:r>
          </w:p>
        </w:tc>
        <w:tc>
          <w:tcPr>
            <w:tcW w:w="583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10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7" w:type="dxa"/>
            <w:shd w:val="clear" w:color="auto" w:fill="auto"/>
          </w:tcPr>
          <w:p>
            <w:pPr>
              <w:jc w:val="left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Coronal T1C+</w:t>
            </w:r>
          </w:p>
        </w:tc>
        <w:tc>
          <w:tcPr>
            <w:tcW w:w="59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550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1296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928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4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651</w:t>
            </w:r>
          </w:p>
        </w:tc>
        <w:tc>
          <w:tcPr>
            <w:tcW w:w="583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1020" w:type="dxa"/>
            <w:shd w:val="clear" w:color="auto" w:fill="auto"/>
          </w:tcPr>
          <w:p>
            <w:pPr>
              <w:jc w:val="center"/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7" w:type="dxa"/>
            <w:shd w:val="clear" w:color="auto" w:fill="auto"/>
          </w:tcPr>
          <w:p>
            <w:pPr>
              <w:jc w:val="left"/>
              <w:rPr>
                <w:rFonts w:hint="default" w:ascii="Calibri" w:hAnsi="Calibri" w:cs="Calibri"/>
                <w:sz w:val="16"/>
                <w:szCs w:val="16"/>
              </w:rPr>
            </w:pPr>
          </w:p>
        </w:tc>
        <w:tc>
          <w:tcPr>
            <w:tcW w:w="59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</w:p>
        </w:tc>
        <w:tc>
          <w:tcPr>
            <w:tcW w:w="550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</w:p>
        </w:tc>
        <w:tc>
          <w:tcPr>
            <w:tcW w:w="1296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</w:p>
        </w:tc>
        <w:tc>
          <w:tcPr>
            <w:tcW w:w="84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</w:p>
        </w:tc>
        <w:tc>
          <w:tcPr>
            <w:tcW w:w="583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1020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SIEMENS 3.0T</w:t>
            </w:r>
          </w:p>
          <w:p>
            <w:pPr>
              <w:jc w:val="center"/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(TrioTim)</w:t>
            </w:r>
          </w:p>
        </w:tc>
        <w:tc>
          <w:tcPr>
            <w:tcW w:w="1087" w:type="dxa"/>
            <w:shd w:val="clear" w:color="auto" w:fill="auto"/>
          </w:tcPr>
          <w:p>
            <w:pPr>
              <w:jc w:val="left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Sagittal T2</w:t>
            </w:r>
          </w:p>
        </w:tc>
        <w:tc>
          <w:tcPr>
            <w:tcW w:w="59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3000</w:t>
            </w:r>
          </w:p>
        </w:tc>
        <w:tc>
          <w:tcPr>
            <w:tcW w:w="550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96</w:t>
            </w:r>
          </w:p>
        </w:tc>
        <w:tc>
          <w:tcPr>
            <w:tcW w:w="1296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928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1.2</w:t>
            </w:r>
          </w:p>
        </w:tc>
        <w:tc>
          <w:tcPr>
            <w:tcW w:w="84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250</w:t>
            </w:r>
          </w:p>
        </w:tc>
        <w:tc>
          <w:tcPr>
            <w:tcW w:w="583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10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7" w:type="dxa"/>
            <w:shd w:val="clear" w:color="auto" w:fill="auto"/>
          </w:tcPr>
          <w:p>
            <w:pPr>
              <w:jc w:val="left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Coronal T2</w:t>
            </w:r>
          </w:p>
        </w:tc>
        <w:tc>
          <w:tcPr>
            <w:tcW w:w="59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4000</w:t>
            </w:r>
          </w:p>
        </w:tc>
        <w:tc>
          <w:tcPr>
            <w:tcW w:w="550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104</w:t>
            </w:r>
          </w:p>
        </w:tc>
        <w:tc>
          <w:tcPr>
            <w:tcW w:w="1296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928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84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203</w:t>
            </w:r>
          </w:p>
        </w:tc>
        <w:tc>
          <w:tcPr>
            <w:tcW w:w="583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10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7" w:type="dxa"/>
            <w:shd w:val="clear" w:color="auto" w:fill="auto"/>
          </w:tcPr>
          <w:p>
            <w:pPr>
              <w:jc w:val="left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Axial T2</w:t>
            </w:r>
          </w:p>
        </w:tc>
        <w:tc>
          <w:tcPr>
            <w:tcW w:w="59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4000</w:t>
            </w:r>
          </w:p>
        </w:tc>
        <w:tc>
          <w:tcPr>
            <w:tcW w:w="550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87</w:t>
            </w:r>
          </w:p>
        </w:tc>
        <w:tc>
          <w:tcPr>
            <w:tcW w:w="1296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928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1.5</w:t>
            </w:r>
          </w:p>
        </w:tc>
        <w:tc>
          <w:tcPr>
            <w:tcW w:w="84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250</w:t>
            </w:r>
          </w:p>
        </w:tc>
        <w:tc>
          <w:tcPr>
            <w:tcW w:w="583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10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7" w:type="dxa"/>
            <w:shd w:val="clear" w:color="auto" w:fill="auto"/>
          </w:tcPr>
          <w:p>
            <w:pPr>
              <w:jc w:val="left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Axial T1</w:t>
            </w:r>
          </w:p>
        </w:tc>
        <w:tc>
          <w:tcPr>
            <w:tcW w:w="59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700</w:t>
            </w:r>
          </w:p>
        </w:tc>
        <w:tc>
          <w:tcPr>
            <w:tcW w:w="550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11</w:t>
            </w:r>
          </w:p>
        </w:tc>
        <w:tc>
          <w:tcPr>
            <w:tcW w:w="1296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928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1.5</w:t>
            </w:r>
          </w:p>
        </w:tc>
        <w:tc>
          <w:tcPr>
            <w:tcW w:w="84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203</w:t>
            </w:r>
          </w:p>
        </w:tc>
        <w:tc>
          <w:tcPr>
            <w:tcW w:w="583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10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7" w:type="dxa"/>
            <w:shd w:val="clear" w:color="auto" w:fill="auto"/>
          </w:tcPr>
          <w:p>
            <w:pPr>
              <w:jc w:val="left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Axial DWI</w:t>
            </w:r>
          </w:p>
        </w:tc>
        <w:tc>
          <w:tcPr>
            <w:tcW w:w="59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4500</w:t>
            </w:r>
          </w:p>
        </w:tc>
        <w:tc>
          <w:tcPr>
            <w:tcW w:w="550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76</w:t>
            </w:r>
          </w:p>
        </w:tc>
        <w:tc>
          <w:tcPr>
            <w:tcW w:w="1296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928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1.5</w:t>
            </w:r>
          </w:p>
        </w:tc>
        <w:tc>
          <w:tcPr>
            <w:tcW w:w="84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1736</w:t>
            </w:r>
          </w:p>
        </w:tc>
        <w:tc>
          <w:tcPr>
            <w:tcW w:w="583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10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7" w:type="dxa"/>
            <w:shd w:val="clear" w:color="auto" w:fill="auto"/>
          </w:tcPr>
          <w:p>
            <w:pPr>
              <w:jc w:val="left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Axial T1 C+</w:t>
            </w:r>
          </w:p>
        </w:tc>
        <w:tc>
          <w:tcPr>
            <w:tcW w:w="59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3.3</w:t>
            </w:r>
          </w:p>
        </w:tc>
        <w:tc>
          <w:tcPr>
            <w:tcW w:w="550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1.1</w:t>
            </w:r>
          </w:p>
        </w:tc>
        <w:tc>
          <w:tcPr>
            <w:tcW w:w="1296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1.5</w:t>
            </w:r>
          </w:p>
        </w:tc>
        <w:tc>
          <w:tcPr>
            <w:tcW w:w="928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4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501</w:t>
            </w:r>
          </w:p>
        </w:tc>
        <w:tc>
          <w:tcPr>
            <w:tcW w:w="583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10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7" w:type="dxa"/>
            <w:shd w:val="clear" w:color="auto" w:fill="auto"/>
          </w:tcPr>
          <w:p>
            <w:pPr>
              <w:jc w:val="left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Sagittal T1C+</w:t>
            </w:r>
          </w:p>
        </w:tc>
        <w:tc>
          <w:tcPr>
            <w:tcW w:w="59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3.3</w:t>
            </w:r>
          </w:p>
        </w:tc>
        <w:tc>
          <w:tcPr>
            <w:tcW w:w="550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1.2</w:t>
            </w:r>
          </w:p>
        </w:tc>
        <w:tc>
          <w:tcPr>
            <w:tcW w:w="1296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928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4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501</w:t>
            </w:r>
          </w:p>
        </w:tc>
        <w:tc>
          <w:tcPr>
            <w:tcW w:w="583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10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7" w:type="dxa"/>
            <w:shd w:val="clear" w:color="auto" w:fill="auto"/>
          </w:tcPr>
          <w:p>
            <w:pPr>
              <w:jc w:val="left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Coronal T1C+</w:t>
            </w:r>
          </w:p>
        </w:tc>
        <w:tc>
          <w:tcPr>
            <w:tcW w:w="59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3.3</w:t>
            </w:r>
          </w:p>
        </w:tc>
        <w:tc>
          <w:tcPr>
            <w:tcW w:w="550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1.1</w:t>
            </w:r>
          </w:p>
        </w:tc>
        <w:tc>
          <w:tcPr>
            <w:tcW w:w="1296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1.5</w:t>
            </w:r>
          </w:p>
        </w:tc>
        <w:tc>
          <w:tcPr>
            <w:tcW w:w="928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47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501</w:t>
            </w:r>
          </w:p>
        </w:tc>
        <w:tc>
          <w:tcPr>
            <w:tcW w:w="583" w:type="dxa"/>
            <w:shd w:val="clear" w:color="auto" w:fill="auto"/>
          </w:tcPr>
          <w:p>
            <w:pPr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10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7" w:type="dxa"/>
            <w:shd w:val="clear" w:color="auto" w:fill="auto"/>
          </w:tcPr>
          <w:p>
            <w:pPr>
              <w:jc w:val="left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SagittalT1C+</w:t>
            </w:r>
          </w:p>
        </w:tc>
        <w:tc>
          <w:tcPr>
            <w:tcW w:w="597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Calibri" w:hAnsi="Calibri" w:cs="Calibri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6.3</w:t>
            </w:r>
          </w:p>
        </w:tc>
        <w:tc>
          <w:tcPr>
            <w:tcW w:w="550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Calibri" w:hAnsi="Calibri" w:cs="Calibri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kern w:val="2"/>
                <w:sz w:val="16"/>
                <w:szCs w:val="16"/>
                <w:lang w:val="en-US" w:eastAsia="zh-CN" w:bidi="ar-SA"/>
              </w:rPr>
              <w:t>3.0</w:t>
            </w:r>
          </w:p>
        </w:tc>
        <w:tc>
          <w:tcPr>
            <w:tcW w:w="1296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Calibri" w:hAnsi="Calibri" w:cs="Calibri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2.5</w:t>
            </w:r>
          </w:p>
        </w:tc>
        <w:tc>
          <w:tcPr>
            <w:tcW w:w="928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Calibri" w:hAnsi="Calibri" w:cs="Calibri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kern w:val="2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847" w:type="dxa"/>
            <w:vAlign w:val="top"/>
          </w:tcPr>
          <w:p>
            <w:pPr>
              <w:jc w:val="center"/>
              <w:rPr>
                <w:rFonts w:hint="default" w:ascii="Calibri" w:hAnsi="Calibri" w:cs="Calibri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520</w:t>
            </w:r>
          </w:p>
        </w:tc>
        <w:tc>
          <w:tcPr>
            <w:tcW w:w="58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Calibri" w:hAnsi="Calibri" w:cs="Calibri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44</w:t>
            </w:r>
          </w:p>
        </w:tc>
      </w:tr>
    </w:tbl>
    <w:p>
      <w:pPr>
        <w:jc w:val="center"/>
        <w:rPr>
          <w:rFonts w:hint="eastAsia" w:ascii="Calibri" w:hAnsi="Calibri" w:cs="Calibri"/>
        </w:rPr>
      </w:pPr>
    </w:p>
    <w:p>
      <w:pPr>
        <w:rPr>
          <w:rFonts w:hint="eastAsia" w:ascii="Calibri" w:hAnsi="Calibri" w:cs="Calibri"/>
          <w:b/>
          <w:bCs/>
          <w:lang w:val="en-US" w:eastAsia="zh-CN"/>
        </w:rPr>
      </w:pPr>
      <w:r>
        <w:rPr>
          <w:rFonts w:hint="eastAsia" w:ascii="Calibri" w:hAnsi="Calibri" w:cs="Calibri"/>
          <w:b/>
          <w:bCs/>
          <w:lang w:val="en-US" w:eastAsia="zh-CN"/>
        </w:rPr>
        <w:br w:type="page"/>
      </w:r>
    </w:p>
    <w:p>
      <w:pPr>
        <w:rPr>
          <w:rFonts w:hint="default" w:ascii="Calibri" w:hAnsi="Calibri" w:cs="Calibri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Calibri" w:hAnsi="Calibri" w:cs="Calibri"/>
          <w:b/>
          <w:bCs/>
          <w:sz w:val="24"/>
          <w:szCs w:val="24"/>
          <w:lang w:val="en-US" w:eastAsia="zh-CN"/>
        </w:rPr>
        <w:t xml:space="preserve">Supplementary Figure </w:t>
      </w:r>
      <w:r>
        <w:rPr>
          <w:rFonts w:hint="eastAsia" w:ascii="Calibri" w:hAnsi="Calibri" w:cs="Calibri"/>
          <w:b w:val="0"/>
          <w:bCs w:val="0"/>
          <w:sz w:val="24"/>
          <w:szCs w:val="24"/>
          <w:lang w:val="en-US" w:eastAsia="zh-CN"/>
        </w:rPr>
        <w:t xml:space="preserve">The correlation between pathological and radiological FIGO stages of IIICp patients. </w:t>
      </w:r>
      <w:bookmarkStart w:id="1" w:name="OLE_LINK2"/>
      <w:r>
        <w:rPr>
          <w:rFonts w:hint="eastAsia" w:ascii="Calibri" w:hAnsi="Calibri" w:cs="Calibri"/>
          <w:b w:val="0"/>
          <w:bCs w:val="0"/>
          <w:sz w:val="24"/>
          <w:szCs w:val="24"/>
          <w:lang w:val="en-US" w:eastAsia="zh-CN"/>
        </w:rPr>
        <w:t>The number following the horizontal line in each stage indicates the count of patients with the respective FIGO stage.</w:t>
      </w:r>
      <w:bookmarkEnd w:id="1"/>
    </w:p>
    <w:p>
      <w:pPr>
        <w:rPr>
          <w:rFonts w:hint="default" w:ascii="Calibri" w:hAnsi="Calibri" w:cs="Calibri"/>
          <w:lang w:val="en-US" w:eastAsia="zh-CN"/>
        </w:rPr>
      </w:pPr>
      <w:r>
        <w:rPr>
          <w:rFonts w:hint="default" w:ascii="Calibri" w:hAnsi="Calibri" w:cs="Calibri"/>
          <w:lang w:val="en-US" w:eastAsia="zh-CN"/>
        </w:rPr>
        <w:drawing>
          <wp:inline distT="0" distB="0" distL="114300" distR="114300">
            <wp:extent cx="5008880" cy="3757295"/>
            <wp:effectExtent l="0" t="0" r="5080" b="6985"/>
            <wp:docPr id="1" name="图片 1" descr="Supplementary 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08880" cy="375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Calibri" w:hAnsi="Calibri" w:cs="Calibri"/>
          <w:lang w:val="en-US" w:eastAsia="zh-CN"/>
        </w:rPr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4ODQwNThiYTg4YTBlNDhkZDRmNGNiNWM5NWE1YzAifQ=="/>
  </w:docVars>
  <w:rsids>
    <w:rsidRoot w:val="00D3433F"/>
    <w:rsid w:val="00503A62"/>
    <w:rsid w:val="00640DCD"/>
    <w:rsid w:val="00A3793F"/>
    <w:rsid w:val="00AC25D6"/>
    <w:rsid w:val="00AF2CFA"/>
    <w:rsid w:val="00BF7801"/>
    <w:rsid w:val="00C30665"/>
    <w:rsid w:val="00D3433F"/>
    <w:rsid w:val="00DB29FD"/>
    <w:rsid w:val="00E47E53"/>
    <w:rsid w:val="07F41EAD"/>
    <w:rsid w:val="0FC86B1D"/>
    <w:rsid w:val="11D44AF2"/>
    <w:rsid w:val="13164F46"/>
    <w:rsid w:val="18AE2F2F"/>
    <w:rsid w:val="21BF7160"/>
    <w:rsid w:val="35216C0E"/>
    <w:rsid w:val="381B0805"/>
    <w:rsid w:val="41014D9C"/>
    <w:rsid w:val="4B02572A"/>
    <w:rsid w:val="57B0645E"/>
    <w:rsid w:val="606F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949</Words>
  <Characters>5411</Characters>
  <Lines>45</Lines>
  <Paragraphs>12</Paragraphs>
  <TotalTime>0</TotalTime>
  <ScaleCrop>false</ScaleCrop>
  <LinksUpToDate>false</LinksUpToDate>
  <CharactersWithSpaces>6348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2023-03-09T08:45:00Z</dcterms:created>
  <dc:creator>admin</dc:creator>
  <cp:lastModifiedBy>WQX</cp:lastModifiedBy>
  <dcterms:modified xsi:type="dcterms:W3CDTF">2024-01-24T03:28:58Z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131A9D649B234979A7BE5A7FFEF6F0D4</vt:lpwstr>
  </property>
</Properties>
</file>