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62D90" w14:textId="3A36BA45" w:rsidR="007C60BB" w:rsidRPr="007C60BB" w:rsidRDefault="007C60BB" w:rsidP="007C60BB">
      <w:pPr>
        <w:spacing w:line="480" w:lineRule="auto"/>
        <w:rPr>
          <w:rFonts w:eastAsia="Batang"/>
          <w:color w:val="000000" w:themeColor="text1"/>
        </w:rPr>
      </w:pPr>
      <w:r w:rsidRPr="007C60BB">
        <w:rPr>
          <w:rFonts w:eastAsia="Batang"/>
          <w:b/>
          <w:bCs/>
          <w:color w:val="000000" w:themeColor="text1"/>
          <w:highlight w:val="white"/>
        </w:rPr>
        <w:t>Supplementary Table 5.</w:t>
      </w:r>
      <w:r w:rsidRPr="007C60BB">
        <w:rPr>
          <w:b/>
          <w:bCs/>
          <w:color w:val="000000" w:themeColor="text1"/>
        </w:rPr>
        <w:t xml:space="preserve"> </w:t>
      </w:r>
      <w:r w:rsidR="00B6644E" w:rsidRPr="00B6644E">
        <w:rPr>
          <w:b/>
          <w:bCs/>
        </w:rPr>
        <w:t>Dice and HD95 for LV and CP segmentation</w:t>
      </w:r>
      <w:r w:rsidR="00B6644E">
        <w:t xml:space="preserve"> on a randomly selected subset with manually delineated ground-truth masks across three adjacent age bins (4–6, 6–8, and 8–10 months; n=5 per bin), evaluating performance during the 6–8 month isointense phase</w:t>
      </w:r>
      <w:r w:rsidR="00B6644E">
        <w:rPr>
          <w:rFonts w:hint="eastAsia"/>
        </w:rPr>
        <w:t xml:space="preserve"> (</w:t>
      </w:r>
      <m:oMath>
        <m:r>
          <w:rPr>
            <w:rFonts w:ascii="Cambria Math" w:eastAsia="Batang" w:hAnsi="Cambria Math" w:cs="Batang"/>
          </w:rPr>
          <m:t>mean</m:t>
        </m:r>
        <m:r>
          <w:rPr>
            <w:rFonts w:ascii="Cambria Math" w:hAnsi="Cambria Math"/>
            <w:lang w:val="en-KR"/>
          </w:rPr>
          <m:t>±</m:t>
        </m:r>
        <m:r>
          <w:rPr>
            <w:rFonts w:ascii="Cambria Math" w:eastAsia="Batang" w:hAnsi="Cambria Math" w:cs="Batang"/>
            <w:lang w:val="en-KR"/>
          </w:rPr>
          <m:t>std</m:t>
        </m:r>
      </m:oMath>
      <w:r w:rsidR="00B6644E">
        <w:rPr>
          <w:iCs/>
          <w:lang w:val="en-KR"/>
        </w:rPr>
        <w:t>)</w:t>
      </w:r>
      <w:r w:rsidR="00B6644E">
        <w:t>.</w:t>
      </w:r>
    </w:p>
    <w:tbl>
      <w:tblPr>
        <w:tblW w:w="0" w:type="auto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05"/>
        <w:gridCol w:w="1036"/>
        <w:gridCol w:w="948"/>
        <w:gridCol w:w="1714"/>
        <w:gridCol w:w="1714"/>
        <w:gridCol w:w="1524"/>
        <w:gridCol w:w="1485"/>
      </w:tblGrid>
      <w:tr w:rsidR="00B6644E" w:rsidRPr="00B6644E" w14:paraId="34B4A901" w14:textId="77777777" w:rsidTr="00B6644E">
        <w:tc>
          <w:tcPr>
            <w:tcW w:w="0" w:type="auto"/>
            <w:tcBorders>
              <w:top w:val="single" w:sz="18" w:space="0" w:color="000000"/>
              <w:left w:val="nil"/>
              <w:bottom w:val="single" w:sz="18" w:space="0" w:color="000000"/>
              <w:right w:val="single" w:sz="12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3C2ADF" w14:textId="77777777" w:rsidR="00B6644E" w:rsidRPr="00B6644E" w:rsidRDefault="00B6644E" w:rsidP="00B6644E">
            <w:pPr>
              <w:rPr>
                <w:lang w:val="en-KR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459144" w14:textId="77777777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  <w:lang w:val="en-KR"/>
              </w:rPr>
              <w:t>Metrics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E2B8E3" w14:textId="77777777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  <w:lang w:val="en-KR"/>
              </w:rPr>
              <w:t>Month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DBDED7" w14:textId="77777777" w:rsidR="00B6644E" w:rsidRPr="00B6644E" w:rsidRDefault="00B6644E" w:rsidP="00B6644E">
            <w:pPr>
              <w:rPr>
                <w:lang w:val="en-KR"/>
              </w:rPr>
            </w:pPr>
            <w:proofErr w:type="spellStart"/>
            <w:r w:rsidRPr="00B6644E">
              <w:rPr>
                <w:b/>
                <w:bCs/>
              </w:rPr>
              <w:t>InfantFS</w:t>
            </w:r>
            <w:proofErr w:type="spellEnd"/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00BA0A" w14:textId="77777777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  <w:lang w:val="en-KR"/>
              </w:rPr>
              <w:t>U-Net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EE0CF7" w14:textId="77777777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  <w:lang w:val="en-KR"/>
              </w:rPr>
              <w:t>nnU-Net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7438D1" w14:textId="77777777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  <w:lang w:val="en-KR"/>
              </w:rPr>
              <w:t>Proposed</w:t>
            </w:r>
          </w:p>
        </w:tc>
      </w:tr>
      <w:tr w:rsidR="00B6644E" w:rsidRPr="00B6644E" w14:paraId="3A3D2436" w14:textId="77777777" w:rsidTr="00B6644E">
        <w:trPr>
          <w:trHeight w:val="584"/>
        </w:trPr>
        <w:tc>
          <w:tcPr>
            <w:tcW w:w="0" w:type="auto"/>
            <w:vMerge w:val="restart"/>
            <w:tcBorders>
              <w:top w:val="single" w:sz="18" w:space="0" w:color="000000"/>
              <w:left w:val="nil"/>
              <w:bottom w:val="single" w:sz="18" w:space="0" w:color="000000"/>
              <w:right w:val="single" w:sz="12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C4679A" w14:textId="77777777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</w:rPr>
              <w:t>LV</w:t>
            </w:r>
          </w:p>
        </w:tc>
        <w:tc>
          <w:tcPr>
            <w:tcW w:w="0" w:type="auto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C7496D" w14:textId="77777777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  <w:lang w:val="en-KR"/>
              </w:rPr>
              <w:t>DSC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58A335" w14:textId="77777777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</w:rPr>
              <w:t>4-6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79DC1A" w14:textId="20401A4B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0.708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rPr>
                <w:lang w:val="en-KR"/>
              </w:rPr>
              <w:t>0.220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FDC5F6" w14:textId="0EA1C69F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0.770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t>0.138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A03328" w14:textId="08BD00AA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0.788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t>0.080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D72F44" w14:textId="08ED1E20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  <w:lang w:val="en-KR"/>
              </w:rPr>
              <w:t>0.792</w:t>
            </w:r>
            <m:oMath>
              <m:r>
                <m:rPr>
                  <m:sty m:val="bi"/>
                </m:rP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rPr>
                <w:b/>
                <w:bCs/>
              </w:rPr>
              <w:t>0.115</w:t>
            </w:r>
          </w:p>
        </w:tc>
      </w:tr>
      <w:tr w:rsidR="00B6644E" w:rsidRPr="00B6644E" w14:paraId="320684ED" w14:textId="77777777" w:rsidTr="00B6644E">
        <w:trPr>
          <w:trHeight w:val="584"/>
        </w:trPr>
        <w:tc>
          <w:tcPr>
            <w:tcW w:w="0" w:type="auto"/>
            <w:vMerge/>
            <w:tcBorders>
              <w:top w:val="single" w:sz="18" w:space="0" w:color="000000"/>
              <w:left w:val="nil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56A303A8" w14:textId="77777777" w:rsidR="00B6644E" w:rsidRPr="00B6644E" w:rsidRDefault="00B6644E" w:rsidP="00B6644E">
            <w:pPr>
              <w:rPr>
                <w:lang w:val="en-KR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vAlign w:val="center"/>
            <w:hideMark/>
          </w:tcPr>
          <w:p w14:paraId="46D02E48" w14:textId="77777777" w:rsidR="00B6644E" w:rsidRPr="00B6644E" w:rsidRDefault="00B6644E" w:rsidP="00B6644E">
            <w:pPr>
              <w:rPr>
                <w:lang w:val="en-K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8C495D" w14:textId="77777777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</w:rPr>
              <w:t>6-8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E73A06" w14:textId="7EDD0DFD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0.807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t>0.060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A9A55D" w14:textId="0E1DCE25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0.858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t>0.088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39A890" w14:textId="7010E691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0.812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t>0.121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049CF7" w14:textId="2C4046A1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  <w:lang w:val="en-KR"/>
              </w:rPr>
              <w:t>0.844</w:t>
            </w:r>
            <m:oMath>
              <m:r>
                <m:rPr>
                  <m:sty m:val="bi"/>
                </m:rP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rPr>
                <w:b/>
                <w:bCs/>
              </w:rPr>
              <w:t>0.155</w:t>
            </w:r>
          </w:p>
        </w:tc>
      </w:tr>
      <w:tr w:rsidR="00B6644E" w:rsidRPr="00B6644E" w14:paraId="037CD1C9" w14:textId="77777777" w:rsidTr="00B6644E">
        <w:trPr>
          <w:trHeight w:val="584"/>
        </w:trPr>
        <w:tc>
          <w:tcPr>
            <w:tcW w:w="0" w:type="auto"/>
            <w:vMerge/>
            <w:tcBorders>
              <w:top w:val="single" w:sz="18" w:space="0" w:color="000000"/>
              <w:left w:val="nil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3F263FBB" w14:textId="77777777" w:rsidR="00B6644E" w:rsidRPr="00B6644E" w:rsidRDefault="00B6644E" w:rsidP="00B6644E">
            <w:pPr>
              <w:rPr>
                <w:lang w:val="en-KR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vAlign w:val="center"/>
            <w:hideMark/>
          </w:tcPr>
          <w:p w14:paraId="3967B549" w14:textId="77777777" w:rsidR="00B6644E" w:rsidRPr="00B6644E" w:rsidRDefault="00B6644E" w:rsidP="00B6644E">
            <w:pPr>
              <w:rPr>
                <w:lang w:val="en-K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A28EE1" w14:textId="77777777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</w:rPr>
              <w:t>8-10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503404" w14:textId="609292A5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0.801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t>0.021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E854F9" w14:textId="02ACF164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0.87</w:t>
            </w:r>
            <w:r w:rsidRPr="00B6644E">
              <w:t>2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t>0.067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108DED" w14:textId="2918236C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0.87</w:t>
            </w:r>
            <w:r w:rsidRPr="00B6644E">
              <w:t>6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t>0.118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21A326" w14:textId="75499B41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  <w:lang w:val="en-KR"/>
              </w:rPr>
              <w:t>0.884</w:t>
            </w:r>
            <m:oMath>
              <m:r>
                <m:rPr>
                  <m:sty m:val="bi"/>
                </m:rP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rPr>
                <w:b/>
                <w:bCs/>
              </w:rPr>
              <w:t>0.107</w:t>
            </w:r>
          </w:p>
        </w:tc>
      </w:tr>
      <w:tr w:rsidR="00B6644E" w:rsidRPr="00B6644E" w14:paraId="0E766648" w14:textId="77777777" w:rsidTr="00B6644E">
        <w:trPr>
          <w:trHeight w:val="584"/>
        </w:trPr>
        <w:tc>
          <w:tcPr>
            <w:tcW w:w="0" w:type="auto"/>
            <w:vMerge/>
            <w:tcBorders>
              <w:top w:val="single" w:sz="18" w:space="0" w:color="000000"/>
              <w:left w:val="nil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6688AB90" w14:textId="77777777" w:rsidR="00B6644E" w:rsidRPr="00B6644E" w:rsidRDefault="00B6644E" w:rsidP="00B6644E">
            <w:pPr>
              <w:rPr>
                <w:lang w:val="en-KR"/>
              </w:rPr>
            </w:pPr>
          </w:p>
        </w:tc>
        <w:tc>
          <w:tcPr>
            <w:tcW w:w="0" w:type="auto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2A9F36" w14:textId="77777777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  <w:lang w:val="en-KR"/>
              </w:rPr>
              <w:t>HD95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2AA3AD" w14:textId="77777777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</w:rPr>
              <w:t>4-6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D5DB26" w14:textId="1B1503AB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15.352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4.079</m:t>
              </m:r>
            </m:oMath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44F63B" w14:textId="101D5CA1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8.295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10.574</m:t>
              </m:r>
            </m:oMath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A6FC77" w14:textId="6725952B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5.433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t>3.128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304291" w14:textId="3683487F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  <w:lang w:val="en-KR"/>
              </w:rPr>
              <w:t>3.128</w:t>
            </w:r>
            <m:oMath>
              <m:r>
                <m:rPr>
                  <m:sty m:val="bi"/>
                </m:rP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rPr>
                <w:b/>
                <w:bCs/>
              </w:rPr>
              <w:t>6.687</w:t>
            </w:r>
          </w:p>
        </w:tc>
      </w:tr>
      <w:tr w:rsidR="00B6644E" w:rsidRPr="00B6644E" w14:paraId="02785C7E" w14:textId="77777777" w:rsidTr="00B6644E">
        <w:trPr>
          <w:trHeight w:val="584"/>
        </w:trPr>
        <w:tc>
          <w:tcPr>
            <w:tcW w:w="0" w:type="auto"/>
            <w:vMerge/>
            <w:tcBorders>
              <w:top w:val="single" w:sz="18" w:space="0" w:color="000000"/>
              <w:left w:val="nil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6F3E9512" w14:textId="77777777" w:rsidR="00B6644E" w:rsidRPr="00B6644E" w:rsidRDefault="00B6644E" w:rsidP="00B6644E">
            <w:pPr>
              <w:rPr>
                <w:lang w:val="en-KR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vAlign w:val="center"/>
            <w:hideMark/>
          </w:tcPr>
          <w:p w14:paraId="4EE9C73A" w14:textId="77777777" w:rsidR="00B6644E" w:rsidRPr="00B6644E" w:rsidRDefault="00B6644E" w:rsidP="00B6644E">
            <w:pPr>
              <w:rPr>
                <w:lang w:val="en-K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8CE74A" w14:textId="77777777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</w:rPr>
              <w:t>6-8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91FF50" w14:textId="1E9A1956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5.248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t>4.612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FC7C99" w14:textId="347D88BF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2.252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t>1.495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44DFEE" w14:textId="7BA7302A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6.153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t>6.153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4FB24E" w14:textId="20D82822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  <w:lang w:val="en-KR"/>
              </w:rPr>
              <w:t>2.039</w:t>
            </w:r>
            <m:oMath>
              <m:r>
                <m:rPr>
                  <m:sty m:val="bi"/>
                </m:rP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rPr>
                <w:b/>
                <w:bCs/>
                <w:lang w:val="en-KR"/>
              </w:rPr>
              <w:t>1.207</w:t>
            </w:r>
          </w:p>
        </w:tc>
      </w:tr>
      <w:tr w:rsidR="00B6644E" w:rsidRPr="00B6644E" w14:paraId="4F3B654E" w14:textId="77777777" w:rsidTr="00B6644E">
        <w:trPr>
          <w:trHeight w:val="444"/>
        </w:trPr>
        <w:tc>
          <w:tcPr>
            <w:tcW w:w="0" w:type="auto"/>
            <w:vMerge/>
            <w:tcBorders>
              <w:top w:val="single" w:sz="18" w:space="0" w:color="000000"/>
              <w:left w:val="nil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5E80EE84" w14:textId="77777777" w:rsidR="00B6644E" w:rsidRPr="00B6644E" w:rsidRDefault="00B6644E" w:rsidP="00B6644E">
            <w:pPr>
              <w:rPr>
                <w:lang w:val="en-KR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vAlign w:val="center"/>
            <w:hideMark/>
          </w:tcPr>
          <w:p w14:paraId="134B2642" w14:textId="77777777" w:rsidR="00B6644E" w:rsidRPr="00B6644E" w:rsidRDefault="00B6644E" w:rsidP="00B6644E">
            <w:pPr>
              <w:rPr>
                <w:lang w:val="en-K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077676" w14:textId="77777777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</w:rPr>
              <w:t>8-10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586775" w14:textId="4FC7B25D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7.864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t>3.498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85BE22" w14:textId="4DED72AB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2.682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t>1.927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DBF4E4" w14:textId="380ACDEE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2.667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t>2.667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4EC72A" w14:textId="1980C30A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</w:rPr>
              <w:t>2</w:t>
            </w:r>
            <w:r w:rsidRPr="00B6644E">
              <w:rPr>
                <w:b/>
                <w:bCs/>
                <w:lang w:val="en-KR"/>
              </w:rPr>
              <w:t>.273</w:t>
            </w:r>
            <m:oMath>
              <m:r>
                <m:rPr>
                  <m:sty m:val="bi"/>
                </m:rP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rPr>
                <w:b/>
                <w:bCs/>
                <w:lang w:val="en-KR"/>
              </w:rPr>
              <w:t>9.134</w:t>
            </w:r>
          </w:p>
        </w:tc>
      </w:tr>
      <w:tr w:rsidR="00B6644E" w:rsidRPr="00B6644E" w14:paraId="34711943" w14:textId="77777777" w:rsidTr="00B6644E">
        <w:trPr>
          <w:trHeight w:val="584"/>
        </w:trPr>
        <w:tc>
          <w:tcPr>
            <w:tcW w:w="0" w:type="auto"/>
            <w:vMerge w:val="restart"/>
            <w:tcBorders>
              <w:top w:val="single" w:sz="18" w:space="0" w:color="000000"/>
              <w:left w:val="nil"/>
              <w:bottom w:val="single" w:sz="18" w:space="0" w:color="000000"/>
              <w:right w:val="single" w:sz="12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AA5361" w14:textId="77777777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  <w:lang w:val="en-KR"/>
              </w:rPr>
              <w:t>CP</w:t>
            </w:r>
          </w:p>
        </w:tc>
        <w:tc>
          <w:tcPr>
            <w:tcW w:w="0" w:type="auto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4D7540" w14:textId="77777777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  <w:lang w:val="en-KR"/>
              </w:rPr>
              <w:t>DSC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97D6E5" w14:textId="77777777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</w:rPr>
              <w:t>4-6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1BBCF8" w14:textId="1F31B675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0.457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t>0.401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2D75A0" w14:textId="6E867625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0.544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rPr>
                <w:lang w:val="en-KR"/>
              </w:rPr>
              <w:t>0.197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063473" w14:textId="45EA4B12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0.686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rPr>
                <w:lang w:val="en-KR"/>
              </w:rPr>
              <w:t>0.181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16D189" w14:textId="1258B45A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  <w:lang w:val="en-KR"/>
              </w:rPr>
              <w:t>0.703</w:t>
            </w:r>
            <m:oMath>
              <m:r>
                <m:rPr>
                  <m:sty m:val="bi"/>
                </m:rP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rPr>
                <w:b/>
                <w:bCs/>
                <w:lang w:val="en-KR"/>
              </w:rPr>
              <w:t>0.156</w:t>
            </w:r>
          </w:p>
        </w:tc>
      </w:tr>
      <w:tr w:rsidR="00B6644E" w:rsidRPr="00B6644E" w14:paraId="41E3F763" w14:textId="77777777" w:rsidTr="00B6644E">
        <w:trPr>
          <w:trHeight w:val="584"/>
        </w:trPr>
        <w:tc>
          <w:tcPr>
            <w:tcW w:w="0" w:type="auto"/>
            <w:vMerge/>
            <w:tcBorders>
              <w:top w:val="single" w:sz="18" w:space="0" w:color="000000"/>
              <w:left w:val="nil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71E2E46C" w14:textId="77777777" w:rsidR="00B6644E" w:rsidRPr="00B6644E" w:rsidRDefault="00B6644E" w:rsidP="00B6644E">
            <w:pPr>
              <w:rPr>
                <w:lang w:val="en-KR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vAlign w:val="center"/>
            <w:hideMark/>
          </w:tcPr>
          <w:p w14:paraId="2861EF35" w14:textId="77777777" w:rsidR="00B6644E" w:rsidRPr="00B6644E" w:rsidRDefault="00B6644E" w:rsidP="00B6644E">
            <w:pPr>
              <w:rPr>
                <w:lang w:val="en-K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22945A" w14:textId="77777777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</w:rPr>
              <w:t>6-8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A22134" w14:textId="095F7538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0.629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t>0.074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E09FEF" w14:textId="31C796A7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0.650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rPr>
                <w:lang w:val="en-KR"/>
              </w:rPr>
              <w:t>0.064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6457B6" w14:textId="71982742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0.810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rPr>
                <w:lang w:val="en-KR"/>
              </w:rPr>
              <w:t>0.125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85AA53" w14:textId="7295D676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  <w:lang w:val="en-KR"/>
              </w:rPr>
              <w:t>0.864</w:t>
            </w:r>
            <m:oMath>
              <m:r>
                <m:rPr>
                  <m:sty m:val="bi"/>
                </m:rP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rPr>
                <w:b/>
                <w:bCs/>
                <w:lang w:val="en-KR"/>
              </w:rPr>
              <w:t>0.166</w:t>
            </w:r>
          </w:p>
        </w:tc>
      </w:tr>
      <w:tr w:rsidR="00B6644E" w:rsidRPr="00B6644E" w14:paraId="0A17C4C4" w14:textId="77777777" w:rsidTr="00B6644E">
        <w:trPr>
          <w:trHeight w:val="584"/>
        </w:trPr>
        <w:tc>
          <w:tcPr>
            <w:tcW w:w="0" w:type="auto"/>
            <w:vMerge/>
            <w:tcBorders>
              <w:top w:val="single" w:sz="18" w:space="0" w:color="000000"/>
              <w:left w:val="nil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61966482" w14:textId="77777777" w:rsidR="00B6644E" w:rsidRPr="00B6644E" w:rsidRDefault="00B6644E" w:rsidP="00B6644E">
            <w:pPr>
              <w:rPr>
                <w:lang w:val="en-KR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vAlign w:val="center"/>
            <w:hideMark/>
          </w:tcPr>
          <w:p w14:paraId="619ABD5F" w14:textId="77777777" w:rsidR="00B6644E" w:rsidRPr="00B6644E" w:rsidRDefault="00B6644E" w:rsidP="00B6644E">
            <w:pPr>
              <w:rPr>
                <w:lang w:val="en-K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5FBFCE" w14:textId="77777777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</w:rPr>
              <w:t>8-10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4DF097" w14:textId="4142BAC6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0.649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t>0.132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13B7E2" w14:textId="0E22487C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0.676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rPr>
                <w:lang w:val="en-KR"/>
              </w:rPr>
              <w:t>0.085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822993" w14:textId="3CECB793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0.864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rPr>
                <w:lang w:val="en-KR"/>
              </w:rPr>
              <w:t>0.073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81C964" w14:textId="42CBAE7A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  <w:lang w:val="en-KR"/>
              </w:rPr>
              <w:t>0.933</w:t>
            </w:r>
            <m:oMath>
              <m:r>
                <m:rPr>
                  <m:sty m:val="bi"/>
                </m:rP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rPr>
                <w:b/>
                <w:bCs/>
                <w:lang w:val="en-KR"/>
              </w:rPr>
              <w:t>0.099</w:t>
            </w:r>
          </w:p>
        </w:tc>
      </w:tr>
      <w:tr w:rsidR="00B6644E" w:rsidRPr="00B6644E" w14:paraId="6457A47D" w14:textId="77777777" w:rsidTr="00B6644E">
        <w:trPr>
          <w:trHeight w:val="584"/>
        </w:trPr>
        <w:tc>
          <w:tcPr>
            <w:tcW w:w="0" w:type="auto"/>
            <w:vMerge/>
            <w:tcBorders>
              <w:top w:val="single" w:sz="18" w:space="0" w:color="000000"/>
              <w:left w:val="nil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4CE458F6" w14:textId="77777777" w:rsidR="00B6644E" w:rsidRPr="00B6644E" w:rsidRDefault="00B6644E" w:rsidP="00B6644E">
            <w:pPr>
              <w:rPr>
                <w:lang w:val="en-KR"/>
              </w:rPr>
            </w:pPr>
          </w:p>
        </w:tc>
        <w:tc>
          <w:tcPr>
            <w:tcW w:w="0" w:type="auto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35B353" w14:textId="77777777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  <w:lang w:val="en-KR"/>
              </w:rPr>
              <w:t>HD95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2D6ECF" w14:textId="77777777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</w:rPr>
              <w:t>4-6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00FE8D" w14:textId="3693BCCB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12.226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t>14.779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322ABD" w14:textId="14C48619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37.078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t>3.584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9E3B06" w14:textId="6EB4C23A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4.607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3.992</m:t>
              </m:r>
            </m:oMath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4B2F05" w14:textId="43659C37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  <w:lang w:val="en-KR"/>
              </w:rPr>
              <w:t>3.193</w:t>
            </w:r>
            <m:oMath>
              <m:r>
                <m:rPr>
                  <m:sty m:val="bi"/>
                </m:rP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rPr>
                <w:b/>
                <w:bCs/>
                <w:lang w:val="en-KR"/>
              </w:rPr>
              <w:t>2.590</w:t>
            </w:r>
          </w:p>
        </w:tc>
      </w:tr>
      <w:tr w:rsidR="00B6644E" w:rsidRPr="00B6644E" w14:paraId="0857197D" w14:textId="77777777" w:rsidTr="00B6644E">
        <w:trPr>
          <w:trHeight w:val="584"/>
        </w:trPr>
        <w:tc>
          <w:tcPr>
            <w:tcW w:w="0" w:type="auto"/>
            <w:vMerge/>
            <w:tcBorders>
              <w:top w:val="single" w:sz="18" w:space="0" w:color="000000"/>
              <w:left w:val="nil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114E28CE" w14:textId="77777777" w:rsidR="00B6644E" w:rsidRPr="00B6644E" w:rsidRDefault="00B6644E" w:rsidP="00B6644E">
            <w:pPr>
              <w:rPr>
                <w:lang w:val="en-KR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vAlign w:val="center"/>
            <w:hideMark/>
          </w:tcPr>
          <w:p w14:paraId="7E800EB2" w14:textId="77777777" w:rsidR="00B6644E" w:rsidRPr="00B6644E" w:rsidRDefault="00B6644E" w:rsidP="00B6644E">
            <w:pPr>
              <w:rPr>
                <w:lang w:val="en-K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C0B4C8" w14:textId="77777777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</w:rPr>
              <w:t>6-8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E428B6" w14:textId="6891A5AC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20.288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rPr>
                <w:lang w:val="en-KR"/>
              </w:rPr>
              <w:t>8.910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FA8F9B" w14:textId="71E7397C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3</w:t>
            </w:r>
            <w:r w:rsidRPr="00B6644E">
              <w:t>8.267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t>1.673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63FDB5" w14:textId="4C129BD4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6.227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t>6.184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08DEC5" w14:textId="35046631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  <w:lang w:val="en-KR"/>
              </w:rPr>
              <w:t>1.905</w:t>
            </w:r>
            <m:oMath>
              <m:r>
                <m:rPr>
                  <m:sty m:val="bi"/>
                </m:rP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rPr>
                <w:b/>
                <w:bCs/>
                <w:lang w:val="en-KR"/>
              </w:rPr>
              <w:t>2.548</w:t>
            </w:r>
          </w:p>
        </w:tc>
      </w:tr>
      <w:tr w:rsidR="00B6644E" w:rsidRPr="00B6644E" w14:paraId="5ECD2993" w14:textId="77777777" w:rsidTr="00B6644E">
        <w:trPr>
          <w:trHeight w:val="584"/>
        </w:trPr>
        <w:tc>
          <w:tcPr>
            <w:tcW w:w="0" w:type="auto"/>
            <w:vMerge/>
            <w:tcBorders>
              <w:top w:val="single" w:sz="18" w:space="0" w:color="000000"/>
              <w:left w:val="nil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107995DF" w14:textId="77777777" w:rsidR="00B6644E" w:rsidRPr="00B6644E" w:rsidRDefault="00B6644E" w:rsidP="00B6644E">
            <w:pPr>
              <w:rPr>
                <w:lang w:val="en-KR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vAlign w:val="center"/>
            <w:hideMark/>
          </w:tcPr>
          <w:p w14:paraId="23774E1A" w14:textId="77777777" w:rsidR="00B6644E" w:rsidRPr="00B6644E" w:rsidRDefault="00B6644E" w:rsidP="00B6644E">
            <w:pPr>
              <w:rPr>
                <w:lang w:val="en-K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FBF6DD" w14:textId="77777777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</w:rPr>
              <w:t>8-10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3A57B4" w14:textId="6641E4C4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11.649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t>6.187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433894" w14:textId="49655B22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22.897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t>12.917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DE7BB5" w14:textId="7631307C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lang w:val="en-KR"/>
              </w:rPr>
              <w:t>9.642</w:t>
            </w:r>
            <m:oMath>
              <m: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t>8.720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3C7E7C" w14:textId="1129CC1B" w:rsidR="00B6644E" w:rsidRPr="00B6644E" w:rsidRDefault="00B6644E" w:rsidP="00B6644E">
            <w:pPr>
              <w:rPr>
                <w:lang w:val="en-KR"/>
              </w:rPr>
            </w:pPr>
            <w:r w:rsidRPr="00B6644E">
              <w:rPr>
                <w:b/>
                <w:bCs/>
                <w:lang w:val="en-KR"/>
              </w:rPr>
              <w:t>8.113</w:t>
            </w:r>
            <m:oMath>
              <m:r>
                <m:rPr>
                  <m:sty m:val="bi"/>
                </m:rPr>
                <w:rPr>
                  <w:rFonts w:ascii="Cambria Math" w:hAnsi="Cambria Math"/>
                  <w:lang w:val="en-KR"/>
                </w:rPr>
                <m:t>±</m:t>
              </m:r>
            </m:oMath>
            <w:r w:rsidRPr="00B6644E">
              <w:rPr>
                <w:b/>
                <w:bCs/>
                <w:lang w:val="en-KR"/>
              </w:rPr>
              <w:t>9.815</w:t>
            </w:r>
          </w:p>
        </w:tc>
      </w:tr>
    </w:tbl>
    <w:p w14:paraId="59C70CF1" w14:textId="77777777" w:rsidR="0097313E" w:rsidRPr="003A4D14" w:rsidRDefault="0097313E" w:rsidP="003A4D14"/>
    <w:sectPr w:rsidR="0097313E" w:rsidRPr="003A4D1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9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D14"/>
    <w:rsid w:val="0005198F"/>
    <w:rsid w:val="003A4D14"/>
    <w:rsid w:val="004443F2"/>
    <w:rsid w:val="007C60BB"/>
    <w:rsid w:val="0097313E"/>
    <w:rsid w:val="009E61AE"/>
    <w:rsid w:val="00A03246"/>
    <w:rsid w:val="00B52A14"/>
    <w:rsid w:val="00B6644E"/>
    <w:rsid w:val="00BF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A38A49"/>
  <w15:chartTrackingRefBased/>
  <w15:docId w15:val="{F3BF2416-7B65-C64E-A4CD-633A348ED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D14"/>
    <w:pPr>
      <w:spacing w:after="0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4D14"/>
    <w:pPr>
      <w:keepNext/>
      <w:keepLines/>
      <w:widowControl w:val="0"/>
      <w:wordWrap w:val="0"/>
      <w:autoSpaceDE w:val="0"/>
      <w:autoSpaceDN w:val="0"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4D14"/>
    <w:pPr>
      <w:keepNext/>
      <w:keepLines/>
      <w:widowControl w:val="0"/>
      <w:wordWrap w:val="0"/>
      <w:autoSpaceDE w:val="0"/>
      <w:autoSpaceDN w:val="0"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4D14"/>
    <w:pPr>
      <w:keepNext/>
      <w:keepLines/>
      <w:widowControl w:val="0"/>
      <w:wordWrap w:val="0"/>
      <w:autoSpaceDE w:val="0"/>
      <w:autoSpaceDN w:val="0"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4D14"/>
    <w:pPr>
      <w:keepNext/>
      <w:keepLines/>
      <w:widowControl w:val="0"/>
      <w:wordWrap w:val="0"/>
      <w:autoSpaceDE w:val="0"/>
      <w:autoSpaceDN w:val="0"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4D14"/>
    <w:pPr>
      <w:keepNext/>
      <w:keepLines/>
      <w:widowControl w:val="0"/>
      <w:wordWrap w:val="0"/>
      <w:autoSpaceDE w:val="0"/>
      <w:autoSpaceDN w:val="0"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4D14"/>
    <w:pPr>
      <w:keepNext/>
      <w:keepLines/>
      <w:widowControl w:val="0"/>
      <w:wordWrap w:val="0"/>
      <w:autoSpaceDE w:val="0"/>
      <w:autoSpaceDN w:val="0"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4D14"/>
    <w:pPr>
      <w:keepNext/>
      <w:keepLines/>
      <w:widowControl w:val="0"/>
      <w:wordWrap w:val="0"/>
      <w:autoSpaceDE w:val="0"/>
      <w:autoSpaceDN w:val="0"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4D14"/>
    <w:pPr>
      <w:keepNext/>
      <w:keepLines/>
      <w:widowControl w:val="0"/>
      <w:wordWrap w:val="0"/>
      <w:autoSpaceDE w:val="0"/>
      <w:autoSpaceDN w:val="0"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4D14"/>
    <w:pPr>
      <w:keepNext/>
      <w:keepLines/>
      <w:widowControl w:val="0"/>
      <w:wordWrap w:val="0"/>
      <w:autoSpaceDE w:val="0"/>
      <w:autoSpaceDN w:val="0"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4D1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4D1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4D1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4D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4D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4D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4D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4D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4D14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3A4D14"/>
    <w:pPr>
      <w:widowControl w:val="0"/>
      <w:wordWrap w:val="0"/>
      <w:autoSpaceDE w:val="0"/>
      <w:autoSpaceDN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A4D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4D14"/>
    <w:pPr>
      <w:widowControl w:val="0"/>
      <w:numPr>
        <w:ilvl w:val="1"/>
      </w:numPr>
      <w:wordWrap w:val="0"/>
      <w:autoSpaceDE w:val="0"/>
      <w:autoSpaceDN w:val="0"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A4D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4D14"/>
    <w:pPr>
      <w:widowControl w:val="0"/>
      <w:wordWrap w:val="0"/>
      <w:autoSpaceDE w:val="0"/>
      <w:autoSpaceDN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A4D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4D14"/>
    <w:pPr>
      <w:widowControl w:val="0"/>
      <w:wordWrap w:val="0"/>
      <w:autoSpaceDE w:val="0"/>
      <w:autoSpaceDN w:val="0"/>
      <w:spacing w:after="160"/>
      <w:ind w:left="720"/>
      <w:contextualSpacing/>
    </w:pPr>
    <w:rPr>
      <w:rFonts w:asciiTheme="minorHAnsi" w:eastAsiaTheme="minorEastAsia" w:hAnsiTheme="minorHAnsi" w:cstheme="minorBidi"/>
      <w:kern w:val="2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A4D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D14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wordWrap w:val="0"/>
      <w:autoSpaceDE w:val="0"/>
      <w:autoSpaceDN w:val="0"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D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4D1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A4D14"/>
    <w:pPr>
      <w:spacing w:after="0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C60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897</Characters>
  <Application>Microsoft Office Word</Application>
  <DocSecurity>0</DocSecurity>
  <Lines>69</Lines>
  <Paragraphs>54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강정화</dc:creator>
  <cp:keywords/>
  <dc:description/>
  <cp:lastModifiedBy>강정화</cp:lastModifiedBy>
  <cp:revision>3</cp:revision>
  <dcterms:created xsi:type="dcterms:W3CDTF">2026-02-24T10:14:00Z</dcterms:created>
  <dcterms:modified xsi:type="dcterms:W3CDTF">2026-02-26T05:00:00Z</dcterms:modified>
</cp:coreProperties>
</file>