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B8DCF0B" w14:textId="77777777" w:rsidR="004C1883" w:rsidRPr="003B0D77" w:rsidRDefault="004C1883" w:rsidP="004C1883">
      <w:pPr>
        <w:spacing w:line="480" w:lineRule="auto"/>
        <w:rPr>
          <w:rFonts w:ascii="Times New Roman" w:hAnsi="Times New Roman" w:cs="Times New Roman"/>
          <w:b/>
          <w:szCs w:val="21"/>
        </w:rPr>
      </w:pPr>
      <w:r w:rsidRPr="003B0D77">
        <w:rPr>
          <w:rFonts w:ascii="Times New Roman" w:hAnsi="Times New Roman" w:cs="Times New Roman"/>
          <w:b/>
          <w:szCs w:val="21"/>
        </w:rPr>
        <w:t xml:space="preserve">Appendix S1: MRI </w:t>
      </w:r>
      <w:r>
        <w:rPr>
          <w:rFonts w:ascii="Times New Roman" w:hAnsi="Times New Roman" w:cs="Times New Roman"/>
          <w:b/>
          <w:szCs w:val="21"/>
        </w:rPr>
        <w:t>P</w:t>
      </w:r>
      <w:r w:rsidRPr="003B0D77">
        <w:rPr>
          <w:rFonts w:ascii="Times New Roman" w:hAnsi="Times New Roman" w:cs="Times New Roman"/>
          <w:b/>
          <w:szCs w:val="21"/>
        </w:rPr>
        <w:t>rotocol</w:t>
      </w:r>
    </w:p>
    <w:p w14:paraId="1A4CA427" w14:textId="77777777" w:rsidR="004C1883" w:rsidRDefault="004C1883" w:rsidP="004C1883">
      <w:pPr>
        <w:spacing w:line="480" w:lineRule="auto"/>
        <w:rPr>
          <w:rFonts w:ascii="Times New Roman" w:hAnsi="Times New Roman" w:cs="Times New Roman"/>
          <w:szCs w:val="21"/>
        </w:rPr>
      </w:pPr>
      <w:r w:rsidRPr="006F497A">
        <w:rPr>
          <w:rFonts w:ascii="Times New Roman" w:hAnsi="Times New Roman" w:cs="Times New Roman"/>
          <w:szCs w:val="21"/>
        </w:rPr>
        <w:t xml:space="preserve">MRI examinations were performed using a GE Discovery MR750 3.0T </w:t>
      </w:r>
      <w:proofErr w:type="gramStart"/>
      <w:r w:rsidRPr="006F497A">
        <w:rPr>
          <w:rFonts w:ascii="Times New Roman" w:hAnsi="Times New Roman" w:cs="Times New Roman"/>
          <w:szCs w:val="21"/>
        </w:rPr>
        <w:t>scanner(</w:t>
      </w:r>
      <w:proofErr w:type="gramEnd"/>
      <w:r w:rsidRPr="006F497A">
        <w:rPr>
          <w:rFonts w:ascii="Times New Roman" w:hAnsi="Times New Roman" w:cs="Times New Roman"/>
          <w:szCs w:val="21"/>
        </w:rPr>
        <w:t xml:space="preserve">GE Healthcare, Piscataway, NJ, USA) or a Siemens </w:t>
      </w:r>
      <w:proofErr w:type="spellStart"/>
      <w:r w:rsidRPr="006F497A">
        <w:rPr>
          <w:rFonts w:ascii="Times New Roman" w:hAnsi="Times New Roman" w:cs="Times New Roman"/>
          <w:szCs w:val="21"/>
        </w:rPr>
        <w:t>Magnetom</w:t>
      </w:r>
      <w:proofErr w:type="spellEnd"/>
      <w:r w:rsidRPr="006F497A">
        <w:rPr>
          <w:rFonts w:ascii="Times New Roman" w:hAnsi="Times New Roman" w:cs="Times New Roman"/>
          <w:szCs w:val="21"/>
        </w:rPr>
        <w:t xml:space="preserve"> Trio Tim 3.0T scanner(Siemens </w:t>
      </w:r>
      <w:proofErr w:type="spellStart"/>
      <w:r w:rsidRPr="006F497A">
        <w:rPr>
          <w:rFonts w:ascii="Times New Roman" w:hAnsi="Times New Roman" w:cs="Times New Roman"/>
          <w:szCs w:val="21"/>
        </w:rPr>
        <w:t>Healthineers</w:t>
      </w:r>
      <w:proofErr w:type="spellEnd"/>
      <w:r w:rsidRPr="006F497A">
        <w:rPr>
          <w:rFonts w:ascii="Times New Roman" w:hAnsi="Times New Roman" w:cs="Times New Roman"/>
          <w:szCs w:val="21"/>
        </w:rPr>
        <w:t xml:space="preserve">, Erlangen, Germany). The routine MRI protocol included T1-weighted imaging(T1WI), T2-weighted imaging(T2WI), and fat-suppressed T2-weighted imaging(T2FS) in axial, coronal, and/or sagittal planes, according to the clinical scanning protocol. Imaging parameters included a repetition </w:t>
      </w:r>
      <w:proofErr w:type="gramStart"/>
      <w:r w:rsidRPr="006F497A">
        <w:rPr>
          <w:rFonts w:ascii="Times New Roman" w:hAnsi="Times New Roman" w:cs="Times New Roman"/>
          <w:szCs w:val="21"/>
        </w:rPr>
        <w:t>time(</w:t>
      </w:r>
      <w:proofErr w:type="gramEnd"/>
      <w:r w:rsidRPr="006F497A">
        <w:rPr>
          <w:rFonts w:ascii="Times New Roman" w:hAnsi="Times New Roman" w:cs="Times New Roman"/>
          <w:szCs w:val="21"/>
        </w:rPr>
        <w:t xml:space="preserve">TR) of 400–800ms and an echo time(TE) of 10–30ms for T1WI, and a TR of 2,500–4,000ms and a TE of 50–120ms for T2WI. Gadopentetate </w:t>
      </w:r>
      <w:proofErr w:type="spellStart"/>
      <w:proofErr w:type="gramStart"/>
      <w:r w:rsidRPr="006F497A">
        <w:rPr>
          <w:rFonts w:ascii="Times New Roman" w:hAnsi="Times New Roman" w:cs="Times New Roman"/>
          <w:szCs w:val="21"/>
        </w:rPr>
        <w:t>dimeglumine</w:t>
      </w:r>
      <w:proofErr w:type="spellEnd"/>
      <w:r w:rsidRPr="006F497A">
        <w:rPr>
          <w:rFonts w:ascii="Times New Roman" w:hAnsi="Times New Roman" w:cs="Times New Roman"/>
          <w:szCs w:val="21"/>
        </w:rPr>
        <w:t>(</w:t>
      </w:r>
      <w:proofErr w:type="spellStart"/>
      <w:proofErr w:type="gramEnd"/>
      <w:r w:rsidRPr="006F497A">
        <w:rPr>
          <w:rFonts w:ascii="Times New Roman" w:hAnsi="Times New Roman" w:cs="Times New Roman"/>
          <w:szCs w:val="21"/>
        </w:rPr>
        <w:t>Beilu</w:t>
      </w:r>
      <w:proofErr w:type="spellEnd"/>
      <w:r w:rsidRPr="006F497A">
        <w:rPr>
          <w:rFonts w:ascii="Times New Roman" w:hAnsi="Times New Roman" w:cs="Times New Roman"/>
          <w:szCs w:val="21"/>
        </w:rPr>
        <w:t xml:space="preserve"> Pharmaceutical, Beijing, China), a gadolinium-based contrast agent, was administered intravenously via the antecubital vein at a dose of 0.2mL/kg and an injection rate of 1mL/s using a power injector. Contrast-enhanced fat-suppressed T1-weighted imaging(T1CE) was then performed, with a TR of 571–652ms and a TE of 9.8–11.2ms.</w:t>
      </w:r>
    </w:p>
    <w:p w14:paraId="49D5E254" w14:textId="77777777" w:rsidR="004C1883" w:rsidRPr="003B0D77" w:rsidRDefault="004C1883" w:rsidP="004C1883">
      <w:pPr>
        <w:spacing w:line="480" w:lineRule="auto"/>
        <w:rPr>
          <w:rFonts w:ascii="Times New Roman" w:hAnsi="Times New Roman" w:cs="Times New Roman"/>
          <w:b/>
          <w:szCs w:val="21"/>
        </w:rPr>
      </w:pPr>
      <w:r w:rsidRPr="003B0D77">
        <w:rPr>
          <w:rFonts w:ascii="Times New Roman" w:hAnsi="Times New Roman" w:cs="Times New Roman" w:hint="eastAsia"/>
          <w:b/>
          <w:szCs w:val="21"/>
        </w:rPr>
        <w:t>A</w:t>
      </w:r>
      <w:r w:rsidRPr="003B0D77">
        <w:rPr>
          <w:rFonts w:ascii="Times New Roman" w:hAnsi="Times New Roman" w:cs="Times New Roman"/>
          <w:b/>
          <w:szCs w:val="21"/>
        </w:rPr>
        <w:t>ppendix S2: Radiomics Feature Definitions and Categorization</w:t>
      </w:r>
    </w:p>
    <w:p w14:paraId="2D58820A" w14:textId="77777777" w:rsidR="004C1883" w:rsidRPr="003B0D77" w:rsidRDefault="004C1883" w:rsidP="004C1883">
      <w:pPr>
        <w:spacing w:line="480" w:lineRule="auto"/>
        <w:rPr>
          <w:rFonts w:ascii="Times New Roman" w:hAnsi="Times New Roman" w:cs="Times New Roman"/>
          <w:szCs w:val="21"/>
        </w:rPr>
      </w:pPr>
      <w:r w:rsidRPr="003B0D77">
        <w:rPr>
          <w:rFonts w:ascii="Times New Roman" w:hAnsi="Times New Roman" w:cs="Times New Roman"/>
          <w:szCs w:val="21"/>
        </w:rPr>
        <w:t>Radiomic features can be categorized into four distinct types: (1) intensity statistic features, (2) shape-based features, (3) filter and wavelet features, and (4) texture features. The texture features comprise those derived from the gray-level co-occurrence matrix (GLCM), gray-level run-length matrix (GLRLM), gray-level size zone matrix (GLSZM), gray-level dependence matrix (GLDM), and neighboring gray-tone difference matrix (NGTDM).</w:t>
      </w:r>
    </w:p>
    <w:p w14:paraId="37818516" w14:textId="77777777" w:rsidR="004C1883" w:rsidRPr="003B0D77" w:rsidRDefault="004C1883" w:rsidP="004C1883">
      <w:pPr>
        <w:spacing w:line="480" w:lineRule="auto"/>
        <w:rPr>
          <w:rFonts w:ascii="Times New Roman" w:hAnsi="Times New Roman" w:cs="Times New Roman"/>
          <w:szCs w:val="21"/>
        </w:rPr>
      </w:pPr>
      <w:r w:rsidRPr="003B0D77">
        <w:rPr>
          <w:rFonts w:ascii="Times New Roman" w:hAnsi="Times New Roman" w:cs="Times New Roman"/>
          <w:szCs w:val="21"/>
        </w:rPr>
        <w:t xml:space="preserve">The </w:t>
      </w:r>
      <w:proofErr w:type="spellStart"/>
      <w:r w:rsidRPr="003B0D77">
        <w:rPr>
          <w:rFonts w:ascii="Times New Roman" w:hAnsi="Times New Roman" w:cs="Times New Roman"/>
          <w:szCs w:val="21"/>
        </w:rPr>
        <w:t>PyRadiomics</w:t>
      </w:r>
      <w:proofErr w:type="spellEnd"/>
      <w:r w:rsidRPr="003B0D77">
        <w:rPr>
          <w:rFonts w:ascii="Times New Roman" w:hAnsi="Times New Roman" w:cs="Times New Roman"/>
          <w:szCs w:val="21"/>
        </w:rPr>
        <w:t xml:space="preserve"> library largely adheres to standardized feature definitions established by the Imaging Biomarker Standardization Initiative (IBSI). Its development is closely aligned with the IBSI guidelines, ensuring compliance with established benchmarks and protocols. Detailed documentation for these features is available in the </w:t>
      </w:r>
      <w:proofErr w:type="spellStart"/>
      <w:r w:rsidRPr="003B0D77">
        <w:rPr>
          <w:rFonts w:ascii="Times New Roman" w:hAnsi="Times New Roman" w:cs="Times New Roman"/>
          <w:szCs w:val="21"/>
        </w:rPr>
        <w:t>PyRadiomics</w:t>
      </w:r>
      <w:proofErr w:type="spellEnd"/>
      <w:r w:rsidRPr="003B0D77">
        <w:rPr>
          <w:rFonts w:ascii="Times New Roman" w:hAnsi="Times New Roman" w:cs="Times New Roman"/>
          <w:szCs w:val="21"/>
        </w:rPr>
        <w:t xml:space="preserve"> documentation (Version 3.0) at </w:t>
      </w:r>
      <w:hyperlink r:id="rId6" w:tgtFrame="_blank" w:history="1">
        <w:r w:rsidRPr="003B0D77">
          <w:rPr>
            <w:rStyle w:val="a9"/>
            <w:rFonts w:ascii="Times New Roman" w:hAnsi="Times New Roman" w:cs="Times New Roman"/>
            <w:szCs w:val="21"/>
          </w:rPr>
          <w:t>https://pyradiomics.readthedocs.io</w:t>
        </w:r>
      </w:hyperlink>
      <w:r w:rsidRPr="003B0D77">
        <w:rPr>
          <w:rFonts w:ascii="Times New Roman" w:hAnsi="Times New Roman" w:cs="Times New Roman"/>
          <w:szCs w:val="21"/>
        </w:rPr>
        <w:t>.</w:t>
      </w:r>
    </w:p>
    <w:p w14:paraId="43E940DF" w14:textId="77777777" w:rsidR="004C1883" w:rsidRDefault="004C1883" w:rsidP="004C1883">
      <w:pPr>
        <w:spacing w:line="480" w:lineRule="auto"/>
        <w:rPr>
          <w:rFonts w:ascii="Times New Roman" w:hAnsi="Times New Roman" w:cs="Times New Roman"/>
        </w:rPr>
      </w:pPr>
      <w:r w:rsidRPr="006B49C8">
        <w:rPr>
          <w:rFonts w:ascii="Times New Roman" w:hAnsi="Times New Roman" w:cs="Times New Roman"/>
          <w:b/>
        </w:rPr>
        <w:t>Appendix S3: Deep-Learning Feature Extraction Using ResNet50</w:t>
      </w:r>
      <w:r w:rsidRPr="00360134">
        <w:rPr>
          <w:rFonts w:ascii="Times New Roman" w:hAnsi="Times New Roman" w:cs="Times New Roman"/>
        </w:rPr>
        <w:cr/>
        <w:t xml:space="preserve">Deep-learning features were extracted using a ResNet50 model. For each patient, four MRI sequences, including T1, T2, T2FS, and T1CE, were used. For each sequence, the slice containing the largest tumor area was selected according to the three-dimensional ROI. </w:t>
      </w:r>
      <w:r w:rsidRPr="00862FA2">
        <w:rPr>
          <w:rFonts w:ascii="Times New Roman" w:hAnsi="Times New Roman" w:cs="Times New Roman"/>
        </w:rPr>
        <w:t>A tumor-centered image patch was cropped using the ROI bounding box with an additional margin of 10% of the bounding-box size to preserve peritumoral contextual information.</w:t>
      </w:r>
      <w:r w:rsidRPr="00360134">
        <w:rPr>
          <w:rFonts w:ascii="Times New Roman" w:hAnsi="Times New Roman" w:cs="Times New Roman"/>
        </w:rPr>
        <w:t xml:space="preserve"> </w:t>
      </w:r>
      <w:r w:rsidRPr="000F4123">
        <w:rPr>
          <w:rFonts w:ascii="Times New Roman" w:hAnsi="Times New Roman" w:cs="Times New Roman"/>
        </w:rPr>
        <w:t xml:space="preserve">The cropped image was clipped at the </w:t>
      </w:r>
      <w:r w:rsidRPr="000F4123">
        <w:rPr>
          <w:rFonts w:ascii="Times New Roman" w:hAnsi="Times New Roman" w:cs="Times New Roman"/>
        </w:rPr>
        <w:lastRenderedPageBreak/>
        <w:t xml:space="preserve">image boundary, resized to 224 × 224 pixels, and </w:t>
      </w:r>
      <w:r>
        <w:rPr>
          <w:rFonts w:ascii="Times New Roman" w:hAnsi="Times New Roman" w:cs="Times New Roman"/>
        </w:rPr>
        <w:t>normalized using z-score normalization</w:t>
      </w:r>
      <w:r w:rsidRPr="000F4123">
        <w:rPr>
          <w:rFonts w:ascii="Times New Roman" w:hAnsi="Times New Roman" w:cs="Times New Roman"/>
        </w:rPr>
        <w:t>.</w:t>
      </w:r>
      <w:r w:rsidRPr="00360134">
        <w:rPr>
          <w:rFonts w:ascii="Times New Roman" w:hAnsi="Times New Roman" w:cs="Times New Roman"/>
        </w:rPr>
        <w:t xml:space="preserve"> Because ResNet50 requires three-channel input, the single-channel MR image was duplicated into three channels.</w:t>
      </w:r>
      <w:r w:rsidRPr="00360134">
        <w:rPr>
          <w:rFonts w:ascii="Times New Roman" w:hAnsi="Times New Roman" w:cs="Times New Roman"/>
        </w:rPr>
        <w:cr/>
      </w:r>
      <w:r w:rsidRPr="003607B2">
        <w:rPr>
          <w:rFonts w:ascii="Times New Roman" w:hAnsi="Times New Roman" w:cs="Times New Roman"/>
        </w:rPr>
        <w:t xml:space="preserve">The ResNet50 model was initialized with ImageNet-pretrained weights. The final fully connected layer was replaced </w:t>
      </w:r>
      <w:r w:rsidRPr="00EA77A2">
        <w:rPr>
          <w:rFonts w:ascii="Times New Roman" w:hAnsi="Times New Roman" w:cs="Times New Roman"/>
        </w:rPr>
        <w:t xml:space="preserve">with a one-neuron </w:t>
      </w:r>
      <w:r>
        <w:rPr>
          <w:rFonts w:ascii="Times New Roman" w:hAnsi="Times New Roman" w:cs="Times New Roman" w:hint="eastAsia"/>
        </w:rPr>
        <w:t>binary</w:t>
      </w:r>
      <w:r w:rsidRPr="00EA77A2">
        <w:rPr>
          <w:rFonts w:ascii="Times New Roman" w:hAnsi="Times New Roman" w:cs="Times New Roman"/>
        </w:rPr>
        <w:t xml:space="preserve"> classification </w:t>
      </w:r>
      <w:r>
        <w:rPr>
          <w:rFonts w:ascii="Times New Roman" w:hAnsi="Times New Roman" w:cs="Times New Roman" w:hint="eastAsia"/>
        </w:rPr>
        <w:t>head</w:t>
      </w:r>
      <w:r w:rsidRPr="003607B2">
        <w:rPr>
          <w:rFonts w:ascii="Times New Roman" w:hAnsi="Times New Roman" w:cs="Times New Roman"/>
        </w:rPr>
        <w:t>, and the network was fine-tuned using only the training cohort. The model was trained using binary cross-entropy loss and the Adam optimizer, with an initial learning rate of 1×10^</w:t>
      </w:r>
      <w:r w:rsidRPr="00360134">
        <w:rPr>
          <w:rFonts w:ascii="Times New Roman" w:hAnsi="Times New Roman" w:cs="Times New Roman"/>
          <w:vertAlign w:val="superscript"/>
        </w:rPr>
        <w:t>-4</w:t>
      </w:r>
      <w:r w:rsidRPr="003607B2">
        <w:rPr>
          <w:rFonts w:ascii="Times New Roman" w:hAnsi="Times New Roman" w:cs="Times New Roman"/>
        </w:rPr>
        <w:t>, a batch size of 16, and a maximum of 50 epochs. No additional data augmentation was applied. Early stopping was applied based on the validation loss within the training cohort. The internal validation cohort and external test cohort were not used for network training, hyperparameter tuning, or early stopping.</w:t>
      </w:r>
    </w:p>
    <w:p w14:paraId="666A7E1B" w14:textId="77777777" w:rsidR="004C1883" w:rsidRPr="00360134" w:rsidRDefault="004C1883" w:rsidP="004C1883">
      <w:pPr>
        <w:spacing w:line="480" w:lineRule="auto"/>
        <w:rPr>
          <w:rFonts w:ascii="Times New Roman" w:hAnsi="Times New Roman" w:cs="Times New Roman"/>
        </w:rPr>
      </w:pPr>
      <w:r w:rsidRPr="00360134">
        <w:rPr>
          <w:rFonts w:ascii="Times New Roman" w:hAnsi="Times New Roman" w:cs="Times New Roman"/>
        </w:rPr>
        <w:t xml:space="preserve">After training, the classification layer was removed, and the 2,048-dimensional feature vector from the global average pooling layer was extracted for each MRI sequence. The four 2,048-dimensional vectors were concatenated to generate an 8,192-dimensional deep-learning feature vector for each patient. </w:t>
      </w:r>
      <w:bookmarkStart w:id="0" w:name="_Hlk228377694"/>
      <w:r w:rsidRPr="00360134">
        <w:rPr>
          <w:rFonts w:ascii="Times New Roman" w:hAnsi="Times New Roman" w:cs="Times New Roman"/>
        </w:rPr>
        <w:t>The internal validation and external test cohorts were used only for feature extraction and model evaluation and were not involved in network training, hyperparameter tuning, or feature selection.</w:t>
      </w:r>
      <w:bookmarkEnd w:id="0"/>
    </w:p>
    <w:p w14:paraId="1E74BC82" w14:textId="77777777" w:rsidR="004C1883" w:rsidRPr="00FC54C4" w:rsidRDefault="004C1883" w:rsidP="004C1883">
      <w:pPr>
        <w:spacing w:line="480" w:lineRule="auto"/>
        <w:rPr>
          <w:rFonts w:ascii="Times New Roman" w:hAnsi="Times New Roman" w:cs="Times New Roman"/>
        </w:rPr>
      </w:pPr>
      <w:r>
        <w:rPr>
          <w:rFonts w:ascii="Times New Roman" w:hAnsi="Times New Roman" w:cs="Times New Roman"/>
        </w:rPr>
        <w:t xml:space="preserve">The </w:t>
      </w:r>
      <w:r w:rsidRPr="00FC54C4">
        <w:rPr>
          <w:rFonts w:ascii="Times New Roman" w:hAnsi="Times New Roman" w:cs="Times New Roman"/>
        </w:rPr>
        <w:t>ResNet50 architecture employs a residual learning framework to address the vanishing gradient problem in deep networks, making it suitable for extracting discriminative features from 2D MRI slices. The network consists of an input stem, four sequential convolutional stages (stage</w:t>
      </w:r>
      <w:r>
        <w:rPr>
          <w:rFonts w:ascii="Times New Roman" w:hAnsi="Times New Roman" w:cs="Times New Roman"/>
        </w:rPr>
        <w:t>s</w:t>
      </w:r>
      <w:r w:rsidRPr="00FC54C4">
        <w:rPr>
          <w:rFonts w:ascii="Times New Roman" w:hAnsi="Times New Roman" w:cs="Times New Roman"/>
        </w:rPr>
        <w:t xml:space="preserve"> 1–4), and a classification head.</w:t>
      </w:r>
    </w:p>
    <w:p w14:paraId="7F7093E0" w14:textId="77777777" w:rsidR="004C1883" w:rsidRPr="00FC54C4" w:rsidRDefault="004C1883" w:rsidP="004C1883">
      <w:pPr>
        <w:spacing w:line="480" w:lineRule="auto"/>
        <w:rPr>
          <w:rFonts w:ascii="Times New Roman" w:hAnsi="Times New Roman" w:cs="Times New Roman"/>
        </w:rPr>
      </w:pPr>
      <w:r w:rsidRPr="00FC54C4">
        <w:rPr>
          <w:rFonts w:ascii="Times New Roman" w:hAnsi="Times New Roman" w:cs="Times New Roman"/>
        </w:rPr>
        <w:t>The input stem begins with a 7</w:t>
      </w:r>
      <w:r>
        <w:rPr>
          <w:rFonts w:ascii="Times New Roman" w:hAnsi="Times New Roman" w:cs="Times New Roman"/>
        </w:rPr>
        <w:t xml:space="preserve"> </w:t>
      </w:r>
      <w:r w:rsidRPr="00FC54C4">
        <w:rPr>
          <w:rFonts w:ascii="Times New Roman" w:hAnsi="Times New Roman" w:cs="Times New Roman"/>
        </w:rPr>
        <w:t>×</w:t>
      </w:r>
      <w:r>
        <w:rPr>
          <w:rFonts w:ascii="Times New Roman" w:hAnsi="Times New Roman" w:cs="Times New Roman"/>
        </w:rPr>
        <w:t xml:space="preserve"> </w:t>
      </w:r>
      <w:r w:rsidRPr="00FC54C4">
        <w:rPr>
          <w:rFonts w:ascii="Times New Roman" w:hAnsi="Times New Roman" w:cs="Times New Roman"/>
        </w:rPr>
        <w:t xml:space="preserve">7 convolutional </w:t>
      </w:r>
      <w:proofErr w:type="gramStart"/>
      <w:r w:rsidRPr="00FC54C4">
        <w:rPr>
          <w:rFonts w:ascii="Times New Roman" w:hAnsi="Times New Roman" w:cs="Times New Roman"/>
        </w:rPr>
        <w:t>layer</w:t>
      </w:r>
      <w:proofErr w:type="gramEnd"/>
      <w:r>
        <w:rPr>
          <w:rFonts w:ascii="Times New Roman" w:hAnsi="Times New Roman" w:cs="Times New Roman"/>
        </w:rPr>
        <w:t>,</w:t>
      </w:r>
      <w:r w:rsidRPr="00FC54C4">
        <w:rPr>
          <w:rFonts w:ascii="Times New Roman" w:hAnsi="Times New Roman" w:cs="Times New Roman"/>
        </w:rPr>
        <w:t xml:space="preserve"> followed by a 3</w:t>
      </w:r>
      <w:r>
        <w:rPr>
          <w:rFonts w:ascii="Times New Roman" w:hAnsi="Times New Roman" w:cs="Times New Roman"/>
        </w:rPr>
        <w:t xml:space="preserve"> </w:t>
      </w:r>
      <w:r w:rsidRPr="00FC54C4">
        <w:rPr>
          <w:rFonts w:ascii="Times New Roman" w:hAnsi="Times New Roman" w:cs="Times New Roman"/>
        </w:rPr>
        <w:t>×</w:t>
      </w:r>
      <w:r>
        <w:rPr>
          <w:rFonts w:ascii="Times New Roman" w:hAnsi="Times New Roman" w:cs="Times New Roman"/>
        </w:rPr>
        <w:t xml:space="preserve"> </w:t>
      </w:r>
      <w:r w:rsidRPr="00FC54C4">
        <w:rPr>
          <w:rFonts w:ascii="Times New Roman" w:hAnsi="Times New Roman" w:cs="Times New Roman"/>
        </w:rPr>
        <w:t xml:space="preserve">3 max pooling layer, reducing the feature map resolution to one-quarter of the input. The four core stages contain 3, 4, 6, and 3 residual blocks, respectively. Each residual block adopts the classic </w:t>
      </w:r>
      <w:r>
        <w:rPr>
          <w:rFonts w:ascii="Times New Roman" w:hAnsi="Times New Roman" w:cs="Times New Roman"/>
        </w:rPr>
        <w:t>“</w:t>
      </w:r>
      <w:r w:rsidRPr="00FC54C4">
        <w:rPr>
          <w:rFonts w:ascii="Times New Roman" w:hAnsi="Times New Roman" w:cs="Times New Roman"/>
        </w:rPr>
        <w:t>bottleneck</w:t>
      </w:r>
      <w:r>
        <w:rPr>
          <w:rFonts w:ascii="Times New Roman" w:hAnsi="Times New Roman" w:cs="Times New Roman"/>
        </w:rPr>
        <w:t>”</w:t>
      </w:r>
      <w:r w:rsidRPr="00FC54C4">
        <w:rPr>
          <w:rFonts w:ascii="Times New Roman" w:hAnsi="Times New Roman" w:cs="Times New Roman"/>
        </w:rPr>
        <w:t xml:space="preserve"> structure (1</w:t>
      </w:r>
      <w:r>
        <w:rPr>
          <w:rFonts w:ascii="Times New Roman" w:hAnsi="Times New Roman" w:cs="Times New Roman"/>
        </w:rPr>
        <w:t xml:space="preserve"> </w:t>
      </w:r>
      <w:r w:rsidRPr="00FC54C4">
        <w:rPr>
          <w:rFonts w:ascii="Times New Roman" w:hAnsi="Times New Roman" w:cs="Times New Roman"/>
        </w:rPr>
        <w:t>×</w:t>
      </w:r>
      <w:r>
        <w:rPr>
          <w:rFonts w:ascii="Times New Roman" w:hAnsi="Times New Roman" w:cs="Times New Roman"/>
        </w:rPr>
        <w:t xml:space="preserve"> </w:t>
      </w:r>
      <w:r w:rsidRPr="00FC54C4">
        <w:rPr>
          <w:rFonts w:ascii="Times New Roman" w:hAnsi="Times New Roman" w:cs="Times New Roman"/>
        </w:rPr>
        <w:t>1 → 3</w:t>
      </w:r>
      <w:r>
        <w:rPr>
          <w:rFonts w:ascii="Times New Roman" w:hAnsi="Times New Roman" w:cs="Times New Roman"/>
        </w:rPr>
        <w:t xml:space="preserve"> </w:t>
      </w:r>
      <w:r w:rsidRPr="00FC54C4">
        <w:rPr>
          <w:rFonts w:ascii="Times New Roman" w:hAnsi="Times New Roman" w:cs="Times New Roman"/>
        </w:rPr>
        <w:t>×</w:t>
      </w:r>
      <w:r>
        <w:rPr>
          <w:rFonts w:ascii="Times New Roman" w:hAnsi="Times New Roman" w:cs="Times New Roman"/>
        </w:rPr>
        <w:t xml:space="preserve"> </w:t>
      </w:r>
      <w:r w:rsidRPr="00FC54C4">
        <w:rPr>
          <w:rFonts w:ascii="Times New Roman" w:hAnsi="Times New Roman" w:cs="Times New Roman"/>
        </w:rPr>
        <w:t>3 → 1</w:t>
      </w:r>
      <w:r>
        <w:rPr>
          <w:rFonts w:ascii="Times New Roman" w:hAnsi="Times New Roman" w:cs="Times New Roman"/>
        </w:rPr>
        <w:t xml:space="preserve"> </w:t>
      </w:r>
      <w:r w:rsidRPr="00FC54C4">
        <w:rPr>
          <w:rFonts w:ascii="Times New Roman" w:hAnsi="Times New Roman" w:cs="Times New Roman"/>
        </w:rPr>
        <w:t>×</w:t>
      </w:r>
      <w:r>
        <w:rPr>
          <w:rFonts w:ascii="Times New Roman" w:hAnsi="Times New Roman" w:cs="Times New Roman"/>
        </w:rPr>
        <w:t xml:space="preserve"> </w:t>
      </w:r>
      <w:r w:rsidRPr="00FC54C4">
        <w:rPr>
          <w:rFonts w:ascii="Times New Roman" w:hAnsi="Times New Roman" w:cs="Times New Roman"/>
        </w:rPr>
        <w:t>1 convolutions), which effectively reduces the number of parameters while enhancing feature representation capability. Transition between stages is achieved using 1</w:t>
      </w:r>
      <w:r>
        <w:rPr>
          <w:rFonts w:ascii="Times New Roman" w:hAnsi="Times New Roman" w:cs="Times New Roman"/>
        </w:rPr>
        <w:t xml:space="preserve"> </w:t>
      </w:r>
      <w:r w:rsidRPr="00FC54C4">
        <w:rPr>
          <w:rFonts w:ascii="Times New Roman" w:hAnsi="Times New Roman" w:cs="Times New Roman"/>
        </w:rPr>
        <w:t>×</w:t>
      </w:r>
      <w:r>
        <w:rPr>
          <w:rFonts w:ascii="Times New Roman" w:hAnsi="Times New Roman" w:cs="Times New Roman"/>
        </w:rPr>
        <w:t xml:space="preserve"> </w:t>
      </w:r>
      <w:r w:rsidRPr="00FC54C4">
        <w:rPr>
          <w:rFonts w:ascii="Times New Roman" w:hAnsi="Times New Roman" w:cs="Times New Roman"/>
        </w:rPr>
        <w:t xml:space="preserve">1 convolutions with a stride of 2 for </w:t>
      </w:r>
      <w:proofErr w:type="spellStart"/>
      <w:r w:rsidRPr="00FC54C4">
        <w:rPr>
          <w:rFonts w:ascii="Times New Roman" w:hAnsi="Times New Roman" w:cs="Times New Roman"/>
        </w:rPr>
        <w:t>downsampling</w:t>
      </w:r>
      <w:proofErr w:type="spellEnd"/>
      <w:r w:rsidRPr="00FC54C4">
        <w:rPr>
          <w:rFonts w:ascii="Times New Roman" w:hAnsi="Times New Roman" w:cs="Times New Roman"/>
        </w:rPr>
        <w:t xml:space="preserve">, simultaneously increasing the channel dimensionality. All convolutional layers are followed by batch normalization and </w:t>
      </w:r>
      <w:proofErr w:type="spellStart"/>
      <w:r w:rsidRPr="00FC54C4">
        <w:rPr>
          <w:rFonts w:ascii="Times New Roman" w:hAnsi="Times New Roman" w:cs="Times New Roman"/>
        </w:rPr>
        <w:t>ReLU</w:t>
      </w:r>
      <w:proofErr w:type="spellEnd"/>
      <w:r w:rsidRPr="00FC54C4">
        <w:rPr>
          <w:rFonts w:ascii="Times New Roman" w:hAnsi="Times New Roman" w:cs="Times New Roman"/>
        </w:rPr>
        <w:t xml:space="preserve"> activation functions to stabilize and accelerate the training process.</w:t>
      </w:r>
    </w:p>
    <w:p w14:paraId="1CE5F19D" w14:textId="77777777" w:rsidR="004C1883" w:rsidRPr="00D92B8E" w:rsidRDefault="004C1883" w:rsidP="004C1883">
      <w:pPr>
        <w:spacing w:line="480" w:lineRule="auto"/>
        <w:rPr>
          <w:rFonts w:ascii="Times New Roman" w:hAnsi="Times New Roman" w:cs="Times New Roman"/>
        </w:rPr>
      </w:pPr>
      <w:r w:rsidRPr="00D92B8E">
        <w:rPr>
          <w:rFonts w:ascii="Times New Roman" w:hAnsi="Times New Roman" w:cs="Times New Roman"/>
        </w:rPr>
        <w:t xml:space="preserve">Finally, the classification head incorporated a global average pooling layer to aggregate the spatial </w:t>
      </w:r>
      <w:r w:rsidRPr="00D92B8E">
        <w:rPr>
          <w:rFonts w:ascii="Times New Roman" w:hAnsi="Times New Roman" w:cs="Times New Roman"/>
        </w:rPr>
        <w:lastRenderedPageBreak/>
        <w:t>dimensions of the feature maps into a 2,048-dimensional feature vector, which was then fed into a one-neuron fully connected layer for binary classification. The one-neuron output was used as a logit, and the probability of solitary spinal metastasis was obtained by sigmoid transformation during inference. The residual connections within this architecture ensured effective gradient propagation throughout the deep network, making it suitable for feature extraction from 2D MRI slices. After fine-tuning, the binary classification head was removed, and the 2,048-dimensional feature vector from the global average pooling layer was extracted as the deep-learning feature representation for each MRI sequence.</w:t>
      </w:r>
    </w:p>
    <w:p w14:paraId="3C72C39D" w14:textId="77777777" w:rsidR="004C1883" w:rsidRDefault="004C1883" w:rsidP="004C1883">
      <w:pPr>
        <w:spacing w:line="480" w:lineRule="auto"/>
        <w:rPr>
          <w:rFonts w:ascii="Times New Roman" w:hAnsi="Times New Roman" w:cs="Times New Roman"/>
        </w:rPr>
      </w:pPr>
    </w:p>
    <w:p w14:paraId="19C744FD" w14:textId="77777777" w:rsidR="004C1883" w:rsidRPr="005C07EA" w:rsidRDefault="004C1883" w:rsidP="004C1883">
      <w:pPr>
        <w:spacing w:line="480" w:lineRule="auto"/>
        <w:rPr>
          <w:rFonts w:ascii="Times New Roman" w:hAnsi="Times New Roman" w:cs="Times New Roman"/>
        </w:rPr>
        <w:sectPr w:rsidR="004C1883" w:rsidRPr="005C07EA" w:rsidSect="00B96599">
          <w:headerReference w:type="default" r:id="rId7"/>
          <w:pgSz w:w="11906" w:h="16838"/>
          <w:pgMar w:top="1440" w:right="1797" w:bottom="1440" w:left="1797" w:header="851" w:footer="992" w:gutter="0"/>
          <w:lnNumType w:countBy="1"/>
          <w:cols w:space="425"/>
          <w:docGrid w:linePitch="312"/>
        </w:sectPr>
      </w:pPr>
    </w:p>
    <w:p w14:paraId="0CAE676B" w14:textId="77777777" w:rsidR="004C1883" w:rsidRDefault="004C1883" w:rsidP="004C1883">
      <w:pPr>
        <w:rPr>
          <w:rFonts w:ascii="Times New Roman" w:hAnsi="Times New Roman" w:cs="Times New Roman"/>
          <w:b/>
          <w:bCs/>
        </w:rPr>
      </w:pPr>
      <w:r w:rsidRPr="0092634F">
        <w:rPr>
          <w:rFonts w:ascii="Times New Roman" w:hAnsi="Times New Roman" w:cs="Times New Roman"/>
          <w:b/>
          <w:bCs/>
        </w:rPr>
        <w:lastRenderedPageBreak/>
        <w:t>Supplementary Figure Legends</w:t>
      </w:r>
    </w:p>
    <w:p w14:paraId="19C22E9E" w14:textId="77777777" w:rsidR="004C1883" w:rsidRPr="0092634F" w:rsidRDefault="004C1883" w:rsidP="004C1883">
      <w:pPr>
        <w:rPr>
          <w:rFonts w:ascii="Times New Roman" w:hAnsi="Times New Roman" w:cs="Times New Roman"/>
          <w:b/>
          <w:bCs/>
        </w:rPr>
      </w:pPr>
      <w:r>
        <w:rPr>
          <w:rFonts w:ascii="Times New Roman" w:hAnsi="Times New Roman" w:cs="Times New Roman" w:hint="eastAsia"/>
          <w:b/>
          <w:bCs/>
          <w:noProof/>
        </w:rPr>
        <w:drawing>
          <wp:inline distT="0" distB="0" distL="0" distR="0" wp14:anchorId="0DC75B18" wp14:editId="33FE69F5">
            <wp:extent cx="5058156" cy="6667500"/>
            <wp:effectExtent l="0" t="0" r="9525"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gS1.tif"/>
                    <pic:cNvPicPr/>
                  </pic:nvPicPr>
                  <pic:blipFill>
                    <a:blip r:embed="rId8" cstate="print">
                      <a:extLst>
                        <a:ext uri="{28A0092B-C50C-407E-A947-70E740481C1C}">
                          <a14:useLocalDpi xmlns:a14="http://schemas.microsoft.com/office/drawing/2010/main" val="0"/>
                        </a:ext>
                      </a:extLst>
                    </a:blip>
                    <a:stretch>
                      <a:fillRect/>
                    </a:stretch>
                  </pic:blipFill>
                  <pic:spPr>
                    <a:xfrm>
                      <a:off x="0" y="0"/>
                      <a:ext cx="5058156" cy="6667500"/>
                    </a:xfrm>
                    <a:prstGeom prst="rect">
                      <a:avLst/>
                    </a:prstGeom>
                  </pic:spPr>
                </pic:pic>
              </a:graphicData>
            </a:graphic>
          </wp:inline>
        </w:drawing>
      </w:r>
    </w:p>
    <w:p w14:paraId="49832676" w14:textId="77777777" w:rsidR="004C1883" w:rsidRPr="00FF0B64" w:rsidRDefault="004C1883" w:rsidP="004C1883">
      <w:pPr>
        <w:rPr>
          <w:rFonts w:ascii="Times New Roman" w:hAnsi="Times New Roman" w:cs="Times New Roman"/>
        </w:rPr>
      </w:pPr>
      <w:r w:rsidRPr="0092634F">
        <w:rPr>
          <w:rFonts w:ascii="Times New Roman" w:hAnsi="Times New Roman" w:cs="Times New Roman"/>
          <w:b/>
          <w:bCs/>
        </w:rPr>
        <w:t>Figure S1.</w:t>
      </w:r>
      <w:r>
        <w:rPr>
          <w:rFonts w:ascii="Times New Roman" w:hAnsi="Times New Roman" w:cs="Times New Roman"/>
        </w:rPr>
        <w:t xml:space="preserve"> </w:t>
      </w:r>
      <w:r w:rsidRPr="00FF0B64">
        <w:rPr>
          <w:rFonts w:ascii="Times New Roman" w:hAnsi="Times New Roman" w:cs="Times New Roman"/>
        </w:rPr>
        <w:t>Feature Selection and Model Performance for the Radiomics Model (Rad-M). </w:t>
      </w:r>
      <w:r>
        <w:rPr>
          <w:rFonts w:ascii="Times New Roman" w:hAnsi="Times New Roman" w:cs="Times New Roman"/>
        </w:rPr>
        <w:t>(</w:t>
      </w:r>
      <w:r w:rsidRPr="00752E0C">
        <w:rPr>
          <w:rFonts w:ascii="Times New Roman" w:hAnsi="Times New Roman" w:cs="Times New Roman"/>
        </w:rPr>
        <w:t>a</w:t>
      </w:r>
      <w:r>
        <w:rPr>
          <w:rFonts w:ascii="Times New Roman" w:hAnsi="Times New Roman" w:cs="Times New Roman"/>
        </w:rPr>
        <w:t>)</w:t>
      </w:r>
      <w:r w:rsidRPr="00752E0C">
        <w:rPr>
          <w:rFonts w:ascii="Times New Roman" w:hAnsi="Times New Roman" w:cs="Times New Roman"/>
        </w:rPr>
        <w:t> Tuning parameter (λ) selection in the Lasso logistic model was chosen using tenfold cross-validation based on the minimum criteria. The optimal values of the LASSO tuning parameter (λ) are indicated by the vertical dashed lines.</w:t>
      </w:r>
      <w:r w:rsidRPr="00752E0C">
        <w:rPr>
          <w:rFonts w:ascii="Times New Roman" w:eastAsia="等线" w:hAnsi="Times New Roman" w:cs="Times New Roman"/>
        </w:rPr>
        <w:t> </w:t>
      </w:r>
      <w:r>
        <w:rPr>
          <w:rFonts w:ascii="Times New Roman" w:eastAsia="等线" w:hAnsi="Times New Roman" w:cs="Times New Roman"/>
        </w:rPr>
        <w:t>(</w:t>
      </w:r>
      <w:r w:rsidRPr="00752E0C">
        <w:rPr>
          <w:rFonts w:ascii="Times New Roman" w:hAnsi="Times New Roman" w:cs="Times New Roman"/>
        </w:rPr>
        <w:t>b</w:t>
      </w:r>
      <w:r>
        <w:rPr>
          <w:rFonts w:ascii="Times New Roman" w:hAnsi="Times New Roman" w:cs="Times New Roman"/>
        </w:rPr>
        <w:t>)</w:t>
      </w:r>
      <w:r w:rsidRPr="00752E0C">
        <w:rPr>
          <w:rFonts w:ascii="Times New Roman" w:hAnsi="Times New Roman" w:cs="Times New Roman"/>
        </w:rPr>
        <w:t> LASSO coefficient profiles of the features. A coefficient profile plot was generated versus the selected log (λ) value using tenfold cross-validation</w:t>
      </w:r>
      <w:r>
        <w:rPr>
          <w:rFonts w:ascii="Times New Roman" w:hAnsi="Times New Roman" w:cs="Times New Roman"/>
        </w:rPr>
        <w:t>.</w:t>
      </w:r>
      <w:r w:rsidRPr="00FF0B64">
        <w:rPr>
          <w:rFonts w:ascii="Times New Roman" w:hAnsi="Times New Roman" w:cs="Times New Roman"/>
        </w:rPr>
        <w:t xml:space="preserve"> (c) Composition and coefficients of the final feature set, comprising 1</w:t>
      </w:r>
      <w:r>
        <w:rPr>
          <w:rFonts w:ascii="Times New Roman" w:hAnsi="Times New Roman" w:cs="Times New Roman"/>
        </w:rPr>
        <w:t>5</w:t>
      </w:r>
      <w:r w:rsidRPr="00FF0B64">
        <w:rPr>
          <w:rFonts w:ascii="Times New Roman" w:hAnsi="Times New Roman" w:cs="Times New Roman"/>
        </w:rPr>
        <w:t xml:space="preserve"> radiomic features</w:t>
      </w:r>
      <w:r>
        <w:rPr>
          <w:rFonts w:ascii="Times New Roman" w:hAnsi="Times New Roman" w:cs="Times New Roman"/>
        </w:rPr>
        <w:t>,</w:t>
      </w:r>
      <w:r w:rsidRPr="00FF0B64">
        <w:rPr>
          <w:rFonts w:ascii="Times New Roman" w:hAnsi="Times New Roman" w:cs="Times New Roman"/>
        </w:rPr>
        <w:t xml:space="preserve"> </w:t>
      </w:r>
      <w:r>
        <w:rPr>
          <w:rFonts w:ascii="Times New Roman" w:hAnsi="Times New Roman" w:cs="Times New Roman"/>
        </w:rPr>
        <w:t>including three</w:t>
      </w:r>
      <w:r w:rsidRPr="00FF0B64">
        <w:rPr>
          <w:rFonts w:ascii="Times New Roman" w:hAnsi="Times New Roman" w:cs="Times New Roman"/>
        </w:rPr>
        <w:t xml:space="preserve"> from T1, </w:t>
      </w:r>
      <w:r>
        <w:rPr>
          <w:rFonts w:ascii="Times New Roman" w:hAnsi="Times New Roman" w:cs="Times New Roman"/>
        </w:rPr>
        <w:t xml:space="preserve">five from </w:t>
      </w:r>
      <w:r w:rsidRPr="00FF0B64">
        <w:rPr>
          <w:rFonts w:ascii="Times New Roman" w:hAnsi="Times New Roman" w:cs="Times New Roman"/>
        </w:rPr>
        <w:t xml:space="preserve">T2, </w:t>
      </w:r>
      <w:r>
        <w:rPr>
          <w:rFonts w:ascii="Times New Roman" w:hAnsi="Times New Roman" w:cs="Times New Roman"/>
        </w:rPr>
        <w:t xml:space="preserve">two from </w:t>
      </w:r>
      <w:r w:rsidRPr="00FF0B64">
        <w:rPr>
          <w:rFonts w:ascii="Times New Roman" w:hAnsi="Times New Roman" w:cs="Times New Roman"/>
        </w:rPr>
        <w:t xml:space="preserve">T2FS, and </w:t>
      </w:r>
      <w:r>
        <w:rPr>
          <w:rFonts w:ascii="Times New Roman" w:hAnsi="Times New Roman" w:cs="Times New Roman"/>
        </w:rPr>
        <w:t xml:space="preserve">five from </w:t>
      </w:r>
      <w:r w:rsidRPr="00FF0B64">
        <w:rPr>
          <w:rFonts w:ascii="Times New Roman" w:hAnsi="Times New Roman" w:cs="Times New Roman"/>
        </w:rPr>
        <w:t>T1CE sequences. (d) Comparative performance of the seven machine learning classifiers implemented with the Rad-M features, summarized by an accuracy distribution histogram.</w:t>
      </w:r>
    </w:p>
    <w:p w14:paraId="47674626" w14:textId="77777777" w:rsidR="004C1883" w:rsidRDefault="004C1883" w:rsidP="004C1883">
      <w:pPr>
        <w:rPr>
          <w:rFonts w:ascii="Times New Roman" w:hAnsi="Times New Roman" w:cs="Times New Roman"/>
        </w:rPr>
      </w:pPr>
      <w:r>
        <w:rPr>
          <w:rFonts w:ascii="Times New Roman" w:hAnsi="Times New Roman" w:cs="Times New Roman"/>
          <w:noProof/>
        </w:rPr>
        <w:lastRenderedPageBreak/>
        <w:drawing>
          <wp:inline distT="0" distB="0" distL="0" distR="0" wp14:anchorId="4233A55C" wp14:editId="525B8D97">
            <wp:extent cx="5058156" cy="6667500"/>
            <wp:effectExtent l="0" t="0" r="9525"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igS2.tif"/>
                    <pic:cNvPicPr/>
                  </pic:nvPicPr>
                  <pic:blipFill>
                    <a:blip r:embed="rId9" cstate="print">
                      <a:extLst>
                        <a:ext uri="{28A0092B-C50C-407E-A947-70E740481C1C}">
                          <a14:useLocalDpi xmlns:a14="http://schemas.microsoft.com/office/drawing/2010/main" val="0"/>
                        </a:ext>
                      </a:extLst>
                    </a:blip>
                    <a:stretch>
                      <a:fillRect/>
                    </a:stretch>
                  </pic:blipFill>
                  <pic:spPr>
                    <a:xfrm>
                      <a:off x="0" y="0"/>
                      <a:ext cx="5058156" cy="6667500"/>
                    </a:xfrm>
                    <a:prstGeom prst="rect">
                      <a:avLst/>
                    </a:prstGeom>
                  </pic:spPr>
                </pic:pic>
              </a:graphicData>
            </a:graphic>
          </wp:inline>
        </w:drawing>
      </w:r>
    </w:p>
    <w:p w14:paraId="5FFAEC01" w14:textId="77777777" w:rsidR="004C1883" w:rsidRDefault="004C1883" w:rsidP="004C1883">
      <w:pPr>
        <w:rPr>
          <w:rFonts w:ascii="Times New Roman" w:hAnsi="Times New Roman" w:cs="Times New Roman"/>
        </w:rPr>
        <w:sectPr w:rsidR="004C1883" w:rsidSect="0007358F">
          <w:pgSz w:w="11906" w:h="16838"/>
          <w:pgMar w:top="1440" w:right="1797" w:bottom="1440" w:left="1797" w:header="851" w:footer="992" w:gutter="0"/>
          <w:cols w:space="425"/>
          <w:docGrid w:type="linesAndChars" w:linePitch="312"/>
        </w:sectPr>
      </w:pPr>
      <w:r w:rsidRPr="0092634F">
        <w:rPr>
          <w:rFonts w:ascii="Times New Roman" w:hAnsi="Times New Roman" w:cs="Times New Roman"/>
          <w:b/>
          <w:bCs/>
        </w:rPr>
        <w:t>Figure S2.</w:t>
      </w:r>
      <w:r>
        <w:rPr>
          <w:rFonts w:ascii="Times New Roman" w:hAnsi="Times New Roman" w:cs="Times New Roman"/>
        </w:rPr>
        <w:t xml:space="preserve"> </w:t>
      </w:r>
      <w:r w:rsidRPr="00FF0B64">
        <w:rPr>
          <w:rFonts w:ascii="Times New Roman" w:hAnsi="Times New Roman" w:cs="Times New Roman"/>
        </w:rPr>
        <w:t xml:space="preserve">Feature Selection and Model Performance for the </w:t>
      </w:r>
      <w:r>
        <w:rPr>
          <w:rFonts w:ascii="Times New Roman" w:hAnsi="Times New Roman" w:cs="Times New Roman"/>
        </w:rPr>
        <w:t>Deep Learning–</w:t>
      </w:r>
      <w:r w:rsidRPr="00FF0B64">
        <w:rPr>
          <w:rFonts w:ascii="Times New Roman" w:hAnsi="Times New Roman" w:cs="Times New Roman"/>
        </w:rPr>
        <w:t>Radiomics Model (</w:t>
      </w:r>
      <w:proofErr w:type="spellStart"/>
      <w:r>
        <w:rPr>
          <w:rFonts w:ascii="Times New Roman" w:hAnsi="Times New Roman" w:cs="Times New Roman"/>
        </w:rPr>
        <w:t>D</w:t>
      </w:r>
      <w:r w:rsidRPr="00FF0B64">
        <w:rPr>
          <w:rFonts w:ascii="Times New Roman" w:hAnsi="Times New Roman" w:cs="Times New Roman"/>
        </w:rPr>
        <w:t>Rad</w:t>
      </w:r>
      <w:proofErr w:type="spellEnd"/>
      <w:r w:rsidRPr="00FF0B64">
        <w:rPr>
          <w:rFonts w:ascii="Times New Roman" w:hAnsi="Times New Roman" w:cs="Times New Roman"/>
        </w:rPr>
        <w:t>-M). </w:t>
      </w:r>
      <w:r>
        <w:rPr>
          <w:rFonts w:ascii="Times New Roman" w:hAnsi="Times New Roman" w:cs="Times New Roman"/>
        </w:rPr>
        <w:t>(</w:t>
      </w:r>
      <w:r w:rsidRPr="00752E0C">
        <w:rPr>
          <w:rFonts w:ascii="Times New Roman" w:hAnsi="Times New Roman" w:cs="Times New Roman"/>
        </w:rPr>
        <w:t>a</w:t>
      </w:r>
      <w:r>
        <w:rPr>
          <w:rFonts w:ascii="Times New Roman" w:hAnsi="Times New Roman" w:cs="Times New Roman"/>
        </w:rPr>
        <w:t>)</w:t>
      </w:r>
      <w:r w:rsidRPr="00752E0C">
        <w:rPr>
          <w:rFonts w:ascii="Times New Roman" w:hAnsi="Times New Roman" w:cs="Times New Roman"/>
        </w:rPr>
        <w:t> Tuning parameter (λ) selection in the Lasso logistic model was chosen using tenfold cross-validation based on the minimum criteria. The optimal values of the LASSO tuning parameter (λ) are indicated by the vertical dashed lines.</w:t>
      </w:r>
      <w:r w:rsidRPr="00752E0C">
        <w:rPr>
          <w:rFonts w:ascii="Times New Roman" w:eastAsia="等线" w:hAnsi="Times New Roman" w:cs="Times New Roman"/>
        </w:rPr>
        <w:t> </w:t>
      </w:r>
      <w:r>
        <w:rPr>
          <w:rFonts w:ascii="Times New Roman" w:eastAsia="等线" w:hAnsi="Times New Roman" w:cs="Times New Roman"/>
        </w:rPr>
        <w:t>(</w:t>
      </w:r>
      <w:r w:rsidRPr="00752E0C">
        <w:rPr>
          <w:rFonts w:ascii="Times New Roman" w:hAnsi="Times New Roman" w:cs="Times New Roman"/>
        </w:rPr>
        <w:t>b</w:t>
      </w:r>
      <w:r>
        <w:rPr>
          <w:rFonts w:ascii="Times New Roman" w:hAnsi="Times New Roman" w:cs="Times New Roman"/>
        </w:rPr>
        <w:t>)</w:t>
      </w:r>
      <w:r w:rsidRPr="00752E0C">
        <w:rPr>
          <w:rFonts w:ascii="Times New Roman" w:hAnsi="Times New Roman" w:cs="Times New Roman"/>
        </w:rPr>
        <w:t> LASSO coefficient profiles of the features. A coefficient profile plot was generated versus the selected log (λ) value using tenfold cross-validation</w:t>
      </w:r>
      <w:r>
        <w:rPr>
          <w:rFonts w:ascii="Times New Roman" w:hAnsi="Times New Roman" w:cs="Times New Roman"/>
        </w:rPr>
        <w:t>.</w:t>
      </w:r>
      <w:r w:rsidRPr="00FF0B64">
        <w:rPr>
          <w:rFonts w:ascii="Times New Roman" w:hAnsi="Times New Roman" w:cs="Times New Roman"/>
        </w:rPr>
        <w:t xml:space="preserve"> (c) Composition and coefficients of the final feature set, comprising </w:t>
      </w:r>
      <w:r>
        <w:rPr>
          <w:rFonts w:ascii="Times New Roman" w:hAnsi="Times New Roman" w:cs="Times New Roman"/>
        </w:rPr>
        <w:t>two deep-learning features</w:t>
      </w:r>
      <w:r w:rsidRPr="00FF0B64">
        <w:rPr>
          <w:rFonts w:ascii="Times New Roman" w:hAnsi="Times New Roman" w:cs="Times New Roman"/>
        </w:rPr>
        <w:t xml:space="preserve"> and 1</w:t>
      </w:r>
      <w:r>
        <w:rPr>
          <w:rFonts w:ascii="Times New Roman" w:hAnsi="Times New Roman" w:cs="Times New Roman"/>
        </w:rPr>
        <w:t>5</w:t>
      </w:r>
      <w:r w:rsidRPr="00FF0B64">
        <w:rPr>
          <w:rFonts w:ascii="Times New Roman" w:hAnsi="Times New Roman" w:cs="Times New Roman"/>
        </w:rPr>
        <w:t xml:space="preserve"> radiomic features</w:t>
      </w:r>
      <w:r>
        <w:rPr>
          <w:rFonts w:ascii="Times New Roman" w:hAnsi="Times New Roman" w:cs="Times New Roman"/>
        </w:rPr>
        <w:t>,</w:t>
      </w:r>
      <w:r w:rsidRPr="00FF0B64">
        <w:rPr>
          <w:rFonts w:ascii="Times New Roman" w:hAnsi="Times New Roman" w:cs="Times New Roman"/>
        </w:rPr>
        <w:t xml:space="preserve"> </w:t>
      </w:r>
      <w:r>
        <w:rPr>
          <w:rFonts w:ascii="Times New Roman" w:hAnsi="Times New Roman" w:cs="Times New Roman"/>
        </w:rPr>
        <w:t>including</w:t>
      </w:r>
      <w:r w:rsidRPr="00FF0B64">
        <w:rPr>
          <w:rFonts w:ascii="Times New Roman" w:hAnsi="Times New Roman" w:cs="Times New Roman"/>
        </w:rPr>
        <w:t xml:space="preserve"> </w:t>
      </w:r>
      <w:r>
        <w:rPr>
          <w:rFonts w:ascii="Times New Roman" w:hAnsi="Times New Roman" w:cs="Times New Roman"/>
        </w:rPr>
        <w:t xml:space="preserve">one </w:t>
      </w:r>
      <w:r w:rsidRPr="00FF0B64">
        <w:rPr>
          <w:rFonts w:ascii="Times New Roman" w:hAnsi="Times New Roman" w:cs="Times New Roman"/>
        </w:rPr>
        <w:t xml:space="preserve">from T1, </w:t>
      </w:r>
      <w:r>
        <w:rPr>
          <w:rFonts w:ascii="Times New Roman" w:hAnsi="Times New Roman" w:cs="Times New Roman"/>
        </w:rPr>
        <w:t xml:space="preserve">six from </w:t>
      </w:r>
      <w:r w:rsidRPr="00FF0B64">
        <w:rPr>
          <w:rFonts w:ascii="Times New Roman" w:hAnsi="Times New Roman" w:cs="Times New Roman"/>
        </w:rPr>
        <w:t xml:space="preserve">T2, </w:t>
      </w:r>
      <w:r>
        <w:rPr>
          <w:rFonts w:ascii="Times New Roman" w:hAnsi="Times New Roman" w:cs="Times New Roman"/>
        </w:rPr>
        <w:t xml:space="preserve">five from </w:t>
      </w:r>
      <w:r w:rsidRPr="00FF0B64">
        <w:rPr>
          <w:rFonts w:ascii="Times New Roman" w:hAnsi="Times New Roman" w:cs="Times New Roman"/>
        </w:rPr>
        <w:t xml:space="preserve">T2FS, and </w:t>
      </w:r>
      <w:r>
        <w:rPr>
          <w:rFonts w:ascii="Times New Roman" w:hAnsi="Times New Roman" w:cs="Times New Roman"/>
        </w:rPr>
        <w:t xml:space="preserve">three from </w:t>
      </w:r>
      <w:r w:rsidRPr="00FF0B64">
        <w:rPr>
          <w:rFonts w:ascii="Times New Roman" w:hAnsi="Times New Roman" w:cs="Times New Roman"/>
        </w:rPr>
        <w:t xml:space="preserve">T1CE sequences. (d) Comparative performance of the seven machine learning classifiers implemented with the </w:t>
      </w:r>
      <w:proofErr w:type="spellStart"/>
      <w:r>
        <w:rPr>
          <w:rFonts w:ascii="Times New Roman" w:hAnsi="Times New Roman" w:cs="Times New Roman"/>
        </w:rPr>
        <w:t>D</w:t>
      </w:r>
      <w:r w:rsidRPr="00FF0B64">
        <w:rPr>
          <w:rFonts w:ascii="Times New Roman" w:hAnsi="Times New Roman" w:cs="Times New Roman"/>
        </w:rPr>
        <w:t>Rad</w:t>
      </w:r>
      <w:proofErr w:type="spellEnd"/>
      <w:r w:rsidRPr="00FF0B64">
        <w:rPr>
          <w:rFonts w:ascii="Times New Roman" w:hAnsi="Times New Roman" w:cs="Times New Roman"/>
        </w:rPr>
        <w:t>-M features, summarized by an accuracy distribution histogram</w:t>
      </w:r>
      <w:r>
        <w:rPr>
          <w:rFonts w:ascii="Times New Roman" w:hAnsi="Times New Roman" w:cs="Times New Roman"/>
        </w:rPr>
        <w:t>.</w:t>
      </w:r>
    </w:p>
    <w:p w14:paraId="383CD827" w14:textId="77777777" w:rsidR="004C1883" w:rsidRPr="00687F35" w:rsidRDefault="004C1883" w:rsidP="004C1883">
      <w:pPr>
        <w:spacing w:line="480" w:lineRule="auto"/>
        <w:rPr>
          <w:rFonts w:ascii="Times New Roman" w:hAnsi="Times New Roman" w:cs="Times New Roman"/>
          <w:szCs w:val="21"/>
        </w:rPr>
      </w:pPr>
      <w:r>
        <w:rPr>
          <w:rFonts w:ascii="Times New Roman" w:hAnsi="Times New Roman" w:cs="Times New Roman"/>
          <w:szCs w:val="21"/>
        </w:rPr>
        <w:lastRenderedPageBreak/>
        <w:t>Table S1</w:t>
      </w:r>
      <w:r>
        <w:rPr>
          <w:rFonts w:ascii="Times New Roman" w:hAnsi="Times New Roman" w:cs="Times New Roman"/>
          <w:szCs w:val="21"/>
        </w:rPr>
        <w:t>.</w:t>
      </w:r>
      <w:r>
        <w:rPr>
          <w:rFonts w:ascii="Times New Roman" w:hAnsi="Times New Roman" w:cs="Times New Roman"/>
          <w:szCs w:val="21"/>
        </w:rPr>
        <w:t xml:space="preserve"> </w:t>
      </w:r>
      <w:r w:rsidRPr="001F6C7C">
        <w:rPr>
          <w:rFonts w:ascii="Times New Roman" w:hAnsi="Times New Roman" w:cs="Times New Roman"/>
          <w:szCs w:val="21"/>
        </w:rPr>
        <w:t xml:space="preserve">The distribution of scanner models across </w:t>
      </w:r>
      <w:r w:rsidRPr="001F6C7C">
        <w:rPr>
          <w:rFonts w:ascii="Times New Roman" w:hAnsi="Times New Roman" w:cs="Times New Roman" w:hint="eastAsia"/>
          <w:szCs w:val="21"/>
        </w:rPr>
        <w:t>institution</w:t>
      </w:r>
      <w:r w:rsidRPr="001F6C7C">
        <w:rPr>
          <w:rFonts w:ascii="Times New Roman" w:hAnsi="Times New Roman" w:cs="Times New Roman"/>
          <w:szCs w:val="21"/>
        </w:rPr>
        <w:t>s</w:t>
      </w:r>
    </w:p>
    <w:tbl>
      <w:tblPr>
        <w:tblStyle w:val="a7"/>
        <w:tblW w:w="0" w:type="auto"/>
        <w:tblLook w:val="04A0" w:firstRow="1" w:lastRow="0" w:firstColumn="1" w:lastColumn="0" w:noHBand="0" w:noVBand="1"/>
      </w:tblPr>
      <w:tblGrid>
        <w:gridCol w:w="2767"/>
        <w:gridCol w:w="2767"/>
        <w:gridCol w:w="2768"/>
      </w:tblGrid>
      <w:tr w:rsidR="004C1883" w14:paraId="227CADDD" w14:textId="77777777" w:rsidTr="004F2642">
        <w:tc>
          <w:tcPr>
            <w:tcW w:w="2767" w:type="dxa"/>
          </w:tcPr>
          <w:p w14:paraId="113D1854" w14:textId="77777777" w:rsidR="004C1883" w:rsidRDefault="004C1883" w:rsidP="004F2642">
            <w:pPr>
              <w:spacing w:line="480" w:lineRule="auto"/>
              <w:rPr>
                <w:rFonts w:ascii="Times New Roman" w:hAnsi="Times New Roman" w:cs="Times New Roman"/>
                <w:szCs w:val="21"/>
              </w:rPr>
            </w:pPr>
          </w:p>
        </w:tc>
        <w:tc>
          <w:tcPr>
            <w:tcW w:w="2767" w:type="dxa"/>
          </w:tcPr>
          <w:p w14:paraId="6FDAFEEB" w14:textId="77777777" w:rsidR="004C1883" w:rsidRDefault="004C1883" w:rsidP="004F2642">
            <w:pPr>
              <w:spacing w:line="480" w:lineRule="auto"/>
              <w:rPr>
                <w:rFonts w:ascii="Times New Roman" w:hAnsi="Times New Roman" w:cs="Times New Roman"/>
                <w:szCs w:val="21"/>
              </w:rPr>
            </w:pPr>
            <w:r>
              <w:rPr>
                <w:rFonts w:ascii="Times New Roman" w:hAnsi="Times New Roman" w:cs="Times New Roman"/>
                <w:szCs w:val="21"/>
              </w:rPr>
              <w:t>I</w:t>
            </w:r>
            <w:r>
              <w:rPr>
                <w:rFonts w:ascii="Times New Roman" w:hAnsi="Times New Roman" w:cs="Times New Roman" w:hint="eastAsia"/>
                <w:szCs w:val="21"/>
              </w:rPr>
              <w:t>nstitution</w:t>
            </w:r>
            <w:r>
              <w:rPr>
                <w:rFonts w:ascii="Times New Roman" w:hAnsi="Times New Roman" w:cs="Times New Roman"/>
                <w:szCs w:val="21"/>
              </w:rPr>
              <w:t xml:space="preserve"> A</w:t>
            </w:r>
          </w:p>
        </w:tc>
        <w:tc>
          <w:tcPr>
            <w:tcW w:w="2768" w:type="dxa"/>
          </w:tcPr>
          <w:p w14:paraId="3F72643F" w14:textId="77777777" w:rsidR="004C1883" w:rsidRDefault="004C1883" w:rsidP="004F2642">
            <w:pPr>
              <w:spacing w:line="480" w:lineRule="auto"/>
              <w:rPr>
                <w:rFonts w:ascii="Times New Roman" w:hAnsi="Times New Roman" w:cs="Times New Roman"/>
                <w:szCs w:val="21"/>
              </w:rPr>
            </w:pPr>
            <w:r>
              <w:rPr>
                <w:rFonts w:ascii="Times New Roman" w:hAnsi="Times New Roman" w:cs="Times New Roman"/>
                <w:szCs w:val="21"/>
              </w:rPr>
              <w:t>I</w:t>
            </w:r>
            <w:r>
              <w:rPr>
                <w:rFonts w:ascii="Times New Roman" w:hAnsi="Times New Roman" w:cs="Times New Roman" w:hint="eastAsia"/>
                <w:szCs w:val="21"/>
              </w:rPr>
              <w:t>nstitution</w:t>
            </w:r>
            <w:r>
              <w:rPr>
                <w:rFonts w:ascii="Times New Roman" w:hAnsi="Times New Roman" w:cs="Times New Roman"/>
                <w:szCs w:val="21"/>
              </w:rPr>
              <w:t xml:space="preserve"> B</w:t>
            </w:r>
          </w:p>
        </w:tc>
      </w:tr>
      <w:tr w:rsidR="004C1883" w14:paraId="4B18AB3C" w14:textId="77777777" w:rsidTr="004F2642">
        <w:tc>
          <w:tcPr>
            <w:tcW w:w="2767" w:type="dxa"/>
          </w:tcPr>
          <w:p w14:paraId="2426BD1F" w14:textId="77777777" w:rsidR="004C1883" w:rsidRDefault="004C1883" w:rsidP="004F2642">
            <w:pPr>
              <w:spacing w:line="480" w:lineRule="auto"/>
              <w:rPr>
                <w:rFonts w:ascii="Times New Roman" w:hAnsi="Times New Roman" w:cs="Times New Roman"/>
                <w:szCs w:val="21"/>
              </w:rPr>
            </w:pPr>
            <w:r w:rsidRPr="003B0D77">
              <w:rPr>
                <w:rFonts w:ascii="Times New Roman" w:hAnsi="Times New Roman" w:cs="Times New Roman"/>
                <w:szCs w:val="21"/>
              </w:rPr>
              <w:t>GE Discovery MR750 3.0T scanner</w:t>
            </w:r>
          </w:p>
        </w:tc>
        <w:tc>
          <w:tcPr>
            <w:tcW w:w="2767" w:type="dxa"/>
          </w:tcPr>
          <w:p w14:paraId="7D320CD3" w14:textId="77777777" w:rsidR="004C1883" w:rsidRDefault="004C1883" w:rsidP="004F2642">
            <w:pPr>
              <w:spacing w:line="480" w:lineRule="auto"/>
              <w:rPr>
                <w:rFonts w:ascii="Times New Roman" w:hAnsi="Times New Roman" w:cs="Times New Roman"/>
                <w:szCs w:val="21"/>
              </w:rPr>
            </w:pPr>
            <w:r>
              <w:rPr>
                <w:rFonts w:ascii="Times New Roman" w:hAnsi="Times New Roman" w:cs="Times New Roman" w:hint="eastAsia"/>
                <w:szCs w:val="21"/>
              </w:rPr>
              <w:t>2</w:t>
            </w:r>
            <w:r>
              <w:rPr>
                <w:rFonts w:ascii="Times New Roman" w:hAnsi="Times New Roman" w:cs="Times New Roman"/>
                <w:szCs w:val="21"/>
              </w:rPr>
              <w:t>57</w:t>
            </w:r>
          </w:p>
        </w:tc>
        <w:tc>
          <w:tcPr>
            <w:tcW w:w="2768" w:type="dxa"/>
          </w:tcPr>
          <w:p w14:paraId="0422EE32" w14:textId="77777777" w:rsidR="004C1883" w:rsidRDefault="004C1883" w:rsidP="004F2642">
            <w:pPr>
              <w:spacing w:line="480" w:lineRule="auto"/>
              <w:rPr>
                <w:rFonts w:ascii="Times New Roman" w:hAnsi="Times New Roman" w:cs="Times New Roman"/>
                <w:szCs w:val="21"/>
              </w:rPr>
            </w:pPr>
            <w:r>
              <w:rPr>
                <w:rFonts w:ascii="Times New Roman" w:hAnsi="Times New Roman" w:cs="Times New Roman" w:hint="eastAsia"/>
                <w:szCs w:val="21"/>
              </w:rPr>
              <w:t>3</w:t>
            </w:r>
            <w:r>
              <w:rPr>
                <w:rFonts w:ascii="Times New Roman" w:hAnsi="Times New Roman" w:cs="Times New Roman"/>
                <w:szCs w:val="21"/>
              </w:rPr>
              <w:t>9</w:t>
            </w:r>
          </w:p>
        </w:tc>
      </w:tr>
      <w:tr w:rsidR="004C1883" w14:paraId="3F90894D" w14:textId="77777777" w:rsidTr="004F2642">
        <w:tc>
          <w:tcPr>
            <w:tcW w:w="2767" w:type="dxa"/>
          </w:tcPr>
          <w:p w14:paraId="0C6E0A0C" w14:textId="77777777" w:rsidR="004C1883" w:rsidRDefault="004C1883" w:rsidP="004F2642">
            <w:pPr>
              <w:spacing w:line="480" w:lineRule="auto"/>
              <w:rPr>
                <w:rFonts w:ascii="Times New Roman" w:hAnsi="Times New Roman" w:cs="Times New Roman"/>
                <w:szCs w:val="21"/>
              </w:rPr>
            </w:pPr>
            <w:r w:rsidRPr="003B0D77">
              <w:rPr>
                <w:rFonts w:ascii="Times New Roman" w:hAnsi="Times New Roman" w:cs="Times New Roman"/>
                <w:szCs w:val="21"/>
              </w:rPr>
              <w:t xml:space="preserve">Siemens </w:t>
            </w:r>
            <w:proofErr w:type="spellStart"/>
            <w:r w:rsidRPr="003B0D77">
              <w:rPr>
                <w:rFonts w:ascii="Times New Roman" w:hAnsi="Times New Roman" w:cs="Times New Roman"/>
                <w:szCs w:val="21"/>
              </w:rPr>
              <w:t>Magnetom</w:t>
            </w:r>
            <w:proofErr w:type="spellEnd"/>
            <w:r w:rsidRPr="003B0D77">
              <w:rPr>
                <w:rFonts w:ascii="Times New Roman" w:hAnsi="Times New Roman" w:cs="Times New Roman"/>
                <w:szCs w:val="21"/>
              </w:rPr>
              <w:t xml:space="preserve"> Trio Tim 3.0T scanner</w:t>
            </w:r>
          </w:p>
        </w:tc>
        <w:tc>
          <w:tcPr>
            <w:tcW w:w="2767" w:type="dxa"/>
          </w:tcPr>
          <w:p w14:paraId="74841B63" w14:textId="77777777" w:rsidR="004C1883" w:rsidRDefault="004C1883" w:rsidP="004F2642">
            <w:pPr>
              <w:spacing w:line="480" w:lineRule="auto"/>
              <w:rPr>
                <w:rFonts w:ascii="Times New Roman" w:hAnsi="Times New Roman" w:cs="Times New Roman"/>
                <w:szCs w:val="21"/>
              </w:rPr>
            </w:pPr>
            <w:r>
              <w:rPr>
                <w:rFonts w:ascii="Times New Roman" w:hAnsi="Times New Roman" w:cs="Times New Roman"/>
                <w:szCs w:val="21"/>
              </w:rPr>
              <w:t>15</w:t>
            </w:r>
            <w:r>
              <w:rPr>
                <w:rFonts w:ascii="Times New Roman" w:hAnsi="Times New Roman" w:cs="Times New Roman" w:hint="eastAsia"/>
                <w:szCs w:val="21"/>
              </w:rPr>
              <w:t>3</w:t>
            </w:r>
          </w:p>
        </w:tc>
        <w:tc>
          <w:tcPr>
            <w:tcW w:w="2768" w:type="dxa"/>
          </w:tcPr>
          <w:p w14:paraId="0B1BAB8A" w14:textId="77777777" w:rsidR="004C1883" w:rsidRDefault="004C1883" w:rsidP="004F2642">
            <w:pPr>
              <w:spacing w:line="480" w:lineRule="auto"/>
              <w:rPr>
                <w:rFonts w:ascii="Times New Roman" w:hAnsi="Times New Roman" w:cs="Times New Roman"/>
                <w:szCs w:val="21"/>
              </w:rPr>
            </w:pPr>
            <w:r>
              <w:rPr>
                <w:rFonts w:ascii="Times New Roman" w:hAnsi="Times New Roman" w:cs="Times New Roman" w:hint="eastAsia"/>
                <w:szCs w:val="21"/>
              </w:rPr>
              <w:t>6</w:t>
            </w:r>
            <w:r>
              <w:rPr>
                <w:rFonts w:ascii="Times New Roman" w:hAnsi="Times New Roman" w:cs="Times New Roman"/>
                <w:szCs w:val="21"/>
              </w:rPr>
              <w:t>1</w:t>
            </w:r>
          </w:p>
        </w:tc>
      </w:tr>
    </w:tbl>
    <w:p w14:paraId="26F02358" w14:textId="77777777" w:rsidR="004C1883" w:rsidRDefault="004C1883" w:rsidP="004C1883">
      <w:pPr>
        <w:rPr>
          <w:rFonts w:ascii="Times New Roman" w:hAnsi="Times New Roman" w:cs="Times New Roman"/>
        </w:rPr>
      </w:pPr>
    </w:p>
    <w:p w14:paraId="6588AEAC" w14:textId="77777777" w:rsidR="004C1883" w:rsidRDefault="004C1883" w:rsidP="004C1883">
      <w:pPr>
        <w:rPr>
          <w:rFonts w:ascii="Times New Roman" w:hAnsi="Times New Roman" w:cs="Times New Roman"/>
        </w:rPr>
        <w:sectPr w:rsidR="004C1883" w:rsidSect="0005001C">
          <w:pgSz w:w="11906" w:h="16838"/>
          <w:pgMar w:top="1440" w:right="1797" w:bottom="1440" w:left="1797" w:header="851" w:footer="992" w:gutter="0"/>
          <w:cols w:space="425"/>
          <w:docGrid w:type="lines" w:linePitch="312"/>
        </w:sectPr>
      </w:pPr>
    </w:p>
    <w:p w14:paraId="47A1F62B" w14:textId="77777777" w:rsidR="004C1883" w:rsidRPr="001F011B" w:rsidRDefault="004C1883" w:rsidP="004C1883">
      <w:pPr>
        <w:rPr>
          <w:rFonts w:ascii="Times New Roman" w:hAnsi="Times New Roman" w:cs="Times New Roman"/>
        </w:rPr>
      </w:pPr>
      <w:r w:rsidRPr="00FD137C">
        <w:rPr>
          <w:rFonts w:ascii="Times New Roman" w:hAnsi="Times New Roman" w:cs="Times New Roman"/>
        </w:rPr>
        <w:lastRenderedPageBreak/>
        <w:t>Table S</w:t>
      </w:r>
      <w:r>
        <w:rPr>
          <w:rFonts w:ascii="Times New Roman" w:hAnsi="Times New Roman" w:cs="Times New Roman"/>
        </w:rPr>
        <w:t>2</w:t>
      </w:r>
      <w:r w:rsidRPr="00FD137C">
        <w:rPr>
          <w:rFonts w:ascii="Times New Roman" w:hAnsi="Times New Roman" w:cs="Times New Roman"/>
        </w:rPr>
        <w:t xml:space="preserve">. </w:t>
      </w:r>
      <w:r w:rsidRPr="00393FA2">
        <w:rPr>
          <w:rFonts w:ascii="Times New Roman" w:hAnsi="Times New Roman" w:cs="Times New Roman"/>
        </w:rPr>
        <w:t>Number of features retained after feature-selection step</w:t>
      </w:r>
      <w:r>
        <w:rPr>
          <w:rFonts w:ascii="Times New Roman" w:hAnsi="Times New Roman" w:cs="Times New Roman"/>
        </w:rPr>
        <w:t>.</w:t>
      </w:r>
    </w:p>
    <w:tbl>
      <w:tblPr>
        <w:tblStyle w:val="a7"/>
        <w:tblW w:w="0" w:type="auto"/>
        <w:tblLook w:val="04A0" w:firstRow="1" w:lastRow="0" w:firstColumn="1" w:lastColumn="0" w:noHBand="0" w:noVBand="1"/>
      </w:tblPr>
      <w:tblGrid>
        <w:gridCol w:w="988"/>
        <w:gridCol w:w="2438"/>
        <w:gridCol w:w="2438"/>
        <w:gridCol w:w="2438"/>
      </w:tblGrid>
      <w:tr w:rsidR="004C1883" w14:paraId="78C36714" w14:textId="77777777" w:rsidTr="004F2642">
        <w:tc>
          <w:tcPr>
            <w:tcW w:w="988" w:type="dxa"/>
          </w:tcPr>
          <w:p w14:paraId="2B6DA8DD" w14:textId="77777777" w:rsidR="004C1883" w:rsidRDefault="004C1883" w:rsidP="004F2642">
            <w:pPr>
              <w:rPr>
                <w:rFonts w:ascii="Times New Roman" w:hAnsi="Times New Roman" w:cs="Times New Roman"/>
              </w:rPr>
            </w:pPr>
            <w:r>
              <w:rPr>
                <w:rFonts w:ascii="Times New Roman" w:hAnsi="Times New Roman" w:cs="Times New Roman" w:hint="eastAsia"/>
              </w:rPr>
              <w:t>M</w:t>
            </w:r>
            <w:r>
              <w:rPr>
                <w:rFonts w:ascii="Times New Roman" w:hAnsi="Times New Roman" w:cs="Times New Roman"/>
              </w:rPr>
              <w:t>odel</w:t>
            </w:r>
          </w:p>
        </w:tc>
        <w:tc>
          <w:tcPr>
            <w:tcW w:w="2438" w:type="dxa"/>
          </w:tcPr>
          <w:p w14:paraId="28F3E693" w14:textId="77777777" w:rsidR="004C1883" w:rsidRDefault="004C1883" w:rsidP="004F2642">
            <w:pPr>
              <w:rPr>
                <w:rFonts w:ascii="Times New Roman" w:hAnsi="Times New Roman" w:cs="Times New Roman"/>
              </w:rPr>
            </w:pPr>
            <w:r>
              <w:rPr>
                <w:rFonts w:ascii="Times New Roman" w:hAnsi="Times New Roman" w:cs="Times New Roman" w:hint="eastAsia"/>
              </w:rPr>
              <w:t>I</w:t>
            </w:r>
            <w:r>
              <w:rPr>
                <w:rFonts w:ascii="Times New Roman" w:hAnsi="Times New Roman" w:cs="Times New Roman"/>
              </w:rPr>
              <w:t>nitial features</w:t>
            </w:r>
          </w:p>
        </w:tc>
        <w:tc>
          <w:tcPr>
            <w:tcW w:w="2438" w:type="dxa"/>
          </w:tcPr>
          <w:p w14:paraId="2FE16966" w14:textId="77777777" w:rsidR="004C1883" w:rsidRDefault="004C1883" w:rsidP="004F2642">
            <w:pPr>
              <w:rPr>
                <w:rFonts w:ascii="Times New Roman" w:hAnsi="Times New Roman" w:cs="Times New Roman"/>
              </w:rPr>
            </w:pPr>
            <w:r>
              <w:rPr>
                <w:rFonts w:ascii="Times New Roman" w:hAnsi="Times New Roman" w:cs="Times New Roman"/>
              </w:rPr>
              <w:t>Features filtered out</w:t>
            </w:r>
          </w:p>
        </w:tc>
        <w:tc>
          <w:tcPr>
            <w:tcW w:w="2438" w:type="dxa"/>
          </w:tcPr>
          <w:p w14:paraId="75953948" w14:textId="77777777" w:rsidR="004C1883" w:rsidRDefault="004C1883" w:rsidP="004F2642">
            <w:pPr>
              <w:rPr>
                <w:rFonts w:ascii="Times New Roman" w:hAnsi="Times New Roman" w:cs="Times New Roman"/>
              </w:rPr>
            </w:pPr>
            <w:r>
              <w:rPr>
                <w:rFonts w:ascii="Times New Roman" w:hAnsi="Times New Roman" w:cs="Times New Roman" w:hint="eastAsia"/>
              </w:rPr>
              <w:t>F</w:t>
            </w:r>
            <w:r>
              <w:rPr>
                <w:rFonts w:ascii="Times New Roman" w:hAnsi="Times New Roman" w:cs="Times New Roman"/>
              </w:rPr>
              <w:t>inal selected features</w:t>
            </w:r>
          </w:p>
        </w:tc>
      </w:tr>
      <w:tr w:rsidR="004C1883" w14:paraId="7F2F5119" w14:textId="77777777" w:rsidTr="004F2642">
        <w:tc>
          <w:tcPr>
            <w:tcW w:w="988" w:type="dxa"/>
          </w:tcPr>
          <w:p w14:paraId="7B566811" w14:textId="77777777" w:rsidR="004C1883" w:rsidRDefault="004C1883" w:rsidP="004F2642">
            <w:pPr>
              <w:rPr>
                <w:rFonts w:ascii="Times New Roman" w:hAnsi="Times New Roman" w:cs="Times New Roman"/>
              </w:rPr>
            </w:pPr>
            <w:r>
              <w:rPr>
                <w:rFonts w:ascii="Times New Roman" w:hAnsi="Times New Roman" w:cs="Times New Roman" w:hint="eastAsia"/>
              </w:rPr>
              <w:t>R</w:t>
            </w:r>
            <w:r>
              <w:rPr>
                <w:rFonts w:ascii="Times New Roman" w:hAnsi="Times New Roman" w:cs="Times New Roman"/>
              </w:rPr>
              <w:t>ad-M</w:t>
            </w:r>
          </w:p>
        </w:tc>
        <w:tc>
          <w:tcPr>
            <w:tcW w:w="2438" w:type="dxa"/>
          </w:tcPr>
          <w:p w14:paraId="3CE3537B" w14:textId="77777777" w:rsidR="004C1883" w:rsidRDefault="004C1883" w:rsidP="004F2642">
            <w:pPr>
              <w:rPr>
                <w:rFonts w:ascii="Times New Roman" w:hAnsi="Times New Roman" w:cs="Times New Roman"/>
              </w:rPr>
            </w:pPr>
            <w:r>
              <w:rPr>
                <w:rFonts w:ascii="Times New Roman" w:hAnsi="Times New Roman" w:cs="Times New Roman" w:hint="eastAsia"/>
              </w:rPr>
              <w:t>4</w:t>
            </w:r>
            <w:r>
              <w:rPr>
                <w:rFonts w:ascii="Times New Roman" w:hAnsi="Times New Roman" w:cs="Times New Roman"/>
              </w:rPr>
              <w:t>788 radiomics features</w:t>
            </w:r>
          </w:p>
        </w:tc>
        <w:tc>
          <w:tcPr>
            <w:tcW w:w="2438" w:type="dxa"/>
          </w:tcPr>
          <w:p w14:paraId="78066089" w14:textId="77777777" w:rsidR="004C1883" w:rsidRDefault="004C1883" w:rsidP="004F2642">
            <w:pPr>
              <w:rPr>
                <w:rFonts w:ascii="Times New Roman" w:hAnsi="Times New Roman" w:cs="Times New Roman"/>
              </w:rPr>
            </w:pPr>
            <w:r>
              <w:rPr>
                <w:rFonts w:ascii="Times New Roman" w:hAnsi="Times New Roman" w:cs="Times New Roman"/>
              </w:rPr>
              <w:t>4773 radiomics features</w:t>
            </w:r>
          </w:p>
        </w:tc>
        <w:tc>
          <w:tcPr>
            <w:tcW w:w="2438" w:type="dxa"/>
          </w:tcPr>
          <w:p w14:paraId="27B25338" w14:textId="77777777" w:rsidR="004C1883" w:rsidRDefault="004C1883" w:rsidP="004F2642">
            <w:pPr>
              <w:rPr>
                <w:rFonts w:ascii="Times New Roman" w:hAnsi="Times New Roman" w:cs="Times New Roman"/>
              </w:rPr>
            </w:pPr>
            <w:r>
              <w:rPr>
                <w:rFonts w:ascii="Times New Roman" w:hAnsi="Times New Roman" w:cs="Times New Roman" w:hint="eastAsia"/>
              </w:rPr>
              <w:t>1</w:t>
            </w:r>
            <w:r>
              <w:rPr>
                <w:rFonts w:ascii="Times New Roman" w:hAnsi="Times New Roman" w:cs="Times New Roman"/>
              </w:rPr>
              <w:t>5 radiomics features</w:t>
            </w:r>
          </w:p>
        </w:tc>
      </w:tr>
      <w:tr w:rsidR="004C1883" w14:paraId="5B07BB12" w14:textId="77777777" w:rsidTr="004F2642">
        <w:tc>
          <w:tcPr>
            <w:tcW w:w="988" w:type="dxa"/>
          </w:tcPr>
          <w:p w14:paraId="55473068" w14:textId="77777777" w:rsidR="004C1883" w:rsidRDefault="004C1883" w:rsidP="004F2642">
            <w:pPr>
              <w:rPr>
                <w:rFonts w:ascii="Times New Roman" w:hAnsi="Times New Roman" w:cs="Times New Roman"/>
              </w:rPr>
            </w:pPr>
            <w:proofErr w:type="spellStart"/>
            <w:r>
              <w:rPr>
                <w:rFonts w:ascii="Times New Roman" w:hAnsi="Times New Roman" w:cs="Times New Roman" w:hint="eastAsia"/>
              </w:rPr>
              <w:t>D</w:t>
            </w:r>
            <w:r>
              <w:rPr>
                <w:rFonts w:ascii="Times New Roman" w:hAnsi="Times New Roman" w:cs="Times New Roman"/>
              </w:rPr>
              <w:t>Rad</w:t>
            </w:r>
            <w:proofErr w:type="spellEnd"/>
            <w:r>
              <w:rPr>
                <w:rFonts w:ascii="Times New Roman" w:hAnsi="Times New Roman" w:cs="Times New Roman"/>
              </w:rPr>
              <w:t>-M</w:t>
            </w:r>
          </w:p>
        </w:tc>
        <w:tc>
          <w:tcPr>
            <w:tcW w:w="2438" w:type="dxa"/>
          </w:tcPr>
          <w:p w14:paraId="2718D73B" w14:textId="77777777" w:rsidR="004C1883" w:rsidRDefault="004C1883" w:rsidP="004F2642">
            <w:pPr>
              <w:rPr>
                <w:rFonts w:ascii="Times New Roman" w:hAnsi="Times New Roman" w:cs="Times New Roman"/>
              </w:rPr>
            </w:pPr>
            <w:r>
              <w:rPr>
                <w:rFonts w:ascii="Times New Roman" w:hAnsi="Times New Roman" w:cs="Times New Roman" w:hint="eastAsia"/>
              </w:rPr>
              <w:t>4</w:t>
            </w:r>
            <w:r>
              <w:rPr>
                <w:rFonts w:ascii="Times New Roman" w:hAnsi="Times New Roman" w:cs="Times New Roman"/>
              </w:rPr>
              <w:t>788 radiomics features+8192 DL features</w:t>
            </w:r>
          </w:p>
        </w:tc>
        <w:tc>
          <w:tcPr>
            <w:tcW w:w="2438" w:type="dxa"/>
          </w:tcPr>
          <w:p w14:paraId="7F05B6EA" w14:textId="77777777" w:rsidR="004C1883" w:rsidRDefault="004C1883" w:rsidP="004F2642">
            <w:pPr>
              <w:rPr>
                <w:rFonts w:ascii="Times New Roman" w:hAnsi="Times New Roman" w:cs="Times New Roman"/>
              </w:rPr>
            </w:pPr>
            <w:r>
              <w:rPr>
                <w:rFonts w:ascii="Times New Roman" w:hAnsi="Times New Roman" w:cs="Times New Roman" w:hint="eastAsia"/>
              </w:rPr>
              <w:t>4</w:t>
            </w:r>
            <w:r>
              <w:rPr>
                <w:rFonts w:ascii="Times New Roman" w:hAnsi="Times New Roman" w:cs="Times New Roman"/>
              </w:rPr>
              <w:t>773 radiomics features+8190 DL features</w:t>
            </w:r>
          </w:p>
        </w:tc>
        <w:tc>
          <w:tcPr>
            <w:tcW w:w="2438" w:type="dxa"/>
          </w:tcPr>
          <w:p w14:paraId="19472FF6" w14:textId="77777777" w:rsidR="004C1883" w:rsidRDefault="004C1883" w:rsidP="004F2642">
            <w:pPr>
              <w:rPr>
                <w:rFonts w:ascii="Times New Roman" w:hAnsi="Times New Roman" w:cs="Times New Roman"/>
              </w:rPr>
            </w:pPr>
            <w:r>
              <w:rPr>
                <w:rFonts w:ascii="Times New Roman" w:hAnsi="Times New Roman" w:cs="Times New Roman" w:hint="eastAsia"/>
              </w:rPr>
              <w:t>1</w:t>
            </w:r>
            <w:r>
              <w:rPr>
                <w:rFonts w:ascii="Times New Roman" w:hAnsi="Times New Roman" w:cs="Times New Roman"/>
              </w:rPr>
              <w:t>5 radiomics features+2 DL features</w:t>
            </w:r>
          </w:p>
        </w:tc>
      </w:tr>
      <w:tr w:rsidR="004C1883" w14:paraId="206C08B7" w14:textId="77777777" w:rsidTr="004F2642">
        <w:tc>
          <w:tcPr>
            <w:tcW w:w="988" w:type="dxa"/>
          </w:tcPr>
          <w:p w14:paraId="52A07F0C" w14:textId="77777777" w:rsidR="004C1883" w:rsidRDefault="004C1883" w:rsidP="004F2642">
            <w:pPr>
              <w:rPr>
                <w:rFonts w:ascii="Times New Roman" w:hAnsi="Times New Roman" w:cs="Times New Roman"/>
              </w:rPr>
            </w:pPr>
            <w:proofErr w:type="spellStart"/>
            <w:r>
              <w:rPr>
                <w:rFonts w:ascii="Times New Roman" w:hAnsi="Times New Roman" w:cs="Times New Roman" w:hint="eastAsia"/>
              </w:rPr>
              <w:t>C</w:t>
            </w:r>
            <w:r>
              <w:rPr>
                <w:rFonts w:ascii="Times New Roman" w:hAnsi="Times New Roman" w:cs="Times New Roman"/>
              </w:rPr>
              <w:t>Rad</w:t>
            </w:r>
            <w:proofErr w:type="spellEnd"/>
            <w:r>
              <w:rPr>
                <w:rFonts w:ascii="Times New Roman" w:hAnsi="Times New Roman" w:cs="Times New Roman"/>
              </w:rPr>
              <w:t>-M</w:t>
            </w:r>
          </w:p>
        </w:tc>
        <w:tc>
          <w:tcPr>
            <w:tcW w:w="2438" w:type="dxa"/>
          </w:tcPr>
          <w:p w14:paraId="7236E392" w14:textId="77777777" w:rsidR="004C1883" w:rsidRDefault="004C1883" w:rsidP="004F2642">
            <w:pPr>
              <w:rPr>
                <w:rFonts w:ascii="Times New Roman" w:hAnsi="Times New Roman" w:cs="Times New Roman"/>
              </w:rPr>
            </w:pPr>
            <w:r>
              <w:rPr>
                <w:rFonts w:ascii="Times New Roman" w:hAnsi="Times New Roman" w:cs="Times New Roman" w:hint="eastAsia"/>
              </w:rPr>
              <w:t>4</w:t>
            </w:r>
            <w:r>
              <w:rPr>
                <w:rFonts w:ascii="Times New Roman" w:hAnsi="Times New Roman" w:cs="Times New Roman"/>
              </w:rPr>
              <w:t xml:space="preserve">788 radiomics </w:t>
            </w:r>
            <w:proofErr w:type="spellStart"/>
            <w:r>
              <w:rPr>
                <w:rFonts w:ascii="Times New Roman" w:hAnsi="Times New Roman" w:cs="Times New Roman"/>
              </w:rPr>
              <w:t>features+age</w:t>
            </w:r>
            <w:proofErr w:type="spellEnd"/>
          </w:p>
        </w:tc>
        <w:tc>
          <w:tcPr>
            <w:tcW w:w="2438" w:type="dxa"/>
          </w:tcPr>
          <w:p w14:paraId="3EC54DAD" w14:textId="77777777" w:rsidR="004C1883" w:rsidRDefault="004C1883" w:rsidP="004F2642">
            <w:pPr>
              <w:rPr>
                <w:rFonts w:ascii="Times New Roman" w:hAnsi="Times New Roman" w:cs="Times New Roman"/>
              </w:rPr>
            </w:pPr>
            <w:r>
              <w:rPr>
                <w:rFonts w:ascii="Times New Roman" w:hAnsi="Times New Roman" w:cs="Times New Roman" w:hint="eastAsia"/>
              </w:rPr>
              <w:t>4</w:t>
            </w:r>
            <w:r>
              <w:rPr>
                <w:rFonts w:ascii="Times New Roman" w:hAnsi="Times New Roman" w:cs="Times New Roman"/>
              </w:rPr>
              <w:t>771 radiomics features</w:t>
            </w:r>
          </w:p>
        </w:tc>
        <w:tc>
          <w:tcPr>
            <w:tcW w:w="2438" w:type="dxa"/>
          </w:tcPr>
          <w:p w14:paraId="3241C695" w14:textId="77777777" w:rsidR="004C1883" w:rsidRDefault="004C1883" w:rsidP="004F2642">
            <w:pPr>
              <w:rPr>
                <w:rFonts w:ascii="Times New Roman" w:hAnsi="Times New Roman" w:cs="Times New Roman"/>
              </w:rPr>
            </w:pPr>
            <w:r>
              <w:rPr>
                <w:rFonts w:ascii="Times New Roman" w:hAnsi="Times New Roman" w:cs="Times New Roman" w:hint="eastAsia"/>
              </w:rPr>
              <w:t>1</w:t>
            </w:r>
            <w:r>
              <w:rPr>
                <w:rFonts w:ascii="Times New Roman" w:hAnsi="Times New Roman" w:cs="Times New Roman"/>
              </w:rPr>
              <w:t xml:space="preserve">7 radiomics </w:t>
            </w:r>
            <w:proofErr w:type="spellStart"/>
            <w:r>
              <w:rPr>
                <w:rFonts w:ascii="Times New Roman" w:hAnsi="Times New Roman" w:cs="Times New Roman"/>
              </w:rPr>
              <w:t>features+age</w:t>
            </w:r>
            <w:proofErr w:type="spellEnd"/>
          </w:p>
        </w:tc>
      </w:tr>
    </w:tbl>
    <w:p w14:paraId="6B970C00" w14:textId="77777777" w:rsidR="004C1883" w:rsidRDefault="004C1883" w:rsidP="004C1883">
      <w:pPr>
        <w:spacing w:line="480" w:lineRule="auto"/>
        <w:rPr>
          <w:rFonts w:ascii="Times New Roman" w:hAnsi="Times New Roman" w:cs="Times New Roman"/>
          <w:b/>
          <w:szCs w:val="21"/>
        </w:rPr>
        <w:sectPr w:rsidR="004C1883" w:rsidSect="0005001C">
          <w:pgSz w:w="11906" w:h="16838"/>
          <w:pgMar w:top="1440" w:right="1797" w:bottom="1440" w:left="1797" w:header="851" w:footer="992" w:gutter="0"/>
          <w:cols w:space="425"/>
          <w:docGrid w:type="lines" w:linePitch="312"/>
        </w:sectPr>
      </w:pPr>
    </w:p>
    <w:p w14:paraId="1CB44CB2" w14:textId="77777777" w:rsidR="004C1883" w:rsidRPr="0050204D" w:rsidRDefault="004C1883" w:rsidP="004C1883">
      <w:pPr>
        <w:rPr>
          <w:rFonts w:ascii="Times New Roman" w:hAnsi="Times New Roman" w:cs="Times New Roman"/>
        </w:rPr>
      </w:pPr>
      <w:r w:rsidRPr="0050204D">
        <w:rPr>
          <w:rFonts w:ascii="Times New Roman" w:hAnsi="Times New Roman" w:cs="Times New Roman"/>
        </w:rPr>
        <w:lastRenderedPageBreak/>
        <w:t>Table S</w:t>
      </w:r>
      <w:r>
        <w:rPr>
          <w:rFonts w:ascii="Times New Roman" w:hAnsi="Times New Roman" w:cs="Times New Roman"/>
        </w:rPr>
        <w:t>3.</w:t>
      </w:r>
      <w:r w:rsidRPr="0050204D">
        <w:rPr>
          <w:rFonts w:ascii="Times New Roman" w:hAnsi="Times New Roman" w:cs="Times New Roman"/>
        </w:rPr>
        <w:t xml:space="preserve"> Distribution of Primary Spinal Tumors and </w:t>
      </w:r>
      <w:r>
        <w:rPr>
          <w:rFonts w:ascii="Times New Roman" w:hAnsi="Times New Roman" w:cs="Times New Roman"/>
        </w:rPr>
        <w:t xml:space="preserve">Solitary </w:t>
      </w:r>
      <w:r w:rsidRPr="0050204D">
        <w:rPr>
          <w:rFonts w:ascii="Times New Roman" w:hAnsi="Times New Roman" w:cs="Times New Roman"/>
        </w:rPr>
        <w:t>Spin</w:t>
      </w:r>
      <w:r>
        <w:rPr>
          <w:rFonts w:ascii="Times New Roman" w:hAnsi="Times New Roman" w:cs="Times New Roman"/>
        </w:rPr>
        <w:t>al</w:t>
      </w:r>
      <w:r w:rsidRPr="0050204D">
        <w:rPr>
          <w:rFonts w:ascii="Times New Roman" w:hAnsi="Times New Roman" w:cs="Times New Roman"/>
        </w:rPr>
        <w:t xml:space="preserve"> Metasta</w:t>
      </w:r>
      <w:r>
        <w:rPr>
          <w:rFonts w:ascii="Times New Roman" w:hAnsi="Times New Roman" w:cs="Times New Roman"/>
        </w:rPr>
        <w:t>ses</w:t>
      </w:r>
    </w:p>
    <w:tbl>
      <w:tblPr>
        <w:tblStyle w:val="a7"/>
        <w:tblW w:w="0" w:type="auto"/>
        <w:tblBorders>
          <w:top w:val="single" w:sz="12" w:space="0" w:color="auto"/>
          <w:left w:val="none" w:sz="0" w:space="0" w:color="auto"/>
          <w:bottom w:val="single" w:sz="12"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18"/>
        <w:gridCol w:w="906"/>
        <w:gridCol w:w="1362"/>
        <w:gridCol w:w="963"/>
        <w:gridCol w:w="1305"/>
        <w:gridCol w:w="1020"/>
        <w:gridCol w:w="1390"/>
        <w:gridCol w:w="934"/>
        <w:gridCol w:w="1334"/>
        <w:gridCol w:w="991"/>
        <w:gridCol w:w="1418"/>
        <w:gridCol w:w="907"/>
      </w:tblGrid>
      <w:tr w:rsidR="004C1883" w:rsidRPr="003519E4" w14:paraId="451E5BC5" w14:textId="77777777" w:rsidTr="004F2642">
        <w:tc>
          <w:tcPr>
            <w:tcW w:w="4649" w:type="dxa"/>
            <w:gridSpan w:val="4"/>
            <w:tcBorders>
              <w:top w:val="single" w:sz="12" w:space="0" w:color="auto"/>
              <w:bottom w:val="single" w:sz="4" w:space="0" w:color="auto"/>
            </w:tcBorders>
            <w:vAlign w:val="center"/>
          </w:tcPr>
          <w:p w14:paraId="4BEF0355" w14:textId="77777777" w:rsidR="004C1883" w:rsidRPr="003519E4" w:rsidRDefault="004C1883" w:rsidP="004F2642">
            <w:pPr>
              <w:jc w:val="center"/>
              <w:rPr>
                <w:rFonts w:ascii="Times New Roman" w:hAnsi="Times New Roman" w:cs="Times New Roman"/>
              </w:rPr>
            </w:pPr>
            <w:r w:rsidRPr="003519E4">
              <w:rPr>
                <w:rFonts w:ascii="Times New Roman" w:hAnsi="Times New Roman" w:cs="Times New Roman" w:hint="eastAsia"/>
              </w:rPr>
              <w:t>Training</w:t>
            </w:r>
            <w:r w:rsidRPr="003519E4">
              <w:rPr>
                <w:rFonts w:ascii="Times New Roman" w:hAnsi="Times New Roman" w:cs="Times New Roman"/>
              </w:rPr>
              <w:t xml:space="preserve"> S</w:t>
            </w:r>
            <w:r w:rsidRPr="003519E4">
              <w:rPr>
                <w:rFonts w:ascii="Times New Roman" w:hAnsi="Times New Roman" w:cs="Times New Roman" w:hint="eastAsia"/>
              </w:rPr>
              <w:t>et</w:t>
            </w:r>
          </w:p>
        </w:tc>
        <w:tc>
          <w:tcPr>
            <w:tcW w:w="4649" w:type="dxa"/>
            <w:gridSpan w:val="4"/>
            <w:tcBorders>
              <w:top w:val="single" w:sz="12" w:space="0" w:color="auto"/>
              <w:bottom w:val="single" w:sz="4" w:space="0" w:color="auto"/>
            </w:tcBorders>
            <w:vAlign w:val="center"/>
          </w:tcPr>
          <w:p w14:paraId="2B5FB656" w14:textId="77777777" w:rsidR="004C1883" w:rsidRPr="003519E4" w:rsidRDefault="004C1883" w:rsidP="004F2642">
            <w:pPr>
              <w:jc w:val="center"/>
              <w:rPr>
                <w:rFonts w:ascii="Times New Roman" w:hAnsi="Times New Roman" w:cs="Times New Roman"/>
              </w:rPr>
            </w:pPr>
            <w:r w:rsidRPr="003519E4">
              <w:rPr>
                <w:rFonts w:ascii="Times New Roman" w:hAnsi="Times New Roman" w:cs="Times New Roman" w:hint="eastAsia"/>
              </w:rPr>
              <w:t>Internal</w:t>
            </w:r>
            <w:r w:rsidRPr="003519E4">
              <w:rPr>
                <w:rFonts w:ascii="Times New Roman" w:hAnsi="Times New Roman" w:cs="Times New Roman"/>
              </w:rPr>
              <w:t xml:space="preserve"> Validation S</w:t>
            </w:r>
            <w:r w:rsidRPr="003519E4">
              <w:rPr>
                <w:rFonts w:ascii="Times New Roman" w:hAnsi="Times New Roman" w:cs="Times New Roman" w:hint="eastAsia"/>
              </w:rPr>
              <w:t>et</w:t>
            </w:r>
          </w:p>
        </w:tc>
        <w:tc>
          <w:tcPr>
            <w:tcW w:w="4650" w:type="dxa"/>
            <w:gridSpan w:val="4"/>
            <w:tcBorders>
              <w:top w:val="single" w:sz="12" w:space="0" w:color="auto"/>
              <w:bottom w:val="single" w:sz="4" w:space="0" w:color="auto"/>
            </w:tcBorders>
            <w:vAlign w:val="center"/>
          </w:tcPr>
          <w:p w14:paraId="11E2CEA5" w14:textId="77777777" w:rsidR="004C1883" w:rsidRPr="003519E4" w:rsidRDefault="004C1883" w:rsidP="004F2642">
            <w:pPr>
              <w:jc w:val="center"/>
              <w:rPr>
                <w:rFonts w:ascii="Times New Roman" w:hAnsi="Times New Roman" w:cs="Times New Roman"/>
              </w:rPr>
            </w:pPr>
            <w:r w:rsidRPr="003519E4">
              <w:rPr>
                <w:rFonts w:ascii="Times New Roman" w:hAnsi="Times New Roman" w:cs="Times New Roman" w:hint="eastAsia"/>
              </w:rPr>
              <w:t>External</w:t>
            </w:r>
            <w:r w:rsidRPr="003519E4">
              <w:rPr>
                <w:rFonts w:ascii="Times New Roman" w:hAnsi="Times New Roman" w:cs="Times New Roman"/>
              </w:rPr>
              <w:t xml:space="preserve"> T</w:t>
            </w:r>
            <w:r w:rsidRPr="003519E4">
              <w:rPr>
                <w:rFonts w:ascii="Times New Roman" w:hAnsi="Times New Roman" w:cs="Times New Roman" w:hint="eastAsia"/>
              </w:rPr>
              <w:t>est</w:t>
            </w:r>
            <w:r w:rsidRPr="003519E4">
              <w:rPr>
                <w:rFonts w:ascii="Times New Roman" w:hAnsi="Times New Roman" w:cs="Times New Roman"/>
              </w:rPr>
              <w:t xml:space="preserve"> S</w:t>
            </w:r>
            <w:r w:rsidRPr="003519E4">
              <w:rPr>
                <w:rFonts w:ascii="Times New Roman" w:hAnsi="Times New Roman" w:cs="Times New Roman" w:hint="eastAsia"/>
              </w:rPr>
              <w:t>et</w:t>
            </w:r>
          </w:p>
        </w:tc>
      </w:tr>
      <w:tr w:rsidR="004C1883" w:rsidRPr="003519E4" w14:paraId="58A5BDAB" w14:textId="77777777" w:rsidTr="004F2642">
        <w:tc>
          <w:tcPr>
            <w:tcW w:w="1418" w:type="dxa"/>
            <w:tcBorders>
              <w:top w:val="single" w:sz="4" w:space="0" w:color="auto"/>
              <w:bottom w:val="single" w:sz="4" w:space="0" w:color="auto"/>
            </w:tcBorders>
            <w:vAlign w:val="center"/>
          </w:tcPr>
          <w:p w14:paraId="38B36783"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Primary disease</w:t>
            </w:r>
          </w:p>
        </w:tc>
        <w:tc>
          <w:tcPr>
            <w:tcW w:w="906" w:type="dxa"/>
            <w:tcBorders>
              <w:top w:val="single" w:sz="4" w:space="0" w:color="auto"/>
              <w:bottom w:val="single" w:sz="4" w:space="0" w:color="auto"/>
            </w:tcBorders>
            <w:vAlign w:val="center"/>
          </w:tcPr>
          <w:p w14:paraId="5596E95A"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Count</w:t>
            </w:r>
          </w:p>
        </w:tc>
        <w:tc>
          <w:tcPr>
            <w:tcW w:w="1362" w:type="dxa"/>
            <w:tcBorders>
              <w:top w:val="single" w:sz="4" w:space="0" w:color="auto"/>
              <w:bottom w:val="single" w:sz="4" w:space="0" w:color="auto"/>
            </w:tcBorders>
            <w:vAlign w:val="center"/>
          </w:tcPr>
          <w:p w14:paraId="1982F697"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Primary Tumor of Metastasis</w:t>
            </w:r>
          </w:p>
        </w:tc>
        <w:tc>
          <w:tcPr>
            <w:tcW w:w="963" w:type="dxa"/>
            <w:tcBorders>
              <w:top w:val="single" w:sz="4" w:space="0" w:color="auto"/>
              <w:bottom w:val="single" w:sz="4" w:space="0" w:color="auto"/>
            </w:tcBorders>
            <w:vAlign w:val="center"/>
          </w:tcPr>
          <w:p w14:paraId="503AD0FA"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Count</w:t>
            </w:r>
          </w:p>
        </w:tc>
        <w:tc>
          <w:tcPr>
            <w:tcW w:w="1305" w:type="dxa"/>
            <w:tcBorders>
              <w:top w:val="single" w:sz="4" w:space="0" w:color="auto"/>
              <w:bottom w:val="single" w:sz="4" w:space="0" w:color="auto"/>
            </w:tcBorders>
            <w:vAlign w:val="center"/>
          </w:tcPr>
          <w:p w14:paraId="7B6FE3A7"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Primary disease</w:t>
            </w:r>
          </w:p>
        </w:tc>
        <w:tc>
          <w:tcPr>
            <w:tcW w:w="1020" w:type="dxa"/>
            <w:tcBorders>
              <w:top w:val="single" w:sz="4" w:space="0" w:color="auto"/>
              <w:bottom w:val="single" w:sz="4" w:space="0" w:color="auto"/>
            </w:tcBorders>
            <w:vAlign w:val="center"/>
          </w:tcPr>
          <w:p w14:paraId="0E7D7FE6"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Count</w:t>
            </w:r>
          </w:p>
        </w:tc>
        <w:tc>
          <w:tcPr>
            <w:tcW w:w="1390" w:type="dxa"/>
            <w:tcBorders>
              <w:top w:val="single" w:sz="4" w:space="0" w:color="auto"/>
              <w:bottom w:val="single" w:sz="4" w:space="0" w:color="auto"/>
            </w:tcBorders>
            <w:vAlign w:val="center"/>
          </w:tcPr>
          <w:p w14:paraId="7FA04257"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Primary Tumor of Metastasis</w:t>
            </w:r>
          </w:p>
        </w:tc>
        <w:tc>
          <w:tcPr>
            <w:tcW w:w="934" w:type="dxa"/>
            <w:tcBorders>
              <w:top w:val="single" w:sz="4" w:space="0" w:color="auto"/>
              <w:bottom w:val="single" w:sz="4" w:space="0" w:color="auto"/>
            </w:tcBorders>
            <w:vAlign w:val="center"/>
          </w:tcPr>
          <w:p w14:paraId="421DEEC1"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Count</w:t>
            </w:r>
          </w:p>
        </w:tc>
        <w:tc>
          <w:tcPr>
            <w:tcW w:w="1334" w:type="dxa"/>
            <w:tcBorders>
              <w:top w:val="single" w:sz="4" w:space="0" w:color="auto"/>
              <w:bottom w:val="single" w:sz="4" w:space="0" w:color="auto"/>
            </w:tcBorders>
            <w:vAlign w:val="center"/>
          </w:tcPr>
          <w:p w14:paraId="115D325D"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Primary disease</w:t>
            </w:r>
          </w:p>
        </w:tc>
        <w:tc>
          <w:tcPr>
            <w:tcW w:w="991" w:type="dxa"/>
            <w:tcBorders>
              <w:top w:val="single" w:sz="4" w:space="0" w:color="auto"/>
              <w:bottom w:val="single" w:sz="4" w:space="0" w:color="auto"/>
            </w:tcBorders>
            <w:vAlign w:val="center"/>
          </w:tcPr>
          <w:p w14:paraId="3F61E1DE"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Count</w:t>
            </w:r>
          </w:p>
        </w:tc>
        <w:tc>
          <w:tcPr>
            <w:tcW w:w="1418" w:type="dxa"/>
            <w:tcBorders>
              <w:top w:val="single" w:sz="4" w:space="0" w:color="auto"/>
              <w:bottom w:val="single" w:sz="4" w:space="0" w:color="auto"/>
            </w:tcBorders>
            <w:vAlign w:val="center"/>
          </w:tcPr>
          <w:p w14:paraId="2922D173"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Primary Tumor of Metastasis</w:t>
            </w:r>
          </w:p>
        </w:tc>
        <w:tc>
          <w:tcPr>
            <w:tcW w:w="907" w:type="dxa"/>
            <w:tcBorders>
              <w:top w:val="single" w:sz="4" w:space="0" w:color="auto"/>
              <w:bottom w:val="single" w:sz="4" w:space="0" w:color="auto"/>
            </w:tcBorders>
            <w:vAlign w:val="center"/>
          </w:tcPr>
          <w:p w14:paraId="37C9ED6A"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Count</w:t>
            </w:r>
          </w:p>
        </w:tc>
      </w:tr>
      <w:tr w:rsidR="004C1883" w:rsidRPr="003519E4" w14:paraId="73AC6E9E" w14:textId="77777777" w:rsidTr="004F2642">
        <w:tc>
          <w:tcPr>
            <w:tcW w:w="1418" w:type="dxa"/>
            <w:tcBorders>
              <w:top w:val="single" w:sz="4" w:space="0" w:color="auto"/>
            </w:tcBorders>
            <w:vAlign w:val="center"/>
          </w:tcPr>
          <w:p w14:paraId="696A31DE"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Chordoma</w:t>
            </w:r>
          </w:p>
        </w:tc>
        <w:tc>
          <w:tcPr>
            <w:tcW w:w="906" w:type="dxa"/>
            <w:tcBorders>
              <w:top w:val="single" w:sz="4" w:space="0" w:color="auto"/>
            </w:tcBorders>
            <w:vAlign w:val="center"/>
          </w:tcPr>
          <w:p w14:paraId="2A080F4E" w14:textId="77777777" w:rsidR="004C1883" w:rsidRDefault="004C1883" w:rsidP="004F2642">
            <w:pPr>
              <w:rPr>
                <w:rFonts w:ascii="Times New Roman" w:hAnsi="Times New Roman" w:cs="Times New Roman"/>
              </w:rPr>
            </w:pPr>
            <w:r w:rsidRPr="003519E4">
              <w:rPr>
                <w:rFonts w:ascii="Times New Roman" w:hAnsi="Times New Roman" w:cs="Times New Roman"/>
              </w:rPr>
              <w:t>59</w:t>
            </w:r>
          </w:p>
          <w:p w14:paraId="123FEE44" w14:textId="77777777" w:rsidR="004C1883" w:rsidRPr="003519E4" w:rsidRDefault="004C1883" w:rsidP="004F2642">
            <w:pPr>
              <w:rPr>
                <w:rFonts w:ascii="Times New Roman" w:hAnsi="Times New Roman" w:cs="Times New Roman"/>
              </w:rPr>
            </w:pPr>
            <w:r>
              <w:rPr>
                <w:rFonts w:ascii="Times New Roman" w:hAnsi="Times New Roman" w:cs="Times New Roman"/>
              </w:rPr>
              <w:t>(26.9%)</w:t>
            </w:r>
          </w:p>
        </w:tc>
        <w:tc>
          <w:tcPr>
            <w:tcW w:w="1362" w:type="dxa"/>
            <w:tcBorders>
              <w:top w:val="single" w:sz="4" w:space="0" w:color="auto"/>
            </w:tcBorders>
            <w:vAlign w:val="center"/>
          </w:tcPr>
          <w:p w14:paraId="39A472C2"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Lung Carcinoma</w:t>
            </w:r>
          </w:p>
        </w:tc>
        <w:tc>
          <w:tcPr>
            <w:tcW w:w="963" w:type="dxa"/>
            <w:tcBorders>
              <w:top w:val="single" w:sz="4" w:space="0" w:color="auto"/>
            </w:tcBorders>
            <w:vAlign w:val="center"/>
          </w:tcPr>
          <w:p w14:paraId="74D33DF6" w14:textId="77777777" w:rsidR="004C1883" w:rsidRDefault="004C1883" w:rsidP="004F2642">
            <w:pPr>
              <w:rPr>
                <w:rFonts w:ascii="Times New Roman" w:hAnsi="Times New Roman" w:cs="Times New Roman"/>
              </w:rPr>
            </w:pPr>
            <w:r w:rsidRPr="003519E4">
              <w:rPr>
                <w:rFonts w:ascii="Times New Roman" w:hAnsi="Times New Roman" w:cs="Times New Roman"/>
              </w:rPr>
              <w:t>36</w:t>
            </w:r>
          </w:p>
          <w:p w14:paraId="66FCFD20" w14:textId="77777777" w:rsidR="004C1883" w:rsidRPr="003519E4" w:rsidRDefault="004C1883" w:rsidP="004F2642">
            <w:pPr>
              <w:rPr>
                <w:rFonts w:ascii="Times New Roman" w:hAnsi="Times New Roman" w:cs="Times New Roman"/>
              </w:rPr>
            </w:pPr>
            <w:r>
              <w:rPr>
                <w:rFonts w:ascii="Times New Roman" w:hAnsi="Times New Roman" w:cs="Times New Roman" w:hint="eastAsia"/>
              </w:rPr>
              <w:t>(</w:t>
            </w:r>
            <w:r>
              <w:rPr>
                <w:rFonts w:ascii="Times New Roman" w:hAnsi="Times New Roman" w:cs="Times New Roman"/>
              </w:rPr>
              <w:t>33.0%)</w:t>
            </w:r>
          </w:p>
        </w:tc>
        <w:tc>
          <w:tcPr>
            <w:tcW w:w="1305" w:type="dxa"/>
            <w:tcBorders>
              <w:top w:val="single" w:sz="4" w:space="0" w:color="auto"/>
            </w:tcBorders>
            <w:vAlign w:val="center"/>
          </w:tcPr>
          <w:p w14:paraId="1287B116"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Chordoma</w:t>
            </w:r>
          </w:p>
        </w:tc>
        <w:tc>
          <w:tcPr>
            <w:tcW w:w="1020" w:type="dxa"/>
            <w:tcBorders>
              <w:top w:val="single" w:sz="4" w:space="0" w:color="auto"/>
            </w:tcBorders>
            <w:vAlign w:val="center"/>
          </w:tcPr>
          <w:p w14:paraId="7AA14127" w14:textId="77777777" w:rsidR="004C1883" w:rsidRDefault="004C1883" w:rsidP="004F2642">
            <w:pPr>
              <w:rPr>
                <w:rFonts w:ascii="Times New Roman" w:hAnsi="Times New Roman" w:cs="Times New Roman"/>
              </w:rPr>
            </w:pPr>
            <w:r w:rsidRPr="003519E4">
              <w:rPr>
                <w:rFonts w:ascii="Times New Roman" w:hAnsi="Times New Roman" w:cs="Times New Roman"/>
              </w:rPr>
              <w:t>16</w:t>
            </w:r>
          </w:p>
          <w:p w14:paraId="174D5CCC" w14:textId="77777777" w:rsidR="004C1883" w:rsidRPr="003519E4" w:rsidRDefault="004C1883" w:rsidP="004F2642">
            <w:pPr>
              <w:rPr>
                <w:rFonts w:ascii="Times New Roman" w:hAnsi="Times New Roman" w:cs="Times New Roman"/>
              </w:rPr>
            </w:pPr>
            <w:r>
              <w:rPr>
                <w:rFonts w:ascii="Times New Roman" w:hAnsi="Times New Roman" w:cs="Times New Roman" w:hint="eastAsia"/>
              </w:rPr>
              <w:t>(</w:t>
            </w:r>
            <w:r>
              <w:rPr>
                <w:rFonts w:ascii="Times New Roman" w:hAnsi="Times New Roman" w:cs="Times New Roman"/>
              </w:rPr>
              <w:t>29.1%)</w:t>
            </w:r>
          </w:p>
        </w:tc>
        <w:tc>
          <w:tcPr>
            <w:tcW w:w="1390" w:type="dxa"/>
            <w:tcBorders>
              <w:top w:val="single" w:sz="4" w:space="0" w:color="auto"/>
            </w:tcBorders>
            <w:vAlign w:val="center"/>
          </w:tcPr>
          <w:p w14:paraId="0DEDB9AE"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Lung Carcinoma</w:t>
            </w:r>
          </w:p>
        </w:tc>
        <w:tc>
          <w:tcPr>
            <w:tcW w:w="934" w:type="dxa"/>
            <w:tcBorders>
              <w:top w:val="single" w:sz="4" w:space="0" w:color="auto"/>
            </w:tcBorders>
            <w:vAlign w:val="center"/>
          </w:tcPr>
          <w:p w14:paraId="73F90B32" w14:textId="77777777" w:rsidR="004C1883" w:rsidRDefault="004C1883" w:rsidP="004F2642">
            <w:pPr>
              <w:rPr>
                <w:rFonts w:ascii="Times New Roman" w:hAnsi="Times New Roman" w:cs="Times New Roman"/>
              </w:rPr>
            </w:pPr>
            <w:r w:rsidRPr="003519E4">
              <w:rPr>
                <w:rFonts w:ascii="Times New Roman" w:hAnsi="Times New Roman" w:cs="Times New Roman"/>
              </w:rPr>
              <w:t>7</w:t>
            </w:r>
          </w:p>
          <w:p w14:paraId="342F65D7" w14:textId="77777777" w:rsidR="004C1883" w:rsidRPr="003519E4" w:rsidRDefault="004C1883" w:rsidP="004F2642">
            <w:pPr>
              <w:rPr>
                <w:rFonts w:ascii="Times New Roman" w:hAnsi="Times New Roman" w:cs="Times New Roman"/>
              </w:rPr>
            </w:pPr>
            <w:r>
              <w:rPr>
                <w:rFonts w:ascii="Times New Roman" w:hAnsi="Times New Roman" w:cs="Times New Roman" w:hint="eastAsia"/>
              </w:rPr>
              <w:t>(</w:t>
            </w:r>
            <w:r>
              <w:rPr>
                <w:rFonts w:ascii="Times New Roman" w:hAnsi="Times New Roman" w:cs="Times New Roman"/>
              </w:rPr>
              <w:t>25.9%)</w:t>
            </w:r>
          </w:p>
        </w:tc>
        <w:tc>
          <w:tcPr>
            <w:tcW w:w="1334" w:type="dxa"/>
            <w:tcBorders>
              <w:top w:val="single" w:sz="4" w:space="0" w:color="auto"/>
            </w:tcBorders>
            <w:vAlign w:val="center"/>
          </w:tcPr>
          <w:p w14:paraId="1962B982"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Hemangioma</w:t>
            </w:r>
          </w:p>
        </w:tc>
        <w:tc>
          <w:tcPr>
            <w:tcW w:w="991" w:type="dxa"/>
            <w:tcBorders>
              <w:top w:val="single" w:sz="4" w:space="0" w:color="auto"/>
            </w:tcBorders>
            <w:vAlign w:val="center"/>
          </w:tcPr>
          <w:p w14:paraId="7B735FE1" w14:textId="77777777" w:rsidR="004C1883" w:rsidRDefault="004C1883" w:rsidP="004F2642">
            <w:pPr>
              <w:rPr>
                <w:rFonts w:ascii="Times New Roman" w:hAnsi="Times New Roman" w:cs="Times New Roman"/>
              </w:rPr>
            </w:pPr>
            <w:r w:rsidRPr="003519E4">
              <w:rPr>
                <w:rFonts w:ascii="Times New Roman" w:hAnsi="Times New Roman" w:cs="Times New Roman"/>
              </w:rPr>
              <w:t>20</w:t>
            </w:r>
          </w:p>
          <w:p w14:paraId="143228A9" w14:textId="77777777" w:rsidR="004C1883" w:rsidRPr="003519E4" w:rsidRDefault="004C1883" w:rsidP="004F2642">
            <w:pPr>
              <w:rPr>
                <w:rFonts w:ascii="Times New Roman" w:hAnsi="Times New Roman" w:cs="Times New Roman"/>
              </w:rPr>
            </w:pPr>
            <w:r>
              <w:rPr>
                <w:rFonts w:ascii="Times New Roman" w:hAnsi="Times New Roman" w:cs="Times New Roman" w:hint="eastAsia"/>
              </w:rPr>
              <w:t>(</w:t>
            </w:r>
            <w:r>
              <w:rPr>
                <w:rFonts w:ascii="Times New Roman" w:hAnsi="Times New Roman" w:cs="Times New Roman"/>
              </w:rPr>
              <w:t>29.0%)</w:t>
            </w:r>
          </w:p>
        </w:tc>
        <w:tc>
          <w:tcPr>
            <w:tcW w:w="1418" w:type="dxa"/>
            <w:tcBorders>
              <w:top w:val="single" w:sz="4" w:space="0" w:color="auto"/>
            </w:tcBorders>
            <w:vAlign w:val="center"/>
          </w:tcPr>
          <w:p w14:paraId="634EA0DA"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Lung Carcinoma</w:t>
            </w:r>
          </w:p>
        </w:tc>
        <w:tc>
          <w:tcPr>
            <w:tcW w:w="907" w:type="dxa"/>
            <w:tcBorders>
              <w:top w:val="single" w:sz="4" w:space="0" w:color="auto"/>
            </w:tcBorders>
            <w:vAlign w:val="center"/>
          </w:tcPr>
          <w:p w14:paraId="5A7DB3A5" w14:textId="77777777" w:rsidR="004C1883" w:rsidRDefault="004C1883" w:rsidP="004F2642">
            <w:pPr>
              <w:rPr>
                <w:rFonts w:ascii="Times New Roman" w:hAnsi="Times New Roman" w:cs="Times New Roman"/>
              </w:rPr>
            </w:pPr>
            <w:r w:rsidRPr="003519E4">
              <w:rPr>
                <w:rFonts w:ascii="Times New Roman" w:hAnsi="Times New Roman" w:cs="Times New Roman"/>
              </w:rPr>
              <w:t>9</w:t>
            </w:r>
          </w:p>
          <w:p w14:paraId="2361A2BA" w14:textId="77777777" w:rsidR="004C1883" w:rsidRPr="003519E4" w:rsidRDefault="004C1883" w:rsidP="004F2642">
            <w:pPr>
              <w:rPr>
                <w:rFonts w:ascii="Times New Roman" w:hAnsi="Times New Roman" w:cs="Times New Roman"/>
              </w:rPr>
            </w:pPr>
            <w:r>
              <w:rPr>
                <w:rFonts w:ascii="Times New Roman" w:hAnsi="Times New Roman" w:cs="Times New Roman" w:hint="eastAsia"/>
              </w:rPr>
              <w:t>(</w:t>
            </w:r>
            <w:r>
              <w:rPr>
                <w:rFonts w:ascii="Times New Roman" w:hAnsi="Times New Roman" w:cs="Times New Roman"/>
              </w:rPr>
              <w:t>29.0%)</w:t>
            </w:r>
          </w:p>
        </w:tc>
      </w:tr>
      <w:tr w:rsidR="004C1883" w:rsidRPr="003519E4" w14:paraId="31E50806" w14:textId="77777777" w:rsidTr="004F2642">
        <w:tc>
          <w:tcPr>
            <w:tcW w:w="1418" w:type="dxa"/>
            <w:vAlign w:val="center"/>
          </w:tcPr>
          <w:p w14:paraId="391C9451"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Giant Cell Tumor of Bone</w:t>
            </w:r>
          </w:p>
        </w:tc>
        <w:tc>
          <w:tcPr>
            <w:tcW w:w="906" w:type="dxa"/>
            <w:vAlign w:val="center"/>
          </w:tcPr>
          <w:p w14:paraId="1872B714" w14:textId="77777777" w:rsidR="004C1883" w:rsidRDefault="004C1883" w:rsidP="004F2642">
            <w:pPr>
              <w:rPr>
                <w:rFonts w:ascii="Times New Roman" w:hAnsi="Times New Roman" w:cs="Times New Roman"/>
              </w:rPr>
            </w:pPr>
            <w:r w:rsidRPr="003519E4">
              <w:rPr>
                <w:rFonts w:ascii="Times New Roman" w:hAnsi="Times New Roman" w:cs="Times New Roman"/>
              </w:rPr>
              <w:t>32</w:t>
            </w:r>
          </w:p>
          <w:p w14:paraId="03E630F8" w14:textId="77777777" w:rsidR="004C1883" w:rsidRPr="003519E4" w:rsidRDefault="004C1883" w:rsidP="004F2642">
            <w:pPr>
              <w:rPr>
                <w:rFonts w:ascii="Times New Roman" w:hAnsi="Times New Roman" w:cs="Times New Roman"/>
              </w:rPr>
            </w:pPr>
            <w:r>
              <w:rPr>
                <w:rFonts w:ascii="Times New Roman" w:hAnsi="Times New Roman" w:cs="Times New Roman" w:hint="eastAsia"/>
              </w:rPr>
              <w:t>(</w:t>
            </w:r>
            <w:r>
              <w:rPr>
                <w:rFonts w:ascii="Times New Roman" w:hAnsi="Times New Roman" w:cs="Times New Roman"/>
              </w:rPr>
              <w:t>14.6%)</w:t>
            </w:r>
          </w:p>
        </w:tc>
        <w:tc>
          <w:tcPr>
            <w:tcW w:w="1362" w:type="dxa"/>
            <w:vAlign w:val="center"/>
          </w:tcPr>
          <w:p w14:paraId="30F13E23"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Renal Cell Carcinoma</w:t>
            </w:r>
          </w:p>
        </w:tc>
        <w:tc>
          <w:tcPr>
            <w:tcW w:w="963" w:type="dxa"/>
            <w:vAlign w:val="center"/>
          </w:tcPr>
          <w:p w14:paraId="31E9865A" w14:textId="77777777" w:rsidR="004C1883" w:rsidRDefault="004C1883" w:rsidP="004F2642">
            <w:pPr>
              <w:rPr>
                <w:rFonts w:ascii="Times New Roman" w:hAnsi="Times New Roman" w:cs="Times New Roman"/>
              </w:rPr>
            </w:pPr>
            <w:r w:rsidRPr="003519E4">
              <w:rPr>
                <w:rFonts w:ascii="Times New Roman" w:hAnsi="Times New Roman" w:cs="Times New Roman"/>
              </w:rPr>
              <w:t>11</w:t>
            </w:r>
          </w:p>
          <w:p w14:paraId="66D40907" w14:textId="77777777" w:rsidR="004C1883" w:rsidRPr="003519E4" w:rsidRDefault="004C1883" w:rsidP="004F2642">
            <w:pPr>
              <w:rPr>
                <w:rFonts w:ascii="Times New Roman" w:hAnsi="Times New Roman" w:cs="Times New Roman"/>
              </w:rPr>
            </w:pPr>
            <w:r>
              <w:rPr>
                <w:rFonts w:ascii="Times New Roman" w:hAnsi="Times New Roman" w:cs="Times New Roman" w:hint="eastAsia"/>
              </w:rPr>
              <w:t>(</w:t>
            </w:r>
            <w:r>
              <w:rPr>
                <w:rFonts w:ascii="Times New Roman" w:hAnsi="Times New Roman" w:cs="Times New Roman"/>
              </w:rPr>
              <w:t>10.1%)</w:t>
            </w:r>
          </w:p>
        </w:tc>
        <w:tc>
          <w:tcPr>
            <w:tcW w:w="1305" w:type="dxa"/>
            <w:vAlign w:val="center"/>
          </w:tcPr>
          <w:p w14:paraId="6F6B45AE"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Giant Cell Tumor of Bone</w:t>
            </w:r>
          </w:p>
        </w:tc>
        <w:tc>
          <w:tcPr>
            <w:tcW w:w="1020" w:type="dxa"/>
            <w:vAlign w:val="center"/>
          </w:tcPr>
          <w:p w14:paraId="015D12E2" w14:textId="77777777" w:rsidR="004C1883" w:rsidRDefault="004C1883" w:rsidP="004F2642">
            <w:pPr>
              <w:rPr>
                <w:rFonts w:ascii="Times New Roman" w:hAnsi="Times New Roman" w:cs="Times New Roman"/>
              </w:rPr>
            </w:pPr>
            <w:r w:rsidRPr="003519E4">
              <w:rPr>
                <w:rFonts w:ascii="Times New Roman" w:hAnsi="Times New Roman" w:cs="Times New Roman"/>
              </w:rPr>
              <w:t>9</w:t>
            </w:r>
          </w:p>
          <w:p w14:paraId="6AAA2684" w14:textId="77777777" w:rsidR="004C1883" w:rsidRPr="003519E4" w:rsidRDefault="004C1883" w:rsidP="004F2642">
            <w:pPr>
              <w:rPr>
                <w:rFonts w:ascii="Times New Roman" w:hAnsi="Times New Roman" w:cs="Times New Roman"/>
              </w:rPr>
            </w:pPr>
            <w:r>
              <w:rPr>
                <w:rFonts w:ascii="Times New Roman" w:hAnsi="Times New Roman" w:cs="Times New Roman" w:hint="eastAsia"/>
              </w:rPr>
              <w:t>(</w:t>
            </w:r>
            <w:r>
              <w:rPr>
                <w:rFonts w:ascii="Times New Roman" w:hAnsi="Times New Roman" w:cs="Times New Roman"/>
              </w:rPr>
              <w:t>16.4%)</w:t>
            </w:r>
          </w:p>
        </w:tc>
        <w:tc>
          <w:tcPr>
            <w:tcW w:w="1390" w:type="dxa"/>
            <w:vAlign w:val="center"/>
          </w:tcPr>
          <w:p w14:paraId="1C947B8F"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Breast Carcinoma</w:t>
            </w:r>
          </w:p>
        </w:tc>
        <w:tc>
          <w:tcPr>
            <w:tcW w:w="934" w:type="dxa"/>
            <w:vAlign w:val="center"/>
          </w:tcPr>
          <w:p w14:paraId="0754E795" w14:textId="77777777" w:rsidR="004C1883" w:rsidRDefault="004C1883" w:rsidP="004F2642">
            <w:pPr>
              <w:rPr>
                <w:rFonts w:ascii="Times New Roman" w:hAnsi="Times New Roman" w:cs="Times New Roman"/>
              </w:rPr>
            </w:pPr>
            <w:r w:rsidRPr="003519E4">
              <w:rPr>
                <w:rFonts w:ascii="Times New Roman" w:hAnsi="Times New Roman" w:cs="Times New Roman"/>
              </w:rPr>
              <w:t>3</w:t>
            </w:r>
          </w:p>
          <w:p w14:paraId="5F44EF4E" w14:textId="77777777" w:rsidR="004C1883" w:rsidRPr="003519E4" w:rsidRDefault="004C1883" w:rsidP="004F2642">
            <w:pPr>
              <w:rPr>
                <w:rFonts w:ascii="Times New Roman" w:hAnsi="Times New Roman" w:cs="Times New Roman"/>
              </w:rPr>
            </w:pPr>
            <w:r>
              <w:rPr>
                <w:rFonts w:ascii="Times New Roman" w:hAnsi="Times New Roman" w:cs="Times New Roman" w:hint="eastAsia"/>
              </w:rPr>
              <w:t>(</w:t>
            </w:r>
            <w:r>
              <w:rPr>
                <w:rFonts w:ascii="Times New Roman" w:hAnsi="Times New Roman" w:cs="Times New Roman"/>
              </w:rPr>
              <w:t>11.1%)</w:t>
            </w:r>
          </w:p>
        </w:tc>
        <w:tc>
          <w:tcPr>
            <w:tcW w:w="1334" w:type="dxa"/>
            <w:vAlign w:val="center"/>
          </w:tcPr>
          <w:p w14:paraId="729D7BAB"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Giant Cell Tumor of Bone</w:t>
            </w:r>
          </w:p>
        </w:tc>
        <w:tc>
          <w:tcPr>
            <w:tcW w:w="991" w:type="dxa"/>
            <w:vAlign w:val="center"/>
          </w:tcPr>
          <w:p w14:paraId="1E9E4463" w14:textId="77777777" w:rsidR="004C1883" w:rsidRDefault="004C1883" w:rsidP="004F2642">
            <w:pPr>
              <w:rPr>
                <w:rFonts w:ascii="Times New Roman" w:hAnsi="Times New Roman" w:cs="Times New Roman"/>
              </w:rPr>
            </w:pPr>
            <w:r w:rsidRPr="003519E4">
              <w:rPr>
                <w:rFonts w:ascii="Times New Roman" w:hAnsi="Times New Roman" w:cs="Times New Roman"/>
              </w:rPr>
              <w:t>9</w:t>
            </w:r>
          </w:p>
          <w:p w14:paraId="38B247C8" w14:textId="77777777" w:rsidR="004C1883" w:rsidRPr="003519E4" w:rsidRDefault="004C1883" w:rsidP="004F2642">
            <w:pPr>
              <w:rPr>
                <w:rFonts w:ascii="Times New Roman" w:hAnsi="Times New Roman" w:cs="Times New Roman"/>
              </w:rPr>
            </w:pPr>
            <w:r>
              <w:rPr>
                <w:rFonts w:ascii="Times New Roman" w:hAnsi="Times New Roman" w:cs="Times New Roman" w:hint="eastAsia"/>
              </w:rPr>
              <w:t>(</w:t>
            </w:r>
            <w:r>
              <w:rPr>
                <w:rFonts w:ascii="Times New Roman" w:hAnsi="Times New Roman" w:cs="Times New Roman"/>
              </w:rPr>
              <w:t>13.0%)</w:t>
            </w:r>
          </w:p>
        </w:tc>
        <w:tc>
          <w:tcPr>
            <w:tcW w:w="1418" w:type="dxa"/>
            <w:vAlign w:val="center"/>
          </w:tcPr>
          <w:p w14:paraId="2A7897E1"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Breast Carcinoma</w:t>
            </w:r>
          </w:p>
        </w:tc>
        <w:tc>
          <w:tcPr>
            <w:tcW w:w="907" w:type="dxa"/>
            <w:vAlign w:val="center"/>
          </w:tcPr>
          <w:p w14:paraId="6F674C81" w14:textId="77777777" w:rsidR="004C1883" w:rsidRDefault="004C1883" w:rsidP="004F2642">
            <w:pPr>
              <w:rPr>
                <w:rFonts w:ascii="Times New Roman" w:hAnsi="Times New Roman" w:cs="Times New Roman"/>
              </w:rPr>
            </w:pPr>
            <w:r w:rsidRPr="003519E4">
              <w:rPr>
                <w:rFonts w:ascii="Times New Roman" w:hAnsi="Times New Roman" w:cs="Times New Roman"/>
              </w:rPr>
              <w:t>6</w:t>
            </w:r>
          </w:p>
          <w:p w14:paraId="68EEF2C9" w14:textId="77777777" w:rsidR="004C1883" w:rsidRPr="003519E4" w:rsidRDefault="004C1883" w:rsidP="004F2642">
            <w:pPr>
              <w:rPr>
                <w:rFonts w:ascii="Times New Roman" w:hAnsi="Times New Roman" w:cs="Times New Roman"/>
              </w:rPr>
            </w:pPr>
            <w:r>
              <w:rPr>
                <w:rFonts w:ascii="Times New Roman" w:hAnsi="Times New Roman" w:cs="Times New Roman" w:hint="eastAsia"/>
              </w:rPr>
              <w:t>(</w:t>
            </w:r>
            <w:r>
              <w:rPr>
                <w:rFonts w:ascii="Times New Roman" w:hAnsi="Times New Roman" w:cs="Times New Roman"/>
              </w:rPr>
              <w:t>19.4%)</w:t>
            </w:r>
          </w:p>
        </w:tc>
      </w:tr>
      <w:tr w:rsidR="004C1883" w:rsidRPr="003519E4" w14:paraId="733958C9" w14:textId="77777777" w:rsidTr="004F2642">
        <w:tc>
          <w:tcPr>
            <w:tcW w:w="1418" w:type="dxa"/>
            <w:vAlign w:val="center"/>
          </w:tcPr>
          <w:p w14:paraId="3A71A373"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Hemangioma</w:t>
            </w:r>
          </w:p>
        </w:tc>
        <w:tc>
          <w:tcPr>
            <w:tcW w:w="906" w:type="dxa"/>
            <w:vAlign w:val="center"/>
          </w:tcPr>
          <w:p w14:paraId="34984161" w14:textId="77777777" w:rsidR="004C1883" w:rsidRDefault="004C1883" w:rsidP="004F2642">
            <w:pPr>
              <w:rPr>
                <w:rFonts w:ascii="Times New Roman" w:hAnsi="Times New Roman" w:cs="Times New Roman"/>
              </w:rPr>
            </w:pPr>
            <w:r w:rsidRPr="003519E4">
              <w:rPr>
                <w:rFonts w:ascii="Times New Roman" w:hAnsi="Times New Roman" w:cs="Times New Roman"/>
              </w:rPr>
              <w:t>25</w:t>
            </w:r>
          </w:p>
          <w:p w14:paraId="5010EE78" w14:textId="77777777" w:rsidR="004C1883" w:rsidRPr="003519E4" w:rsidRDefault="004C1883" w:rsidP="004F2642">
            <w:pPr>
              <w:rPr>
                <w:rFonts w:ascii="Times New Roman" w:hAnsi="Times New Roman" w:cs="Times New Roman"/>
              </w:rPr>
            </w:pPr>
            <w:r>
              <w:rPr>
                <w:rFonts w:ascii="Times New Roman" w:hAnsi="Times New Roman" w:cs="Times New Roman" w:hint="eastAsia"/>
              </w:rPr>
              <w:t>(</w:t>
            </w:r>
            <w:r>
              <w:rPr>
                <w:rFonts w:ascii="Times New Roman" w:hAnsi="Times New Roman" w:cs="Times New Roman"/>
              </w:rPr>
              <w:t>11.4%)</w:t>
            </w:r>
          </w:p>
        </w:tc>
        <w:tc>
          <w:tcPr>
            <w:tcW w:w="1362" w:type="dxa"/>
            <w:vAlign w:val="center"/>
          </w:tcPr>
          <w:p w14:paraId="34994F54"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Breast Carcinoma</w:t>
            </w:r>
          </w:p>
        </w:tc>
        <w:tc>
          <w:tcPr>
            <w:tcW w:w="963" w:type="dxa"/>
            <w:vAlign w:val="center"/>
          </w:tcPr>
          <w:p w14:paraId="78852C45" w14:textId="77777777" w:rsidR="004C1883" w:rsidRDefault="004C1883" w:rsidP="004F2642">
            <w:pPr>
              <w:rPr>
                <w:rFonts w:ascii="Times New Roman" w:hAnsi="Times New Roman" w:cs="Times New Roman"/>
              </w:rPr>
            </w:pPr>
            <w:r w:rsidRPr="003519E4">
              <w:rPr>
                <w:rFonts w:ascii="Times New Roman" w:hAnsi="Times New Roman" w:cs="Times New Roman"/>
              </w:rPr>
              <w:t>9</w:t>
            </w:r>
          </w:p>
          <w:p w14:paraId="28003C58" w14:textId="77777777" w:rsidR="004C1883" w:rsidRPr="003519E4" w:rsidRDefault="004C1883" w:rsidP="004F2642">
            <w:pPr>
              <w:rPr>
                <w:rFonts w:ascii="Times New Roman" w:hAnsi="Times New Roman" w:cs="Times New Roman"/>
              </w:rPr>
            </w:pPr>
            <w:r>
              <w:rPr>
                <w:rFonts w:ascii="Times New Roman" w:hAnsi="Times New Roman" w:cs="Times New Roman" w:hint="eastAsia"/>
              </w:rPr>
              <w:t>(</w:t>
            </w:r>
            <w:r>
              <w:rPr>
                <w:rFonts w:ascii="Times New Roman" w:hAnsi="Times New Roman" w:cs="Times New Roman"/>
              </w:rPr>
              <w:t>8.3%)</w:t>
            </w:r>
          </w:p>
        </w:tc>
        <w:tc>
          <w:tcPr>
            <w:tcW w:w="1305" w:type="dxa"/>
            <w:vAlign w:val="center"/>
          </w:tcPr>
          <w:p w14:paraId="2C17B763"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Hemangioma</w:t>
            </w:r>
          </w:p>
        </w:tc>
        <w:tc>
          <w:tcPr>
            <w:tcW w:w="1020" w:type="dxa"/>
            <w:vAlign w:val="center"/>
          </w:tcPr>
          <w:p w14:paraId="24E32C61" w14:textId="77777777" w:rsidR="004C1883" w:rsidRDefault="004C1883" w:rsidP="004F2642">
            <w:pPr>
              <w:rPr>
                <w:rFonts w:ascii="Times New Roman" w:hAnsi="Times New Roman" w:cs="Times New Roman"/>
              </w:rPr>
            </w:pPr>
            <w:r w:rsidRPr="003519E4">
              <w:rPr>
                <w:rFonts w:ascii="Times New Roman" w:hAnsi="Times New Roman" w:cs="Times New Roman"/>
              </w:rPr>
              <w:t>4</w:t>
            </w:r>
          </w:p>
          <w:p w14:paraId="3A2A4FCB" w14:textId="77777777" w:rsidR="004C1883" w:rsidRPr="003519E4" w:rsidRDefault="004C1883" w:rsidP="004F2642">
            <w:pPr>
              <w:rPr>
                <w:rFonts w:ascii="Times New Roman" w:hAnsi="Times New Roman" w:cs="Times New Roman"/>
              </w:rPr>
            </w:pPr>
            <w:r>
              <w:rPr>
                <w:rFonts w:ascii="Times New Roman" w:hAnsi="Times New Roman" w:cs="Times New Roman" w:hint="eastAsia"/>
              </w:rPr>
              <w:t>(</w:t>
            </w:r>
            <w:r>
              <w:rPr>
                <w:rFonts w:ascii="Times New Roman" w:hAnsi="Times New Roman" w:cs="Times New Roman"/>
              </w:rPr>
              <w:t>7.3%)</w:t>
            </w:r>
          </w:p>
        </w:tc>
        <w:tc>
          <w:tcPr>
            <w:tcW w:w="1390" w:type="dxa"/>
            <w:vAlign w:val="center"/>
          </w:tcPr>
          <w:p w14:paraId="0443EE53"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Prostate Adenocarcinoma</w:t>
            </w:r>
          </w:p>
        </w:tc>
        <w:tc>
          <w:tcPr>
            <w:tcW w:w="934" w:type="dxa"/>
            <w:vAlign w:val="center"/>
          </w:tcPr>
          <w:p w14:paraId="3D1A95E2" w14:textId="77777777" w:rsidR="004C1883" w:rsidRDefault="004C1883" w:rsidP="004F2642">
            <w:pPr>
              <w:rPr>
                <w:rFonts w:ascii="Times New Roman" w:hAnsi="Times New Roman" w:cs="Times New Roman"/>
              </w:rPr>
            </w:pPr>
            <w:r w:rsidRPr="003519E4">
              <w:rPr>
                <w:rFonts w:ascii="Times New Roman" w:hAnsi="Times New Roman" w:cs="Times New Roman"/>
              </w:rPr>
              <w:t>3</w:t>
            </w:r>
          </w:p>
          <w:p w14:paraId="3FF4CDA0" w14:textId="77777777" w:rsidR="004C1883" w:rsidRPr="003519E4" w:rsidRDefault="004C1883" w:rsidP="004F2642">
            <w:pPr>
              <w:rPr>
                <w:rFonts w:ascii="Times New Roman" w:hAnsi="Times New Roman" w:cs="Times New Roman"/>
              </w:rPr>
            </w:pPr>
            <w:r>
              <w:rPr>
                <w:rFonts w:ascii="Times New Roman" w:hAnsi="Times New Roman" w:cs="Times New Roman" w:hint="eastAsia"/>
              </w:rPr>
              <w:t>(</w:t>
            </w:r>
            <w:r>
              <w:rPr>
                <w:rFonts w:ascii="Times New Roman" w:hAnsi="Times New Roman" w:cs="Times New Roman"/>
              </w:rPr>
              <w:t>11.1%)</w:t>
            </w:r>
          </w:p>
        </w:tc>
        <w:tc>
          <w:tcPr>
            <w:tcW w:w="1334" w:type="dxa"/>
            <w:vAlign w:val="center"/>
          </w:tcPr>
          <w:p w14:paraId="2D815AC1"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Langerhans Cell Histiocytosis</w:t>
            </w:r>
          </w:p>
        </w:tc>
        <w:tc>
          <w:tcPr>
            <w:tcW w:w="991" w:type="dxa"/>
            <w:vAlign w:val="center"/>
          </w:tcPr>
          <w:p w14:paraId="5683599B" w14:textId="77777777" w:rsidR="004C1883" w:rsidRDefault="004C1883" w:rsidP="004F2642">
            <w:pPr>
              <w:rPr>
                <w:rFonts w:ascii="Times New Roman" w:hAnsi="Times New Roman" w:cs="Times New Roman"/>
              </w:rPr>
            </w:pPr>
            <w:r w:rsidRPr="003519E4">
              <w:rPr>
                <w:rFonts w:ascii="Times New Roman" w:hAnsi="Times New Roman" w:cs="Times New Roman"/>
              </w:rPr>
              <w:t>8</w:t>
            </w:r>
          </w:p>
          <w:p w14:paraId="081171B1" w14:textId="77777777" w:rsidR="004C1883" w:rsidRPr="003519E4" w:rsidRDefault="004C1883" w:rsidP="004F2642">
            <w:pPr>
              <w:rPr>
                <w:rFonts w:ascii="Times New Roman" w:hAnsi="Times New Roman" w:cs="Times New Roman"/>
              </w:rPr>
            </w:pPr>
            <w:r>
              <w:rPr>
                <w:rFonts w:ascii="Times New Roman" w:hAnsi="Times New Roman" w:cs="Times New Roman" w:hint="eastAsia"/>
              </w:rPr>
              <w:t>(</w:t>
            </w:r>
            <w:r>
              <w:rPr>
                <w:rFonts w:ascii="Times New Roman" w:hAnsi="Times New Roman" w:cs="Times New Roman"/>
              </w:rPr>
              <w:t>11.6%)</w:t>
            </w:r>
          </w:p>
        </w:tc>
        <w:tc>
          <w:tcPr>
            <w:tcW w:w="1418" w:type="dxa"/>
            <w:vAlign w:val="center"/>
          </w:tcPr>
          <w:p w14:paraId="204359BC"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Hepatocellular Carcinoma</w:t>
            </w:r>
          </w:p>
        </w:tc>
        <w:tc>
          <w:tcPr>
            <w:tcW w:w="907" w:type="dxa"/>
            <w:vAlign w:val="center"/>
          </w:tcPr>
          <w:p w14:paraId="52D6513F" w14:textId="77777777" w:rsidR="004C1883" w:rsidRDefault="004C1883" w:rsidP="004F2642">
            <w:pPr>
              <w:rPr>
                <w:rFonts w:ascii="Times New Roman" w:hAnsi="Times New Roman" w:cs="Times New Roman"/>
              </w:rPr>
            </w:pPr>
            <w:r w:rsidRPr="003519E4">
              <w:rPr>
                <w:rFonts w:ascii="Times New Roman" w:hAnsi="Times New Roman" w:cs="Times New Roman"/>
              </w:rPr>
              <w:t>4</w:t>
            </w:r>
          </w:p>
          <w:p w14:paraId="02F7B076" w14:textId="77777777" w:rsidR="004C1883" w:rsidRPr="003519E4" w:rsidRDefault="004C1883" w:rsidP="004F2642">
            <w:pPr>
              <w:rPr>
                <w:rFonts w:ascii="Times New Roman" w:hAnsi="Times New Roman" w:cs="Times New Roman"/>
              </w:rPr>
            </w:pPr>
            <w:r>
              <w:rPr>
                <w:rFonts w:ascii="Times New Roman" w:hAnsi="Times New Roman" w:cs="Times New Roman" w:hint="eastAsia"/>
              </w:rPr>
              <w:t>(</w:t>
            </w:r>
            <w:r>
              <w:rPr>
                <w:rFonts w:ascii="Times New Roman" w:hAnsi="Times New Roman" w:cs="Times New Roman"/>
              </w:rPr>
              <w:t>12.9%)</w:t>
            </w:r>
          </w:p>
        </w:tc>
      </w:tr>
      <w:tr w:rsidR="004C1883" w:rsidRPr="003519E4" w14:paraId="75A02734" w14:textId="77777777" w:rsidTr="004F2642">
        <w:tc>
          <w:tcPr>
            <w:tcW w:w="1418" w:type="dxa"/>
            <w:vAlign w:val="center"/>
          </w:tcPr>
          <w:p w14:paraId="7A100085"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Langerhans Cell Histiocytosis</w:t>
            </w:r>
          </w:p>
        </w:tc>
        <w:tc>
          <w:tcPr>
            <w:tcW w:w="906" w:type="dxa"/>
            <w:vAlign w:val="center"/>
          </w:tcPr>
          <w:p w14:paraId="52F0D5A4" w14:textId="77777777" w:rsidR="004C1883" w:rsidRDefault="004C1883" w:rsidP="004F2642">
            <w:pPr>
              <w:rPr>
                <w:rFonts w:ascii="Times New Roman" w:hAnsi="Times New Roman" w:cs="Times New Roman"/>
              </w:rPr>
            </w:pPr>
            <w:r w:rsidRPr="003519E4">
              <w:rPr>
                <w:rFonts w:ascii="Times New Roman" w:hAnsi="Times New Roman" w:cs="Times New Roman"/>
              </w:rPr>
              <w:t>15</w:t>
            </w:r>
          </w:p>
          <w:p w14:paraId="7C40E0FF" w14:textId="77777777" w:rsidR="004C1883" w:rsidRPr="003519E4" w:rsidRDefault="004C1883" w:rsidP="004F2642">
            <w:pPr>
              <w:rPr>
                <w:rFonts w:ascii="Times New Roman" w:hAnsi="Times New Roman" w:cs="Times New Roman"/>
              </w:rPr>
            </w:pPr>
            <w:r>
              <w:rPr>
                <w:rFonts w:ascii="Times New Roman" w:hAnsi="Times New Roman" w:cs="Times New Roman" w:hint="eastAsia"/>
              </w:rPr>
              <w:t>(</w:t>
            </w:r>
            <w:r>
              <w:rPr>
                <w:rFonts w:ascii="Times New Roman" w:hAnsi="Times New Roman" w:cs="Times New Roman"/>
              </w:rPr>
              <w:t>6.8%)</w:t>
            </w:r>
          </w:p>
        </w:tc>
        <w:tc>
          <w:tcPr>
            <w:tcW w:w="1362" w:type="dxa"/>
            <w:vAlign w:val="center"/>
          </w:tcPr>
          <w:p w14:paraId="60049078"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Prostate Adenocarcinoma</w:t>
            </w:r>
          </w:p>
        </w:tc>
        <w:tc>
          <w:tcPr>
            <w:tcW w:w="963" w:type="dxa"/>
            <w:vAlign w:val="center"/>
          </w:tcPr>
          <w:p w14:paraId="2A2732EC" w14:textId="77777777" w:rsidR="004C1883" w:rsidRDefault="004C1883" w:rsidP="004F2642">
            <w:pPr>
              <w:rPr>
                <w:rFonts w:ascii="Times New Roman" w:hAnsi="Times New Roman" w:cs="Times New Roman"/>
              </w:rPr>
            </w:pPr>
            <w:r w:rsidRPr="003519E4">
              <w:rPr>
                <w:rFonts w:ascii="Times New Roman" w:hAnsi="Times New Roman" w:cs="Times New Roman"/>
              </w:rPr>
              <w:t>9</w:t>
            </w:r>
          </w:p>
          <w:p w14:paraId="3CD94DB8" w14:textId="77777777" w:rsidR="004C1883" w:rsidRPr="003519E4" w:rsidRDefault="004C1883" w:rsidP="004F2642">
            <w:pPr>
              <w:rPr>
                <w:rFonts w:ascii="Times New Roman" w:hAnsi="Times New Roman" w:cs="Times New Roman"/>
              </w:rPr>
            </w:pPr>
            <w:r>
              <w:rPr>
                <w:rFonts w:ascii="Times New Roman" w:hAnsi="Times New Roman" w:cs="Times New Roman" w:hint="eastAsia"/>
              </w:rPr>
              <w:t>(</w:t>
            </w:r>
            <w:r>
              <w:rPr>
                <w:rFonts w:ascii="Times New Roman" w:hAnsi="Times New Roman" w:cs="Times New Roman"/>
              </w:rPr>
              <w:t>8.3%)</w:t>
            </w:r>
          </w:p>
        </w:tc>
        <w:tc>
          <w:tcPr>
            <w:tcW w:w="1305" w:type="dxa"/>
            <w:vAlign w:val="center"/>
          </w:tcPr>
          <w:p w14:paraId="77875858"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Langerhans Cell Histiocytosis</w:t>
            </w:r>
          </w:p>
        </w:tc>
        <w:tc>
          <w:tcPr>
            <w:tcW w:w="1020" w:type="dxa"/>
            <w:vAlign w:val="center"/>
          </w:tcPr>
          <w:p w14:paraId="1E551345" w14:textId="77777777" w:rsidR="004C1883" w:rsidRDefault="004C1883" w:rsidP="004F2642">
            <w:pPr>
              <w:rPr>
                <w:rFonts w:ascii="Times New Roman" w:hAnsi="Times New Roman" w:cs="Times New Roman"/>
              </w:rPr>
            </w:pPr>
            <w:r w:rsidRPr="003519E4">
              <w:rPr>
                <w:rFonts w:ascii="Times New Roman" w:hAnsi="Times New Roman" w:cs="Times New Roman"/>
              </w:rPr>
              <w:t>3</w:t>
            </w:r>
          </w:p>
          <w:p w14:paraId="40D0F5BD" w14:textId="77777777" w:rsidR="004C1883" w:rsidRDefault="004C1883" w:rsidP="004F2642">
            <w:pPr>
              <w:rPr>
                <w:rFonts w:ascii="Times New Roman" w:hAnsi="Times New Roman" w:cs="Times New Roman"/>
              </w:rPr>
            </w:pPr>
            <w:r>
              <w:rPr>
                <w:rFonts w:ascii="Times New Roman" w:hAnsi="Times New Roman" w:cs="Times New Roman"/>
              </w:rPr>
              <w:t>(5.5%)</w:t>
            </w:r>
          </w:p>
          <w:p w14:paraId="2B702BED" w14:textId="77777777" w:rsidR="004C1883" w:rsidRPr="003519E4" w:rsidRDefault="004C1883" w:rsidP="004F2642">
            <w:pPr>
              <w:rPr>
                <w:rFonts w:ascii="Times New Roman" w:hAnsi="Times New Roman" w:cs="Times New Roman"/>
              </w:rPr>
            </w:pPr>
          </w:p>
        </w:tc>
        <w:tc>
          <w:tcPr>
            <w:tcW w:w="1390" w:type="dxa"/>
            <w:vAlign w:val="center"/>
          </w:tcPr>
          <w:p w14:paraId="0951FBE4"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Cervical Carcinoma</w:t>
            </w:r>
          </w:p>
        </w:tc>
        <w:tc>
          <w:tcPr>
            <w:tcW w:w="934" w:type="dxa"/>
            <w:vAlign w:val="center"/>
          </w:tcPr>
          <w:p w14:paraId="293916AC" w14:textId="77777777" w:rsidR="004C1883" w:rsidRDefault="004C1883" w:rsidP="004F2642">
            <w:pPr>
              <w:rPr>
                <w:rFonts w:ascii="Times New Roman" w:hAnsi="Times New Roman" w:cs="Times New Roman"/>
              </w:rPr>
            </w:pPr>
            <w:r w:rsidRPr="003519E4">
              <w:rPr>
                <w:rFonts w:ascii="Times New Roman" w:hAnsi="Times New Roman" w:cs="Times New Roman"/>
              </w:rPr>
              <w:t>2</w:t>
            </w:r>
          </w:p>
          <w:p w14:paraId="0E278AD8" w14:textId="77777777" w:rsidR="004C1883" w:rsidRPr="003519E4" w:rsidRDefault="004C1883" w:rsidP="004F2642">
            <w:pPr>
              <w:rPr>
                <w:rFonts w:ascii="Times New Roman" w:hAnsi="Times New Roman" w:cs="Times New Roman"/>
              </w:rPr>
            </w:pPr>
            <w:r>
              <w:rPr>
                <w:rFonts w:ascii="Times New Roman" w:hAnsi="Times New Roman" w:cs="Times New Roman" w:hint="eastAsia"/>
              </w:rPr>
              <w:t>(</w:t>
            </w:r>
            <w:r>
              <w:rPr>
                <w:rFonts w:ascii="Times New Roman" w:hAnsi="Times New Roman" w:cs="Times New Roman"/>
              </w:rPr>
              <w:t>7.4%)</w:t>
            </w:r>
          </w:p>
        </w:tc>
        <w:tc>
          <w:tcPr>
            <w:tcW w:w="1334" w:type="dxa"/>
            <w:vAlign w:val="center"/>
          </w:tcPr>
          <w:p w14:paraId="1E064974"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Chondrosarcoma</w:t>
            </w:r>
          </w:p>
        </w:tc>
        <w:tc>
          <w:tcPr>
            <w:tcW w:w="991" w:type="dxa"/>
            <w:vAlign w:val="center"/>
          </w:tcPr>
          <w:p w14:paraId="723C9777" w14:textId="77777777" w:rsidR="004C1883" w:rsidRDefault="004C1883" w:rsidP="004F2642">
            <w:pPr>
              <w:rPr>
                <w:rFonts w:ascii="Times New Roman" w:hAnsi="Times New Roman" w:cs="Times New Roman"/>
              </w:rPr>
            </w:pPr>
            <w:r w:rsidRPr="003519E4">
              <w:rPr>
                <w:rFonts w:ascii="Times New Roman" w:hAnsi="Times New Roman" w:cs="Times New Roman"/>
              </w:rPr>
              <w:t>7</w:t>
            </w:r>
          </w:p>
          <w:p w14:paraId="198BB681" w14:textId="77777777" w:rsidR="004C1883" w:rsidRPr="003519E4" w:rsidRDefault="004C1883" w:rsidP="004F2642">
            <w:pPr>
              <w:rPr>
                <w:rFonts w:ascii="Times New Roman" w:hAnsi="Times New Roman" w:cs="Times New Roman"/>
              </w:rPr>
            </w:pPr>
            <w:r>
              <w:rPr>
                <w:rFonts w:ascii="Times New Roman" w:hAnsi="Times New Roman" w:cs="Times New Roman" w:hint="eastAsia"/>
              </w:rPr>
              <w:t>(</w:t>
            </w:r>
            <w:r>
              <w:rPr>
                <w:rFonts w:ascii="Times New Roman" w:hAnsi="Times New Roman" w:cs="Times New Roman"/>
              </w:rPr>
              <w:t>10.1%)</w:t>
            </w:r>
          </w:p>
        </w:tc>
        <w:tc>
          <w:tcPr>
            <w:tcW w:w="1418" w:type="dxa"/>
            <w:vAlign w:val="center"/>
          </w:tcPr>
          <w:p w14:paraId="1FE53986"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Thyroid Carcinoma</w:t>
            </w:r>
          </w:p>
        </w:tc>
        <w:tc>
          <w:tcPr>
            <w:tcW w:w="907" w:type="dxa"/>
            <w:vAlign w:val="center"/>
          </w:tcPr>
          <w:p w14:paraId="37DC882C" w14:textId="77777777" w:rsidR="004C1883" w:rsidRDefault="004C1883" w:rsidP="004F2642">
            <w:pPr>
              <w:rPr>
                <w:rFonts w:ascii="Times New Roman" w:hAnsi="Times New Roman" w:cs="Times New Roman"/>
              </w:rPr>
            </w:pPr>
            <w:r w:rsidRPr="003519E4">
              <w:rPr>
                <w:rFonts w:ascii="Times New Roman" w:hAnsi="Times New Roman" w:cs="Times New Roman"/>
              </w:rPr>
              <w:t>3</w:t>
            </w:r>
          </w:p>
          <w:p w14:paraId="2260C632" w14:textId="77777777" w:rsidR="004C1883" w:rsidRPr="003519E4" w:rsidRDefault="004C1883" w:rsidP="004F2642">
            <w:pPr>
              <w:rPr>
                <w:rFonts w:ascii="Times New Roman" w:hAnsi="Times New Roman" w:cs="Times New Roman"/>
              </w:rPr>
            </w:pPr>
            <w:r>
              <w:rPr>
                <w:rFonts w:ascii="Times New Roman" w:hAnsi="Times New Roman" w:cs="Times New Roman" w:hint="eastAsia"/>
              </w:rPr>
              <w:t>(</w:t>
            </w:r>
            <w:r>
              <w:rPr>
                <w:rFonts w:ascii="Times New Roman" w:hAnsi="Times New Roman" w:cs="Times New Roman"/>
              </w:rPr>
              <w:t>9.7%)</w:t>
            </w:r>
          </w:p>
        </w:tc>
      </w:tr>
      <w:tr w:rsidR="004C1883" w:rsidRPr="003519E4" w14:paraId="5E44FA85" w14:textId="77777777" w:rsidTr="004F2642">
        <w:tc>
          <w:tcPr>
            <w:tcW w:w="1418" w:type="dxa"/>
            <w:vAlign w:val="center"/>
          </w:tcPr>
          <w:p w14:paraId="1C0CFB31"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Osteoblastoma</w:t>
            </w:r>
          </w:p>
        </w:tc>
        <w:tc>
          <w:tcPr>
            <w:tcW w:w="906" w:type="dxa"/>
            <w:vAlign w:val="center"/>
          </w:tcPr>
          <w:p w14:paraId="390D3FAC" w14:textId="77777777" w:rsidR="004C1883" w:rsidRDefault="004C1883" w:rsidP="004F2642">
            <w:pPr>
              <w:rPr>
                <w:rFonts w:ascii="Times New Roman" w:hAnsi="Times New Roman" w:cs="Times New Roman"/>
              </w:rPr>
            </w:pPr>
            <w:r w:rsidRPr="003519E4">
              <w:rPr>
                <w:rFonts w:ascii="Times New Roman" w:hAnsi="Times New Roman" w:cs="Times New Roman"/>
              </w:rPr>
              <w:t>14</w:t>
            </w:r>
          </w:p>
          <w:p w14:paraId="4C507E27" w14:textId="77777777" w:rsidR="004C1883" w:rsidRPr="003519E4" w:rsidRDefault="004C1883" w:rsidP="004F2642">
            <w:pPr>
              <w:rPr>
                <w:rFonts w:ascii="Times New Roman" w:hAnsi="Times New Roman" w:cs="Times New Roman"/>
              </w:rPr>
            </w:pPr>
            <w:r>
              <w:rPr>
                <w:rFonts w:ascii="Times New Roman" w:hAnsi="Times New Roman" w:cs="Times New Roman" w:hint="eastAsia"/>
              </w:rPr>
              <w:t>(</w:t>
            </w:r>
            <w:r>
              <w:rPr>
                <w:rFonts w:ascii="Times New Roman" w:hAnsi="Times New Roman" w:cs="Times New Roman"/>
              </w:rPr>
              <w:t>6.4%)</w:t>
            </w:r>
          </w:p>
        </w:tc>
        <w:tc>
          <w:tcPr>
            <w:tcW w:w="1362" w:type="dxa"/>
            <w:vAlign w:val="center"/>
          </w:tcPr>
          <w:p w14:paraId="470481BF"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Thyroid Carcinoma</w:t>
            </w:r>
          </w:p>
        </w:tc>
        <w:tc>
          <w:tcPr>
            <w:tcW w:w="963" w:type="dxa"/>
            <w:vAlign w:val="center"/>
          </w:tcPr>
          <w:p w14:paraId="12F26597" w14:textId="77777777" w:rsidR="004C1883" w:rsidRDefault="004C1883" w:rsidP="004F2642">
            <w:pPr>
              <w:rPr>
                <w:rFonts w:ascii="Times New Roman" w:hAnsi="Times New Roman" w:cs="Times New Roman"/>
              </w:rPr>
            </w:pPr>
            <w:r w:rsidRPr="003519E4">
              <w:rPr>
                <w:rFonts w:ascii="Times New Roman" w:hAnsi="Times New Roman" w:cs="Times New Roman"/>
              </w:rPr>
              <w:t>7</w:t>
            </w:r>
          </w:p>
          <w:p w14:paraId="7830063A" w14:textId="77777777" w:rsidR="004C1883" w:rsidRPr="003519E4" w:rsidRDefault="004C1883" w:rsidP="004F2642">
            <w:pPr>
              <w:rPr>
                <w:rFonts w:ascii="Times New Roman" w:hAnsi="Times New Roman" w:cs="Times New Roman"/>
              </w:rPr>
            </w:pPr>
            <w:r>
              <w:rPr>
                <w:rFonts w:ascii="Times New Roman" w:hAnsi="Times New Roman" w:cs="Times New Roman" w:hint="eastAsia"/>
              </w:rPr>
              <w:t>(</w:t>
            </w:r>
            <w:r>
              <w:rPr>
                <w:rFonts w:ascii="Times New Roman" w:hAnsi="Times New Roman" w:cs="Times New Roman"/>
              </w:rPr>
              <w:t>6.4%)</w:t>
            </w:r>
          </w:p>
        </w:tc>
        <w:tc>
          <w:tcPr>
            <w:tcW w:w="1305" w:type="dxa"/>
            <w:vAlign w:val="center"/>
          </w:tcPr>
          <w:p w14:paraId="656BDDFF"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Chondrosarcoma</w:t>
            </w:r>
          </w:p>
        </w:tc>
        <w:tc>
          <w:tcPr>
            <w:tcW w:w="1020" w:type="dxa"/>
            <w:vAlign w:val="center"/>
          </w:tcPr>
          <w:p w14:paraId="76307472" w14:textId="77777777" w:rsidR="004C1883" w:rsidRDefault="004C1883" w:rsidP="004F2642">
            <w:pPr>
              <w:rPr>
                <w:rFonts w:ascii="Times New Roman" w:hAnsi="Times New Roman" w:cs="Times New Roman"/>
              </w:rPr>
            </w:pPr>
            <w:r w:rsidRPr="003519E4">
              <w:rPr>
                <w:rFonts w:ascii="Times New Roman" w:hAnsi="Times New Roman" w:cs="Times New Roman"/>
              </w:rPr>
              <w:t>3</w:t>
            </w:r>
          </w:p>
          <w:p w14:paraId="3BF0406F" w14:textId="77777777" w:rsidR="004C1883" w:rsidRPr="003519E4" w:rsidRDefault="004C1883" w:rsidP="004F2642">
            <w:pPr>
              <w:rPr>
                <w:rFonts w:ascii="Times New Roman" w:hAnsi="Times New Roman" w:cs="Times New Roman"/>
              </w:rPr>
            </w:pPr>
            <w:r>
              <w:rPr>
                <w:rFonts w:ascii="Times New Roman" w:hAnsi="Times New Roman" w:cs="Times New Roman"/>
              </w:rPr>
              <w:t>(5.5%)</w:t>
            </w:r>
          </w:p>
        </w:tc>
        <w:tc>
          <w:tcPr>
            <w:tcW w:w="1390" w:type="dxa"/>
            <w:vAlign w:val="center"/>
          </w:tcPr>
          <w:p w14:paraId="0AE4C874"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Renal Cell Carcinoma</w:t>
            </w:r>
          </w:p>
        </w:tc>
        <w:tc>
          <w:tcPr>
            <w:tcW w:w="934" w:type="dxa"/>
            <w:vAlign w:val="center"/>
          </w:tcPr>
          <w:p w14:paraId="05EAD3B9" w14:textId="77777777" w:rsidR="004C1883" w:rsidRDefault="004C1883" w:rsidP="004F2642">
            <w:pPr>
              <w:rPr>
                <w:rFonts w:ascii="Times New Roman" w:hAnsi="Times New Roman" w:cs="Times New Roman"/>
              </w:rPr>
            </w:pPr>
            <w:r w:rsidRPr="003519E4">
              <w:rPr>
                <w:rFonts w:ascii="Times New Roman" w:hAnsi="Times New Roman" w:cs="Times New Roman"/>
              </w:rPr>
              <w:t>2</w:t>
            </w:r>
          </w:p>
          <w:p w14:paraId="1CC921EC" w14:textId="77777777" w:rsidR="004C1883" w:rsidRPr="003519E4" w:rsidRDefault="004C1883" w:rsidP="004F2642">
            <w:pPr>
              <w:rPr>
                <w:rFonts w:ascii="Times New Roman" w:hAnsi="Times New Roman" w:cs="Times New Roman"/>
              </w:rPr>
            </w:pPr>
            <w:r>
              <w:rPr>
                <w:rFonts w:ascii="Times New Roman" w:hAnsi="Times New Roman" w:cs="Times New Roman" w:hint="eastAsia"/>
              </w:rPr>
              <w:t>(</w:t>
            </w:r>
            <w:r>
              <w:rPr>
                <w:rFonts w:ascii="Times New Roman" w:hAnsi="Times New Roman" w:cs="Times New Roman"/>
              </w:rPr>
              <w:t>7.4%)</w:t>
            </w:r>
          </w:p>
        </w:tc>
        <w:tc>
          <w:tcPr>
            <w:tcW w:w="1334" w:type="dxa"/>
            <w:vAlign w:val="center"/>
          </w:tcPr>
          <w:p w14:paraId="6B2719AC"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Angiolipoma</w:t>
            </w:r>
          </w:p>
        </w:tc>
        <w:tc>
          <w:tcPr>
            <w:tcW w:w="991" w:type="dxa"/>
            <w:vAlign w:val="center"/>
          </w:tcPr>
          <w:p w14:paraId="5610CB80" w14:textId="77777777" w:rsidR="004C1883" w:rsidRDefault="004C1883" w:rsidP="004F2642">
            <w:pPr>
              <w:rPr>
                <w:rFonts w:ascii="Times New Roman" w:hAnsi="Times New Roman" w:cs="Times New Roman"/>
              </w:rPr>
            </w:pPr>
            <w:r w:rsidRPr="003519E4">
              <w:rPr>
                <w:rFonts w:ascii="Times New Roman" w:hAnsi="Times New Roman" w:cs="Times New Roman"/>
              </w:rPr>
              <w:t>3</w:t>
            </w:r>
          </w:p>
          <w:p w14:paraId="5D5BDC9E" w14:textId="77777777" w:rsidR="004C1883" w:rsidRPr="003519E4" w:rsidRDefault="004C1883" w:rsidP="004F2642">
            <w:pPr>
              <w:rPr>
                <w:rFonts w:ascii="Times New Roman" w:hAnsi="Times New Roman" w:cs="Times New Roman"/>
              </w:rPr>
            </w:pPr>
            <w:r>
              <w:rPr>
                <w:rFonts w:ascii="Times New Roman" w:hAnsi="Times New Roman" w:cs="Times New Roman" w:hint="eastAsia"/>
              </w:rPr>
              <w:t>(</w:t>
            </w:r>
            <w:r>
              <w:rPr>
                <w:rFonts w:ascii="Times New Roman" w:hAnsi="Times New Roman" w:cs="Times New Roman"/>
              </w:rPr>
              <w:t>4.3%)</w:t>
            </w:r>
          </w:p>
        </w:tc>
        <w:tc>
          <w:tcPr>
            <w:tcW w:w="1418" w:type="dxa"/>
            <w:vAlign w:val="center"/>
          </w:tcPr>
          <w:p w14:paraId="282B818D"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Esophageal Carcinoma</w:t>
            </w:r>
          </w:p>
        </w:tc>
        <w:tc>
          <w:tcPr>
            <w:tcW w:w="907" w:type="dxa"/>
            <w:vAlign w:val="center"/>
          </w:tcPr>
          <w:p w14:paraId="2815C422" w14:textId="77777777" w:rsidR="004C1883" w:rsidRDefault="004C1883" w:rsidP="004F2642">
            <w:pPr>
              <w:rPr>
                <w:rFonts w:ascii="Times New Roman" w:hAnsi="Times New Roman" w:cs="Times New Roman"/>
              </w:rPr>
            </w:pPr>
            <w:r w:rsidRPr="003519E4">
              <w:rPr>
                <w:rFonts w:ascii="Times New Roman" w:hAnsi="Times New Roman" w:cs="Times New Roman"/>
              </w:rPr>
              <w:t>2</w:t>
            </w:r>
          </w:p>
          <w:p w14:paraId="661211E2" w14:textId="77777777" w:rsidR="004C1883" w:rsidRPr="003519E4" w:rsidRDefault="004C1883" w:rsidP="004F2642">
            <w:pPr>
              <w:rPr>
                <w:rFonts w:ascii="Times New Roman" w:hAnsi="Times New Roman" w:cs="Times New Roman"/>
              </w:rPr>
            </w:pPr>
            <w:r>
              <w:rPr>
                <w:rFonts w:ascii="Times New Roman" w:hAnsi="Times New Roman" w:cs="Times New Roman" w:hint="eastAsia"/>
              </w:rPr>
              <w:t>(</w:t>
            </w:r>
            <w:r>
              <w:rPr>
                <w:rFonts w:ascii="Times New Roman" w:hAnsi="Times New Roman" w:cs="Times New Roman"/>
              </w:rPr>
              <w:t>6.5%)</w:t>
            </w:r>
          </w:p>
        </w:tc>
      </w:tr>
      <w:tr w:rsidR="004C1883" w:rsidRPr="003519E4" w14:paraId="16308C30" w14:textId="77777777" w:rsidTr="004F2642">
        <w:tc>
          <w:tcPr>
            <w:tcW w:w="1418" w:type="dxa"/>
            <w:vAlign w:val="center"/>
          </w:tcPr>
          <w:p w14:paraId="174B9DFB"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Aneurysmal Bone Cyst</w:t>
            </w:r>
          </w:p>
        </w:tc>
        <w:tc>
          <w:tcPr>
            <w:tcW w:w="906" w:type="dxa"/>
            <w:vAlign w:val="center"/>
          </w:tcPr>
          <w:p w14:paraId="4AF85B9B" w14:textId="77777777" w:rsidR="004C1883" w:rsidRDefault="004C1883" w:rsidP="004F2642">
            <w:pPr>
              <w:rPr>
                <w:rFonts w:ascii="Times New Roman" w:hAnsi="Times New Roman" w:cs="Times New Roman"/>
              </w:rPr>
            </w:pPr>
            <w:r w:rsidRPr="003519E4">
              <w:rPr>
                <w:rFonts w:ascii="Times New Roman" w:hAnsi="Times New Roman" w:cs="Times New Roman"/>
              </w:rPr>
              <w:t>10</w:t>
            </w:r>
          </w:p>
          <w:p w14:paraId="34DF36B4" w14:textId="77777777" w:rsidR="004C1883" w:rsidRPr="003519E4" w:rsidRDefault="004C1883" w:rsidP="004F2642">
            <w:pPr>
              <w:rPr>
                <w:rFonts w:ascii="Times New Roman" w:hAnsi="Times New Roman" w:cs="Times New Roman"/>
              </w:rPr>
            </w:pPr>
            <w:r>
              <w:rPr>
                <w:rFonts w:ascii="Times New Roman" w:hAnsi="Times New Roman" w:cs="Times New Roman" w:hint="eastAsia"/>
              </w:rPr>
              <w:t>(</w:t>
            </w:r>
            <w:r>
              <w:rPr>
                <w:rFonts w:ascii="Times New Roman" w:hAnsi="Times New Roman" w:cs="Times New Roman"/>
              </w:rPr>
              <w:t>4.6%)</w:t>
            </w:r>
          </w:p>
        </w:tc>
        <w:tc>
          <w:tcPr>
            <w:tcW w:w="1362" w:type="dxa"/>
            <w:vAlign w:val="center"/>
          </w:tcPr>
          <w:p w14:paraId="724278B8"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Hepatocellular Carcinoma</w:t>
            </w:r>
          </w:p>
        </w:tc>
        <w:tc>
          <w:tcPr>
            <w:tcW w:w="963" w:type="dxa"/>
            <w:vAlign w:val="center"/>
          </w:tcPr>
          <w:p w14:paraId="7B1E292B" w14:textId="77777777" w:rsidR="004C1883" w:rsidRDefault="004C1883" w:rsidP="004F2642">
            <w:pPr>
              <w:rPr>
                <w:rFonts w:ascii="Times New Roman" w:hAnsi="Times New Roman" w:cs="Times New Roman"/>
              </w:rPr>
            </w:pPr>
            <w:r w:rsidRPr="003519E4">
              <w:rPr>
                <w:rFonts w:ascii="Times New Roman" w:hAnsi="Times New Roman" w:cs="Times New Roman"/>
              </w:rPr>
              <w:t>5</w:t>
            </w:r>
          </w:p>
          <w:p w14:paraId="4F1E606A" w14:textId="77777777" w:rsidR="004C1883" w:rsidRPr="003519E4" w:rsidRDefault="004C1883" w:rsidP="004F2642">
            <w:pPr>
              <w:rPr>
                <w:rFonts w:ascii="Times New Roman" w:hAnsi="Times New Roman" w:cs="Times New Roman"/>
              </w:rPr>
            </w:pPr>
            <w:r>
              <w:rPr>
                <w:rFonts w:ascii="Times New Roman" w:hAnsi="Times New Roman" w:cs="Times New Roman" w:hint="eastAsia"/>
              </w:rPr>
              <w:t>(</w:t>
            </w:r>
            <w:r>
              <w:rPr>
                <w:rFonts w:ascii="Times New Roman" w:hAnsi="Times New Roman" w:cs="Times New Roman"/>
              </w:rPr>
              <w:t>4.6%)</w:t>
            </w:r>
          </w:p>
        </w:tc>
        <w:tc>
          <w:tcPr>
            <w:tcW w:w="1305" w:type="dxa"/>
            <w:vAlign w:val="center"/>
          </w:tcPr>
          <w:p w14:paraId="5B659DD8"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Osteoblastoma</w:t>
            </w:r>
          </w:p>
        </w:tc>
        <w:tc>
          <w:tcPr>
            <w:tcW w:w="1020" w:type="dxa"/>
            <w:vAlign w:val="center"/>
          </w:tcPr>
          <w:p w14:paraId="6465516A" w14:textId="77777777" w:rsidR="004C1883" w:rsidRDefault="004C1883" w:rsidP="004F2642">
            <w:pPr>
              <w:rPr>
                <w:rFonts w:ascii="Times New Roman" w:hAnsi="Times New Roman" w:cs="Times New Roman"/>
              </w:rPr>
            </w:pPr>
            <w:r w:rsidRPr="003519E4">
              <w:rPr>
                <w:rFonts w:ascii="Times New Roman" w:hAnsi="Times New Roman" w:cs="Times New Roman"/>
              </w:rPr>
              <w:t>3</w:t>
            </w:r>
          </w:p>
          <w:p w14:paraId="1DF14992" w14:textId="77777777" w:rsidR="004C1883" w:rsidRPr="003519E4" w:rsidRDefault="004C1883" w:rsidP="004F2642">
            <w:pPr>
              <w:rPr>
                <w:rFonts w:ascii="Times New Roman" w:hAnsi="Times New Roman" w:cs="Times New Roman"/>
              </w:rPr>
            </w:pPr>
            <w:r>
              <w:rPr>
                <w:rFonts w:ascii="Times New Roman" w:hAnsi="Times New Roman" w:cs="Times New Roman"/>
              </w:rPr>
              <w:t>(5.5%)</w:t>
            </w:r>
          </w:p>
        </w:tc>
        <w:tc>
          <w:tcPr>
            <w:tcW w:w="1390" w:type="dxa"/>
            <w:vAlign w:val="center"/>
          </w:tcPr>
          <w:p w14:paraId="4CA01565"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Thyroid Carcinoma</w:t>
            </w:r>
          </w:p>
        </w:tc>
        <w:tc>
          <w:tcPr>
            <w:tcW w:w="934" w:type="dxa"/>
            <w:vAlign w:val="center"/>
          </w:tcPr>
          <w:p w14:paraId="346195BD" w14:textId="77777777" w:rsidR="004C1883" w:rsidRDefault="004C1883" w:rsidP="004F2642">
            <w:pPr>
              <w:rPr>
                <w:rFonts w:ascii="Times New Roman" w:hAnsi="Times New Roman" w:cs="Times New Roman"/>
              </w:rPr>
            </w:pPr>
            <w:r w:rsidRPr="003519E4">
              <w:rPr>
                <w:rFonts w:ascii="Times New Roman" w:hAnsi="Times New Roman" w:cs="Times New Roman"/>
              </w:rPr>
              <w:t>2</w:t>
            </w:r>
          </w:p>
          <w:p w14:paraId="1EBA4988" w14:textId="77777777" w:rsidR="004C1883" w:rsidRPr="003519E4" w:rsidRDefault="004C1883" w:rsidP="004F2642">
            <w:pPr>
              <w:rPr>
                <w:rFonts w:ascii="Times New Roman" w:hAnsi="Times New Roman" w:cs="Times New Roman"/>
              </w:rPr>
            </w:pPr>
            <w:r>
              <w:rPr>
                <w:rFonts w:ascii="Times New Roman" w:hAnsi="Times New Roman" w:cs="Times New Roman" w:hint="eastAsia"/>
              </w:rPr>
              <w:t>(</w:t>
            </w:r>
            <w:r>
              <w:rPr>
                <w:rFonts w:ascii="Times New Roman" w:hAnsi="Times New Roman" w:cs="Times New Roman"/>
              </w:rPr>
              <w:t>7.4%)</w:t>
            </w:r>
          </w:p>
        </w:tc>
        <w:tc>
          <w:tcPr>
            <w:tcW w:w="1334" w:type="dxa"/>
            <w:vAlign w:val="center"/>
          </w:tcPr>
          <w:p w14:paraId="6BA3A006"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Lipoma</w:t>
            </w:r>
          </w:p>
        </w:tc>
        <w:tc>
          <w:tcPr>
            <w:tcW w:w="991" w:type="dxa"/>
            <w:vAlign w:val="center"/>
          </w:tcPr>
          <w:p w14:paraId="7F3EFA2A" w14:textId="77777777" w:rsidR="004C1883" w:rsidRDefault="004C1883" w:rsidP="004F2642">
            <w:pPr>
              <w:rPr>
                <w:rFonts w:ascii="Times New Roman" w:hAnsi="Times New Roman" w:cs="Times New Roman"/>
              </w:rPr>
            </w:pPr>
            <w:r w:rsidRPr="003519E4">
              <w:rPr>
                <w:rFonts w:ascii="Times New Roman" w:hAnsi="Times New Roman" w:cs="Times New Roman"/>
              </w:rPr>
              <w:t>2</w:t>
            </w:r>
          </w:p>
          <w:p w14:paraId="2E10245B" w14:textId="77777777" w:rsidR="004C1883" w:rsidRPr="003519E4" w:rsidRDefault="004C1883" w:rsidP="004F2642">
            <w:pPr>
              <w:rPr>
                <w:rFonts w:ascii="Times New Roman" w:hAnsi="Times New Roman" w:cs="Times New Roman"/>
              </w:rPr>
            </w:pPr>
            <w:r>
              <w:rPr>
                <w:rFonts w:ascii="Times New Roman" w:hAnsi="Times New Roman" w:cs="Times New Roman" w:hint="eastAsia"/>
              </w:rPr>
              <w:t>(</w:t>
            </w:r>
            <w:r>
              <w:rPr>
                <w:rFonts w:ascii="Times New Roman" w:hAnsi="Times New Roman" w:cs="Times New Roman"/>
              </w:rPr>
              <w:t>2.9%)</w:t>
            </w:r>
          </w:p>
        </w:tc>
        <w:tc>
          <w:tcPr>
            <w:tcW w:w="1418" w:type="dxa"/>
            <w:vAlign w:val="center"/>
          </w:tcPr>
          <w:p w14:paraId="3C4F7DB7"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Renal Cell Carcinoma</w:t>
            </w:r>
          </w:p>
        </w:tc>
        <w:tc>
          <w:tcPr>
            <w:tcW w:w="907" w:type="dxa"/>
            <w:vAlign w:val="center"/>
          </w:tcPr>
          <w:p w14:paraId="5096BA55" w14:textId="77777777" w:rsidR="004C1883" w:rsidRDefault="004C1883" w:rsidP="004F2642">
            <w:pPr>
              <w:rPr>
                <w:rFonts w:ascii="Times New Roman" w:hAnsi="Times New Roman" w:cs="Times New Roman"/>
              </w:rPr>
            </w:pPr>
            <w:r w:rsidRPr="003519E4">
              <w:rPr>
                <w:rFonts w:ascii="Times New Roman" w:hAnsi="Times New Roman" w:cs="Times New Roman"/>
              </w:rPr>
              <w:t>1</w:t>
            </w:r>
          </w:p>
          <w:p w14:paraId="41773B73" w14:textId="77777777" w:rsidR="004C1883" w:rsidRPr="003519E4" w:rsidRDefault="004C1883" w:rsidP="004F2642">
            <w:pPr>
              <w:rPr>
                <w:rFonts w:ascii="Times New Roman" w:hAnsi="Times New Roman" w:cs="Times New Roman"/>
              </w:rPr>
            </w:pPr>
            <w:r>
              <w:rPr>
                <w:rFonts w:ascii="Times New Roman" w:hAnsi="Times New Roman" w:cs="Times New Roman" w:hint="eastAsia"/>
              </w:rPr>
              <w:t>(</w:t>
            </w:r>
            <w:r>
              <w:rPr>
                <w:rFonts w:ascii="Times New Roman" w:hAnsi="Times New Roman" w:cs="Times New Roman"/>
              </w:rPr>
              <w:t>3.2%)</w:t>
            </w:r>
          </w:p>
        </w:tc>
      </w:tr>
      <w:tr w:rsidR="004C1883" w:rsidRPr="003519E4" w14:paraId="6C1AC98E" w14:textId="77777777" w:rsidTr="004F2642">
        <w:tc>
          <w:tcPr>
            <w:tcW w:w="1418" w:type="dxa"/>
            <w:vAlign w:val="center"/>
          </w:tcPr>
          <w:p w14:paraId="5F7EC602"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Chondrosarcoma</w:t>
            </w:r>
          </w:p>
        </w:tc>
        <w:tc>
          <w:tcPr>
            <w:tcW w:w="906" w:type="dxa"/>
            <w:vAlign w:val="center"/>
          </w:tcPr>
          <w:p w14:paraId="1D7F19E3" w14:textId="77777777" w:rsidR="004C1883" w:rsidRDefault="004C1883" w:rsidP="004F2642">
            <w:pPr>
              <w:rPr>
                <w:rFonts w:ascii="Times New Roman" w:hAnsi="Times New Roman" w:cs="Times New Roman"/>
              </w:rPr>
            </w:pPr>
            <w:r w:rsidRPr="003519E4">
              <w:rPr>
                <w:rFonts w:ascii="Times New Roman" w:hAnsi="Times New Roman" w:cs="Times New Roman"/>
              </w:rPr>
              <w:t>8</w:t>
            </w:r>
          </w:p>
          <w:p w14:paraId="3010E72B" w14:textId="77777777" w:rsidR="004C1883" w:rsidRPr="003519E4" w:rsidRDefault="004C1883" w:rsidP="004F2642">
            <w:pPr>
              <w:rPr>
                <w:rFonts w:ascii="Times New Roman" w:hAnsi="Times New Roman" w:cs="Times New Roman"/>
              </w:rPr>
            </w:pPr>
            <w:r>
              <w:rPr>
                <w:rFonts w:ascii="Times New Roman" w:hAnsi="Times New Roman" w:cs="Times New Roman" w:hint="eastAsia"/>
              </w:rPr>
              <w:t>(</w:t>
            </w:r>
            <w:r>
              <w:rPr>
                <w:rFonts w:ascii="Times New Roman" w:hAnsi="Times New Roman" w:cs="Times New Roman"/>
              </w:rPr>
              <w:t>3.7%)</w:t>
            </w:r>
          </w:p>
        </w:tc>
        <w:tc>
          <w:tcPr>
            <w:tcW w:w="1362" w:type="dxa"/>
            <w:vAlign w:val="center"/>
          </w:tcPr>
          <w:p w14:paraId="13811DF6"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Cervical Carcinoma</w:t>
            </w:r>
          </w:p>
        </w:tc>
        <w:tc>
          <w:tcPr>
            <w:tcW w:w="963" w:type="dxa"/>
            <w:vAlign w:val="center"/>
          </w:tcPr>
          <w:p w14:paraId="5B6728D4" w14:textId="77777777" w:rsidR="004C1883" w:rsidRDefault="004C1883" w:rsidP="004F2642">
            <w:pPr>
              <w:rPr>
                <w:rFonts w:ascii="Times New Roman" w:hAnsi="Times New Roman" w:cs="Times New Roman"/>
              </w:rPr>
            </w:pPr>
            <w:r w:rsidRPr="003519E4">
              <w:rPr>
                <w:rFonts w:ascii="Times New Roman" w:hAnsi="Times New Roman" w:cs="Times New Roman"/>
              </w:rPr>
              <w:t>3</w:t>
            </w:r>
          </w:p>
          <w:p w14:paraId="1F962B47" w14:textId="77777777" w:rsidR="004C1883" w:rsidRPr="003519E4" w:rsidRDefault="004C1883" w:rsidP="004F2642">
            <w:pPr>
              <w:rPr>
                <w:rFonts w:ascii="Times New Roman" w:hAnsi="Times New Roman" w:cs="Times New Roman"/>
              </w:rPr>
            </w:pPr>
            <w:r>
              <w:rPr>
                <w:rFonts w:ascii="Times New Roman" w:hAnsi="Times New Roman" w:cs="Times New Roman" w:hint="eastAsia"/>
              </w:rPr>
              <w:t>(</w:t>
            </w:r>
            <w:r>
              <w:rPr>
                <w:rFonts w:ascii="Times New Roman" w:hAnsi="Times New Roman" w:cs="Times New Roman"/>
              </w:rPr>
              <w:t>2.8%)</w:t>
            </w:r>
          </w:p>
        </w:tc>
        <w:tc>
          <w:tcPr>
            <w:tcW w:w="1305" w:type="dxa"/>
            <w:vAlign w:val="center"/>
          </w:tcPr>
          <w:p w14:paraId="5F070999"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Osteosarcoma</w:t>
            </w:r>
          </w:p>
        </w:tc>
        <w:tc>
          <w:tcPr>
            <w:tcW w:w="1020" w:type="dxa"/>
            <w:vAlign w:val="center"/>
          </w:tcPr>
          <w:p w14:paraId="2C082560" w14:textId="77777777" w:rsidR="004C1883" w:rsidRDefault="004C1883" w:rsidP="004F2642">
            <w:pPr>
              <w:rPr>
                <w:rFonts w:ascii="Times New Roman" w:hAnsi="Times New Roman" w:cs="Times New Roman"/>
              </w:rPr>
            </w:pPr>
            <w:r w:rsidRPr="003519E4">
              <w:rPr>
                <w:rFonts w:ascii="Times New Roman" w:hAnsi="Times New Roman" w:cs="Times New Roman"/>
              </w:rPr>
              <w:t>3</w:t>
            </w:r>
          </w:p>
          <w:p w14:paraId="4F8E91D7" w14:textId="77777777" w:rsidR="004C1883" w:rsidRPr="003519E4" w:rsidRDefault="004C1883" w:rsidP="004F2642">
            <w:pPr>
              <w:rPr>
                <w:rFonts w:ascii="Times New Roman" w:hAnsi="Times New Roman" w:cs="Times New Roman"/>
              </w:rPr>
            </w:pPr>
            <w:r>
              <w:rPr>
                <w:rFonts w:ascii="Times New Roman" w:hAnsi="Times New Roman" w:cs="Times New Roman"/>
              </w:rPr>
              <w:t>(5.5%)</w:t>
            </w:r>
          </w:p>
        </w:tc>
        <w:tc>
          <w:tcPr>
            <w:tcW w:w="1390" w:type="dxa"/>
            <w:vAlign w:val="center"/>
          </w:tcPr>
          <w:p w14:paraId="2B7DC743"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Gastric Adenocarcinoma</w:t>
            </w:r>
          </w:p>
        </w:tc>
        <w:tc>
          <w:tcPr>
            <w:tcW w:w="934" w:type="dxa"/>
            <w:vAlign w:val="center"/>
          </w:tcPr>
          <w:p w14:paraId="13522D3C" w14:textId="77777777" w:rsidR="004C1883" w:rsidRDefault="004C1883" w:rsidP="004F2642">
            <w:pPr>
              <w:rPr>
                <w:rFonts w:ascii="Times New Roman" w:hAnsi="Times New Roman" w:cs="Times New Roman"/>
              </w:rPr>
            </w:pPr>
            <w:r w:rsidRPr="003519E4">
              <w:rPr>
                <w:rFonts w:ascii="Times New Roman" w:hAnsi="Times New Roman" w:cs="Times New Roman"/>
              </w:rPr>
              <w:t>1</w:t>
            </w:r>
          </w:p>
          <w:p w14:paraId="529E0CBF" w14:textId="77777777" w:rsidR="004C1883" w:rsidRPr="003519E4" w:rsidRDefault="004C1883" w:rsidP="004F2642">
            <w:pPr>
              <w:rPr>
                <w:rFonts w:ascii="Times New Roman" w:hAnsi="Times New Roman" w:cs="Times New Roman"/>
              </w:rPr>
            </w:pPr>
            <w:r>
              <w:rPr>
                <w:rFonts w:ascii="Times New Roman" w:hAnsi="Times New Roman" w:cs="Times New Roman" w:hint="eastAsia"/>
              </w:rPr>
              <w:t>(</w:t>
            </w:r>
            <w:r>
              <w:rPr>
                <w:rFonts w:ascii="Times New Roman" w:hAnsi="Times New Roman" w:cs="Times New Roman"/>
              </w:rPr>
              <w:t>3.7%)</w:t>
            </w:r>
          </w:p>
        </w:tc>
        <w:tc>
          <w:tcPr>
            <w:tcW w:w="1334" w:type="dxa"/>
            <w:vAlign w:val="center"/>
          </w:tcPr>
          <w:p w14:paraId="145BCCD6"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Osteosarcoma</w:t>
            </w:r>
          </w:p>
        </w:tc>
        <w:tc>
          <w:tcPr>
            <w:tcW w:w="991" w:type="dxa"/>
            <w:vAlign w:val="center"/>
          </w:tcPr>
          <w:p w14:paraId="20CDF23B" w14:textId="77777777" w:rsidR="004C1883" w:rsidRDefault="004C1883" w:rsidP="004F2642">
            <w:pPr>
              <w:rPr>
                <w:rFonts w:ascii="Times New Roman" w:hAnsi="Times New Roman" w:cs="Times New Roman"/>
              </w:rPr>
            </w:pPr>
            <w:r w:rsidRPr="003519E4">
              <w:rPr>
                <w:rFonts w:ascii="Times New Roman" w:hAnsi="Times New Roman" w:cs="Times New Roman"/>
              </w:rPr>
              <w:t>2</w:t>
            </w:r>
          </w:p>
          <w:p w14:paraId="17D275A9" w14:textId="77777777" w:rsidR="004C1883" w:rsidRPr="003519E4" w:rsidRDefault="004C1883" w:rsidP="004F2642">
            <w:pPr>
              <w:rPr>
                <w:rFonts w:ascii="Times New Roman" w:hAnsi="Times New Roman" w:cs="Times New Roman"/>
              </w:rPr>
            </w:pPr>
            <w:r>
              <w:rPr>
                <w:rFonts w:ascii="Times New Roman" w:hAnsi="Times New Roman" w:cs="Times New Roman" w:hint="eastAsia"/>
              </w:rPr>
              <w:t>(</w:t>
            </w:r>
            <w:r>
              <w:rPr>
                <w:rFonts w:ascii="Times New Roman" w:hAnsi="Times New Roman" w:cs="Times New Roman"/>
              </w:rPr>
              <w:t>2.9%)</w:t>
            </w:r>
          </w:p>
        </w:tc>
        <w:tc>
          <w:tcPr>
            <w:tcW w:w="1418" w:type="dxa"/>
            <w:vAlign w:val="center"/>
          </w:tcPr>
          <w:p w14:paraId="7FF89F05"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Rectal Adenocarcinoma</w:t>
            </w:r>
          </w:p>
        </w:tc>
        <w:tc>
          <w:tcPr>
            <w:tcW w:w="907" w:type="dxa"/>
            <w:vAlign w:val="center"/>
          </w:tcPr>
          <w:p w14:paraId="7FF97FB8" w14:textId="77777777" w:rsidR="004C1883" w:rsidRDefault="004C1883" w:rsidP="004F2642">
            <w:pPr>
              <w:rPr>
                <w:rFonts w:ascii="Times New Roman" w:hAnsi="Times New Roman" w:cs="Times New Roman"/>
              </w:rPr>
            </w:pPr>
            <w:r w:rsidRPr="003519E4">
              <w:rPr>
                <w:rFonts w:ascii="Times New Roman" w:hAnsi="Times New Roman" w:cs="Times New Roman"/>
              </w:rPr>
              <w:t>1</w:t>
            </w:r>
          </w:p>
          <w:p w14:paraId="21A5AE41" w14:textId="77777777" w:rsidR="004C1883" w:rsidRPr="003519E4" w:rsidRDefault="004C1883" w:rsidP="004F2642">
            <w:pPr>
              <w:rPr>
                <w:rFonts w:ascii="Times New Roman" w:hAnsi="Times New Roman" w:cs="Times New Roman"/>
              </w:rPr>
            </w:pPr>
            <w:r>
              <w:rPr>
                <w:rFonts w:ascii="Times New Roman" w:hAnsi="Times New Roman" w:cs="Times New Roman" w:hint="eastAsia"/>
              </w:rPr>
              <w:t>(</w:t>
            </w:r>
            <w:r>
              <w:rPr>
                <w:rFonts w:ascii="Times New Roman" w:hAnsi="Times New Roman" w:cs="Times New Roman"/>
              </w:rPr>
              <w:t>3.2%)</w:t>
            </w:r>
          </w:p>
        </w:tc>
      </w:tr>
      <w:tr w:rsidR="004C1883" w:rsidRPr="003519E4" w14:paraId="71AA91A4" w14:textId="77777777" w:rsidTr="004F2642">
        <w:tc>
          <w:tcPr>
            <w:tcW w:w="1418" w:type="dxa"/>
            <w:vAlign w:val="center"/>
          </w:tcPr>
          <w:p w14:paraId="5AB33389"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Ewing Sarcoma</w:t>
            </w:r>
          </w:p>
        </w:tc>
        <w:tc>
          <w:tcPr>
            <w:tcW w:w="906" w:type="dxa"/>
            <w:vAlign w:val="center"/>
          </w:tcPr>
          <w:p w14:paraId="27CCFECA" w14:textId="77777777" w:rsidR="004C1883" w:rsidRDefault="004C1883" w:rsidP="004F2642">
            <w:pPr>
              <w:rPr>
                <w:rFonts w:ascii="Times New Roman" w:hAnsi="Times New Roman" w:cs="Times New Roman"/>
              </w:rPr>
            </w:pPr>
            <w:r w:rsidRPr="003519E4">
              <w:rPr>
                <w:rFonts w:ascii="Times New Roman" w:hAnsi="Times New Roman" w:cs="Times New Roman"/>
              </w:rPr>
              <w:t>8</w:t>
            </w:r>
          </w:p>
          <w:p w14:paraId="7E57540F" w14:textId="77777777" w:rsidR="004C1883" w:rsidRPr="003519E4" w:rsidRDefault="004C1883" w:rsidP="004F2642">
            <w:pPr>
              <w:rPr>
                <w:rFonts w:ascii="Times New Roman" w:hAnsi="Times New Roman" w:cs="Times New Roman"/>
              </w:rPr>
            </w:pPr>
            <w:r>
              <w:rPr>
                <w:rFonts w:ascii="Times New Roman" w:hAnsi="Times New Roman" w:cs="Times New Roman" w:hint="eastAsia"/>
              </w:rPr>
              <w:t>(</w:t>
            </w:r>
            <w:r>
              <w:rPr>
                <w:rFonts w:ascii="Times New Roman" w:hAnsi="Times New Roman" w:cs="Times New Roman"/>
              </w:rPr>
              <w:t>3.7%)</w:t>
            </w:r>
          </w:p>
        </w:tc>
        <w:tc>
          <w:tcPr>
            <w:tcW w:w="1362" w:type="dxa"/>
            <w:vAlign w:val="center"/>
          </w:tcPr>
          <w:p w14:paraId="7740CAFE"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Gastric Adenocarcin</w:t>
            </w:r>
            <w:r w:rsidRPr="003519E4">
              <w:rPr>
                <w:rFonts w:ascii="Times New Roman" w:hAnsi="Times New Roman" w:cs="Times New Roman"/>
              </w:rPr>
              <w:lastRenderedPageBreak/>
              <w:t>oma</w:t>
            </w:r>
          </w:p>
        </w:tc>
        <w:tc>
          <w:tcPr>
            <w:tcW w:w="963" w:type="dxa"/>
            <w:vAlign w:val="center"/>
          </w:tcPr>
          <w:p w14:paraId="0BB862BF" w14:textId="77777777" w:rsidR="004C1883" w:rsidRDefault="004C1883" w:rsidP="004F2642">
            <w:pPr>
              <w:rPr>
                <w:rFonts w:ascii="Times New Roman" w:hAnsi="Times New Roman" w:cs="Times New Roman"/>
              </w:rPr>
            </w:pPr>
            <w:r w:rsidRPr="003519E4">
              <w:rPr>
                <w:rFonts w:ascii="Times New Roman" w:hAnsi="Times New Roman" w:cs="Times New Roman"/>
              </w:rPr>
              <w:lastRenderedPageBreak/>
              <w:t>3</w:t>
            </w:r>
          </w:p>
          <w:p w14:paraId="3BB0DF3A" w14:textId="77777777" w:rsidR="004C1883" w:rsidRPr="003519E4" w:rsidRDefault="004C1883" w:rsidP="004F2642">
            <w:pPr>
              <w:rPr>
                <w:rFonts w:ascii="Times New Roman" w:hAnsi="Times New Roman" w:cs="Times New Roman"/>
              </w:rPr>
            </w:pPr>
            <w:r>
              <w:rPr>
                <w:rFonts w:ascii="Times New Roman" w:hAnsi="Times New Roman" w:cs="Times New Roman" w:hint="eastAsia"/>
              </w:rPr>
              <w:t>(</w:t>
            </w:r>
            <w:r>
              <w:rPr>
                <w:rFonts w:ascii="Times New Roman" w:hAnsi="Times New Roman" w:cs="Times New Roman"/>
              </w:rPr>
              <w:t>2.8%)</w:t>
            </w:r>
          </w:p>
        </w:tc>
        <w:tc>
          <w:tcPr>
            <w:tcW w:w="1305" w:type="dxa"/>
            <w:vAlign w:val="center"/>
          </w:tcPr>
          <w:p w14:paraId="0B70837F"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 xml:space="preserve">Giant Cell Tumor of </w:t>
            </w:r>
            <w:r w:rsidRPr="003519E4">
              <w:rPr>
                <w:rFonts w:ascii="Times New Roman" w:hAnsi="Times New Roman" w:cs="Times New Roman"/>
              </w:rPr>
              <w:lastRenderedPageBreak/>
              <w:t>Tendon Sheath</w:t>
            </w:r>
          </w:p>
        </w:tc>
        <w:tc>
          <w:tcPr>
            <w:tcW w:w="1020" w:type="dxa"/>
            <w:vAlign w:val="center"/>
          </w:tcPr>
          <w:p w14:paraId="7671674A" w14:textId="77777777" w:rsidR="004C1883" w:rsidRDefault="004C1883" w:rsidP="004F2642">
            <w:pPr>
              <w:rPr>
                <w:rFonts w:ascii="Times New Roman" w:hAnsi="Times New Roman" w:cs="Times New Roman"/>
              </w:rPr>
            </w:pPr>
            <w:r w:rsidRPr="003519E4">
              <w:rPr>
                <w:rFonts w:ascii="Times New Roman" w:hAnsi="Times New Roman" w:cs="Times New Roman"/>
              </w:rPr>
              <w:lastRenderedPageBreak/>
              <w:t>3</w:t>
            </w:r>
          </w:p>
          <w:p w14:paraId="77947F03" w14:textId="77777777" w:rsidR="004C1883" w:rsidRPr="003519E4" w:rsidRDefault="004C1883" w:rsidP="004F2642">
            <w:pPr>
              <w:rPr>
                <w:rFonts w:ascii="Times New Roman" w:hAnsi="Times New Roman" w:cs="Times New Roman"/>
              </w:rPr>
            </w:pPr>
            <w:r>
              <w:rPr>
                <w:rFonts w:ascii="Times New Roman" w:hAnsi="Times New Roman" w:cs="Times New Roman"/>
              </w:rPr>
              <w:t>(5.5%)</w:t>
            </w:r>
          </w:p>
        </w:tc>
        <w:tc>
          <w:tcPr>
            <w:tcW w:w="1390" w:type="dxa"/>
            <w:vAlign w:val="center"/>
          </w:tcPr>
          <w:p w14:paraId="16D97D1E"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Hepatocellular Carcinoma</w:t>
            </w:r>
          </w:p>
        </w:tc>
        <w:tc>
          <w:tcPr>
            <w:tcW w:w="934" w:type="dxa"/>
            <w:vAlign w:val="center"/>
          </w:tcPr>
          <w:p w14:paraId="30A1B873" w14:textId="77777777" w:rsidR="004C1883" w:rsidRDefault="004C1883" w:rsidP="004F2642">
            <w:pPr>
              <w:rPr>
                <w:rFonts w:ascii="Times New Roman" w:hAnsi="Times New Roman" w:cs="Times New Roman"/>
              </w:rPr>
            </w:pPr>
            <w:r w:rsidRPr="003519E4">
              <w:rPr>
                <w:rFonts w:ascii="Times New Roman" w:hAnsi="Times New Roman" w:cs="Times New Roman"/>
              </w:rPr>
              <w:t>1</w:t>
            </w:r>
          </w:p>
          <w:p w14:paraId="472DD15E" w14:textId="77777777" w:rsidR="004C1883" w:rsidRPr="003519E4" w:rsidRDefault="004C1883" w:rsidP="004F2642">
            <w:pPr>
              <w:rPr>
                <w:rFonts w:ascii="Times New Roman" w:hAnsi="Times New Roman" w:cs="Times New Roman"/>
              </w:rPr>
            </w:pPr>
            <w:r>
              <w:rPr>
                <w:rFonts w:ascii="Times New Roman" w:hAnsi="Times New Roman" w:cs="Times New Roman" w:hint="eastAsia"/>
              </w:rPr>
              <w:t>(</w:t>
            </w:r>
            <w:r>
              <w:rPr>
                <w:rFonts w:ascii="Times New Roman" w:hAnsi="Times New Roman" w:cs="Times New Roman"/>
              </w:rPr>
              <w:t>3.7%)</w:t>
            </w:r>
          </w:p>
        </w:tc>
        <w:tc>
          <w:tcPr>
            <w:tcW w:w="1334" w:type="dxa"/>
            <w:vAlign w:val="center"/>
          </w:tcPr>
          <w:p w14:paraId="43C5E8D4"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Rhabdomyosarcoma</w:t>
            </w:r>
          </w:p>
        </w:tc>
        <w:tc>
          <w:tcPr>
            <w:tcW w:w="991" w:type="dxa"/>
            <w:vAlign w:val="center"/>
          </w:tcPr>
          <w:p w14:paraId="1A81D327" w14:textId="77777777" w:rsidR="004C1883" w:rsidRDefault="004C1883" w:rsidP="004F2642">
            <w:pPr>
              <w:rPr>
                <w:rFonts w:ascii="Times New Roman" w:hAnsi="Times New Roman" w:cs="Times New Roman"/>
              </w:rPr>
            </w:pPr>
            <w:r w:rsidRPr="003519E4">
              <w:rPr>
                <w:rFonts w:ascii="Times New Roman" w:hAnsi="Times New Roman" w:cs="Times New Roman"/>
              </w:rPr>
              <w:t>2</w:t>
            </w:r>
          </w:p>
          <w:p w14:paraId="018E333F" w14:textId="77777777" w:rsidR="004C1883" w:rsidRPr="003519E4" w:rsidRDefault="004C1883" w:rsidP="004F2642">
            <w:pPr>
              <w:rPr>
                <w:rFonts w:ascii="Times New Roman" w:hAnsi="Times New Roman" w:cs="Times New Roman"/>
              </w:rPr>
            </w:pPr>
            <w:r>
              <w:rPr>
                <w:rFonts w:ascii="Times New Roman" w:hAnsi="Times New Roman" w:cs="Times New Roman" w:hint="eastAsia"/>
              </w:rPr>
              <w:t>(</w:t>
            </w:r>
            <w:r>
              <w:rPr>
                <w:rFonts w:ascii="Times New Roman" w:hAnsi="Times New Roman" w:cs="Times New Roman"/>
              </w:rPr>
              <w:t>2.9%)</w:t>
            </w:r>
          </w:p>
        </w:tc>
        <w:tc>
          <w:tcPr>
            <w:tcW w:w="1418" w:type="dxa"/>
            <w:vAlign w:val="center"/>
          </w:tcPr>
          <w:p w14:paraId="4750B494"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Osteosarcoma</w:t>
            </w:r>
          </w:p>
        </w:tc>
        <w:tc>
          <w:tcPr>
            <w:tcW w:w="907" w:type="dxa"/>
            <w:vAlign w:val="center"/>
          </w:tcPr>
          <w:p w14:paraId="7E2C708C" w14:textId="77777777" w:rsidR="004C1883" w:rsidRDefault="004C1883" w:rsidP="004F2642">
            <w:pPr>
              <w:rPr>
                <w:rFonts w:ascii="Times New Roman" w:hAnsi="Times New Roman" w:cs="Times New Roman"/>
              </w:rPr>
            </w:pPr>
            <w:r w:rsidRPr="003519E4">
              <w:rPr>
                <w:rFonts w:ascii="Times New Roman" w:hAnsi="Times New Roman" w:cs="Times New Roman"/>
              </w:rPr>
              <w:t>1</w:t>
            </w:r>
          </w:p>
          <w:p w14:paraId="09E6ADEA" w14:textId="77777777" w:rsidR="004C1883" w:rsidRPr="003519E4" w:rsidRDefault="004C1883" w:rsidP="004F2642">
            <w:pPr>
              <w:rPr>
                <w:rFonts w:ascii="Times New Roman" w:hAnsi="Times New Roman" w:cs="Times New Roman"/>
              </w:rPr>
            </w:pPr>
            <w:r>
              <w:rPr>
                <w:rFonts w:ascii="Times New Roman" w:hAnsi="Times New Roman" w:cs="Times New Roman" w:hint="eastAsia"/>
              </w:rPr>
              <w:t>(</w:t>
            </w:r>
            <w:r>
              <w:rPr>
                <w:rFonts w:ascii="Times New Roman" w:hAnsi="Times New Roman" w:cs="Times New Roman"/>
              </w:rPr>
              <w:t>3.2%)</w:t>
            </w:r>
          </w:p>
        </w:tc>
      </w:tr>
      <w:tr w:rsidR="004C1883" w:rsidRPr="003519E4" w14:paraId="249CE4B2" w14:textId="77777777" w:rsidTr="004F2642">
        <w:tc>
          <w:tcPr>
            <w:tcW w:w="1418" w:type="dxa"/>
            <w:vAlign w:val="center"/>
          </w:tcPr>
          <w:p w14:paraId="37A24427"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Osteosarcoma</w:t>
            </w:r>
          </w:p>
        </w:tc>
        <w:tc>
          <w:tcPr>
            <w:tcW w:w="906" w:type="dxa"/>
            <w:vAlign w:val="center"/>
          </w:tcPr>
          <w:p w14:paraId="671D6482" w14:textId="77777777" w:rsidR="004C1883" w:rsidRDefault="004C1883" w:rsidP="004F2642">
            <w:pPr>
              <w:rPr>
                <w:rFonts w:ascii="Times New Roman" w:hAnsi="Times New Roman" w:cs="Times New Roman"/>
              </w:rPr>
            </w:pPr>
            <w:r w:rsidRPr="003519E4">
              <w:rPr>
                <w:rFonts w:ascii="Times New Roman" w:hAnsi="Times New Roman" w:cs="Times New Roman"/>
              </w:rPr>
              <w:t>8</w:t>
            </w:r>
          </w:p>
          <w:p w14:paraId="6DA5AEFC" w14:textId="77777777" w:rsidR="004C1883" w:rsidRPr="003519E4" w:rsidRDefault="004C1883" w:rsidP="004F2642">
            <w:pPr>
              <w:rPr>
                <w:rFonts w:ascii="Times New Roman" w:hAnsi="Times New Roman" w:cs="Times New Roman"/>
              </w:rPr>
            </w:pPr>
            <w:r>
              <w:rPr>
                <w:rFonts w:ascii="Times New Roman" w:hAnsi="Times New Roman" w:cs="Times New Roman" w:hint="eastAsia"/>
              </w:rPr>
              <w:t>(</w:t>
            </w:r>
            <w:r>
              <w:rPr>
                <w:rFonts w:ascii="Times New Roman" w:hAnsi="Times New Roman" w:cs="Times New Roman"/>
              </w:rPr>
              <w:t>3.7%)</w:t>
            </w:r>
          </w:p>
        </w:tc>
        <w:tc>
          <w:tcPr>
            <w:tcW w:w="1362" w:type="dxa"/>
            <w:vAlign w:val="center"/>
          </w:tcPr>
          <w:p w14:paraId="0836D8A2"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Nasopharyngeal Carcinoma</w:t>
            </w:r>
          </w:p>
        </w:tc>
        <w:tc>
          <w:tcPr>
            <w:tcW w:w="963" w:type="dxa"/>
            <w:vAlign w:val="center"/>
          </w:tcPr>
          <w:p w14:paraId="3B2185A9" w14:textId="77777777" w:rsidR="004C1883" w:rsidRDefault="004C1883" w:rsidP="004F2642">
            <w:pPr>
              <w:rPr>
                <w:rFonts w:ascii="Times New Roman" w:hAnsi="Times New Roman" w:cs="Times New Roman"/>
              </w:rPr>
            </w:pPr>
            <w:r w:rsidRPr="003519E4">
              <w:rPr>
                <w:rFonts w:ascii="Times New Roman" w:hAnsi="Times New Roman" w:cs="Times New Roman"/>
              </w:rPr>
              <w:t>3</w:t>
            </w:r>
          </w:p>
          <w:p w14:paraId="101170D3" w14:textId="77777777" w:rsidR="004C1883" w:rsidRPr="003519E4" w:rsidRDefault="004C1883" w:rsidP="004F2642">
            <w:pPr>
              <w:rPr>
                <w:rFonts w:ascii="Times New Roman" w:hAnsi="Times New Roman" w:cs="Times New Roman"/>
              </w:rPr>
            </w:pPr>
            <w:r>
              <w:rPr>
                <w:rFonts w:ascii="Times New Roman" w:hAnsi="Times New Roman" w:cs="Times New Roman" w:hint="eastAsia"/>
              </w:rPr>
              <w:t>(</w:t>
            </w:r>
            <w:r>
              <w:rPr>
                <w:rFonts w:ascii="Times New Roman" w:hAnsi="Times New Roman" w:cs="Times New Roman"/>
              </w:rPr>
              <w:t>2.8%)</w:t>
            </w:r>
          </w:p>
        </w:tc>
        <w:tc>
          <w:tcPr>
            <w:tcW w:w="1305" w:type="dxa"/>
            <w:vAlign w:val="center"/>
          </w:tcPr>
          <w:p w14:paraId="08220C9F"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Aneurysmal Bone Cyst</w:t>
            </w:r>
          </w:p>
        </w:tc>
        <w:tc>
          <w:tcPr>
            <w:tcW w:w="1020" w:type="dxa"/>
            <w:vAlign w:val="center"/>
          </w:tcPr>
          <w:p w14:paraId="1D4AEB8F" w14:textId="77777777" w:rsidR="004C1883" w:rsidRDefault="004C1883" w:rsidP="004F2642">
            <w:pPr>
              <w:rPr>
                <w:rFonts w:ascii="Times New Roman" w:hAnsi="Times New Roman" w:cs="Times New Roman"/>
              </w:rPr>
            </w:pPr>
            <w:r w:rsidRPr="003519E4">
              <w:rPr>
                <w:rFonts w:ascii="Times New Roman" w:hAnsi="Times New Roman" w:cs="Times New Roman"/>
              </w:rPr>
              <w:t>2</w:t>
            </w:r>
          </w:p>
          <w:p w14:paraId="5E3B7E7A" w14:textId="77777777" w:rsidR="004C1883" w:rsidRPr="003519E4" w:rsidRDefault="004C1883" w:rsidP="004F2642">
            <w:pPr>
              <w:rPr>
                <w:rFonts w:ascii="Times New Roman" w:hAnsi="Times New Roman" w:cs="Times New Roman"/>
              </w:rPr>
            </w:pPr>
            <w:r>
              <w:rPr>
                <w:rFonts w:ascii="Times New Roman" w:hAnsi="Times New Roman" w:cs="Times New Roman" w:hint="eastAsia"/>
              </w:rPr>
              <w:t>(</w:t>
            </w:r>
            <w:r>
              <w:rPr>
                <w:rFonts w:ascii="Times New Roman" w:hAnsi="Times New Roman" w:cs="Times New Roman"/>
              </w:rPr>
              <w:t>3.6%)</w:t>
            </w:r>
          </w:p>
        </w:tc>
        <w:tc>
          <w:tcPr>
            <w:tcW w:w="1390" w:type="dxa"/>
            <w:vAlign w:val="center"/>
          </w:tcPr>
          <w:p w14:paraId="2B6FEAA2"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Malignant Pleural Mesothelioma</w:t>
            </w:r>
          </w:p>
        </w:tc>
        <w:tc>
          <w:tcPr>
            <w:tcW w:w="934" w:type="dxa"/>
            <w:vAlign w:val="center"/>
          </w:tcPr>
          <w:p w14:paraId="7F891A4C" w14:textId="77777777" w:rsidR="004C1883" w:rsidRDefault="004C1883" w:rsidP="004F2642">
            <w:pPr>
              <w:rPr>
                <w:rFonts w:ascii="Times New Roman" w:hAnsi="Times New Roman" w:cs="Times New Roman"/>
              </w:rPr>
            </w:pPr>
            <w:r w:rsidRPr="003519E4">
              <w:rPr>
                <w:rFonts w:ascii="Times New Roman" w:hAnsi="Times New Roman" w:cs="Times New Roman"/>
              </w:rPr>
              <w:t>1</w:t>
            </w:r>
          </w:p>
          <w:p w14:paraId="49C2C075" w14:textId="77777777" w:rsidR="004C1883" w:rsidRPr="003519E4" w:rsidRDefault="004C1883" w:rsidP="004F2642">
            <w:pPr>
              <w:rPr>
                <w:rFonts w:ascii="Times New Roman" w:hAnsi="Times New Roman" w:cs="Times New Roman"/>
              </w:rPr>
            </w:pPr>
            <w:r>
              <w:rPr>
                <w:rFonts w:ascii="Times New Roman" w:hAnsi="Times New Roman" w:cs="Times New Roman" w:hint="eastAsia"/>
              </w:rPr>
              <w:t>(</w:t>
            </w:r>
            <w:r>
              <w:rPr>
                <w:rFonts w:ascii="Times New Roman" w:hAnsi="Times New Roman" w:cs="Times New Roman"/>
              </w:rPr>
              <w:t>3.7%)</w:t>
            </w:r>
          </w:p>
        </w:tc>
        <w:tc>
          <w:tcPr>
            <w:tcW w:w="1334" w:type="dxa"/>
            <w:vAlign w:val="center"/>
          </w:tcPr>
          <w:p w14:paraId="4F5E233E"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Malignant Peripheral Nerve Sheath Tumor</w:t>
            </w:r>
          </w:p>
        </w:tc>
        <w:tc>
          <w:tcPr>
            <w:tcW w:w="991" w:type="dxa"/>
            <w:vAlign w:val="center"/>
          </w:tcPr>
          <w:p w14:paraId="697ADA16" w14:textId="77777777" w:rsidR="004C1883" w:rsidRDefault="004C1883" w:rsidP="004F2642">
            <w:pPr>
              <w:rPr>
                <w:rFonts w:ascii="Times New Roman" w:hAnsi="Times New Roman" w:cs="Times New Roman"/>
              </w:rPr>
            </w:pPr>
            <w:r w:rsidRPr="003519E4">
              <w:rPr>
                <w:rFonts w:ascii="Times New Roman" w:hAnsi="Times New Roman" w:cs="Times New Roman"/>
              </w:rPr>
              <w:t>1</w:t>
            </w:r>
          </w:p>
          <w:p w14:paraId="290D72A8" w14:textId="77777777" w:rsidR="004C1883" w:rsidRPr="003519E4" w:rsidRDefault="004C1883" w:rsidP="004F2642">
            <w:pPr>
              <w:rPr>
                <w:rFonts w:ascii="Times New Roman" w:hAnsi="Times New Roman" w:cs="Times New Roman"/>
              </w:rPr>
            </w:pPr>
            <w:r>
              <w:rPr>
                <w:rFonts w:ascii="Times New Roman" w:hAnsi="Times New Roman" w:cs="Times New Roman" w:hint="eastAsia"/>
              </w:rPr>
              <w:t>(</w:t>
            </w:r>
            <w:r>
              <w:rPr>
                <w:rFonts w:ascii="Times New Roman" w:hAnsi="Times New Roman" w:cs="Times New Roman"/>
              </w:rPr>
              <w:t>1.4%)</w:t>
            </w:r>
          </w:p>
        </w:tc>
        <w:tc>
          <w:tcPr>
            <w:tcW w:w="1418" w:type="dxa"/>
            <w:vAlign w:val="center"/>
          </w:tcPr>
          <w:p w14:paraId="03F469C2"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Non-Hodgkin Lymphoma (NHL)</w:t>
            </w:r>
          </w:p>
        </w:tc>
        <w:tc>
          <w:tcPr>
            <w:tcW w:w="907" w:type="dxa"/>
            <w:vAlign w:val="center"/>
          </w:tcPr>
          <w:p w14:paraId="5289D8F8" w14:textId="77777777" w:rsidR="004C1883" w:rsidRDefault="004C1883" w:rsidP="004F2642">
            <w:pPr>
              <w:rPr>
                <w:rFonts w:ascii="Times New Roman" w:hAnsi="Times New Roman" w:cs="Times New Roman"/>
              </w:rPr>
            </w:pPr>
            <w:r w:rsidRPr="003519E4">
              <w:rPr>
                <w:rFonts w:ascii="Times New Roman" w:hAnsi="Times New Roman" w:cs="Times New Roman"/>
              </w:rPr>
              <w:t>1</w:t>
            </w:r>
          </w:p>
          <w:p w14:paraId="0D55835B" w14:textId="77777777" w:rsidR="004C1883" w:rsidRPr="003519E4" w:rsidRDefault="004C1883" w:rsidP="004F2642">
            <w:pPr>
              <w:rPr>
                <w:rFonts w:ascii="Times New Roman" w:hAnsi="Times New Roman" w:cs="Times New Roman"/>
              </w:rPr>
            </w:pPr>
            <w:r>
              <w:rPr>
                <w:rFonts w:ascii="Times New Roman" w:hAnsi="Times New Roman" w:cs="Times New Roman" w:hint="eastAsia"/>
              </w:rPr>
              <w:t>(</w:t>
            </w:r>
            <w:r>
              <w:rPr>
                <w:rFonts w:ascii="Times New Roman" w:hAnsi="Times New Roman" w:cs="Times New Roman"/>
              </w:rPr>
              <w:t>3.2%)</w:t>
            </w:r>
          </w:p>
        </w:tc>
      </w:tr>
      <w:tr w:rsidR="004C1883" w:rsidRPr="003519E4" w14:paraId="52198C54" w14:textId="77777777" w:rsidTr="004F2642">
        <w:tc>
          <w:tcPr>
            <w:tcW w:w="1418" w:type="dxa"/>
            <w:vAlign w:val="center"/>
          </w:tcPr>
          <w:p w14:paraId="31FE41B4"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Giant Cell Tumor of Tendon Sheath</w:t>
            </w:r>
          </w:p>
        </w:tc>
        <w:tc>
          <w:tcPr>
            <w:tcW w:w="906" w:type="dxa"/>
            <w:vAlign w:val="center"/>
          </w:tcPr>
          <w:p w14:paraId="022B6359" w14:textId="77777777" w:rsidR="004C1883" w:rsidRDefault="004C1883" w:rsidP="004F2642">
            <w:pPr>
              <w:rPr>
                <w:rFonts w:ascii="Times New Roman" w:hAnsi="Times New Roman" w:cs="Times New Roman"/>
              </w:rPr>
            </w:pPr>
            <w:r w:rsidRPr="003519E4">
              <w:rPr>
                <w:rFonts w:ascii="Times New Roman" w:hAnsi="Times New Roman" w:cs="Times New Roman"/>
              </w:rPr>
              <w:t>7</w:t>
            </w:r>
          </w:p>
          <w:p w14:paraId="558EEF59" w14:textId="77777777" w:rsidR="004C1883" w:rsidRPr="003519E4" w:rsidRDefault="004C1883" w:rsidP="004F2642">
            <w:pPr>
              <w:rPr>
                <w:rFonts w:ascii="Times New Roman" w:hAnsi="Times New Roman" w:cs="Times New Roman"/>
              </w:rPr>
            </w:pPr>
            <w:r>
              <w:rPr>
                <w:rFonts w:ascii="Times New Roman" w:hAnsi="Times New Roman" w:cs="Times New Roman" w:hint="eastAsia"/>
              </w:rPr>
              <w:t>(</w:t>
            </w:r>
            <w:r>
              <w:rPr>
                <w:rFonts w:ascii="Times New Roman" w:hAnsi="Times New Roman" w:cs="Times New Roman"/>
              </w:rPr>
              <w:t>3.2%)</w:t>
            </w:r>
          </w:p>
        </w:tc>
        <w:tc>
          <w:tcPr>
            <w:tcW w:w="1362" w:type="dxa"/>
            <w:vAlign w:val="center"/>
          </w:tcPr>
          <w:p w14:paraId="67811501"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Cholangiocarcinoma</w:t>
            </w:r>
          </w:p>
        </w:tc>
        <w:tc>
          <w:tcPr>
            <w:tcW w:w="963" w:type="dxa"/>
            <w:vAlign w:val="center"/>
          </w:tcPr>
          <w:p w14:paraId="5E0FB8E1" w14:textId="77777777" w:rsidR="004C1883" w:rsidRDefault="004C1883" w:rsidP="004F2642">
            <w:pPr>
              <w:rPr>
                <w:rFonts w:ascii="Times New Roman" w:hAnsi="Times New Roman" w:cs="Times New Roman"/>
              </w:rPr>
            </w:pPr>
            <w:r w:rsidRPr="003519E4">
              <w:rPr>
                <w:rFonts w:ascii="Times New Roman" w:hAnsi="Times New Roman" w:cs="Times New Roman"/>
              </w:rPr>
              <w:t>3</w:t>
            </w:r>
          </w:p>
          <w:p w14:paraId="1C3470B3" w14:textId="77777777" w:rsidR="004C1883" w:rsidRPr="003519E4" w:rsidRDefault="004C1883" w:rsidP="004F2642">
            <w:pPr>
              <w:rPr>
                <w:rFonts w:ascii="Times New Roman" w:hAnsi="Times New Roman" w:cs="Times New Roman"/>
              </w:rPr>
            </w:pPr>
            <w:r>
              <w:rPr>
                <w:rFonts w:ascii="Times New Roman" w:hAnsi="Times New Roman" w:cs="Times New Roman" w:hint="eastAsia"/>
              </w:rPr>
              <w:t>(</w:t>
            </w:r>
            <w:r>
              <w:rPr>
                <w:rFonts w:ascii="Times New Roman" w:hAnsi="Times New Roman" w:cs="Times New Roman"/>
              </w:rPr>
              <w:t>2.8%)</w:t>
            </w:r>
          </w:p>
        </w:tc>
        <w:tc>
          <w:tcPr>
            <w:tcW w:w="1305" w:type="dxa"/>
            <w:vAlign w:val="center"/>
          </w:tcPr>
          <w:p w14:paraId="22D43827"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Gastrointestinal Stromal Tumor</w:t>
            </w:r>
          </w:p>
        </w:tc>
        <w:tc>
          <w:tcPr>
            <w:tcW w:w="1020" w:type="dxa"/>
            <w:vAlign w:val="center"/>
          </w:tcPr>
          <w:p w14:paraId="427B01B1" w14:textId="77777777" w:rsidR="004C1883" w:rsidRDefault="004C1883" w:rsidP="004F2642">
            <w:pPr>
              <w:rPr>
                <w:rFonts w:ascii="Times New Roman" w:hAnsi="Times New Roman" w:cs="Times New Roman"/>
              </w:rPr>
            </w:pPr>
            <w:r w:rsidRPr="003519E4">
              <w:rPr>
                <w:rFonts w:ascii="Times New Roman" w:hAnsi="Times New Roman" w:cs="Times New Roman"/>
              </w:rPr>
              <w:t>1</w:t>
            </w:r>
          </w:p>
          <w:p w14:paraId="03FCAEC2" w14:textId="77777777" w:rsidR="004C1883" w:rsidRPr="003519E4" w:rsidRDefault="004C1883" w:rsidP="004F2642">
            <w:pPr>
              <w:rPr>
                <w:rFonts w:ascii="Times New Roman" w:hAnsi="Times New Roman" w:cs="Times New Roman"/>
              </w:rPr>
            </w:pPr>
            <w:r>
              <w:rPr>
                <w:rFonts w:ascii="Times New Roman" w:hAnsi="Times New Roman" w:cs="Times New Roman" w:hint="eastAsia"/>
              </w:rPr>
              <w:t>(</w:t>
            </w:r>
            <w:r>
              <w:rPr>
                <w:rFonts w:ascii="Times New Roman" w:hAnsi="Times New Roman" w:cs="Times New Roman"/>
              </w:rPr>
              <w:t>1.8%)</w:t>
            </w:r>
          </w:p>
        </w:tc>
        <w:tc>
          <w:tcPr>
            <w:tcW w:w="1390" w:type="dxa"/>
            <w:vAlign w:val="center"/>
          </w:tcPr>
          <w:p w14:paraId="0FC8F895"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Melanoma</w:t>
            </w:r>
          </w:p>
        </w:tc>
        <w:tc>
          <w:tcPr>
            <w:tcW w:w="934" w:type="dxa"/>
            <w:vAlign w:val="center"/>
          </w:tcPr>
          <w:p w14:paraId="2BF53722" w14:textId="77777777" w:rsidR="004C1883" w:rsidRDefault="004C1883" w:rsidP="004F2642">
            <w:pPr>
              <w:rPr>
                <w:rFonts w:ascii="Times New Roman" w:hAnsi="Times New Roman" w:cs="Times New Roman"/>
              </w:rPr>
            </w:pPr>
            <w:r w:rsidRPr="003519E4">
              <w:rPr>
                <w:rFonts w:ascii="Times New Roman" w:hAnsi="Times New Roman" w:cs="Times New Roman"/>
              </w:rPr>
              <w:t>1</w:t>
            </w:r>
          </w:p>
          <w:p w14:paraId="7950E65E" w14:textId="77777777" w:rsidR="004C1883" w:rsidRPr="003519E4" w:rsidRDefault="004C1883" w:rsidP="004F2642">
            <w:pPr>
              <w:rPr>
                <w:rFonts w:ascii="Times New Roman" w:hAnsi="Times New Roman" w:cs="Times New Roman"/>
              </w:rPr>
            </w:pPr>
            <w:r>
              <w:rPr>
                <w:rFonts w:ascii="Times New Roman" w:hAnsi="Times New Roman" w:cs="Times New Roman" w:hint="eastAsia"/>
              </w:rPr>
              <w:t>(</w:t>
            </w:r>
            <w:r>
              <w:rPr>
                <w:rFonts w:ascii="Times New Roman" w:hAnsi="Times New Roman" w:cs="Times New Roman"/>
              </w:rPr>
              <w:t>3.7%)</w:t>
            </w:r>
          </w:p>
        </w:tc>
        <w:tc>
          <w:tcPr>
            <w:tcW w:w="1334" w:type="dxa"/>
            <w:vAlign w:val="center"/>
          </w:tcPr>
          <w:p w14:paraId="2FA2AE3E"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Ameloblastoma</w:t>
            </w:r>
          </w:p>
        </w:tc>
        <w:tc>
          <w:tcPr>
            <w:tcW w:w="991" w:type="dxa"/>
            <w:vAlign w:val="center"/>
          </w:tcPr>
          <w:p w14:paraId="0F035160" w14:textId="77777777" w:rsidR="004C1883" w:rsidRDefault="004C1883" w:rsidP="004F2642">
            <w:pPr>
              <w:rPr>
                <w:rFonts w:ascii="Times New Roman" w:hAnsi="Times New Roman" w:cs="Times New Roman"/>
              </w:rPr>
            </w:pPr>
            <w:r w:rsidRPr="003519E4">
              <w:rPr>
                <w:rFonts w:ascii="Times New Roman" w:hAnsi="Times New Roman" w:cs="Times New Roman"/>
              </w:rPr>
              <w:t>1</w:t>
            </w:r>
          </w:p>
          <w:p w14:paraId="0D5582FB" w14:textId="77777777" w:rsidR="004C1883" w:rsidRPr="003519E4" w:rsidRDefault="004C1883" w:rsidP="004F2642">
            <w:pPr>
              <w:rPr>
                <w:rFonts w:ascii="Times New Roman" w:hAnsi="Times New Roman" w:cs="Times New Roman"/>
              </w:rPr>
            </w:pPr>
            <w:r>
              <w:rPr>
                <w:rFonts w:ascii="Times New Roman" w:hAnsi="Times New Roman" w:cs="Times New Roman" w:hint="eastAsia"/>
              </w:rPr>
              <w:t>(</w:t>
            </w:r>
            <w:r>
              <w:rPr>
                <w:rFonts w:ascii="Times New Roman" w:hAnsi="Times New Roman" w:cs="Times New Roman"/>
              </w:rPr>
              <w:t>1.4%)</w:t>
            </w:r>
          </w:p>
        </w:tc>
        <w:tc>
          <w:tcPr>
            <w:tcW w:w="1418" w:type="dxa"/>
            <w:vAlign w:val="center"/>
          </w:tcPr>
          <w:p w14:paraId="248E8604"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Leiomyoma</w:t>
            </w:r>
          </w:p>
        </w:tc>
        <w:tc>
          <w:tcPr>
            <w:tcW w:w="907" w:type="dxa"/>
            <w:vAlign w:val="center"/>
          </w:tcPr>
          <w:p w14:paraId="0AB80F17" w14:textId="77777777" w:rsidR="004C1883" w:rsidRDefault="004C1883" w:rsidP="004F2642">
            <w:pPr>
              <w:rPr>
                <w:rFonts w:ascii="Times New Roman" w:hAnsi="Times New Roman" w:cs="Times New Roman"/>
              </w:rPr>
            </w:pPr>
            <w:r w:rsidRPr="003519E4">
              <w:rPr>
                <w:rFonts w:ascii="Times New Roman" w:hAnsi="Times New Roman" w:cs="Times New Roman"/>
              </w:rPr>
              <w:t>1</w:t>
            </w:r>
          </w:p>
          <w:p w14:paraId="52278B58" w14:textId="77777777" w:rsidR="004C1883" w:rsidRPr="003519E4" w:rsidRDefault="004C1883" w:rsidP="004F2642">
            <w:pPr>
              <w:rPr>
                <w:rFonts w:ascii="Times New Roman" w:hAnsi="Times New Roman" w:cs="Times New Roman"/>
              </w:rPr>
            </w:pPr>
            <w:r>
              <w:rPr>
                <w:rFonts w:ascii="Times New Roman" w:hAnsi="Times New Roman" w:cs="Times New Roman" w:hint="eastAsia"/>
              </w:rPr>
              <w:t>(</w:t>
            </w:r>
            <w:r>
              <w:rPr>
                <w:rFonts w:ascii="Times New Roman" w:hAnsi="Times New Roman" w:cs="Times New Roman"/>
              </w:rPr>
              <w:t>3.2%)</w:t>
            </w:r>
          </w:p>
        </w:tc>
      </w:tr>
      <w:tr w:rsidR="004C1883" w:rsidRPr="003519E4" w14:paraId="5A5DD746" w14:textId="77777777" w:rsidTr="004F2642">
        <w:tc>
          <w:tcPr>
            <w:tcW w:w="1418" w:type="dxa"/>
            <w:vAlign w:val="center"/>
          </w:tcPr>
          <w:p w14:paraId="392958CB"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Leiomyosarcoma</w:t>
            </w:r>
          </w:p>
        </w:tc>
        <w:tc>
          <w:tcPr>
            <w:tcW w:w="906" w:type="dxa"/>
            <w:vAlign w:val="center"/>
          </w:tcPr>
          <w:p w14:paraId="02403B44" w14:textId="77777777" w:rsidR="004C1883" w:rsidRDefault="004C1883" w:rsidP="004F2642">
            <w:pPr>
              <w:rPr>
                <w:rFonts w:ascii="Times New Roman" w:hAnsi="Times New Roman" w:cs="Times New Roman"/>
              </w:rPr>
            </w:pPr>
            <w:r w:rsidRPr="003519E4">
              <w:rPr>
                <w:rFonts w:ascii="Times New Roman" w:hAnsi="Times New Roman" w:cs="Times New Roman"/>
              </w:rPr>
              <w:t>5</w:t>
            </w:r>
          </w:p>
          <w:p w14:paraId="752E592C" w14:textId="77777777" w:rsidR="004C1883" w:rsidRPr="003519E4" w:rsidRDefault="004C1883" w:rsidP="004F2642">
            <w:pPr>
              <w:rPr>
                <w:rFonts w:ascii="Times New Roman" w:hAnsi="Times New Roman" w:cs="Times New Roman"/>
              </w:rPr>
            </w:pPr>
            <w:r>
              <w:rPr>
                <w:rFonts w:ascii="Times New Roman" w:hAnsi="Times New Roman" w:cs="Times New Roman" w:hint="eastAsia"/>
              </w:rPr>
              <w:t>(</w:t>
            </w:r>
            <w:r>
              <w:rPr>
                <w:rFonts w:ascii="Times New Roman" w:hAnsi="Times New Roman" w:cs="Times New Roman"/>
              </w:rPr>
              <w:t>2.3%)</w:t>
            </w:r>
          </w:p>
        </w:tc>
        <w:tc>
          <w:tcPr>
            <w:tcW w:w="1362" w:type="dxa"/>
            <w:vAlign w:val="center"/>
          </w:tcPr>
          <w:p w14:paraId="0E1FD30B"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Rectal Adenocarcinoma</w:t>
            </w:r>
          </w:p>
        </w:tc>
        <w:tc>
          <w:tcPr>
            <w:tcW w:w="963" w:type="dxa"/>
            <w:vAlign w:val="center"/>
          </w:tcPr>
          <w:p w14:paraId="75F00052" w14:textId="77777777" w:rsidR="004C1883" w:rsidRDefault="004C1883" w:rsidP="004F2642">
            <w:pPr>
              <w:rPr>
                <w:rFonts w:ascii="Times New Roman" w:hAnsi="Times New Roman" w:cs="Times New Roman"/>
              </w:rPr>
            </w:pPr>
            <w:r w:rsidRPr="003519E4">
              <w:rPr>
                <w:rFonts w:ascii="Times New Roman" w:hAnsi="Times New Roman" w:cs="Times New Roman"/>
              </w:rPr>
              <w:t>3</w:t>
            </w:r>
          </w:p>
          <w:p w14:paraId="134933E4" w14:textId="77777777" w:rsidR="004C1883" w:rsidRPr="003519E4" w:rsidRDefault="004C1883" w:rsidP="004F2642">
            <w:pPr>
              <w:rPr>
                <w:rFonts w:ascii="Times New Roman" w:hAnsi="Times New Roman" w:cs="Times New Roman"/>
              </w:rPr>
            </w:pPr>
            <w:r>
              <w:rPr>
                <w:rFonts w:ascii="Times New Roman" w:hAnsi="Times New Roman" w:cs="Times New Roman" w:hint="eastAsia"/>
              </w:rPr>
              <w:t>(</w:t>
            </w:r>
            <w:r>
              <w:rPr>
                <w:rFonts w:ascii="Times New Roman" w:hAnsi="Times New Roman" w:cs="Times New Roman"/>
              </w:rPr>
              <w:t>2.8%)</w:t>
            </w:r>
          </w:p>
        </w:tc>
        <w:tc>
          <w:tcPr>
            <w:tcW w:w="1305" w:type="dxa"/>
            <w:vAlign w:val="center"/>
          </w:tcPr>
          <w:p w14:paraId="7A586D18"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Malignant Peripheral Nerve Sheath Tumor</w:t>
            </w:r>
          </w:p>
        </w:tc>
        <w:tc>
          <w:tcPr>
            <w:tcW w:w="1020" w:type="dxa"/>
            <w:vAlign w:val="center"/>
          </w:tcPr>
          <w:p w14:paraId="2D5E258F" w14:textId="77777777" w:rsidR="004C1883" w:rsidRDefault="004C1883" w:rsidP="004F2642">
            <w:pPr>
              <w:rPr>
                <w:rFonts w:ascii="Times New Roman" w:hAnsi="Times New Roman" w:cs="Times New Roman"/>
              </w:rPr>
            </w:pPr>
            <w:r w:rsidRPr="003519E4">
              <w:rPr>
                <w:rFonts w:ascii="Times New Roman" w:hAnsi="Times New Roman" w:cs="Times New Roman"/>
              </w:rPr>
              <w:t>1</w:t>
            </w:r>
          </w:p>
          <w:p w14:paraId="0FD3B1E6" w14:textId="77777777" w:rsidR="004C1883" w:rsidRPr="003519E4" w:rsidRDefault="004C1883" w:rsidP="004F2642">
            <w:pPr>
              <w:rPr>
                <w:rFonts w:ascii="Times New Roman" w:hAnsi="Times New Roman" w:cs="Times New Roman"/>
              </w:rPr>
            </w:pPr>
            <w:r>
              <w:rPr>
                <w:rFonts w:ascii="Times New Roman" w:hAnsi="Times New Roman" w:cs="Times New Roman" w:hint="eastAsia"/>
              </w:rPr>
              <w:t>(</w:t>
            </w:r>
            <w:r>
              <w:rPr>
                <w:rFonts w:ascii="Times New Roman" w:hAnsi="Times New Roman" w:cs="Times New Roman"/>
              </w:rPr>
              <w:t>1.8%)</w:t>
            </w:r>
          </w:p>
        </w:tc>
        <w:tc>
          <w:tcPr>
            <w:tcW w:w="1390" w:type="dxa"/>
            <w:vAlign w:val="center"/>
          </w:tcPr>
          <w:p w14:paraId="475C7AF4"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Nasopharyngeal Carcinoma</w:t>
            </w:r>
          </w:p>
        </w:tc>
        <w:tc>
          <w:tcPr>
            <w:tcW w:w="934" w:type="dxa"/>
            <w:vAlign w:val="center"/>
          </w:tcPr>
          <w:p w14:paraId="41E5B789" w14:textId="77777777" w:rsidR="004C1883" w:rsidRDefault="004C1883" w:rsidP="004F2642">
            <w:pPr>
              <w:rPr>
                <w:rFonts w:ascii="Times New Roman" w:hAnsi="Times New Roman" w:cs="Times New Roman"/>
              </w:rPr>
            </w:pPr>
            <w:r w:rsidRPr="003519E4">
              <w:rPr>
                <w:rFonts w:ascii="Times New Roman" w:hAnsi="Times New Roman" w:cs="Times New Roman"/>
              </w:rPr>
              <w:t>1</w:t>
            </w:r>
          </w:p>
          <w:p w14:paraId="24BED4E5" w14:textId="77777777" w:rsidR="004C1883" w:rsidRPr="003519E4" w:rsidRDefault="004C1883" w:rsidP="004F2642">
            <w:pPr>
              <w:rPr>
                <w:rFonts w:ascii="Times New Roman" w:hAnsi="Times New Roman" w:cs="Times New Roman"/>
              </w:rPr>
            </w:pPr>
            <w:r>
              <w:rPr>
                <w:rFonts w:ascii="Times New Roman" w:hAnsi="Times New Roman" w:cs="Times New Roman" w:hint="eastAsia"/>
              </w:rPr>
              <w:t>(</w:t>
            </w:r>
            <w:r>
              <w:rPr>
                <w:rFonts w:ascii="Times New Roman" w:hAnsi="Times New Roman" w:cs="Times New Roman"/>
              </w:rPr>
              <w:t>3.7%)</w:t>
            </w:r>
          </w:p>
        </w:tc>
        <w:tc>
          <w:tcPr>
            <w:tcW w:w="1334" w:type="dxa"/>
            <w:vAlign w:val="center"/>
          </w:tcPr>
          <w:p w14:paraId="47FA0BAA"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Epithelioid Hemangioma</w:t>
            </w:r>
          </w:p>
        </w:tc>
        <w:tc>
          <w:tcPr>
            <w:tcW w:w="991" w:type="dxa"/>
            <w:vAlign w:val="center"/>
          </w:tcPr>
          <w:p w14:paraId="5E9E549E" w14:textId="77777777" w:rsidR="004C1883" w:rsidRDefault="004C1883" w:rsidP="004F2642">
            <w:pPr>
              <w:rPr>
                <w:rFonts w:ascii="Times New Roman" w:hAnsi="Times New Roman" w:cs="Times New Roman"/>
              </w:rPr>
            </w:pPr>
            <w:r w:rsidRPr="003519E4">
              <w:rPr>
                <w:rFonts w:ascii="Times New Roman" w:hAnsi="Times New Roman" w:cs="Times New Roman"/>
              </w:rPr>
              <w:t>1</w:t>
            </w:r>
          </w:p>
          <w:p w14:paraId="7B2125C2" w14:textId="77777777" w:rsidR="004C1883" w:rsidRPr="003519E4" w:rsidRDefault="004C1883" w:rsidP="004F2642">
            <w:pPr>
              <w:rPr>
                <w:rFonts w:ascii="Times New Roman" w:hAnsi="Times New Roman" w:cs="Times New Roman"/>
              </w:rPr>
            </w:pPr>
            <w:r>
              <w:rPr>
                <w:rFonts w:ascii="Times New Roman" w:hAnsi="Times New Roman" w:cs="Times New Roman" w:hint="eastAsia"/>
              </w:rPr>
              <w:t>(</w:t>
            </w:r>
            <w:r>
              <w:rPr>
                <w:rFonts w:ascii="Times New Roman" w:hAnsi="Times New Roman" w:cs="Times New Roman"/>
              </w:rPr>
              <w:t>1.4%)</w:t>
            </w:r>
          </w:p>
        </w:tc>
        <w:tc>
          <w:tcPr>
            <w:tcW w:w="1418" w:type="dxa"/>
            <w:vAlign w:val="center"/>
          </w:tcPr>
          <w:p w14:paraId="41B2870D"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Gastric Adenocarcinoma</w:t>
            </w:r>
          </w:p>
        </w:tc>
        <w:tc>
          <w:tcPr>
            <w:tcW w:w="907" w:type="dxa"/>
            <w:vAlign w:val="center"/>
          </w:tcPr>
          <w:p w14:paraId="78F3D60F" w14:textId="77777777" w:rsidR="004C1883" w:rsidRDefault="004C1883" w:rsidP="004F2642">
            <w:pPr>
              <w:rPr>
                <w:rFonts w:ascii="Times New Roman" w:hAnsi="Times New Roman" w:cs="Times New Roman"/>
              </w:rPr>
            </w:pPr>
            <w:r w:rsidRPr="003519E4">
              <w:rPr>
                <w:rFonts w:ascii="Times New Roman" w:hAnsi="Times New Roman" w:cs="Times New Roman"/>
              </w:rPr>
              <w:t>1</w:t>
            </w:r>
          </w:p>
          <w:p w14:paraId="3D680392" w14:textId="77777777" w:rsidR="004C1883" w:rsidRPr="003519E4" w:rsidRDefault="004C1883" w:rsidP="004F2642">
            <w:pPr>
              <w:rPr>
                <w:rFonts w:ascii="Times New Roman" w:hAnsi="Times New Roman" w:cs="Times New Roman"/>
              </w:rPr>
            </w:pPr>
            <w:r>
              <w:rPr>
                <w:rFonts w:ascii="Times New Roman" w:hAnsi="Times New Roman" w:cs="Times New Roman" w:hint="eastAsia"/>
              </w:rPr>
              <w:t>(</w:t>
            </w:r>
            <w:r>
              <w:rPr>
                <w:rFonts w:ascii="Times New Roman" w:hAnsi="Times New Roman" w:cs="Times New Roman"/>
              </w:rPr>
              <w:t>3.2%)</w:t>
            </w:r>
          </w:p>
        </w:tc>
      </w:tr>
      <w:tr w:rsidR="004C1883" w:rsidRPr="003519E4" w14:paraId="7A9CEE27" w14:textId="77777777" w:rsidTr="004F2642">
        <w:tc>
          <w:tcPr>
            <w:tcW w:w="1418" w:type="dxa"/>
            <w:vAlign w:val="center"/>
          </w:tcPr>
          <w:p w14:paraId="5D186D19"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Angiolipoma</w:t>
            </w:r>
          </w:p>
        </w:tc>
        <w:tc>
          <w:tcPr>
            <w:tcW w:w="906" w:type="dxa"/>
            <w:vAlign w:val="center"/>
          </w:tcPr>
          <w:p w14:paraId="0D1E3BAA" w14:textId="77777777" w:rsidR="004C1883" w:rsidRDefault="004C1883" w:rsidP="004F2642">
            <w:pPr>
              <w:rPr>
                <w:rFonts w:ascii="Times New Roman" w:hAnsi="Times New Roman" w:cs="Times New Roman"/>
              </w:rPr>
            </w:pPr>
            <w:r w:rsidRPr="003519E4">
              <w:rPr>
                <w:rFonts w:ascii="Times New Roman" w:hAnsi="Times New Roman" w:cs="Times New Roman"/>
              </w:rPr>
              <w:t>3</w:t>
            </w:r>
          </w:p>
          <w:p w14:paraId="5BE3AB98" w14:textId="77777777" w:rsidR="004C1883" w:rsidRPr="003519E4" w:rsidRDefault="004C1883" w:rsidP="004F2642">
            <w:pPr>
              <w:rPr>
                <w:rFonts w:ascii="Times New Roman" w:hAnsi="Times New Roman" w:cs="Times New Roman"/>
              </w:rPr>
            </w:pPr>
            <w:r>
              <w:rPr>
                <w:rFonts w:ascii="Times New Roman" w:hAnsi="Times New Roman" w:cs="Times New Roman" w:hint="eastAsia"/>
              </w:rPr>
              <w:t>(</w:t>
            </w:r>
            <w:r>
              <w:rPr>
                <w:rFonts w:ascii="Times New Roman" w:hAnsi="Times New Roman" w:cs="Times New Roman"/>
              </w:rPr>
              <w:t>1.4%)</w:t>
            </w:r>
          </w:p>
        </w:tc>
        <w:tc>
          <w:tcPr>
            <w:tcW w:w="1362" w:type="dxa"/>
            <w:vAlign w:val="center"/>
          </w:tcPr>
          <w:p w14:paraId="483AC0F5"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Melanoma</w:t>
            </w:r>
          </w:p>
        </w:tc>
        <w:tc>
          <w:tcPr>
            <w:tcW w:w="963" w:type="dxa"/>
            <w:vAlign w:val="center"/>
          </w:tcPr>
          <w:p w14:paraId="11094F93" w14:textId="77777777" w:rsidR="004C1883" w:rsidRDefault="004C1883" w:rsidP="004F2642">
            <w:pPr>
              <w:rPr>
                <w:rFonts w:ascii="Times New Roman" w:hAnsi="Times New Roman" w:cs="Times New Roman"/>
              </w:rPr>
            </w:pPr>
            <w:r w:rsidRPr="003519E4">
              <w:rPr>
                <w:rFonts w:ascii="Times New Roman" w:hAnsi="Times New Roman" w:cs="Times New Roman"/>
              </w:rPr>
              <w:t>2</w:t>
            </w:r>
          </w:p>
          <w:p w14:paraId="2D3E6257" w14:textId="77777777" w:rsidR="004C1883" w:rsidRPr="003519E4" w:rsidRDefault="004C1883" w:rsidP="004F2642">
            <w:pPr>
              <w:rPr>
                <w:rFonts w:ascii="Times New Roman" w:hAnsi="Times New Roman" w:cs="Times New Roman"/>
              </w:rPr>
            </w:pPr>
            <w:r>
              <w:rPr>
                <w:rFonts w:ascii="Times New Roman" w:hAnsi="Times New Roman" w:cs="Times New Roman" w:hint="eastAsia"/>
              </w:rPr>
              <w:t>(</w:t>
            </w:r>
            <w:r>
              <w:rPr>
                <w:rFonts w:ascii="Times New Roman" w:hAnsi="Times New Roman" w:cs="Times New Roman"/>
              </w:rPr>
              <w:t>1.8%)</w:t>
            </w:r>
          </w:p>
        </w:tc>
        <w:tc>
          <w:tcPr>
            <w:tcW w:w="1305" w:type="dxa"/>
            <w:vAlign w:val="center"/>
          </w:tcPr>
          <w:p w14:paraId="4D4F7653"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Chondroma</w:t>
            </w:r>
          </w:p>
        </w:tc>
        <w:tc>
          <w:tcPr>
            <w:tcW w:w="1020" w:type="dxa"/>
            <w:vAlign w:val="center"/>
          </w:tcPr>
          <w:p w14:paraId="7C7B3C5E" w14:textId="77777777" w:rsidR="004C1883" w:rsidRDefault="004C1883" w:rsidP="004F2642">
            <w:pPr>
              <w:rPr>
                <w:rFonts w:ascii="Times New Roman" w:hAnsi="Times New Roman" w:cs="Times New Roman"/>
              </w:rPr>
            </w:pPr>
            <w:r w:rsidRPr="003519E4">
              <w:rPr>
                <w:rFonts w:ascii="Times New Roman" w:hAnsi="Times New Roman" w:cs="Times New Roman"/>
              </w:rPr>
              <w:t>1</w:t>
            </w:r>
          </w:p>
          <w:p w14:paraId="1EC7E9C5" w14:textId="77777777" w:rsidR="004C1883" w:rsidRPr="003519E4" w:rsidRDefault="004C1883" w:rsidP="004F2642">
            <w:pPr>
              <w:rPr>
                <w:rFonts w:ascii="Times New Roman" w:hAnsi="Times New Roman" w:cs="Times New Roman"/>
              </w:rPr>
            </w:pPr>
            <w:r>
              <w:rPr>
                <w:rFonts w:ascii="Times New Roman" w:hAnsi="Times New Roman" w:cs="Times New Roman" w:hint="eastAsia"/>
              </w:rPr>
              <w:t>(</w:t>
            </w:r>
            <w:r>
              <w:rPr>
                <w:rFonts w:ascii="Times New Roman" w:hAnsi="Times New Roman" w:cs="Times New Roman"/>
              </w:rPr>
              <w:t>1.8%)</w:t>
            </w:r>
          </w:p>
        </w:tc>
        <w:tc>
          <w:tcPr>
            <w:tcW w:w="1390" w:type="dxa"/>
            <w:vAlign w:val="center"/>
          </w:tcPr>
          <w:p w14:paraId="765FFBB6"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Ovarian Carcinoma</w:t>
            </w:r>
          </w:p>
        </w:tc>
        <w:tc>
          <w:tcPr>
            <w:tcW w:w="934" w:type="dxa"/>
            <w:vAlign w:val="center"/>
          </w:tcPr>
          <w:p w14:paraId="5B486A74" w14:textId="77777777" w:rsidR="004C1883" w:rsidRDefault="004C1883" w:rsidP="004F2642">
            <w:pPr>
              <w:rPr>
                <w:rFonts w:ascii="Times New Roman" w:hAnsi="Times New Roman" w:cs="Times New Roman"/>
              </w:rPr>
            </w:pPr>
            <w:r w:rsidRPr="003519E4">
              <w:rPr>
                <w:rFonts w:ascii="Times New Roman" w:hAnsi="Times New Roman" w:cs="Times New Roman"/>
              </w:rPr>
              <w:t>1</w:t>
            </w:r>
          </w:p>
          <w:p w14:paraId="0428CF5E" w14:textId="77777777" w:rsidR="004C1883" w:rsidRPr="003519E4" w:rsidRDefault="004C1883" w:rsidP="004F2642">
            <w:pPr>
              <w:rPr>
                <w:rFonts w:ascii="Times New Roman" w:hAnsi="Times New Roman" w:cs="Times New Roman"/>
              </w:rPr>
            </w:pPr>
            <w:r>
              <w:rPr>
                <w:rFonts w:ascii="Times New Roman" w:hAnsi="Times New Roman" w:cs="Times New Roman" w:hint="eastAsia"/>
              </w:rPr>
              <w:t>(</w:t>
            </w:r>
            <w:r>
              <w:rPr>
                <w:rFonts w:ascii="Times New Roman" w:hAnsi="Times New Roman" w:cs="Times New Roman"/>
              </w:rPr>
              <w:t>3.7%)</w:t>
            </w:r>
          </w:p>
        </w:tc>
        <w:tc>
          <w:tcPr>
            <w:tcW w:w="1334" w:type="dxa"/>
            <w:vAlign w:val="center"/>
          </w:tcPr>
          <w:p w14:paraId="2CA7F9DA"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Ewing Sarcoma</w:t>
            </w:r>
          </w:p>
        </w:tc>
        <w:tc>
          <w:tcPr>
            <w:tcW w:w="991" w:type="dxa"/>
            <w:vAlign w:val="center"/>
          </w:tcPr>
          <w:p w14:paraId="4328FC95" w14:textId="77777777" w:rsidR="004C1883" w:rsidRDefault="004C1883" w:rsidP="004F2642">
            <w:pPr>
              <w:rPr>
                <w:rFonts w:ascii="Times New Roman" w:hAnsi="Times New Roman" w:cs="Times New Roman"/>
              </w:rPr>
            </w:pPr>
            <w:r w:rsidRPr="003519E4">
              <w:rPr>
                <w:rFonts w:ascii="Times New Roman" w:hAnsi="Times New Roman" w:cs="Times New Roman"/>
              </w:rPr>
              <w:t>1</w:t>
            </w:r>
          </w:p>
          <w:p w14:paraId="166EB88C" w14:textId="77777777" w:rsidR="004C1883" w:rsidRPr="003519E4" w:rsidRDefault="004C1883" w:rsidP="004F2642">
            <w:pPr>
              <w:rPr>
                <w:rFonts w:ascii="Times New Roman" w:hAnsi="Times New Roman" w:cs="Times New Roman"/>
              </w:rPr>
            </w:pPr>
            <w:r>
              <w:rPr>
                <w:rFonts w:ascii="Times New Roman" w:hAnsi="Times New Roman" w:cs="Times New Roman" w:hint="eastAsia"/>
              </w:rPr>
              <w:t>(</w:t>
            </w:r>
            <w:r>
              <w:rPr>
                <w:rFonts w:ascii="Times New Roman" w:hAnsi="Times New Roman" w:cs="Times New Roman"/>
              </w:rPr>
              <w:t>1.4%)</w:t>
            </w:r>
          </w:p>
        </w:tc>
        <w:tc>
          <w:tcPr>
            <w:tcW w:w="1418" w:type="dxa"/>
            <w:vAlign w:val="center"/>
          </w:tcPr>
          <w:p w14:paraId="30AA9339"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Ameloblastoma</w:t>
            </w:r>
          </w:p>
        </w:tc>
        <w:tc>
          <w:tcPr>
            <w:tcW w:w="907" w:type="dxa"/>
            <w:vAlign w:val="center"/>
          </w:tcPr>
          <w:p w14:paraId="1ADECCAC" w14:textId="77777777" w:rsidR="004C1883" w:rsidRDefault="004C1883" w:rsidP="004F2642">
            <w:pPr>
              <w:rPr>
                <w:rFonts w:ascii="Times New Roman" w:hAnsi="Times New Roman" w:cs="Times New Roman"/>
              </w:rPr>
            </w:pPr>
            <w:r w:rsidRPr="003519E4">
              <w:rPr>
                <w:rFonts w:ascii="Times New Roman" w:hAnsi="Times New Roman" w:cs="Times New Roman"/>
              </w:rPr>
              <w:t>1</w:t>
            </w:r>
          </w:p>
          <w:p w14:paraId="705EA997" w14:textId="77777777" w:rsidR="004C1883" w:rsidRPr="003519E4" w:rsidRDefault="004C1883" w:rsidP="004F2642">
            <w:pPr>
              <w:rPr>
                <w:rFonts w:ascii="Times New Roman" w:hAnsi="Times New Roman" w:cs="Times New Roman"/>
              </w:rPr>
            </w:pPr>
            <w:r>
              <w:rPr>
                <w:rFonts w:ascii="Times New Roman" w:hAnsi="Times New Roman" w:cs="Times New Roman" w:hint="eastAsia"/>
              </w:rPr>
              <w:t>(</w:t>
            </w:r>
            <w:r>
              <w:rPr>
                <w:rFonts w:ascii="Times New Roman" w:hAnsi="Times New Roman" w:cs="Times New Roman"/>
              </w:rPr>
              <w:t>3.2%)</w:t>
            </w:r>
          </w:p>
        </w:tc>
      </w:tr>
      <w:tr w:rsidR="004C1883" w:rsidRPr="003519E4" w14:paraId="6DCE74A3" w14:textId="77777777" w:rsidTr="004F2642">
        <w:tc>
          <w:tcPr>
            <w:tcW w:w="1418" w:type="dxa"/>
            <w:vAlign w:val="center"/>
          </w:tcPr>
          <w:p w14:paraId="71694860"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Osteochondroma</w:t>
            </w:r>
          </w:p>
        </w:tc>
        <w:tc>
          <w:tcPr>
            <w:tcW w:w="906" w:type="dxa"/>
            <w:vAlign w:val="center"/>
          </w:tcPr>
          <w:p w14:paraId="6F0A6E9A" w14:textId="77777777" w:rsidR="004C1883" w:rsidRDefault="004C1883" w:rsidP="004F2642">
            <w:pPr>
              <w:rPr>
                <w:rFonts w:ascii="Times New Roman" w:hAnsi="Times New Roman" w:cs="Times New Roman"/>
              </w:rPr>
            </w:pPr>
            <w:r w:rsidRPr="003519E4">
              <w:rPr>
                <w:rFonts w:ascii="Times New Roman" w:hAnsi="Times New Roman" w:cs="Times New Roman"/>
              </w:rPr>
              <w:t>3</w:t>
            </w:r>
          </w:p>
          <w:p w14:paraId="7E420127" w14:textId="77777777" w:rsidR="004C1883" w:rsidRPr="003519E4" w:rsidRDefault="004C1883" w:rsidP="004F2642">
            <w:pPr>
              <w:rPr>
                <w:rFonts w:ascii="Times New Roman" w:hAnsi="Times New Roman" w:cs="Times New Roman"/>
              </w:rPr>
            </w:pPr>
            <w:r>
              <w:rPr>
                <w:rFonts w:ascii="Times New Roman" w:hAnsi="Times New Roman" w:cs="Times New Roman" w:hint="eastAsia"/>
              </w:rPr>
              <w:t>(</w:t>
            </w:r>
            <w:r>
              <w:rPr>
                <w:rFonts w:ascii="Times New Roman" w:hAnsi="Times New Roman" w:cs="Times New Roman"/>
              </w:rPr>
              <w:t>1.4%)</w:t>
            </w:r>
          </w:p>
        </w:tc>
        <w:tc>
          <w:tcPr>
            <w:tcW w:w="1362" w:type="dxa"/>
            <w:vAlign w:val="center"/>
          </w:tcPr>
          <w:p w14:paraId="45333512"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Angiosarcoma</w:t>
            </w:r>
          </w:p>
        </w:tc>
        <w:tc>
          <w:tcPr>
            <w:tcW w:w="963" w:type="dxa"/>
            <w:vAlign w:val="center"/>
          </w:tcPr>
          <w:p w14:paraId="5887CFC6" w14:textId="77777777" w:rsidR="004C1883" w:rsidRDefault="004C1883" w:rsidP="004F2642">
            <w:pPr>
              <w:rPr>
                <w:rFonts w:ascii="Times New Roman" w:hAnsi="Times New Roman" w:cs="Times New Roman"/>
              </w:rPr>
            </w:pPr>
            <w:r w:rsidRPr="003519E4">
              <w:rPr>
                <w:rFonts w:ascii="Times New Roman" w:hAnsi="Times New Roman" w:cs="Times New Roman"/>
              </w:rPr>
              <w:t>1</w:t>
            </w:r>
          </w:p>
          <w:p w14:paraId="6D3ACFC5" w14:textId="77777777" w:rsidR="004C1883" w:rsidRPr="003519E4" w:rsidRDefault="004C1883" w:rsidP="004F2642">
            <w:pPr>
              <w:rPr>
                <w:rFonts w:ascii="Times New Roman" w:hAnsi="Times New Roman" w:cs="Times New Roman"/>
              </w:rPr>
            </w:pPr>
            <w:r>
              <w:rPr>
                <w:rFonts w:ascii="Times New Roman" w:hAnsi="Times New Roman" w:cs="Times New Roman" w:hint="eastAsia"/>
              </w:rPr>
              <w:t>(</w:t>
            </w:r>
            <w:r>
              <w:rPr>
                <w:rFonts w:ascii="Times New Roman" w:hAnsi="Times New Roman" w:cs="Times New Roman"/>
              </w:rPr>
              <w:t>0.9%)</w:t>
            </w:r>
          </w:p>
        </w:tc>
        <w:tc>
          <w:tcPr>
            <w:tcW w:w="1305" w:type="dxa"/>
            <w:vAlign w:val="center"/>
          </w:tcPr>
          <w:p w14:paraId="0441A78A"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Ewing Sarcoma</w:t>
            </w:r>
          </w:p>
        </w:tc>
        <w:tc>
          <w:tcPr>
            <w:tcW w:w="1020" w:type="dxa"/>
            <w:vAlign w:val="center"/>
          </w:tcPr>
          <w:p w14:paraId="65C50D0E" w14:textId="77777777" w:rsidR="004C1883" w:rsidRDefault="004C1883" w:rsidP="004F2642">
            <w:pPr>
              <w:rPr>
                <w:rFonts w:ascii="Times New Roman" w:hAnsi="Times New Roman" w:cs="Times New Roman"/>
              </w:rPr>
            </w:pPr>
            <w:r w:rsidRPr="003519E4">
              <w:rPr>
                <w:rFonts w:ascii="Times New Roman" w:hAnsi="Times New Roman" w:cs="Times New Roman"/>
              </w:rPr>
              <w:t>1</w:t>
            </w:r>
          </w:p>
          <w:p w14:paraId="5392CD91" w14:textId="77777777" w:rsidR="004C1883" w:rsidRPr="003519E4" w:rsidRDefault="004C1883" w:rsidP="004F2642">
            <w:pPr>
              <w:rPr>
                <w:rFonts w:ascii="Times New Roman" w:hAnsi="Times New Roman" w:cs="Times New Roman"/>
              </w:rPr>
            </w:pPr>
            <w:r>
              <w:rPr>
                <w:rFonts w:ascii="Times New Roman" w:hAnsi="Times New Roman" w:cs="Times New Roman" w:hint="eastAsia"/>
              </w:rPr>
              <w:t>(</w:t>
            </w:r>
            <w:r>
              <w:rPr>
                <w:rFonts w:ascii="Times New Roman" w:hAnsi="Times New Roman" w:cs="Times New Roman"/>
              </w:rPr>
              <w:t>1.8%)</w:t>
            </w:r>
          </w:p>
        </w:tc>
        <w:tc>
          <w:tcPr>
            <w:tcW w:w="1390" w:type="dxa"/>
            <w:vAlign w:val="center"/>
          </w:tcPr>
          <w:p w14:paraId="41E51AB4"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Soft Tissue Sarcoma, NOS</w:t>
            </w:r>
          </w:p>
        </w:tc>
        <w:tc>
          <w:tcPr>
            <w:tcW w:w="934" w:type="dxa"/>
            <w:vAlign w:val="center"/>
          </w:tcPr>
          <w:p w14:paraId="0D3E3BDE" w14:textId="77777777" w:rsidR="004C1883" w:rsidRDefault="004C1883" w:rsidP="004F2642">
            <w:pPr>
              <w:rPr>
                <w:rFonts w:ascii="Times New Roman" w:hAnsi="Times New Roman" w:cs="Times New Roman"/>
              </w:rPr>
            </w:pPr>
            <w:r w:rsidRPr="003519E4">
              <w:rPr>
                <w:rFonts w:ascii="Times New Roman" w:hAnsi="Times New Roman" w:cs="Times New Roman"/>
              </w:rPr>
              <w:t>1</w:t>
            </w:r>
          </w:p>
          <w:p w14:paraId="278B6A46" w14:textId="77777777" w:rsidR="004C1883" w:rsidRPr="003519E4" w:rsidRDefault="004C1883" w:rsidP="004F2642">
            <w:pPr>
              <w:rPr>
                <w:rFonts w:ascii="Times New Roman" w:hAnsi="Times New Roman" w:cs="Times New Roman"/>
              </w:rPr>
            </w:pPr>
            <w:r>
              <w:rPr>
                <w:rFonts w:ascii="Times New Roman" w:hAnsi="Times New Roman" w:cs="Times New Roman" w:hint="eastAsia"/>
              </w:rPr>
              <w:t>(</w:t>
            </w:r>
            <w:r>
              <w:rPr>
                <w:rFonts w:ascii="Times New Roman" w:hAnsi="Times New Roman" w:cs="Times New Roman"/>
              </w:rPr>
              <w:t>3.7%)</w:t>
            </w:r>
          </w:p>
        </w:tc>
        <w:tc>
          <w:tcPr>
            <w:tcW w:w="1334" w:type="dxa"/>
            <w:vAlign w:val="center"/>
          </w:tcPr>
          <w:p w14:paraId="2A78C2DE"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Fibroma</w:t>
            </w:r>
          </w:p>
        </w:tc>
        <w:tc>
          <w:tcPr>
            <w:tcW w:w="991" w:type="dxa"/>
            <w:vAlign w:val="center"/>
          </w:tcPr>
          <w:p w14:paraId="75D88467" w14:textId="77777777" w:rsidR="004C1883" w:rsidRDefault="004C1883" w:rsidP="004F2642">
            <w:pPr>
              <w:rPr>
                <w:rFonts w:ascii="Times New Roman" w:hAnsi="Times New Roman" w:cs="Times New Roman"/>
              </w:rPr>
            </w:pPr>
            <w:r w:rsidRPr="003519E4">
              <w:rPr>
                <w:rFonts w:ascii="Times New Roman" w:hAnsi="Times New Roman" w:cs="Times New Roman"/>
              </w:rPr>
              <w:t>1</w:t>
            </w:r>
          </w:p>
          <w:p w14:paraId="0E5C67BF" w14:textId="77777777" w:rsidR="004C1883" w:rsidRPr="003519E4" w:rsidRDefault="004C1883" w:rsidP="004F2642">
            <w:pPr>
              <w:rPr>
                <w:rFonts w:ascii="Times New Roman" w:hAnsi="Times New Roman" w:cs="Times New Roman"/>
              </w:rPr>
            </w:pPr>
            <w:r>
              <w:rPr>
                <w:rFonts w:ascii="Times New Roman" w:hAnsi="Times New Roman" w:cs="Times New Roman" w:hint="eastAsia"/>
              </w:rPr>
              <w:t>(</w:t>
            </w:r>
            <w:r>
              <w:rPr>
                <w:rFonts w:ascii="Times New Roman" w:hAnsi="Times New Roman" w:cs="Times New Roman"/>
              </w:rPr>
              <w:t>1.4%)</w:t>
            </w:r>
          </w:p>
        </w:tc>
        <w:tc>
          <w:tcPr>
            <w:tcW w:w="1418" w:type="dxa"/>
            <w:vAlign w:val="center"/>
          </w:tcPr>
          <w:p w14:paraId="0A04B579" w14:textId="77777777" w:rsidR="004C1883" w:rsidRPr="003519E4" w:rsidRDefault="004C1883" w:rsidP="004F2642">
            <w:pPr>
              <w:rPr>
                <w:rFonts w:ascii="Times New Roman" w:hAnsi="Times New Roman" w:cs="Times New Roman"/>
              </w:rPr>
            </w:pPr>
          </w:p>
        </w:tc>
        <w:tc>
          <w:tcPr>
            <w:tcW w:w="907" w:type="dxa"/>
            <w:vAlign w:val="center"/>
          </w:tcPr>
          <w:p w14:paraId="71B2A770" w14:textId="77777777" w:rsidR="004C1883" w:rsidRPr="003519E4" w:rsidRDefault="004C1883" w:rsidP="004F2642">
            <w:pPr>
              <w:rPr>
                <w:rFonts w:ascii="Times New Roman" w:hAnsi="Times New Roman" w:cs="Times New Roman"/>
              </w:rPr>
            </w:pPr>
          </w:p>
        </w:tc>
      </w:tr>
      <w:tr w:rsidR="004C1883" w:rsidRPr="003519E4" w14:paraId="226F25AC" w14:textId="77777777" w:rsidTr="004F2642">
        <w:tc>
          <w:tcPr>
            <w:tcW w:w="1418" w:type="dxa"/>
            <w:vAlign w:val="center"/>
          </w:tcPr>
          <w:p w14:paraId="245D8249"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Solitary Fibrous Tumor</w:t>
            </w:r>
          </w:p>
        </w:tc>
        <w:tc>
          <w:tcPr>
            <w:tcW w:w="906" w:type="dxa"/>
            <w:vAlign w:val="center"/>
          </w:tcPr>
          <w:p w14:paraId="325BE1BE" w14:textId="77777777" w:rsidR="004C1883" w:rsidRDefault="004C1883" w:rsidP="004F2642">
            <w:pPr>
              <w:rPr>
                <w:rFonts w:ascii="Times New Roman" w:hAnsi="Times New Roman" w:cs="Times New Roman"/>
              </w:rPr>
            </w:pPr>
            <w:r w:rsidRPr="003519E4">
              <w:rPr>
                <w:rFonts w:ascii="Times New Roman" w:hAnsi="Times New Roman" w:cs="Times New Roman"/>
              </w:rPr>
              <w:t>3</w:t>
            </w:r>
          </w:p>
          <w:p w14:paraId="09F00AD9" w14:textId="77777777" w:rsidR="004C1883" w:rsidRPr="003519E4" w:rsidRDefault="004C1883" w:rsidP="004F2642">
            <w:pPr>
              <w:rPr>
                <w:rFonts w:ascii="Times New Roman" w:hAnsi="Times New Roman" w:cs="Times New Roman"/>
              </w:rPr>
            </w:pPr>
            <w:r>
              <w:rPr>
                <w:rFonts w:ascii="Times New Roman" w:hAnsi="Times New Roman" w:cs="Times New Roman" w:hint="eastAsia"/>
              </w:rPr>
              <w:t>(</w:t>
            </w:r>
            <w:r>
              <w:rPr>
                <w:rFonts w:ascii="Times New Roman" w:hAnsi="Times New Roman" w:cs="Times New Roman"/>
              </w:rPr>
              <w:t>1.4%)</w:t>
            </w:r>
          </w:p>
        </w:tc>
        <w:tc>
          <w:tcPr>
            <w:tcW w:w="1362" w:type="dxa"/>
            <w:vAlign w:val="center"/>
          </w:tcPr>
          <w:p w14:paraId="58DCCB9F"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Colon Adenocarcinoma</w:t>
            </w:r>
          </w:p>
        </w:tc>
        <w:tc>
          <w:tcPr>
            <w:tcW w:w="963" w:type="dxa"/>
            <w:vAlign w:val="center"/>
          </w:tcPr>
          <w:p w14:paraId="297C73B8" w14:textId="77777777" w:rsidR="004C1883" w:rsidRDefault="004C1883" w:rsidP="004F2642">
            <w:pPr>
              <w:rPr>
                <w:rFonts w:ascii="Times New Roman" w:hAnsi="Times New Roman" w:cs="Times New Roman"/>
              </w:rPr>
            </w:pPr>
            <w:r w:rsidRPr="003519E4">
              <w:rPr>
                <w:rFonts w:ascii="Times New Roman" w:hAnsi="Times New Roman" w:cs="Times New Roman"/>
              </w:rPr>
              <w:t>1</w:t>
            </w:r>
          </w:p>
          <w:p w14:paraId="26703555" w14:textId="77777777" w:rsidR="004C1883" w:rsidRPr="003519E4" w:rsidRDefault="004C1883" w:rsidP="004F2642">
            <w:pPr>
              <w:rPr>
                <w:rFonts w:ascii="Times New Roman" w:hAnsi="Times New Roman" w:cs="Times New Roman"/>
              </w:rPr>
            </w:pPr>
            <w:r>
              <w:rPr>
                <w:rFonts w:ascii="Times New Roman" w:hAnsi="Times New Roman" w:cs="Times New Roman" w:hint="eastAsia"/>
              </w:rPr>
              <w:t>(</w:t>
            </w:r>
            <w:r>
              <w:rPr>
                <w:rFonts w:ascii="Times New Roman" w:hAnsi="Times New Roman" w:cs="Times New Roman"/>
              </w:rPr>
              <w:t>0.9%)</w:t>
            </w:r>
          </w:p>
        </w:tc>
        <w:tc>
          <w:tcPr>
            <w:tcW w:w="1305" w:type="dxa"/>
            <w:vAlign w:val="center"/>
          </w:tcPr>
          <w:p w14:paraId="39BACF67"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Langerhans Cell Histiocytosis</w:t>
            </w:r>
          </w:p>
        </w:tc>
        <w:tc>
          <w:tcPr>
            <w:tcW w:w="1020" w:type="dxa"/>
            <w:vAlign w:val="center"/>
          </w:tcPr>
          <w:p w14:paraId="4EB36DDF" w14:textId="77777777" w:rsidR="004C1883" w:rsidRDefault="004C1883" w:rsidP="004F2642">
            <w:pPr>
              <w:rPr>
                <w:rFonts w:ascii="Times New Roman" w:hAnsi="Times New Roman" w:cs="Times New Roman"/>
              </w:rPr>
            </w:pPr>
            <w:r w:rsidRPr="003519E4">
              <w:rPr>
                <w:rFonts w:ascii="Times New Roman" w:hAnsi="Times New Roman" w:cs="Times New Roman"/>
              </w:rPr>
              <w:t>1</w:t>
            </w:r>
          </w:p>
          <w:p w14:paraId="548ADA7A" w14:textId="77777777" w:rsidR="004C1883" w:rsidRPr="003519E4" w:rsidRDefault="004C1883" w:rsidP="004F2642">
            <w:pPr>
              <w:rPr>
                <w:rFonts w:ascii="Times New Roman" w:hAnsi="Times New Roman" w:cs="Times New Roman"/>
              </w:rPr>
            </w:pPr>
            <w:r>
              <w:rPr>
                <w:rFonts w:ascii="Times New Roman" w:hAnsi="Times New Roman" w:cs="Times New Roman" w:hint="eastAsia"/>
              </w:rPr>
              <w:t>(</w:t>
            </w:r>
            <w:r>
              <w:rPr>
                <w:rFonts w:ascii="Times New Roman" w:hAnsi="Times New Roman" w:cs="Times New Roman"/>
              </w:rPr>
              <w:t>1.8%)</w:t>
            </w:r>
          </w:p>
        </w:tc>
        <w:tc>
          <w:tcPr>
            <w:tcW w:w="1390" w:type="dxa"/>
            <w:vAlign w:val="center"/>
          </w:tcPr>
          <w:p w14:paraId="6DEC6BAF"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Urothelial Carcinoma</w:t>
            </w:r>
          </w:p>
        </w:tc>
        <w:tc>
          <w:tcPr>
            <w:tcW w:w="934" w:type="dxa"/>
            <w:vAlign w:val="center"/>
          </w:tcPr>
          <w:p w14:paraId="21EC11F6" w14:textId="77777777" w:rsidR="004C1883" w:rsidRDefault="004C1883" w:rsidP="004F2642">
            <w:pPr>
              <w:rPr>
                <w:rFonts w:ascii="Times New Roman" w:hAnsi="Times New Roman" w:cs="Times New Roman"/>
              </w:rPr>
            </w:pPr>
            <w:r w:rsidRPr="003519E4">
              <w:rPr>
                <w:rFonts w:ascii="Times New Roman" w:hAnsi="Times New Roman" w:cs="Times New Roman"/>
              </w:rPr>
              <w:t>1</w:t>
            </w:r>
          </w:p>
          <w:p w14:paraId="7879C7BB" w14:textId="77777777" w:rsidR="004C1883" w:rsidRPr="003519E4" w:rsidRDefault="004C1883" w:rsidP="004F2642">
            <w:pPr>
              <w:rPr>
                <w:rFonts w:ascii="Times New Roman" w:hAnsi="Times New Roman" w:cs="Times New Roman"/>
              </w:rPr>
            </w:pPr>
            <w:r>
              <w:rPr>
                <w:rFonts w:ascii="Times New Roman" w:hAnsi="Times New Roman" w:cs="Times New Roman" w:hint="eastAsia"/>
              </w:rPr>
              <w:t>(</w:t>
            </w:r>
            <w:r>
              <w:rPr>
                <w:rFonts w:ascii="Times New Roman" w:hAnsi="Times New Roman" w:cs="Times New Roman"/>
              </w:rPr>
              <w:t>3.7%)</w:t>
            </w:r>
          </w:p>
        </w:tc>
        <w:tc>
          <w:tcPr>
            <w:tcW w:w="1334" w:type="dxa"/>
            <w:vAlign w:val="center"/>
          </w:tcPr>
          <w:p w14:paraId="72F04811"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Fibrous Dysplasia</w:t>
            </w:r>
          </w:p>
        </w:tc>
        <w:tc>
          <w:tcPr>
            <w:tcW w:w="991" w:type="dxa"/>
            <w:vAlign w:val="center"/>
          </w:tcPr>
          <w:p w14:paraId="0709AD30" w14:textId="77777777" w:rsidR="004C1883" w:rsidRDefault="004C1883" w:rsidP="004F2642">
            <w:pPr>
              <w:rPr>
                <w:rFonts w:ascii="Times New Roman" w:hAnsi="Times New Roman" w:cs="Times New Roman"/>
              </w:rPr>
            </w:pPr>
            <w:r w:rsidRPr="003519E4">
              <w:rPr>
                <w:rFonts w:ascii="Times New Roman" w:hAnsi="Times New Roman" w:cs="Times New Roman"/>
              </w:rPr>
              <w:t>1</w:t>
            </w:r>
          </w:p>
          <w:p w14:paraId="1945CB67" w14:textId="77777777" w:rsidR="004C1883" w:rsidRPr="003519E4" w:rsidRDefault="004C1883" w:rsidP="004F2642">
            <w:pPr>
              <w:rPr>
                <w:rFonts w:ascii="Times New Roman" w:hAnsi="Times New Roman" w:cs="Times New Roman"/>
              </w:rPr>
            </w:pPr>
            <w:r>
              <w:rPr>
                <w:rFonts w:ascii="Times New Roman" w:hAnsi="Times New Roman" w:cs="Times New Roman" w:hint="eastAsia"/>
              </w:rPr>
              <w:t>(</w:t>
            </w:r>
            <w:r>
              <w:rPr>
                <w:rFonts w:ascii="Times New Roman" w:hAnsi="Times New Roman" w:cs="Times New Roman"/>
              </w:rPr>
              <w:t>1.4%)</w:t>
            </w:r>
          </w:p>
        </w:tc>
        <w:tc>
          <w:tcPr>
            <w:tcW w:w="1418" w:type="dxa"/>
            <w:vAlign w:val="center"/>
          </w:tcPr>
          <w:p w14:paraId="2598F467" w14:textId="77777777" w:rsidR="004C1883" w:rsidRPr="003519E4" w:rsidRDefault="004C1883" w:rsidP="004F2642">
            <w:pPr>
              <w:rPr>
                <w:rFonts w:ascii="Times New Roman" w:hAnsi="Times New Roman" w:cs="Times New Roman"/>
              </w:rPr>
            </w:pPr>
          </w:p>
        </w:tc>
        <w:tc>
          <w:tcPr>
            <w:tcW w:w="907" w:type="dxa"/>
            <w:vAlign w:val="center"/>
          </w:tcPr>
          <w:p w14:paraId="77E4DFEB" w14:textId="77777777" w:rsidR="004C1883" w:rsidRPr="003519E4" w:rsidRDefault="004C1883" w:rsidP="004F2642">
            <w:pPr>
              <w:rPr>
                <w:rFonts w:ascii="Times New Roman" w:hAnsi="Times New Roman" w:cs="Times New Roman"/>
              </w:rPr>
            </w:pPr>
          </w:p>
        </w:tc>
      </w:tr>
      <w:tr w:rsidR="004C1883" w:rsidRPr="003519E4" w14:paraId="0276EAA6" w14:textId="77777777" w:rsidTr="004F2642">
        <w:tc>
          <w:tcPr>
            <w:tcW w:w="1418" w:type="dxa"/>
            <w:vAlign w:val="center"/>
          </w:tcPr>
          <w:p w14:paraId="1D04EF29"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 xml:space="preserve">Fibrous </w:t>
            </w:r>
            <w:r w:rsidRPr="003519E4">
              <w:rPr>
                <w:rFonts w:ascii="Times New Roman" w:hAnsi="Times New Roman" w:cs="Times New Roman"/>
              </w:rPr>
              <w:lastRenderedPageBreak/>
              <w:t>Dysplasia</w:t>
            </w:r>
          </w:p>
        </w:tc>
        <w:tc>
          <w:tcPr>
            <w:tcW w:w="906" w:type="dxa"/>
            <w:vAlign w:val="center"/>
          </w:tcPr>
          <w:p w14:paraId="6157A9CC" w14:textId="77777777" w:rsidR="004C1883" w:rsidRDefault="004C1883" w:rsidP="004F2642">
            <w:pPr>
              <w:rPr>
                <w:rFonts w:ascii="Times New Roman" w:hAnsi="Times New Roman" w:cs="Times New Roman"/>
              </w:rPr>
            </w:pPr>
            <w:r w:rsidRPr="003519E4">
              <w:rPr>
                <w:rFonts w:ascii="Times New Roman" w:hAnsi="Times New Roman" w:cs="Times New Roman"/>
              </w:rPr>
              <w:lastRenderedPageBreak/>
              <w:t>2</w:t>
            </w:r>
          </w:p>
          <w:p w14:paraId="7B19CFE5" w14:textId="77777777" w:rsidR="004C1883" w:rsidRPr="003519E4" w:rsidRDefault="004C1883" w:rsidP="004F2642">
            <w:pPr>
              <w:rPr>
                <w:rFonts w:ascii="Times New Roman" w:hAnsi="Times New Roman" w:cs="Times New Roman"/>
              </w:rPr>
            </w:pPr>
            <w:r>
              <w:rPr>
                <w:rFonts w:ascii="Times New Roman" w:hAnsi="Times New Roman" w:cs="Times New Roman" w:hint="eastAsia"/>
              </w:rPr>
              <w:lastRenderedPageBreak/>
              <w:t>(</w:t>
            </w:r>
            <w:r>
              <w:rPr>
                <w:rFonts w:ascii="Times New Roman" w:hAnsi="Times New Roman" w:cs="Times New Roman"/>
              </w:rPr>
              <w:t>0.9%)</w:t>
            </w:r>
          </w:p>
        </w:tc>
        <w:tc>
          <w:tcPr>
            <w:tcW w:w="1362" w:type="dxa"/>
            <w:vAlign w:val="center"/>
          </w:tcPr>
          <w:p w14:paraId="28498DC3"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lastRenderedPageBreak/>
              <w:t xml:space="preserve">Diffuse </w:t>
            </w:r>
            <w:r w:rsidRPr="003519E4">
              <w:rPr>
                <w:rFonts w:ascii="Times New Roman" w:hAnsi="Times New Roman" w:cs="Times New Roman"/>
              </w:rPr>
              <w:lastRenderedPageBreak/>
              <w:t>Large B-Cell Lymphoma</w:t>
            </w:r>
          </w:p>
        </w:tc>
        <w:tc>
          <w:tcPr>
            <w:tcW w:w="963" w:type="dxa"/>
            <w:vAlign w:val="center"/>
          </w:tcPr>
          <w:p w14:paraId="28D03833" w14:textId="77777777" w:rsidR="004C1883" w:rsidRDefault="004C1883" w:rsidP="004F2642">
            <w:pPr>
              <w:rPr>
                <w:rFonts w:ascii="Times New Roman" w:hAnsi="Times New Roman" w:cs="Times New Roman"/>
              </w:rPr>
            </w:pPr>
            <w:r w:rsidRPr="003519E4">
              <w:rPr>
                <w:rFonts w:ascii="Times New Roman" w:hAnsi="Times New Roman" w:cs="Times New Roman"/>
              </w:rPr>
              <w:lastRenderedPageBreak/>
              <w:t>1</w:t>
            </w:r>
          </w:p>
          <w:p w14:paraId="5708C582" w14:textId="77777777" w:rsidR="004C1883" w:rsidRPr="003519E4" w:rsidRDefault="004C1883" w:rsidP="004F2642">
            <w:pPr>
              <w:rPr>
                <w:rFonts w:ascii="Times New Roman" w:hAnsi="Times New Roman" w:cs="Times New Roman"/>
              </w:rPr>
            </w:pPr>
            <w:r>
              <w:rPr>
                <w:rFonts w:ascii="Times New Roman" w:hAnsi="Times New Roman" w:cs="Times New Roman" w:hint="eastAsia"/>
              </w:rPr>
              <w:lastRenderedPageBreak/>
              <w:t>(</w:t>
            </w:r>
            <w:r>
              <w:rPr>
                <w:rFonts w:ascii="Times New Roman" w:hAnsi="Times New Roman" w:cs="Times New Roman"/>
              </w:rPr>
              <w:t>0.9%)</w:t>
            </w:r>
          </w:p>
        </w:tc>
        <w:tc>
          <w:tcPr>
            <w:tcW w:w="1305" w:type="dxa"/>
            <w:vAlign w:val="center"/>
          </w:tcPr>
          <w:p w14:paraId="068DE2EC"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lastRenderedPageBreak/>
              <w:t>Leiomyosar</w:t>
            </w:r>
            <w:r w:rsidRPr="003519E4">
              <w:rPr>
                <w:rFonts w:ascii="Times New Roman" w:hAnsi="Times New Roman" w:cs="Times New Roman"/>
              </w:rPr>
              <w:lastRenderedPageBreak/>
              <w:t>coma</w:t>
            </w:r>
          </w:p>
        </w:tc>
        <w:tc>
          <w:tcPr>
            <w:tcW w:w="1020" w:type="dxa"/>
            <w:vAlign w:val="center"/>
          </w:tcPr>
          <w:p w14:paraId="0C473148" w14:textId="77777777" w:rsidR="004C1883" w:rsidRDefault="004C1883" w:rsidP="004F2642">
            <w:pPr>
              <w:rPr>
                <w:rFonts w:ascii="Times New Roman" w:hAnsi="Times New Roman" w:cs="Times New Roman"/>
              </w:rPr>
            </w:pPr>
            <w:r w:rsidRPr="003519E4">
              <w:rPr>
                <w:rFonts w:ascii="Times New Roman" w:hAnsi="Times New Roman" w:cs="Times New Roman"/>
              </w:rPr>
              <w:lastRenderedPageBreak/>
              <w:t>1</w:t>
            </w:r>
          </w:p>
          <w:p w14:paraId="223A5DD1" w14:textId="77777777" w:rsidR="004C1883" w:rsidRPr="003519E4" w:rsidRDefault="004C1883" w:rsidP="004F2642">
            <w:pPr>
              <w:rPr>
                <w:rFonts w:ascii="Times New Roman" w:hAnsi="Times New Roman" w:cs="Times New Roman"/>
              </w:rPr>
            </w:pPr>
            <w:r>
              <w:rPr>
                <w:rFonts w:ascii="Times New Roman" w:hAnsi="Times New Roman" w:cs="Times New Roman" w:hint="eastAsia"/>
              </w:rPr>
              <w:lastRenderedPageBreak/>
              <w:t>(</w:t>
            </w:r>
            <w:r>
              <w:rPr>
                <w:rFonts w:ascii="Times New Roman" w:hAnsi="Times New Roman" w:cs="Times New Roman"/>
              </w:rPr>
              <w:t>1.8%)</w:t>
            </w:r>
          </w:p>
        </w:tc>
        <w:tc>
          <w:tcPr>
            <w:tcW w:w="1390" w:type="dxa"/>
            <w:vAlign w:val="center"/>
          </w:tcPr>
          <w:p w14:paraId="342DD96B" w14:textId="77777777" w:rsidR="004C1883" w:rsidRPr="003519E4" w:rsidRDefault="004C1883" w:rsidP="004F2642">
            <w:pPr>
              <w:rPr>
                <w:rFonts w:ascii="Times New Roman" w:hAnsi="Times New Roman" w:cs="Times New Roman"/>
              </w:rPr>
            </w:pPr>
          </w:p>
        </w:tc>
        <w:tc>
          <w:tcPr>
            <w:tcW w:w="934" w:type="dxa"/>
            <w:vAlign w:val="center"/>
          </w:tcPr>
          <w:p w14:paraId="5DFAA414" w14:textId="77777777" w:rsidR="004C1883" w:rsidRPr="003519E4" w:rsidRDefault="004C1883" w:rsidP="004F2642">
            <w:pPr>
              <w:rPr>
                <w:rFonts w:ascii="Times New Roman" w:hAnsi="Times New Roman" w:cs="Times New Roman"/>
              </w:rPr>
            </w:pPr>
          </w:p>
        </w:tc>
        <w:tc>
          <w:tcPr>
            <w:tcW w:w="1334" w:type="dxa"/>
            <w:vAlign w:val="center"/>
          </w:tcPr>
          <w:p w14:paraId="737574AB"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Hemangioen</w:t>
            </w:r>
            <w:r w:rsidRPr="003519E4">
              <w:rPr>
                <w:rFonts w:ascii="Times New Roman" w:hAnsi="Times New Roman" w:cs="Times New Roman"/>
              </w:rPr>
              <w:lastRenderedPageBreak/>
              <w:t>dothelioma</w:t>
            </w:r>
          </w:p>
        </w:tc>
        <w:tc>
          <w:tcPr>
            <w:tcW w:w="991" w:type="dxa"/>
            <w:vAlign w:val="center"/>
          </w:tcPr>
          <w:p w14:paraId="7C09C96A" w14:textId="77777777" w:rsidR="004C1883" w:rsidRDefault="004C1883" w:rsidP="004F2642">
            <w:pPr>
              <w:rPr>
                <w:rFonts w:ascii="Times New Roman" w:hAnsi="Times New Roman" w:cs="Times New Roman"/>
              </w:rPr>
            </w:pPr>
            <w:r w:rsidRPr="003519E4">
              <w:rPr>
                <w:rFonts w:ascii="Times New Roman" w:hAnsi="Times New Roman" w:cs="Times New Roman"/>
              </w:rPr>
              <w:lastRenderedPageBreak/>
              <w:t>1</w:t>
            </w:r>
          </w:p>
          <w:p w14:paraId="1E80ED1B" w14:textId="77777777" w:rsidR="004C1883" w:rsidRPr="003519E4" w:rsidRDefault="004C1883" w:rsidP="004F2642">
            <w:pPr>
              <w:rPr>
                <w:rFonts w:ascii="Times New Roman" w:hAnsi="Times New Roman" w:cs="Times New Roman"/>
              </w:rPr>
            </w:pPr>
            <w:r>
              <w:rPr>
                <w:rFonts w:ascii="Times New Roman" w:hAnsi="Times New Roman" w:cs="Times New Roman" w:hint="eastAsia"/>
              </w:rPr>
              <w:lastRenderedPageBreak/>
              <w:t>(</w:t>
            </w:r>
            <w:r>
              <w:rPr>
                <w:rFonts w:ascii="Times New Roman" w:hAnsi="Times New Roman" w:cs="Times New Roman"/>
              </w:rPr>
              <w:t>1.4%)</w:t>
            </w:r>
          </w:p>
        </w:tc>
        <w:tc>
          <w:tcPr>
            <w:tcW w:w="1418" w:type="dxa"/>
            <w:vAlign w:val="center"/>
          </w:tcPr>
          <w:p w14:paraId="5314F98D" w14:textId="77777777" w:rsidR="004C1883" w:rsidRPr="003519E4" w:rsidRDefault="004C1883" w:rsidP="004F2642">
            <w:pPr>
              <w:rPr>
                <w:rFonts w:ascii="Times New Roman" w:hAnsi="Times New Roman" w:cs="Times New Roman"/>
              </w:rPr>
            </w:pPr>
          </w:p>
        </w:tc>
        <w:tc>
          <w:tcPr>
            <w:tcW w:w="907" w:type="dxa"/>
            <w:vAlign w:val="center"/>
          </w:tcPr>
          <w:p w14:paraId="66B680C5" w14:textId="77777777" w:rsidR="004C1883" w:rsidRPr="003519E4" w:rsidRDefault="004C1883" w:rsidP="004F2642">
            <w:pPr>
              <w:rPr>
                <w:rFonts w:ascii="Times New Roman" w:hAnsi="Times New Roman" w:cs="Times New Roman"/>
              </w:rPr>
            </w:pPr>
          </w:p>
        </w:tc>
      </w:tr>
      <w:tr w:rsidR="004C1883" w:rsidRPr="003519E4" w14:paraId="49F84997" w14:textId="77777777" w:rsidTr="004F2642">
        <w:tc>
          <w:tcPr>
            <w:tcW w:w="1418" w:type="dxa"/>
            <w:vAlign w:val="center"/>
          </w:tcPr>
          <w:p w14:paraId="2714970E"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Hemangioendothelioma</w:t>
            </w:r>
          </w:p>
        </w:tc>
        <w:tc>
          <w:tcPr>
            <w:tcW w:w="906" w:type="dxa"/>
            <w:vAlign w:val="center"/>
          </w:tcPr>
          <w:p w14:paraId="5BF3C921" w14:textId="77777777" w:rsidR="004C1883" w:rsidRDefault="004C1883" w:rsidP="004F2642">
            <w:pPr>
              <w:rPr>
                <w:rFonts w:ascii="Times New Roman" w:hAnsi="Times New Roman" w:cs="Times New Roman"/>
              </w:rPr>
            </w:pPr>
            <w:r w:rsidRPr="003519E4">
              <w:rPr>
                <w:rFonts w:ascii="Times New Roman" w:hAnsi="Times New Roman" w:cs="Times New Roman"/>
              </w:rPr>
              <w:t>2</w:t>
            </w:r>
          </w:p>
          <w:p w14:paraId="3277EE0D" w14:textId="77777777" w:rsidR="004C1883" w:rsidRPr="003519E4" w:rsidRDefault="004C1883" w:rsidP="004F2642">
            <w:pPr>
              <w:rPr>
                <w:rFonts w:ascii="Times New Roman" w:hAnsi="Times New Roman" w:cs="Times New Roman"/>
              </w:rPr>
            </w:pPr>
            <w:r>
              <w:rPr>
                <w:rFonts w:ascii="Times New Roman" w:hAnsi="Times New Roman" w:cs="Times New Roman" w:hint="eastAsia"/>
              </w:rPr>
              <w:t>(</w:t>
            </w:r>
            <w:r>
              <w:rPr>
                <w:rFonts w:ascii="Times New Roman" w:hAnsi="Times New Roman" w:cs="Times New Roman"/>
              </w:rPr>
              <w:t>0.9%)</w:t>
            </w:r>
          </w:p>
        </w:tc>
        <w:tc>
          <w:tcPr>
            <w:tcW w:w="1362" w:type="dxa"/>
            <w:vAlign w:val="center"/>
          </w:tcPr>
          <w:p w14:paraId="3DF43440"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Gallbladder Carcinoma</w:t>
            </w:r>
          </w:p>
        </w:tc>
        <w:tc>
          <w:tcPr>
            <w:tcW w:w="963" w:type="dxa"/>
            <w:vAlign w:val="center"/>
          </w:tcPr>
          <w:p w14:paraId="5C8558AF" w14:textId="77777777" w:rsidR="004C1883" w:rsidRDefault="004C1883" w:rsidP="004F2642">
            <w:pPr>
              <w:rPr>
                <w:rFonts w:ascii="Times New Roman" w:hAnsi="Times New Roman" w:cs="Times New Roman"/>
              </w:rPr>
            </w:pPr>
            <w:r w:rsidRPr="003519E4">
              <w:rPr>
                <w:rFonts w:ascii="Times New Roman" w:hAnsi="Times New Roman" w:cs="Times New Roman"/>
              </w:rPr>
              <w:t>1</w:t>
            </w:r>
          </w:p>
          <w:p w14:paraId="02A81ED3" w14:textId="77777777" w:rsidR="004C1883" w:rsidRPr="003519E4" w:rsidRDefault="004C1883" w:rsidP="004F2642">
            <w:pPr>
              <w:rPr>
                <w:rFonts w:ascii="Times New Roman" w:hAnsi="Times New Roman" w:cs="Times New Roman"/>
              </w:rPr>
            </w:pPr>
            <w:r>
              <w:rPr>
                <w:rFonts w:ascii="Times New Roman" w:hAnsi="Times New Roman" w:cs="Times New Roman" w:hint="eastAsia"/>
              </w:rPr>
              <w:t>(</w:t>
            </w:r>
            <w:r>
              <w:rPr>
                <w:rFonts w:ascii="Times New Roman" w:hAnsi="Times New Roman" w:cs="Times New Roman"/>
              </w:rPr>
              <w:t>0.9%)</w:t>
            </w:r>
          </w:p>
        </w:tc>
        <w:tc>
          <w:tcPr>
            <w:tcW w:w="1305" w:type="dxa"/>
            <w:vAlign w:val="center"/>
          </w:tcPr>
          <w:p w14:paraId="06B331B0"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Osteochondroma</w:t>
            </w:r>
          </w:p>
        </w:tc>
        <w:tc>
          <w:tcPr>
            <w:tcW w:w="1020" w:type="dxa"/>
            <w:vAlign w:val="center"/>
          </w:tcPr>
          <w:p w14:paraId="2385E6C9" w14:textId="77777777" w:rsidR="004C1883" w:rsidRDefault="004C1883" w:rsidP="004F2642">
            <w:pPr>
              <w:rPr>
                <w:rFonts w:ascii="Times New Roman" w:hAnsi="Times New Roman" w:cs="Times New Roman"/>
              </w:rPr>
            </w:pPr>
            <w:r w:rsidRPr="003519E4">
              <w:rPr>
                <w:rFonts w:ascii="Times New Roman" w:hAnsi="Times New Roman" w:cs="Times New Roman"/>
              </w:rPr>
              <w:t>1</w:t>
            </w:r>
          </w:p>
          <w:p w14:paraId="62F3802E" w14:textId="77777777" w:rsidR="004C1883" w:rsidRPr="003519E4" w:rsidRDefault="004C1883" w:rsidP="004F2642">
            <w:pPr>
              <w:rPr>
                <w:rFonts w:ascii="Times New Roman" w:hAnsi="Times New Roman" w:cs="Times New Roman"/>
              </w:rPr>
            </w:pPr>
            <w:r>
              <w:rPr>
                <w:rFonts w:ascii="Times New Roman" w:hAnsi="Times New Roman" w:cs="Times New Roman" w:hint="eastAsia"/>
              </w:rPr>
              <w:t>(</w:t>
            </w:r>
            <w:r>
              <w:rPr>
                <w:rFonts w:ascii="Times New Roman" w:hAnsi="Times New Roman" w:cs="Times New Roman"/>
              </w:rPr>
              <w:t>1.8%)</w:t>
            </w:r>
          </w:p>
        </w:tc>
        <w:tc>
          <w:tcPr>
            <w:tcW w:w="1390" w:type="dxa"/>
            <w:vAlign w:val="center"/>
          </w:tcPr>
          <w:p w14:paraId="32894721" w14:textId="77777777" w:rsidR="004C1883" w:rsidRPr="003519E4" w:rsidRDefault="004C1883" w:rsidP="004F2642">
            <w:pPr>
              <w:rPr>
                <w:rFonts w:ascii="Times New Roman" w:hAnsi="Times New Roman" w:cs="Times New Roman"/>
              </w:rPr>
            </w:pPr>
          </w:p>
        </w:tc>
        <w:tc>
          <w:tcPr>
            <w:tcW w:w="934" w:type="dxa"/>
            <w:vAlign w:val="center"/>
          </w:tcPr>
          <w:p w14:paraId="577A9A0C" w14:textId="77777777" w:rsidR="004C1883" w:rsidRPr="003519E4" w:rsidRDefault="004C1883" w:rsidP="004F2642">
            <w:pPr>
              <w:rPr>
                <w:rFonts w:ascii="Times New Roman" w:hAnsi="Times New Roman" w:cs="Times New Roman"/>
              </w:rPr>
            </w:pPr>
          </w:p>
        </w:tc>
        <w:tc>
          <w:tcPr>
            <w:tcW w:w="1334" w:type="dxa"/>
            <w:vAlign w:val="center"/>
          </w:tcPr>
          <w:p w14:paraId="1574AF21"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Hibernoma</w:t>
            </w:r>
          </w:p>
        </w:tc>
        <w:tc>
          <w:tcPr>
            <w:tcW w:w="991" w:type="dxa"/>
            <w:vAlign w:val="center"/>
          </w:tcPr>
          <w:p w14:paraId="386F46A0" w14:textId="77777777" w:rsidR="004C1883" w:rsidRDefault="004C1883" w:rsidP="004F2642">
            <w:pPr>
              <w:rPr>
                <w:rFonts w:ascii="Times New Roman" w:hAnsi="Times New Roman" w:cs="Times New Roman"/>
              </w:rPr>
            </w:pPr>
            <w:r w:rsidRPr="003519E4">
              <w:rPr>
                <w:rFonts w:ascii="Times New Roman" w:hAnsi="Times New Roman" w:cs="Times New Roman"/>
              </w:rPr>
              <w:t>1</w:t>
            </w:r>
          </w:p>
          <w:p w14:paraId="1FF54676" w14:textId="77777777" w:rsidR="004C1883" w:rsidRPr="003519E4" w:rsidRDefault="004C1883" w:rsidP="004F2642">
            <w:pPr>
              <w:rPr>
                <w:rFonts w:ascii="Times New Roman" w:hAnsi="Times New Roman" w:cs="Times New Roman"/>
              </w:rPr>
            </w:pPr>
            <w:r>
              <w:rPr>
                <w:rFonts w:ascii="Times New Roman" w:hAnsi="Times New Roman" w:cs="Times New Roman" w:hint="eastAsia"/>
              </w:rPr>
              <w:t>(</w:t>
            </w:r>
            <w:r>
              <w:rPr>
                <w:rFonts w:ascii="Times New Roman" w:hAnsi="Times New Roman" w:cs="Times New Roman"/>
              </w:rPr>
              <w:t>1.4%)</w:t>
            </w:r>
          </w:p>
        </w:tc>
        <w:tc>
          <w:tcPr>
            <w:tcW w:w="1418" w:type="dxa"/>
            <w:vAlign w:val="center"/>
          </w:tcPr>
          <w:p w14:paraId="1F9CEAA5" w14:textId="77777777" w:rsidR="004C1883" w:rsidRPr="003519E4" w:rsidRDefault="004C1883" w:rsidP="004F2642">
            <w:pPr>
              <w:rPr>
                <w:rFonts w:ascii="Times New Roman" w:hAnsi="Times New Roman" w:cs="Times New Roman"/>
              </w:rPr>
            </w:pPr>
          </w:p>
        </w:tc>
        <w:tc>
          <w:tcPr>
            <w:tcW w:w="907" w:type="dxa"/>
            <w:vAlign w:val="center"/>
          </w:tcPr>
          <w:p w14:paraId="61E2843F" w14:textId="77777777" w:rsidR="004C1883" w:rsidRPr="003519E4" w:rsidRDefault="004C1883" w:rsidP="004F2642">
            <w:pPr>
              <w:rPr>
                <w:rFonts w:ascii="Times New Roman" w:hAnsi="Times New Roman" w:cs="Times New Roman"/>
              </w:rPr>
            </w:pPr>
          </w:p>
        </w:tc>
      </w:tr>
      <w:tr w:rsidR="004C1883" w:rsidRPr="003519E4" w14:paraId="40D1CA2A" w14:textId="77777777" w:rsidTr="004F2642">
        <w:tc>
          <w:tcPr>
            <w:tcW w:w="1418" w:type="dxa"/>
            <w:vAlign w:val="center"/>
          </w:tcPr>
          <w:p w14:paraId="552C047D"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Sarcoma, NOS</w:t>
            </w:r>
          </w:p>
        </w:tc>
        <w:tc>
          <w:tcPr>
            <w:tcW w:w="906" w:type="dxa"/>
            <w:vAlign w:val="center"/>
          </w:tcPr>
          <w:p w14:paraId="14B51910" w14:textId="77777777" w:rsidR="004C1883" w:rsidRDefault="004C1883" w:rsidP="004F2642">
            <w:pPr>
              <w:rPr>
                <w:rFonts w:ascii="Times New Roman" w:hAnsi="Times New Roman" w:cs="Times New Roman"/>
              </w:rPr>
            </w:pPr>
            <w:r w:rsidRPr="003519E4">
              <w:rPr>
                <w:rFonts w:ascii="Times New Roman" w:hAnsi="Times New Roman" w:cs="Times New Roman"/>
              </w:rPr>
              <w:t>2</w:t>
            </w:r>
          </w:p>
          <w:p w14:paraId="028F32A3" w14:textId="77777777" w:rsidR="004C1883" w:rsidRPr="003519E4" w:rsidRDefault="004C1883" w:rsidP="004F2642">
            <w:pPr>
              <w:rPr>
                <w:rFonts w:ascii="Times New Roman" w:hAnsi="Times New Roman" w:cs="Times New Roman"/>
              </w:rPr>
            </w:pPr>
            <w:r>
              <w:rPr>
                <w:rFonts w:ascii="Times New Roman" w:hAnsi="Times New Roman" w:cs="Times New Roman" w:hint="eastAsia"/>
              </w:rPr>
              <w:t>(</w:t>
            </w:r>
            <w:r>
              <w:rPr>
                <w:rFonts w:ascii="Times New Roman" w:hAnsi="Times New Roman" w:cs="Times New Roman"/>
              </w:rPr>
              <w:t>0.9%)</w:t>
            </w:r>
          </w:p>
        </w:tc>
        <w:tc>
          <w:tcPr>
            <w:tcW w:w="1362" w:type="dxa"/>
            <w:vAlign w:val="center"/>
          </w:tcPr>
          <w:p w14:paraId="4A96570E"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Leiomyosarcoma</w:t>
            </w:r>
          </w:p>
        </w:tc>
        <w:tc>
          <w:tcPr>
            <w:tcW w:w="963" w:type="dxa"/>
            <w:vAlign w:val="center"/>
          </w:tcPr>
          <w:p w14:paraId="049684A4" w14:textId="77777777" w:rsidR="004C1883" w:rsidRDefault="004C1883" w:rsidP="004F2642">
            <w:pPr>
              <w:rPr>
                <w:rFonts w:ascii="Times New Roman" w:hAnsi="Times New Roman" w:cs="Times New Roman"/>
              </w:rPr>
            </w:pPr>
            <w:r w:rsidRPr="003519E4">
              <w:rPr>
                <w:rFonts w:ascii="Times New Roman" w:hAnsi="Times New Roman" w:cs="Times New Roman"/>
              </w:rPr>
              <w:t>1</w:t>
            </w:r>
          </w:p>
          <w:p w14:paraId="1D6B35D0" w14:textId="77777777" w:rsidR="004C1883" w:rsidRPr="003519E4" w:rsidRDefault="004C1883" w:rsidP="004F2642">
            <w:pPr>
              <w:rPr>
                <w:rFonts w:ascii="Times New Roman" w:hAnsi="Times New Roman" w:cs="Times New Roman"/>
              </w:rPr>
            </w:pPr>
            <w:r>
              <w:rPr>
                <w:rFonts w:ascii="Times New Roman" w:hAnsi="Times New Roman" w:cs="Times New Roman" w:hint="eastAsia"/>
              </w:rPr>
              <w:t>(</w:t>
            </w:r>
            <w:r>
              <w:rPr>
                <w:rFonts w:ascii="Times New Roman" w:hAnsi="Times New Roman" w:cs="Times New Roman"/>
              </w:rPr>
              <w:t>0.9%)</w:t>
            </w:r>
          </w:p>
        </w:tc>
        <w:tc>
          <w:tcPr>
            <w:tcW w:w="1305" w:type="dxa"/>
            <w:vAlign w:val="center"/>
          </w:tcPr>
          <w:p w14:paraId="34FC22D0" w14:textId="77777777" w:rsidR="004C1883" w:rsidRPr="003519E4" w:rsidRDefault="004C1883" w:rsidP="004F2642">
            <w:pPr>
              <w:rPr>
                <w:rFonts w:ascii="Times New Roman" w:hAnsi="Times New Roman" w:cs="Times New Roman"/>
              </w:rPr>
            </w:pPr>
            <w:proofErr w:type="spellStart"/>
            <w:r w:rsidRPr="003519E4">
              <w:rPr>
                <w:rFonts w:ascii="Times New Roman" w:hAnsi="Times New Roman" w:cs="Times New Roman"/>
              </w:rPr>
              <w:t>Perihemangioma</w:t>
            </w:r>
            <w:proofErr w:type="spellEnd"/>
          </w:p>
        </w:tc>
        <w:tc>
          <w:tcPr>
            <w:tcW w:w="1020" w:type="dxa"/>
            <w:vAlign w:val="center"/>
          </w:tcPr>
          <w:p w14:paraId="47D04C85" w14:textId="77777777" w:rsidR="004C1883" w:rsidRDefault="004C1883" w:rsidP="004F2642">
            <w:pPr>
              <w:rPr>
                <w:rFonts w:ascii="Times New Roman" w:hAnsi="Times New Roman" w:cs="Times New Roman"/>
              </w:rPr>
            </w:pPr>
            <w:r w:rsidRPr="003519E4">
              <w:rPr>
                <w:rFonts w:ascii="Times New Roman" w:hAnsi="Times New Roman" w:cs="Times New Roman"/>
              </w:rPr>
              <w:t>1</w:t>
            </w:r>
          </w:p>
          <w:p w14:paraId="1D1464AF" w14:textId="77777777" w:rsidR="004C1883" w:rsidRPr="003519E4" w:rsidRDefault="004C1883" w:rsidP="004F2642">
            <w:pPr>
              <w:rPr>
                <w:rFonts w:ascii="Times New Roman" w:hAnsi="Times New Roman" w:cs="Times New Roman"/>
              </w:rPr>
            </w:pPr>
            <w:r>
              <w:rPr>
                <w:rFonts w:ascii="Times New Roman" w:hAnsi="Times New Roman" w:cs="Times New Roman" w:hint="eastAsia"/>
              </w:rPr>
              <w:t>(</w:t>
            </w:r>
            <w:r>
              <w:rPr>
                <w:rFonts w:ascii="Times New Roman" w:hAnsi="Times New Roman" w:cs="Times New Roman"/>
              </w:rPr>
              <w:t>1.8%)</w:t>
            </w:r>
          </w:p>
        </w:tc>
        <w:tc>
          <w:tcPr>
            <w:tcW w:w="1390" w:type="dxa"/>
            <w:vAlign w:val="center"/>
          </w:tcPr>
          <w:p w14:paraId="3267434D" w14:textId="77777777" w:rsidR="004C1883" w:rsidRPr="003519E4" w:rsidRDefault="004C1883" w:rsidP="004F2642">
            <w:pPr>
              <w:rPr>
                <w:rFonts w:ascii="Times New Roman" w:hAnsi="Times New Roman" w:cs="Times New Roman"/>
              </w:rPr>
            </w:pPr>
          </w:p>
        </w:tc>
        <w:tc>
          <w:tcPr>
            <w:tcW w:w="934" w:type="dxa"/>
            <w:vAlign w:val="center"/>
          </w:tcPr>
          <w:p w14:paraId="3E8D9D84" w14:textId="77777777" w:rsidR="004C1883" w:rsidRPr="003519E4" w:rsidRDefault="004C1883" w:rsidP="004F2642">
            <w:pPr>
              <w:rPr>
                <w:rFonts w:ascii="Times New Roman" w:hAnsi="Times New Roman" w:cs="Times New Roman"/>
              </w:rPr>
            </w:pPr>
          </w:p>
        </w:tc>
        <w:tc>
          <w:tcPr>
            <w:tcW w:w="1334" w:type="dxa"/>
            <w:vAlign w:val="center"/>
          </w:tcPr>
          <w:p w14:paraId="59E0A1CD"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Leiomyosarcoma</w:t>
            </w:r>
          </w:p>
        </w:tc>
        <w:tc>
          <w:tcPr>
            <w:tcW w:w="991" w:type="dxa"/>
            <w:vAlign w:val="center"/>
          </w:tcPr>
          <w:p w14:paraId="19AC0EF1" w14:textId="77777777" w:rsidR="004C1883" w:rsidRDefault="004C1883" w:rsidP="004F2642">
            <w:pPr>
              <w:rPr>
                <w:rFonts w:ascii="Times New Roman" w:hAnsi="Times New Roman" w:cs="Times New Roman"/>
              </w:rPr>
            </w:pPr>
            <w:r w:rsidRPr="003519E4">
              <w:rPr>
                <w:rFonts w:ascii="Times New Roman" w:hAnsi="Times New Roman" w:cs="Times New Roman"/>
              </w:rPr>
              <w:t>1</w:t>
            </w:r>
          </w:p>
          <w:p w14:paraId="78C5E261" w14:textId="77777777" w:rsidR="004C1883" w:rsidRPr="003519E4" w:rsidRDefault="004C1883" w:rsidP="004F2642">
            <w:pPr>
              <w:rPr>
                <w:rFonts w:ascii="Times New Roman" w:hAnsi="Times New Roman" w:cs="Times New Roman"/>
              </w:rPr>
            </w:pPr>
            <w:r>
              <w:rPr>
                <w:rFonts w:ascii="Times New Roman" w:hAnsi="Times New Roman" w:cs="Times New Roman" w:hint="eastAsia"/>
              </w:rPr>
              <w:t>(</w:t>
            </w:r>
            <w:r>
              <w:rPr>
                <w:rFonts w:ascii="Times New Roman" w:hAnsi="Times New Roman" w:cs="Times New Roman"/>
              </w:rPr>
              <w:t>1.4%)</w:t>
            </w:r>
          </w:p>
        </w:tc>
        <w:tc>
          <w:tcPr>
            <w:tcW w:w="1418" w:type="dxa"/>
            <w:vAlign w:val="center"/>
          </w:tcPr>
          <w:p w14:paraId="5A8A913B" w14:textId="77777777" w:rsidR="004C1883" w:rsidRPr="003519E4" w:rsidRDefault="004C1883" w:rsidP="004F2642">
            <w:pPr>
              <w:rPr>
                <w:rFonts w:ascii="Times New Roman" w:hAnsi="Times New Roman" w:cs="Times New Roman"/>
              </w:rPr>
            </w:pPr>
          </w:p>
        </w:tc>
        <w:tc>
          <w:tcPr>
            <w:tcW w:w="907" w:type="dxa"/>
            <w:vAlign w:val="center"/>
          </w:tcPr>
          <w:p w14:paraId="10F27727" w14:textId="77777777" w:rsidR="004C1883" w:rsidRPr="003519E4" w:rsidRDefault="004C1883" w:rsidP="004F2642">
            <w:pPr>
              <w:rPr>
                <w:rFonts w:ascii="Times New Roman" w:hAnsi="Times New Roman" w:cs="Times New Roman"/>
              </w:rPr>
            </w:pPr>
          </w:p>
        </w:tc>
      </w:tr>
      <w:tr w:rsidR="004C1883" w:rsidRPr="003519E4" w14:paraId="676B1703" w14:textId="77777777" w:rsidTr="004F2642">
        <w:tc>
          <w:tcPr>
            <w:tcW w:w="1418" w:type="dxa"/>
            <w:vAlign w:val="center"/>
          </w:tcPr>
          <w:p w14:paraId="4B459389"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Ameloblastoma</w:t>
            </w:r>
          </w:p>
        </w:tc>
        <w:tc>
          <w:tcPr>
            <w:tcW w:w="906" w:type="dxa"/>
            <w:vAlign w:val="center"/>
          </w:tcPr>
          <w:p w14:paraId="4739C649" w14:textId="77777777" w:rsidR="004C1883" w:rsidRDefault="004C1883" w:rsidP="004F2642">
            <w:pPr>
              <w:rPr>
                <w:rFonts w:ascii="Times New Roman" w:hAnsi="Times New Roman" w:cs="Times New Roman"/>
              </w:rPr>
            </w:pPr>
            <w:r w:rsidRPr="003519E4">
              <w:rPr>
                <w:rFonts w:ascii="Times New Roman" w:hAnsi="Times New Roman" w:cs="Times New Roman"/>
              </w:rPr>
              <w:t>1</w:t>
            </w:r>
          </w:p>
          <w:p w14:paraId="0E78BE5B" w14:textId="77777777" w:rsidR="004C1883" w:rsidRPr="003519E4" w:rsidRDefault="004C1883" w:rsidP="004F2642">
            <w:pPr>
              <w:rPr>
                <w:rFonts w:ascii="Times New Roman" w:hAnsi="Times New Roman" w:cs="Times New Roman"/>
              </w:rPr>
            </w:pPr>
            <w:r>
              <w:rPr>
                <w:rFonts w:ascii="Times New Roman" w:hAnsi="Times New Roman" w:cs="Times New Roman" w:hint="eastAsia"/>
              </w:rPr>
              <w:t>(</w:t>
            </w:r>
            <w:r>
              <w:rPr>
                <w:rFonts w:ascii="Times New Roman" w:hAnsi="Times New Roman" w:cs="Times New Roman"/>
              </w:rPr>
              <w:t>0.5%)</w:t>
            </w:r>
          </w:p>
        </w:tc>
        <w:tc>
          <w:tcPr>
            <w:tcW w:w="1362" w:type="dxa"/>
            <w:vAlign w:val="center"/>
          </w:tcPr>
          <w:p w14:paraId="492B68BF"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Liposarcoma</w:t>
            </w:r>
          </w:p>
        </w:tc>
        <w:tc>
          <w:tcPr>
            <w:tcW w:w="963" w:type="dxa"/>
            <w:vAlign w:val="center"/>
          </w:tcPr>
          <w:p w14:paraId="215E505D" w14:textId="77777777" w:rsidR="004C1883" w:rsidRDefault="004C1883" w:rsidP="004F2642">
            <w:pPr>
              <w:rPr>
                <w:rFonts w:ascii="Times New Roman" w:hAnsi="Times New Roman" w:cs="Times New Roman"/>
              </w:rPr>
            </w:pPr>
            <w:r w:rsidRPr="003519E4">
              <w:rPr>
                <w:rFonts w:ascii="Times New Roman" w:hAnsi="Times New Roman" w:cs="Times New Roman"/>
              </w:rPr>
              <w:t>1</w:t>
            </w:r>
          </w:p>
          <w:p w14:paraId="3A3DC59E" w14:textId="77777777" w:rsidR="004C1883" w:rsidRPr="003519E4" w:rsidRDefault="004C1883" w:rsidP="004F2642">
            <w:pPr>
              <w:rPr>
                <w:rFonts w:ascii="Times New Roman" w:hAnsi="Times New Roman" w:cs="Times New Roman"/>
              </w:rPr>
            </w:pPr>
            <w:r>
              <w:rPr>
                <w:rFonts w:ascii="Times New Roman" w:hAnsi="Times New Roman" w:cs="Times New Roman" w:hint="eastAsia"/>
              </w:rPr>
              <w:t>(</w:t>
            </w:r>
            <w:r>
              <w:rPr>
                <w:rFonts w:ascii="Times New Roman" w:hAnsi="Times New Roman" w:cs="Times New Roman"/>
              </w:rPr>
              <w:t>0.9%)</w:t>
            </w:r>
          </w:p>
        </w:tc>
        <w:tc>
          <w:tcPr>
            <w:tcW w:w="1305" w:type="dxa"/>
            <w:vAlign w:val="center"/>
          </w:tcPr>
          <w:p w14:paraId="6ED32353"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Solitary Fibrous Tumor</w:t>
            </w:r>
          </w:p>
        </w:tc>
        <w:tc>
          <w:tcPr>
            <w:tcW w:w="1020" w:type="dxa"/>
            <w:vAlign w:val="center"/>
          </w:tcPr>
          <w:p w14:paraId="34FF1AB1" w14:textId="77777777" w:rsidR="004C1883" w:rsidRDefault="004C1883" w:rsidP="004F2642">
            <w:pPr>
              <w:rPr>
                <w:rFonts w:ascii="Times New Roman" w:hAnsi="Times New Roman" w:cs="Times New Roman"/>
              </w:rPr>
            </w:pPr>
            <w:r w:rsidRPr="003519E4">
              <w:rPr>
                <w:rFonts w:ascii="Times New Roman" w:hAnsi="Times New Roman" w:cs="Times New Roman"/>
              </w:rPr>
              <w:t>1</w:t>
            </w:r>
          </w:p>
          <w:p w14:paraId="39AFD5BD" w14:textId="77777777" w:rsidR="004C1883" w:rsidRPr="003519E4" w:rsidRDefault="004C1883" w:rsidP="004F2642">
            <w:pPr>
              <w:rPr>
                <w:rFonts w:ascii="Times New Roman" w:hAnsi="Times New Roman" w:cs="Times New Roman"/>
              </w:rPr>
            </w:pPr>
            <w:r>
              <w:rPr>
                <w:rFonts w:ascii="Times New Roman" w:hAnsi="Times New Roman" w:cs="Times New Roman" w:hint="eastAsia"/>
              </w:rPr>
              <w:t>(</w:t>
            </w:r>
            <w:r>
              <w:rPr>
                <w:rFonts w:ascii="Times New Roman" w:hAnsi="Times New Roman" w:cs="Times New Roman"/>
              </w:rPr>
              <w:t>1.8%)</w:t>
            </w:r>
          </w:p>
        </w:tc>
        <w:tc>
          <w:tcPr>
            <w:tcW w:w="1390" w:type="dxa"/>
            <w:vAlign w:val="center"/>
          </w:tcPr>
          <w:p w14:paraId="29A77A8B" w14:textId="77777777" w:rsidR="004C1883" w:rsidRPr="003519E4" w:rsidRDefault="004C1883" w:rsidP="004F2642">
            <w:pPr>
              <w:rPr>
                <w:rFonts w:ascii="Times New Roman" w:hAnsi="Times New Roman" w:cs="Times New Roman"/>
              </w:rPr>
            </w:pPr>
          </w:p>
        </w:tc>
        <w:tc>
          <w:tcPr>
            <w:tcW w:w="934" w:type="dxa"/>
            <w:vAlign w:val="center"/>
          </w:tcPr>
          <w:p w14:paraId="1914F9E5" w14:textId="77777777" w:rsidR="004C1883" w:rsidRPr="003519E4" w:rsidRDefault="004C1883" w:rsidP="004F2642">
            <w:pPr>
              <w:rPr>
                <w:rFonts w:ascii="Times New Roman" w:hAnsi="Times New Roman" w:cs="Times New Roman"/>
              </w:rPr>
            </w:pPr>
          </w:p>
        </w:tc>
        <w:tc>
          <w:tcPr>
            <w:tcW w:w="1334" w:type="dxa"/>
            <w:vAlign w:val="center"/>
          </w:tcPr>
          <w:p w14:paraId="54C38009"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Malignant Myoepithelioma</w:t>
            </w:r>
          </w:p>
        </w:tc>
        <w:tc>
          <w:tcPr>
            <w:tcW w:w="991" w:type="dxa"/>
            <w:vAlign w:val="center"/>
          </w:tcPr>
          <w:p w14:paraId="6B13BBCC" w14:textId="77777777" w:rsidR="004C1883" w:rsidRDefault="004C1883" w:rsidP="004F2642">
            <w:pPr>
              <w:rPr>
                <w:rFonts w:ascii="Times New Roman" w:hAnsi="Times New Roman" w:cs="Times New Roman"/>
              </w:rPr>
            </w:pPr>
            <w:r w:rsidRPr="003519E4">
              <w:rPr>
                <w:rFonts w:ascii="Times New Roman" w:hAnsi="Times New Roman" w:cs="Times New Roman"/>
              </w:rPr>
              <w:t>1</w:t>
            </w:r>
          </w:p>
          <w:p w14:paraId="6F187BD7" w14:textId="77777777" w:rsidR="004C1883" w:rsidRPr="003519E4" w:rsidRDefault="004C1883" w:rsidP="004F2642">
            <w:pPr>
              <w:rPr>
                <w:rFonts w:ascii="Times New Roman" w:hAnsi="Times New Roman" w:cs="Times New Roman"/>
              </w:rPr>
            </w:pPr>
            <w:r>
              <w:rPr>
                <w:rFonts w:ascii="Times New Roman" w:hAnsi="Times New Roman" w:cs="Times New Roman" w:hint="eastAsia"/>
              </w:rPr>
              <w:t>(</w:t>
            </w:r>
            <w:r>
              <w:rPr>
                <w:rFonts w:ascii="Times New Roman" w:hAnsi="Times New Roman" w:cs="Times New Roman"/>
              </w:rPr>
              <w:t>1.4%)</w:t>
            </w:r>
          </w:p>
        </w:tc>
        <w:tc>
          <w:tcPr>
            <w:tcW w:w="1418" w:type="dxa"/>
            <w:vAlign w:val="center"/>
          </w:tcPr>
          <w:p w14:paraId="1953D554" w14:textId="77777777" w:rsidR="004C1883" w:rsidRPr="003519E4" w:rsidRDefault="004C1883" w:rsidP="004F2642">
            <w:pPr>
              <w:rPr>
                <w:rFonts w:ascii="Times New Roman" w:hAnsi="Times New Roman" w:cs="Times New Roman"/>
              </w:rPr>
            </w:pPr>
          </w:p>
        </w:tc>
        <w:tc>
          <w:tcPr>
            <w:tcW w:w="907" w:type="dxa"/>
            <w:vAlign w:val="center"/>
          </w:tcPr>
          <w:p w14:paraId="402BB27C" w14:textId="77777777" w:rsidR="004C1883" w:rsidRPr="003519E4" w:rsidRDefault="004C1883" w:rsidP="004F2642">
            <w:pPr>
              <w:rPr>
                <w:rFonts w:ascii="Times New Roman" w:hAnsi="Times New Roman" w:cs="Times New Roman"/>
              </w:rPr>
            </w:pPr>
          </w:p>
        </w:tc>
      </w:tr>
      <w:tr w:rsidR="004C1883" w:rsidRPr="003519E4" w14:paraId="0489BF43" w14:textId="77777777" w:rsidTr="004F2642">
        <w:tc>
          <w:tcPr>
            <w:tcW w:w="1418" w:type="dxa"/>
            <w:vAlign w:val="center"/>
          </w:tcPr>
          <w:p w14:paraId="125EB15F"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Angiosarcoma</w:t>
            </w:r>
          </w:p>
        </w:tc>
        <w:tc>
          <w:tcPr>
            <w:tcW w:w="906" w:type="dxa"/>
            <w:vAlign w:val="center"/>
          </w:tcPr>
          <w:p w14:paraId="55C756D6" w14:textId="77777777" w:rsidR="004C1883" w:rsidRDefault="004C1883" w:rsidP="004F2642">
            <w:pPr>
              <w:rPr>
                <w:rFonts w:ascii="Times New Roman" w:hAnsi="Times New Roman" w:cs="Times New Roman"/>
              </w:rPr>
            </w:pPr>
            <w:r w:rsidRPr="003519E4">
              <w:rPr>
                <w:rFonts w:ascii="Times New Roman" w:hAnsi="Times New Roman" w:cs="Times New Roman"/>
              </w:rPr>
              <w:t>1</w:t>
            </w:r>
          </w:p>
          <w:p w14:paraId="5B5B3AF7" w14:textId="77777777" w:rsidR="004C1883" w:rsidRPr="003519E4" w:rsidRDefault="004C1883" w:rsidP="004F2642">
            <w:pPr>
              <w:rPr>
                <w:rFonts w:ascii="Times New Roman" w:hAnsi="Times New Roman" w:cs="Times New Roman"/>
              </w:rPr>
            </w:pPr>
            <w:r>
              <w:rPr>
                <w:rFonts w:ascii="Times New Roman" w:hAnsi="Times New Roman" w:cs="Times New Roman" w:hint="eastAsia"/>
              </w:rPr>
              <w:t>(</w:t>
            </w:r>
            <w:r>
              <w:rPr>
                <w:rFonts w:ascii="Times New Roman" w:hAnsi="Times New Roman" w:cs="Times New Roman"/>
              </w:rPr>
              <w:t>0.5%)</w:t>
            </w:r>
          </w:p>
        </w:tc>
        <w:tc>
          <w:tcPr>
            <w:tcW w:w="1362" w:type="dxa"/>
            <w:vAlign w:val="center"/>
          </w:tcPr>
          <w:p w14:paraId="55F1ECCC"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Malignant Pleural Mesothelioma</w:t>
            </w:r>
          </w:p>
        </w:tc>
        <w:tc>
          <w:tcPr>
            <w:tcW w:w="963" w:type="dxa"/>
            <w:vAlign w:val="center"/>
          </w:tcPr>
          <w:p w14:paraId="3D162A7F" w14:textId="77777777" w:rsidR="004C1883" w:rsidRDefault="004C1883" w:rsidP="004F2642">
            <w:pPr>
              <w:rPr>
                <w:rFonts w:ascii="Times New Roman" w:hAnsi="Times New Roman" w:cs="Times New Roman"/>
              </w:rPr>
            </w:pPr>
            <w:r w:rsidRPr="003519E4">
              <w:rPr>
                <w:rFonts w:ascii="Times New Roman" w:hAnsi="Times New Roman" w:cs="Times New Roman"/>
              </w:rPr>
              <w:t>1</w:t>
            </w:r>
          </w:p>
          <w:p w14:paraId="1669228E" w14:textId="77777777" w:rsidR="004C1883" w:rsidRPr="003519E4" w:rsidRDefault="004C1883" w:rsidP="004F2642">
            <w:pPr>
              <w:rPr>
                <w:rFonts w:ascii="Times New Roman" w:hAnsi="Times New Roman" w:cs="Times New Roman"/>
              </w:rPr>
            </w:pPr>
            <w:r>
              <w:rPr>
                <w:rFonts w:ascii="Times New Roman" w:hAnsi="Times New Roman" w:cs="Times New Roman" w:hint="eastAsia"/>
              </w:rPr>
              <w:t>(</w:t>
            </w:r>
            <w:r>
              <w:rPr>
                <w:rFonts w:ascii="Times New Roman" w:hAnsi="Times New Roman" w:cs="Times New Roman"/>
              </w:rPr>
              <w:t>0.9%)</w:t>
            </w:r>
          </w:p>
        </w:tc>
        <w:tc>
          <w:tcPr>
            <w:tcW w:w="1305" w:type="dxa"/>
          </w:tcPr>
          <w:p w14:paraId="5A5F61F3" w14:textId="77777777" w:rsidR="004C1883" w:rsidRPr="003519E4" w:rsidRDefault="004C1883" w:rsidP="004F2642">
            <w:pPr>
              <w:rPr>
                <w:rFonts w:ascii="Times New Roman" w:hAnsi="Times New Roman" w:cs="Times New Roman"/>
              </w:rPr>
            </w:pPr>
          </w:p>
        </w:tc>
        <w:tc>
          <w:tcPr>
            <w:tcW w:w="1020" w:type="dxa"/>
          </w:tcPr>
          <w:p w14:paraId="183D823E" w14:textId="77777777" w:rsidR="004C1883" w:rsidRPr="003519E4" w:rsidRDefault="004C1883" w:rsidP="004F2642">
            <w:pPr>
              <w:rPr>
                <w:rFonts w:ascii="Times New Roman" w:hAnsi="Times New Roman" w:cs="Times New Roman"/>
              </w:rPr>
            </w:pPr>
          </w:p>
        </w:tc>
        <w:tc>
          <w:tcPr>
            <w:tcW w:w="1390" w:type="dxa"/>
          </w:tcPr>
          <w:p w14:paraId="0ABA4BA2" w14:textId="77777777" w:rsidR="004C1883" w:rsidRPr="003519E4" w:rsidRDefault="004C1883" w:rsidP="004F2642">
            <w:pPr>
              <w:rPr>
                <w:rFonts w:ascii="Times New Roman" w:hAnsi="Times New Roman" w:cs="Times New Roman"/>
              </w:rPr>
            </w:pPr>
          </w:p>
        </w:tc>
        <w:tc>
          <w:tcPr>
            <w:tcW w:w="934" w:type="dxa"/>
          </w:tcPr>
          <w:p w14:paraId="27F447CA" w14:textId="77777777" w:rsidR="004C1883" w:rsidRPr="003519E4" w:rsidRDefault="004C1883" w:rsidP="004F2642">
            <w:pPr>
              <w:rPr>
                <w:rFonts w:ascii="Times New Roman" w:hAnsi="Times New Roman" w:cs="Times New Roman"/>
              </w:rPr>
            </w:pPr>
          </w:p>
        </w:tc>
        <w:tc>
          <w:tcPr>
            <w:tcW w:w="1334" w:type="dxa"/>
            <w:vAlign w:val="center"/>
          </w:tcPr>
          <w:p w14:paraId="6172E43A"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Mesenchymal Tumor, NOS</w:t>
            </w:r>
          </w:p>
        </w:tc>
        <w:tc>
          <w:tcPr>
            <w:tcW w:w="991" w:type="dxa"/>
            <w:vAlign w:val="center"/>
          </w:tcPr>
          <w:p w14:paraId="0FAA68BA" w14:textId="77777777" w:rsidR="004C1883" w:rsidRDefault="004C1883" w:rsidP="004F2642">
            <w:pPr>
              <w:rPr>
                <w:rFonts w:ascii="Times New Roman" w:hAnsi="Times New Roman" w:cs="Times New Roman"/>
              </w:rPr>
            </w:pPr>
            <w:r w:rsidRPr="003519E4">
              <w:rPr>
                <w:rFonts w:ascii="Times New Roman" w:hAnsi="Times New Roman" w:cs="Times New Roman"/>
              </w:rPr>
              <w:t>1</w:t>
            </w:r>
          </w:p>
          <w:p w14:paraId="17807161" w14:textId="77777777" w:rsidR="004C1883" w:rsidRPr="003519E4" w:rsidRDefault="004C1883" w:rsidP="004F2642">
            <w:pPr>
              <w:rPr>
                <w:rFonts w:ascii="Times New Roman" w:hAnsi="Times New Roman" w:cs="Times New Roman"/>
              </w:rPr>
            </w:pPr>
            <w:r>
              <w:rPr>
                <w:rFonts w:ascii="Times New Roman" w:hAnsi="Times New Roman" w:cs="Times New Roman" w:hint="eastAsia"/>
              </w:rPr>
              <w:t>(</w:t>
            </w:r>
            <w:r>
              <w:rPr>
                <w:rFonts w:ascii="Times New Roman" w:hAnsi="Times New Roman" w:cs="Times New Roman"/>
              </w:rPr>
              <w:t>1.4%)</w:t>
            </w:r>
          </w:p>
        </w:tc>
        <w:tc>
          <w:tcPr>
            <w:tcW w:w="1418" w:type="dxa"/>
            <w:vAlign w:val="center"/>
          </w:tcPr>
          <w:p w14:paraId="358A467E" w14:textId="77777777" w:rsidR="004C1883" w:rsidRPr="003519E4" w:rsidRDefault="004C1883" w:rsidP="004F2642">
            <w:pPr>
              <w:rPr>
                <w:rFonts w:ascii="Times New Roman" w:hAnsi="Times New Roman" w:cs="Times New Roman"/>
              </w:rPr>
            </w:pPr>
          </w:p>
        </w:tc>
        <w:tc>
          <w:tcPr>
            <w:tcW w:w="907" w:type="dxa"/>
            <w:vAlign w:val="center"/>
          </w:tcPr>
          <w:p w14:paraId="14BF28B7" w14:textId="77777777" w:rsidR="004C1883" w:rsidRPr="003519E4" w:rsidRDefault="004C1883" w:rsidP="004F2642">
            <w:pPr>
              <w:rPr>
                <w:rFonts w:ascii="Times New Roman" w:hAnsi="Times New Roman" w:cs="Times New Roman"/>
              </w:rPr>
            </w:pPr>
          </w:p>
        </w:tc>
      </w:tr>
      <w:tr w:rsidR="004C1883" w:rsidRPr="003519E4" w14:paraId="773D53EB" w14:textId="77777777" w:rsidTr="004F2642">
        <w:tc>
          <w:tcPr>
            <w:tcW w:w="1418" w:type="dxa"/>
            <w:vAlign w:val="center"/>
          </w:tcPr>
          <w:p w14:paraId="337B2B75"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Chondroma</w:t>
            </w:r>
          </w:p>
        </w:tc>
        <w:tc>
          <w:tcPr>
            <w:tcW w:w="906" w:type="dxa"/>
            <w:vAlign w:val="center"/>
          </w:tcPr>
          <w:p w14:paraId="173EF13C" w14:textId="77777777" w:rsidR="004C1883" w:rsidRDefault="004C1883" w:rsidP="004F2642">
            <w:pPr>
              <w:rPr>
                <w:rFonts w:ascii="Times New Roman" w:hAnsi="Times New Roman" w:cs="Times New Roman"/>
              </w:rPr>
            </w:pPr>
            <w:r w:rsidRPr="003519E4">
              <w:rPr>
                <w:rFonts w:ascii="Times New Roman" w:hAnsi="Times New Roman" w:cs="Times New Roman"/>
              </w:rPr>
              <w:t>1</w:t>
            </w:r>
          </w:p>
          <w:p w14:paraId="64B95A72" w14:textId="77777777" w:rsidR="004C1883" w:rsidRPr="003519E4" w:rsidRDefault="004C1883" w:rsidP="004F2642">
            <w:pPr>
              <w:rPr>
                <w:rFonts w:ascii="Times New Roman" w:hAnsi="Times New Roman" w:cs="Times New Roman"/>
              </w:rPr>
            </w:pPr>
            <w:r>
              <w:rPr>
                <w:rFonts w:ascii="Times New Roman" w:hAnsi="Times New Roman" w:cs="Times New Roman" w:hint="eastAsia"/>
              </w:rPr>
              <w:t>(</w:t>
            </w:r>
            <w:r>
              <w:rPr>
                <w:rFonts w:ascii="Times New Roman" w:hAnsi="Times New Roman" w:cs="Times New Roman"/>
              </w:rPr>
              <w:t>0.5%)</w:t>
            </w:r>
          </w:p>
        </w:tc>
        <w:tc>
          <w:tcPr>
            <w:tcW w:w="1362" w:type="dxa"/>
            <w:vAlign w:val="center"/>
          </w:tcPr>
          <w:p w14:paraId="35CFA47A"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Oral Squamous Cell Carcinoma</w:t>
            </w:r>
          </w:p>
        </w:tc>
        <w:tc>
          <w:tcPr>
            <w:tcW w:w="963" w:type="dxa"/>
            <w:vAlign w:val="center"/>
          </w:tcPr>
          <w:p w14:paraId="79E5A6B9" w14:textId="77777777" w:rsidR="004C1883" w:rsidRDefault="004C1883" w:rsidP="004F2642">
            <w:pPr>
              <w:rPr>
                <w:rFonts w:ascii="Times New Roman" w:hAnsi="Times New Roman" w:cs="Times New Roman"/>
              </w:rPr>
            </w:pPr>
            <w:r w:rsidRPr="003519E4">
              <w:rPr>
                <w:rFonts w:ascii="Times New Roman" w:hAnsi="Times New Roman" w:cs="Times New Roman"/>
              </w:rPr>
              <w:t>1</w:t>
            </w:r>
          </w:p>
          <w:p w14:paraId="7A39EF34" w14:textId="77777777" w:rsidR="004C1883" w:rsidRPr="003519E4" w:rsidRDefault="004C1883" w:rsidP="004F2642">
            <w:pPr>
              <w:rPr>
                <w:rFonts w:ascii="Times New Roman" w:hAnsi="Times New Roman" w:cs="Times New Roman"/>
              </w:rPr>
            </w:pPr>
            <w:r>
              <w:rPr>
                <w:rFonts w:ascii="Times New Roman" w:hAnsi="Times New Roman" w:cs="Times New Roman" w:hint="eastAsia"/>
              </w:rPr>
              <w:t>(</w:t>
            </w:r>
            <w:r>
              <w:rPr>
                <w:rFonts w:ascii="Times New Roman" w:hAnsi="Times New Roman" w:cs="Times New Roman"/>
              </w:rPr>
              <w:t>0.9%)</w:t>
            </w:r>
          </w:p>
        </w:tc>
        <w:tc>
          <w:tcPr>
            <w:tcW w:w="1305" w:type="dxa"/>
          </w:tcPr>
          <w:p w14:paraId="1B9AA297" w14:textId="77777777" w:rsidR="004C1883" w:rsidRPr="003519E4" w:rsidRDefault="004C1883" w:rsidP="004F2642">
            <w:pPr>
              <w:rPr>
                <w:rFonts w:ascii="Times New Roman" w:hAnsi="Times New Roman" w:cs="Times New Roman"/>
              </w:rPr>
            </w:pPr>
          </w:p>
        </w:tc>
        <w:tc>
          <w:tcPr>
            <w:tcW w:w="1020" w:type="dxa"/>
          </w:tcPr>
          <w:p w14:paraId="165C48B5" w14:textId="77777777" w:rsidR="004C1883" w:rsidRPr="003519E4" w:rsidRDefault="004C1883" w:rsidP="004F2642">
            <w:pPr>
              <w:rPr>
                <w:rFonts w:ascii="Times New Roman" w:hAnsi="Times New Roman" w:cs="Times New Roman"/>
              </w:rPr>
            </w:pPr>
          </w:p>
        </w:tc>
        <w:tc>
          <w:tcPr>
            <w:tcW w:w="1390" w:type="dxa"/>
          </w:tcPr>
          <w:p w14:paraId="6D5E1707" w14:textId="77777777" w:rsidR="004C1883" w:rsidRPr="003519E4" w:rsidRDefault="004C1883" w:rsidP="004F2642">
            <w:pPr>
              <w:rPr>
                <w:rFonts w:ascii="Times New Roman" w:hAnsi="Times New Roman" w:cs="Times New Roman"/>
              </w:rPr>
            </w:pPr>
          </w:p>
        </w:tc>
        <w:tc>
          <w:tcPr>
            <w:tcW w:w="934" w:type="dxa"/>
          </w:tcPr>
          <w:p w14:paraId="4DA64820" w14:textId="77777777" w:rsidR="004C1883" w:rsidRPr="003519E4" w:rsidRDefault="004C1883" w:rsidP="004F2642">
            <w:pPr>
              <w:rPr>
                <w:rFonts w:ascii="Times New Roman" w:hAnsi="Times New Roman" w:cs="Times New Roman"/>
              </w:rPr>
            </w:pPr>
          </w:p>
        </w:tc>
        <w:tc>
          <w:tcPr>
            <w:tcW w:w="1334" w:type="dxa"/>
            <w:vAlign w:val="center"/>
          </w:tcPr>
          <w:p w14:paraId="7F29D2B5"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Ossifying Fibroma</w:t>
            </w:r>
          </w:p>
        </w:tc>
        <w:tc>
          <w:tcPr>
            <w:tcW w:w="991" w:type="dxa"/>
            <w:vAlign w:val="center"/>
          </w:tcPr>
          <w:p w14:paraId="028556DB" w14:textId="77777777" w:rsidR="004C1883" w:rsidRDefault="004C1883" w:rsidP="004F2642">
            <w:pPr>
              <w:rPr>
                <w:rFonts w:ascii="Times New Roman" w:hAnsi="Times New Roman" w:cs="Times New Roman"/>
              </w:rPr>
            </w:pPr>
            <w:r w:rsidRPr="003519E4">
              <w:rPr>
                <w:rFonts w:ascii="Times New Roman" w:hAnsi="Times New Roman" w:cs="Times New Roman"/>
              </w:rPr>
              <w:t>1</w:t>
            </w:r>
          </w:p>
          <w:p w14:paraId="5061AEA7" w14:textId="77777777" w:rsidR="004C1883" w:rsidRPr="003519E4" w:rsidRDefault="004C1883" w:rsidP="004F2642">
            <w:pPr>
              <w:rPr>
                <w:rFonts w:ascii="Times New Roman" w:hAnsi="Times New Roman" w:cs="Times New Roman"/>
              </w:rPr>
            </w:pPr>
            <w:r>
              <w:rPr>
                <w:rFonts w:ascii="Times New Roman" w:hAnsi="Times New Roman" w:cs="Times New Roman" w:hint="eastAsia"/>
              </w:rPr>
              <w:t>(</w:t>
            </w:r>
            <w:r>
              <w:rPr>
                <w:rFonts w:ascii="Times New Roman" w:hAnsi="Times New Roman" w:cs="Times New Roman"/>
              </w:rPr>
              <w:t>1.4%)</w:t>
            </w:r>
          </w:p>
        </w:tc>
        <w:tc>
          <w:tcPr>
            <w:tcW w:w="1418" w:type="dxa"/>
            <w:vAlign w:val="center"/>
          </w:tcPr>
          <w:p w14:paraId="4E76251F" w14:textId="77777777" w:rsidR="004C1883" w:rsidRPr="003519E4" w:rsidRDefault="004C1883" w:rsidP="004F2642">
            <w:pPr>
              <w:rPr>
                <w:rFonts w:ascii="Times New Roman" w:hAnsi="Times New Roman" w:cs="Times New Roman"/>
              </w:rPr>
            </w:pPr>
          </w:p>
        </w:tc>
        <w:tc>
          <w:tcPr>
            <w:tcW w:w="907" w:type="dxa"/>
            <w:vAlign w:val="center"/>
          </w:tcPr>
          <w:p w14:paraId="257AE8AF" w14:textId="77777777" w:rsidR="004C1883" w:rsidRPr="003519E4" w:rsidRDefault="004C1883" w:rsidP="004F2642">
            <w:pPr>
              <w:rPr>
                <w:rFonts w:ascii="Times New Roman" w:hAnsi="Times New Roman" w:cs="Times New Roman"/>
              </w:rPr>
            </w:pPr>
          </w:p>
        </w:tc>
      </w:tr>
      <w:tr w:rsidR="004C1883" w:rsidRPr="003519E4" w14:paraId="775C9F4A" w14:textId="77777777" w:rsidTr="004F2642">
        <w:tc>
          <w:tcPr>
            <w:tcW w:w="1418" w:type="dxa"/>
            <w:vAlign w:val="center"/>
          </w:tcPr>
          <w:p w14:paraId="06C9501E"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Follicular Lymphoma</w:t>
            </w:r>
          </w:p>
        </w:tc>
        <w:tc>
          <w:tcPr>
            <w:tcW w:w="906" w:type="dxa"/>
            <w:vAlign w:val="center"/>
          </w:tcPr>
          <w:p w14:paraId="7413382E" w14:textId="77777777" w:rsidR="004C1883" w:rsidRDefault="004C1883" w:rsidP="004F2642">
            <w:pPr>
              <w:rPr>
                <w:rFonts w:ascii="Times New Roman" w:hAnsi="Times New Roman" w:cs="Times New Roman"/>
              </w:rPr>
            </w:pPr>
            <w:r w:rsidRPr="003519E4">
              <w:rPr>
                <w:rFonts w:ascii="Times New Roman" w:hAnsi="Times New Roman" w:cs="Times New Roman"/>
              </w:rPr>
              <w:t>1</w:t>
            </w:r>
          </w:p>
          <w:p w14:paraId="205F4023" w14:textId="77777777" w:rsidR="004C1883" w:rsidRPr="003519E4" w:rsidRDefault="004C1883" w:rsidP="004F2642">
            <w:pPr>
              <w:rPr>
                <w:rFonts w:ascii="Times New Roman" w:hAnsi="Times New Roman" w:cs="Times New Roman"/>
              </w:rPr>
            </w:pPr>
            <w:r>
              <w:rPr>
                <w:rFonts w:ascii="Times New Roman" w:hAnsi="Times New Roman" w:cs="Times New Roman" w:hint="eastAsia"/>
              </w:rPr>
              <w:t>(</w:t>
            </w:r>
            <w:r>
              <w:rPr>
                <w:rFonts w:ascii="Times New Roman" w:hAnsi="Times New Roman" w:cs="Times New Roman"/>
              </w:rPr>
              <w:t>0.5%)</w:t>
            </w:r>
          </w:p>
        </w:tc>
        <w:tc>
          <w:tcPr>
            <w:tcW w:w="1362" w:type="dxa"/>
            <w:vAlign w:val="center"/>
          </w:tcPr>
          <w:p w14:paraId="012C4946"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Osteosarcoma</w:t>
            </w:r>
          </w:p>
        </w:tc>
        <w:tc>
          <w:tcPr>
            <w:tcW w:w="963" w:type="dxa"/>
            <w:vAlign w:val="center"/>
          </w:tcPr>
          <w:p w14:paraId="1B03ABA5" w14:textId="77777777" w:rsidR="004C1883" w:rsidRDefault="004C1883" w:rsidP="004F2642">
            <w:pPr>
              <w:rPr>
                <w:rFonts w:ascii="Times New Roman" w:hAnsi="Times New Roman" w:cs="Times New Roman"/>
              </w:rPr>
            </w:pPr>
            <w:r w:rsidRPr="003519E4">
              <w:rPr>
                <w:rFonts w:ascii="Times New Roman" w:hAnsi="Times New Roman" w:cs="Times New Roman"/>
              </w:rPr>
              <w:t>1</w:t>
            </w:r>
          </w:p>
          <w:p w14:paraId="76DC88AB" w14:textId="77777777" w:rsidR="004C1883" w:rsidRPr="003519E4" w:rsidRDefault="004C1883" w:rsidP="004F2642">
            <w:pPr>
              <w:rPr>
                <w:rFonts w:ascii="Times New Roman" w:hAnsi="Times New Roman" w:cs="Times New Roman"/>
              </w:rPr>
            </w:pPr>
            <w:r>
              <w:rPr>
                <w:rFonts w:ascii="Times New Roman" w:hAnsi="Times New Roman" w:cs="Times New Roman" w:hint="eastAsia"/>
              </w:rPr>
              <w:t>(</w:t>
            </w:r>
            <w:r>
              <w:rPr>
                <w:rFonts w:ascii="Times New Roman" w:hAnsi="Times New Roman" w:cs="Times New Roman"/>
              </w:rPr>
              <w:t>0.9%)</w:t>
            </w:r>
          </w:p>
        </w:tc>
        <w:tc>
          <w:tcPr>
            <w:tcW w:w="1305" w:type="dxa"/>
          </w:tcPr>
          <w:p w14:paraId="05740884" w14:textId="77777777" w:rsidR="004C1883" w:rsidRPr="003519E4" w:rsidRDefault="004C1883" w:rsidP="004F2642">
            <w:pPr>
              <w:rPr>
                <w:rFonts w:ascii="Times New Roman" w:hAnsi="Times New Roman" w:cs="Times New Roman"/>
              </w:rPr>
            </w:pPr>
          </w:p>
        </w:tc>
        <w:tc>
          <w:tcPr>
            <w:tcW w:w="1020" w:type="dxa"/>
          </w:tcPr>
          <w:p w14:paraId="4F77598A" w14:textId="77777777" w:rsidR="004C1883" w:rsidRPr="003519E4" w:rsidRDefault="004C1883" w:rsidP="004F2642">
            <w:pPr>
              <w:rPr>
                <w:rFonts w:ascii="Times New Roman" w:hAnsi="Times New Roman" w:cs="Times New Roman"/>
              </w:rPr>
            </w:pPr>
          </w:p>
        </w:tc>
        <w:tc>
          <w:tcPr>
            <w:tcW w:w="1390" w:type="dxa"/>
          </w:tcPr>
          <w:p w14:paraId="30B2D5B4" w14:textId="77777777" w:rsidR="004C1883" w:rsidRPr="003519E4" w:rsidRDefault="004C1883" w:rsidP="004F2642">
            <w:pPr>
              <w:rPr>
                <w:rFonts w:ascii="Times New Roman" w:hAnsi="Times New Roman" w:cs="Times New Roman"/>
              </w:rPr>
            </w:pPr>
          </w:p>
        </w:tc>
        <w:tc>
          <w:tcPr>
            <w:tcW w:w="934" w:type="dxa"/>
          </w:tcPr>
          <w:p w14:paraId="57BD3AAC" w14:textId="77777777" w:rsidR="004C1883" w:rsidRPr="003519E4" w:rsidRDefault="004C1883" w:rsidP="004F2642">
            <w:pPr>
              <w:rPr>
                <w:rFonts w:ascii="Times New Roman" w:hAnsi="Times New Roman" w:cs="Times New Roman"/>
              </w:rPr>
            </w:pPr>
          </w:p>
        </w:tc>
        <w:tc>
          <w:tcPr>
            <w:tcW w:w="1334" w:type="dxa"/>
            <w:vAlign w:val="center"/>
          </w:tcPr>
          <w:p w14:paraId="1180C1FD"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Osteochondroma</w:t>
            </w:r>
          </w:p>
        </w:tc>
        <w:tc>
          <w:tcPr>
            <w:tcW w:w="991" w:type="dxa"/>
            <w:vAlign w:val="center"/>
          </w:tcPr>
          <w:p w14:paraId="139EB0CC" w14:textId="77777777" w:rsidR="004C1883" w:rsidRDefault="004C1883" w:rsidP="004F2642">
            <w:pPr>
              <w:rPr>
                <w:rFonts w:ascii="Times New Roman" w:hAnsi="Times New Roman" w:cs="Times New Roman"/>
              </w:rPr>
            </w:pPr>
            <w:r w:rsidRPr="003519E4">
              <w:rPr>
                <w:rFonts w:ascii="Times New Roman" w:hAnsi="Times New Roman" w:cs="Times New Roman"/>
              </w:rPr>
              <w:t>1</w:t>
            </w:r>
          </w:p>
          <w:p w14:paraId="49F14A31" w14:textId="77777777" w:rsidR="004C1883" w:rsidRPr="003519E4" w:rsidRDefault="004C1883" w:rsidP="004F2642">
            <w:pPr>
              <w:rPr>
                <w:rFonts w:ascii="Times New Roman" w:hAnsi="Times New Roman" w:cs="Times New Roman"/>
              </w:rPr>
            </w:pPr>
            <w:r>
              <w:rPr>
                <w:rFonts w:ascii="Times New Roman" w:hAnsi="Times New Roman" w:cs="Times New Roman" w:hint="eastAsia"/>
              </w:rPr>
              <w:t>(</w:t>
            </w:r>
            <w:r>
              <w:rPr>
                <w:rFonts w:ascii="Times New Roman" w:hAnsi="Times New Roman" w:cs="Times New Roman"/>
              </w:rPr>
              <w:t>1.4%)</w:t>
            </w:r>
          </w:p>
        </w:tc>
        <w:tc>
          <w:tcPr>
            <w:tcW w:w="1418" w:type="dxa"/>
            <w:vAlign w:val="center"/>
          </w:tcPr>
          <w:p w14:paraId="48B80999" w14:textId="77777777" w:rsidR="004C1883" w:rsidRPr="003519E4" w:rsidRDefault="004C1883" w:rsidP="004F2642">
            <w:pPr>
              <w:rPr>
                <w:rFonts w:ascii="Times New Roman" w:hAnsi="Times New Roman" w:cs="Times New Roman"/>
              </w:rPr>
            </w:pPr>
          </w:p>
        </w:tc>
        <w:tc>
          <w:tcPr>
            <w:tcW w:w="907" w:type="dxa"/>
            <w:vAlign w:val="center"/>
          </w:tcPr>
          <w:p w14:paraId="57551D94" w14:textId="77777777" w:rsidR="004C1883" w:rsidRPr="003519E4" w:rsidRDefault="004C1883" w:rsidP="004F2642">
            <w:pPr>
              <w:rPr>
                <w:rFonts w:ascii="Times New Roman" w:hAnsi="Times New Roman" w:cs="Times New Roman"/>
              </w:rPr>
            </w:pPr>
          </w:p>
        </w:tc>
      </w:tr>
      <w:tr w:rsidR="004C1883" w:rsidRPr="003519E4" w14:paraId="022D53BB" w14:textId="77777777" w:rsidTr="004F2642">
        <w:tc>
          <w:tcPr>
            <w:tcW w:w="1418" w:type="dxa"/>
            <w:vAlign w:val="center"/>
          </w:tcPr>
          <w:p w14:paraId="3757C2A2"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Gastrointestinal Stromal Tumor</w:t>
            </w:r>
          </w:p>
        </w:tc>
        <w:tc>
          <w:tcPr>
            <w:tcW w:w="906" w:type="dxa"/>
            <w:vAlign w:val="center"/>
          </w:tcPr>
          <w:p w14:paraId="3CD2984B" w14:textId="77777777" w:rsidR="004C1883" w:rsidRDefault="004C1883" w:rsidP="004F2642">
            <w:pPr>
              <w:rPr>
                <w:rFonts w:ascii="Times New Roman" w:hAnsi="Times New Roman" w:cs="Times New Roman"/>
              </w:rPr>
            </w:pPr>
            <w:r w:rsidRPr="003519E4">
              <w:rPr>
                <w:rFonts w:ascii="Times New Roman" w:hAnsi="Times New Roman" w:cs="Times New Roman"/>
              </w:rPr>
              <w:t>1</w:t>
            </w:r>
          </w:p>
          <w:p w14:paraId="76294E1C" w14:textId="77777777" w:rsidR="004C1883" w:rsidRPr="003519E4" w:rsidRDefault="004C1883" w:rsidP="004F2642">
            <w:pPr>
              <w:rPr>
                <w:rFonts w:ascii="Times New Roman" w:hAnsi="Times New Roman" w:cs="Times New Roman"/>
              </w:rPr>
            </w:pPr>
            <w:r>
              <w:rPr>
                <w:rFonts w:ascii="Times New Roman" w:hAnsi="Times New Roman" w:cs="Times New Roman" w:hint="eastAsia"/>
              </w:rPr>
              <w:t>(</w:t>
            </w:r>
            <w:r>
              <w:rPr>
                <w:rFonts w:ascii="Times New Roman" w:hAnsi="Times New Roman" w:cs="Times New Roman"/>
              </w:rPr>
              <w:t>0.5%)</w:t>
            </w:r>
          </w:p>
        </w:tc>
        <w:tc>
          <w:tcPr>
            <w:tcW w:w="1362" w:type="dxa"/>
            <w:vAlign w:val="center"/>
          </w:tcPr>
          <w:p w14:paraId="29A67259"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Ovarian Carcinoma</w:t>
            </w:r>
          </w:p>
        </w:tc>
        <w:tc>
          <w:tcPr>
            <w:tcW w:w="963" w:type="dxa"/>
            <w:vAlign w:val="center"/>
          </w:tcPr>
          <w:p w14:paraId="717D82A4" w14:textId="77777777" w:rsidR="004C1883" w:rsidRDefault="004C1883" w:rsidP="004F2642">
            <w:pPr>
              <w:rPr>
                <w:rFonts w:ascii="Times New Roman" w:hAnsi="Times New Roman" w:cs="Times New Roman"/>
              </w:rPr>
            </w:pPr>
            <w:r w:rsidRPr="003519E4">
              <w:rPr>
                <w:rFonts w:ascii="Times New Roman" w:hAnsi="Times New Roman" w:cs="Times New Roman"/>
              </w:rPr>
              <w:t>1</w:t>
            </w:r>
          </w:p>
          <w:p w14:paraId="7709C443" w14:textId="77777777" w:rsidR="004C1883" w:rsidRPr="003519E4" w:rsidRDefault="004C1883" w:rsidP="004F2642">
            <w:pPr>
              <w:rPr>
                <w:rFonts w:ascii="Times New Roman" w:hAnsi="Times New Roman" w:cs="Times New Roman"/>
              </w:rPr>
            </w:pPr>
            <w:r>
              <w:rPr>
                <w:rFonts w:ascii="Times New Roman" w:hAnsi="Times New Roman" w:cs="Times New Roman" w:hint="eastAsia"/>
              </w:rPr>
              <w:t>(</w:t>
            </w:r>
            <w:r>
              <w:rPr>
                <w:rFonts w:ascii="Times New Roman" w:hAnsi="Times New Roman" w:cs="Times New Roman"/>
              </w:rPr>
              <w:t>0.9%)</w:t>
            </w:r>
          </w:p>
        </w:tc>
        <w:tc>
          <w:tcPr>
            <w:tcW w:w="1305" w:type="dxa"/>
          </w:tcPr>
          <w:p w14:paraId="4CBB33C1" w14:textId="77777777" w:rsidR="004C1883" w:rsidRPr="003519E4" w:rsidRDefault="004C1883" w:rsidP="004F2642">
            <w:pPr>
              <w:rPr>
                <w:rFonts w:ascii="Times New Roman" w:hAnsi="Times New Roman" w:cs="Times New Roman"/>
              </w:rPr>
            </w:pPr>
          </w:p>
        </w:tc>
        <w:tc>
          <w:tcPr>
            <w:tcW w:w="1020" w:type="dxa"/>
          </w:tcPr>
          <w:p w14:paraId="44BD3EDE" w14:textId="77777777" w:rsidR="004C1883" w:rsidRPr="003519E4" w:rsidRDefault="004C1883" w:rsidP="004F2642">
            <w:pPr>
              <w:rPr>
                <w:rFonts w:ascii="Times New Roman" w:hAnsi="Times New Roman" w:cs="Times New Roman"/>
              </w:rPr>
            </w:pPr>
          </w:p>
        </w:tc>
        <w:tc>
          <w:tcPr>
            <w:tcW w:w="1390" w:type="dxa"/>
          </w:tcPr>
          <w:p w14:paraId="2B2196A1" w14:textId="77777777" w:rsidR="004C1883" w:rsidRPr="003519E4" w:rsidRDefault="004C1883" w:rsidP="004F2642">
            <w:pPr>
              <w:rPr>
                <w:rFonts w:ascii="Times New Roman" w:hAnsi="Times New Roman" w:cs="Times New Roman"/>
              </w:rPr>
            </w:pPr>
          </w:p>
        </w:tc>
        <w:tc>
          <w:tcPr>
            <w:tcW w:w="934" w:type="dxa"/>
          </w:tcPr>
          <w:p w14:paraId="429C5902" w14:textId="77777777" w:rsidR="004C1883" w:rsidRPr="003519E4" w:rsidRDefault="004C1883" w:rsidP="004F2642">
            <w:pPr>
              <w:rPr>
                <w:rFonts w:ascii="Times New Roman" w:hAnsi="Times New Roman" w:cs="Times New Roman"/>
              </w:rPr>
            </w:pPr>
          </w:p>
        </w:tc>
        <w:tc>
          <w:tcPr>
            <w:tcW w:w="1334" w:type="dxa"/>
            <w:vAlign w:val="center"/>
          </w:tcPr>
          <w:p w14:paraId="030F7640"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Sarcoma, NOS</w:t>
            </w:r>
          </w:p>
        </w:tc>
        <w:tc>
          <w:tcPr>
            <w:tcW w:w="991" w:type="dxa"/>
            <w:vAlign w:val="center"/>
          </w:tcPr>
          <w:p w14:paraId="03382489" w14:textId="77777777" w:rsidR="004C1883" w:rsidRDefault="004C1883" w:rsidP="004F2642">
            <w:pPr>
              <w:rPr>
                <w:rFonts w:ascii="Times New Roman" w:hAnsi="Times New Roman" w:cs="Times New Roman"/>
              </w:rPr>
            </w:pPr>
            <w:r w:rsidRPr="003519E4">
              <w:rPr>
                <w:rFonts w:ascii="Times New Roman" w:hAnsi="Times New Roman" w:cs="Times New Roman"/>
              </w:rPr>
              <w:t>1</w:t>
            </w:r>
          </w:p>
          <w:p w14:paraId="1BDE407D" w14:textId="77777777" w:rsidR="004C1883" w:rsidRPr="003519E4" w:rsidRDefault="004C1883" w:rsidP="004F2642">
            <w:pPr>
              <w:rPr>
                <w:rFonts w:ascii="Times New Roman" w:hAnsi="Times New Roman" w:cs="Times New Roman"/>
              </w:rPr>
            </w:pPr>
            <w:r>
              <w:rPr>
                <w:rFonts w:ascii="Times New Roman" w:hAnsi="Times New Roman" w:cs="Times New Roman" w:hint="eastAsia"/>
              </w:rPr>
              <w:t>(</w:t>
            </w:r>
            <w:r>
              <w:rPr>
                <w:rFonts w:ascii="Times New Roman" w:hAnsi="Times New Roman" w:cs="Times New Roman"/>
              </w:rPr>
              <w:t>1.4%)</w:t>
            </w:r>
          </w:p>
        </w:tc>
        <w:tc>
          <w:tcPr>
            <w:tcW w:w="1418" w:type="dxa"/>
            <w:vAlign w:val="center"/>
          </w:tcPr>
          <w:p w14:paraId="385CC609" w14:textId="77777777" w:rsidR="004C1883" w:rsidRPr="003519E4" w:rsidRDefault="004C1883" w:rsidP="004F2642">
            <w:pPr>
              <w:rPr>
                <w:rFonts w:ascii="Times New Roman" w:hAnsi="Times New Roman" w:cs="Times New Roman"/>
              </w:rPr>
            </w:pPr>
          </w:p>
        </w:tc>
        <w:tc>
          <w:tcPr>
            <w:tcW w:w="907" w:type="dxa"/>
            <w:vAlign w:val="center"/>
          </w:tcPr>
          <w:p w14:paraId="5A26162B" w14:textId="77777777" w:rsidR="004C1883" w:rsidRPr="003519E4" w:rsidRDefault="004C1883" w:rsidP="004F2642">
            <w:pPr>
              <w:rPr>
                <w:rFonts w:ascii="Times New Roman" w:hAnsi="Times New Roman" w:cs="Times New Roman"/>
              </w:rPr>
            </w:pPr>
          </w:p>
        </w:tc>
      </w:tr>
      <w:tr w:rsidR="004C1883" w:rsidRPr="003519E4" w14:paraId="00B9ED78" w14:textId="77777777" w:rsidTr="004F2642">
        <w:tc>
          <w:tcPr>
            <w:tcW w:w="1418" w:type="dxa"/>
            <w:vAlign w:val="center"/>
          </w:tcPr>
          <w:p w14:paraId="1FF1D3D3"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Melanoma</w:t>
            </w:r>
          </w:p>
        </w:tc>
        <w:tc>
          <w:tcPr>
            <w:tcW w:w="906" w:type="dxa"/>
            <w:vAlign w:val="center"/>
          </w:tcPr>
          <w:p w14:paraId="1B58038C" w14:textId="77777777" w:rsidR="004C1883" w:rsidRDefault="004C1883" w:rsidP="004F2642">
            <w:pPr>
              <w:rPr>
                <w:rFonts w:ascii="Times New Roman" w:hAnsi="Times New Roman" w:cs="Times New Roman"/>
              </w:rPr>
            </w:pPr>
            <w:r w:rsidRPr="003519E4">
              <w:rPr>
                <w:rFonts w:ascii="Times New Roman" w:hAnsi="Times New Roman" w:cs="Times New Roman"/>
              </w:rPr>
              <w:t>1</w:t>
            </w:r>
          </w:p>
          <w:p w14:paraId="1A8CDDB0" w14:textId="77777777" w:rsidR="004C1883" w:rsidRPr="003519E4" w:rsidRDefault="004C1883" w:rsidP="004F2642">
            <w:pPr>
              <w:rPr>
                <w:rFonts w:ascii="Times New Roman" w:hAnsi="Times New Roman" w:cs="Times New Roman"/>
              </w:rPr>
            </w:pPr>
            <w:r>
              <w:rPr>
                <w:rFonts w:ascii="Times New Roman" w:hAnsi="Times New Roman" w:cs="Times New Roman" w:hint="eastAsia"/>
              </w:rPr>
              <w:t>(</w:t>
            </w:r>
            <w:r>
              <w:rPr>
                <w:rFonts w:ascii="Times New Roman" w:hAnsi="Times New Roman" w:cs="Times New Roman"/>
              </w:rPr>
              <w:t>0.5%)</w:t>
            </w:r>
          </w:p>
        </w:tc>
        <w:tc>
          <w:tcPr>
            <w:tcW w:w="1362" w:type="dxa"/>
            <w:vAlign w:val="center"/>
          </w:tcPr>
          <w:p w14:paraId="29217BE3"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Pheochromocytoma</w:t>
            </w:r>
          </w:p>
        </w:tc>
        <w:tc>
          <w:tcPr>
            <w:tcW w:w="963" w:type="dxa"/>
            <w:vAlign w:val="center"/>
          </w:tcPr>
          <w:p w14:paraId="049A69DE" w14:textId="77777777" w:rsidR="004C1883" w:rsidRDefault="004C1883" w:rsidP="004F2642">
            <w:pPr>
              <w:rPr>
                <w:rFonts w:ascii="Times New Roman" w:hAnsi="Times New Roman" w:cs="Times New Roman"/>
              </w:rPr>
            </w:pPr>
            <w:r w:rsidRPr="003519E4">
              <w:rPr>
                <w:rFonts w:ascii="Times New Roman" w:hAnsi="Times New Roman" w:cs="Times New Roman"/>
              </w:rPr>
              <w:t>1</w:t>
            </w:r>
          </w:p>
          <w:p w14:paraId="32DC182E" w14:textId="77777777" w:rsidR="004C1883" w:rsidRPr="003519E4" w:rsidRDefault="004C1883" w:rsidP="004F2642">
            <w:pPr>
              <w:rPr>
                <w:rFonts w:ascii="Times New Roman" w:hAnsi="Times New Roman" w:cs="Times New Roman"/>
              </w:rPr>
            </w:pPr>
            <w:r>
              <w:rPr>
                <w:rFonts w:ascii="Times New Roman" w:hAnsi="Times New Roman" w:cs="Times New Roman" w:hint="eastAsia"/>
              </w:rPr>
              <w:t>(</w:t>
            </w:r>
            <w:r>
              <w:rPr>
                <w:rFonts w:ascii="Times New Roman" w:hAnsi="Times New Roman" w:cs="Times New Roman"/>
              </w:rPr>
              <w:t>0.9%)</w:t>
            </w:r>
          </w:p>
        </w:tc>
        <w:tc>
          <w:tcPr>
            <w:tcW w:w="1305" w:type="dxa"/>
          </w:tcPr>
          <w:p w14:paraId="40986ED5" w14:textId="77777777" w:rsidR="004C1883" w:rsidRPr="003519E4" w:rsidRDefault="004C1883" w:rsidP="004F2642">
            <w:pPr>
              <w:rPr>
                <w:rFonts w:ascii="Times New Roman" w:hAnsi="Times New Roman" w:cs="Times New Roman"/>
              </w:rPr>
            </w:pPr>
          </w:p>
        </w:tc>
        <w:tc>
          <w:tcPr>
            <w:tcW w:w="1020" w:type="dxa"/>
          </w:tcPr>
          <w:p w14:paraId="32E0BE37" w14:textId="77777777" w:rsidR="004C1883" w:rsidRPr="003519E4" w:rsidRDefault="004C1883" w:rsidP="004F2642">
            <w:pPr>
              <w:rPr>
                <w:rFonts w:ascii="Times New Roman" w:hAnsi="Times New Roman" w:cs="Times New Roman"/>
              </w:rPr>
            </w:pPr>
          </w:p>
        </w:tc>
        <w:tc>
          <w:tcPr>
            <w:tcW w:w="1390" w:type="dxa"/>
          </w:tcPr>
          <w:p w14:paraId="72EE1FD7" w14:textId="77777777" w:rsidR="004C1883" w:rsidRPr="003519E4" w:rsidRDefault="004C1883" w:rsidP="004F2642">
            <w:pPr>
              <w:rPr>
                <w:rFonts w:ascii="Times New Roman" w:hAnsi="Times New Roman" w:cs="Times New Roman"/>
              </w:rPr>
            </w:pPr>
          </w:p>
        </w:tc>
        <w:tc>
          <w:tcPr>
            <w:tcW w:w="934" w:type="dxa"/>
          </w:tcPr>
          <w:p w14:paraId="34486F78" w14:textId="77777777" w:rsidR="004C1883" w:rsidRPr="003519E4" w:rsidRDefault="004C1883" w:rsidP="004F2642">
            <w:pPr>
              <w:rPr>
                <w:rFonts w:ascii="Times New Roman" w:hAnsi="Times New Roman" w:cs="Times New Roman"/>
              </w:rPr>
            </w:pPr>
          </w:p>
        </w:tc>
        <w:tc>
          <w:tcPr>
            <w:tcW w:w="1334" w:type="dxa"/>
            <w:vAlign w:val="center"/>
          </w:tcPr>
          <w:p w14:paraId="59E92BE1"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Solitary Fibrous Tumor</w:t>
            </w:r>
          </w:p>
        </w:tc>
        <w:tc>
          <w:tcPr>
            <w:tcW w:w="991" w:type="dxa"/>
            <w:vAlign w:val="center"/>
          </w:tcPr>
          <w:p w14:paraId="6145360C" w14:textId="77777777" w:rsidR="004C1883" w:rsidRDefault="004C1883" w:rsidP="004F2642">
            <w:pPr>
              <w:rPr>
                <w:rFonts w:ascii="Times New Roman" w:hAnsi="Times New Roman" w:cs="Times New Roman"/>
              </w:rPr>
            </w:pPr>
            <w:r w:rsidRPr="003519E4">
              <w:rPr>
                <w:rFonts w:ascii="Times New Roman" w:hAnsi="Times New Roman" w:cs="Times New Roman"/>
              </w:rPr>
              <w:t>1</w:t>
            </w:r>
          </w:p>
          <w:p w14:paraId="373745FF" w14:textId="77777777" w:rsidR="004C1883" w:rsidRPr="003519E4" w:rsidRDefault="004C1883" w:rsidP="004F2642">
            <w:pPr>
              <w:rPr>
                <w:rFonts w:ascii="Times New Roman" w:hAnsi="Times New Roman" w:cs="Times New Roman"/>
              </w:rPr>
            </w:pPr>
            <w:r>
              <w:rPr>
                <w:rFonts w:ascii="Times New Roman" w:hAnsi="Times New Roman" w:cs="Times New Roman" w:hint="eastAsia"/>
              </w:rPr>
              <w:t>(</w:t>
            </w:r>
            <w:r>
              <w:rPr>
                <w:rFonts w:ascii="Times New Roman" w:hAnsi="Times New Roman" w:cs="Times New Roman"/>
              </w:rPr>
              <w:t>1.4%)</w:t>
            </w:r>
          </w:p>
        </w:tc>
        <w:tc>
          <w:tcPr>
            <w:tcW w:w="1418" w:type="dxa"/>
            <w:vAlign w:val="center"/>
          </w:tcPr>
          <w:p w14:paraId="5E852718" w14:textId="77777777" w:rsidR="004C1883" w:rsidRPr="003519E4" w:rsidRDefault="004C1883" w:rsidP="004F2642">
            <w:pPr>
              <w:rPr>
                <w:rFonts w:ascii="Times New Roman" w:hAnsi="Times New Roman" w:cs="Times New Roman"/>
              </w:rPr>
            </w:pPr>
          </w:p>
        </w:tc>
        <w:tc>
          <w:tcPr>
            <w:tcW w:w="907" w:type="dxa"/>
            <w:vAlign w:val="center"/>
          </w:tcPr>
          <w:p w14:paraId="3539AD4B" w14:textId="77777777" w:rsidR="004C1883" w:rsidRPr="003519E4" w:rsidRDefault="004C1883" w:rsidP="004F2642">
            <w:pPr>
              <w:rPr>
                <w:rFonts w:ascii="Times New Roman" w:hAnsi="Times New Roman" w:cs="Times New Roman"/>
              </w:rPr>
            </w:pPr>
          </w:p>
        </w:tc>
      </w:tr>
      <w:tr w:rsidR="004C1883" w:rsidRPr="003519E4" w14:paraId="55A7775A" w14:textId="77777777" w:rsidTr="004F2642">
        <w:tc>
          <w:tcPr>
            <w:tcW w:w="1418" w:type="dxa"/>
            <w:vAlign w:val="center"/>
          </w:tcPr>
          <w:p w14:paraId="77D7B230"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 xml:space="preserve">Malignant </w:t>
            </w:r>
            <w:r w:rsidRPr="003519E4">
              <w:rPr>
                <w:rFonts w:ascii="Times New Roman" w:hAnsi="Times New Roman" w:cs="Times New Roman"/>
              </w:rPr>
              <w:lastRenderedPageBreak/>
              <w:t>Peripheral Nerve Sheath Tumor</w:t>
            </w:r>
          </w:p>
        </w:tc>
        <w:tc>
          <w:tcPr>
            <w:tcW w:w="906" w:type="dxa"/>
            <w:vAlign w:val="center"/>
          </w:tcPr>
          <w:p w14:paraId="28DBD1FA" w14:textId="77777777" w:rsidR="004C1883" w:rsidRDefault="004C1883" w:rsidP="004F2642">
            <w:pPr>
              <w:rPr>
                <w:rFonts w:ascii="Times New Roman" w:hAnsi="Times New Roman" w:cs="Times New Roman"/>
              </w:rPr>
            </w:pPr>
            <w:r w:rsidRPr="003519E4">
              <w:rPr>
                <w:rFonts w:ascii="Times New Roman" w:hAnsi="Times New Roman" w:cs="Times New Roman"/>
              </w:rPr>
              <w:lastRenderedPageBreak/>
              <w:t>1</w:t>
            </w:r>
          </w:p>
          <w:p w14:paraId="1413307A" w14:textId="77777777" w:rsidR="004C1883" w:rsidRPr="003519E4" w:rsidRDefault="004C1883" w:rsidP="004F2642">
            <w:pPr>
              <w:rPr>
                <w:rFonts w:ascii="Times New Roman" w:hAnsi="Times New Roman" w:cs="Times New Roman"/>
              </w:rPr>
            </w:pPr>
            <w:r>
              <w:rPr>
                <w:rFonts w:ascii="Times New Roman" w:hAnsi="Times New Roman" w:cs="Times New Roman" w:hint="eastAsia"/>
              </w:rPr>
              <w:lastRenderedPageBreak/>
              <w:t>(</w:t>
            </w:r>
            <w:r>
              <w:rPr>
                <w:rFonts w:ascii="Times New Roman" w:hAnsi="Times New Roman" w:cs="Times New Roman"/>
              </w:rPr>
              <w:t>0.5%)</w:t>
            </w:r>
          </w:p>
        </w:tc>
        <w:tc>
          <w:tcPr>
            <w:tcW w:w="1362" w:type="dxa"/>
            <w:vAlign w:val="center"/>
          </w:tcPr>
          <w:p w14:paraId="3F3764D4"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lastRenderedPageBreak/>
              <w:t xml:space="preserve">Sarcoma, </w:t>
            </w:r>
            <w:r w:rsidRPr="003519E4">
              <w:rPr>
                <w:rFonts w:ascii="Times New Roman" w:hAnsi="Times New Roman" w:cs="Times New Roman"/>
              </w:rPr>
              <w:lastRenderedPageBreak/>
              <w:t>NOS</w:t>
            </w:r>
          </w:p>
        </w:tc>
        <w:tc>
          <w:tcPr>
            <w:tcW w:w="963" w:type="dxa"/>
            <w:vAlign w:val="center"/>
          </w:tcPr>
          <w:p w14:paraId="4B23EECF" w14:textId="77777777" w:rsidR="004C1883" w:rsidRDefault="004C1883" w:rsidP="004F2642">
            <w:pPr>
              <w:rPr>
                <w:rFonts w:ascii="Times New Roman" w:hAnsi="Times New Roman" w:cs="Times New Roman"/>
              </w:rPr>
            </w:pPr>
            <w:r w:rsidRPr="003519E4">
              <w:rPr>
                <w:rFonts w:ascii="Times New Roman" w:hAnsi="Times New Roman" w:cs="Times New Roman"/>
              </w:rPr>
              <w:lastRenderedPageBreak/>
              <w:t>1</w:t>
            </w:r>
          </w:p>
          <w:p w14:paraId="3C8D5437" w14:textId="77777777" w:rsidR="004C1883" w:rsidRPr="003519E4" w:rsidRDefault="004C1883" w:rsidP="004F2642">
            <w:pPr>
              <w:rPr>
                <w:rFonts w:ascii="Times New Roman" w:hAnsi="Times New Roman" w:cs="Times New Roman"/>
              </w:rPr>
            </w:pPr>
            <w:r>
              <w:rPr>
                <w:rFonts w:ascii="Times New Roman" w:hAnsi="Times New Roman" w:cs="Times New Roman" w:hint="eastAsia"/>
              </w:rPr>
              <w:lastRenderedPageBreak/>
              <w:t>(</w:t>
            </w:r>
            <w:r>
              <w:rPr>
                <w:rFonts w:ascii="Times New Roman" w:hAnsi="Times New Roman" w:cs="Times New Roman"/>
              </w:rPr>
              <w:t>0.9%)</w:t>
            </w:r>
          </w:p>
        </w:tc>
        <w:tc>
          <w:tcPr>
            <w:tcW w:w="1305" w:type="dxa"/>
          </w:tcPr>
          <w:p w14:paraId="14E493BB" w14:textId="77777777" w:rsidR="004C1883" w:rsidRPr="003519E4" w:rsidRDefault="004C1883" w:rsidP="004F2642">
            <w:pPr>
              <w:rPr>
                <w:rFonts w:ascii="Times New Roman" w:hAnsi="Times New Roman" w:cs="Times New Roman"/>
              </w:rPr>
            </w:pPr>
          </w:p>
        </w:tc>
        <w:tc>
          <w:tcPr>
            <w:tcW w:w="1020" w:type="dxa"/>
          </w:tcPr>
          <w:p w14:paraId="200426EE" w14:textId="77777777" w:rsidR="004C1883" w:rsidRPr="003519E4" w:rsidRDefault="004C1883" w:rsidP="004F2642">
            <w:pPr>
              <w:rPr>
                <w:rFonts w:ascii="Times New Roman" w:hAnsi="Times New Roman" w:cs="Times New Roman"/>
              </w:rPr>
            </w:pPr>
          </w:p>
        </w:tc>
        <w:tc>
          <w:tcPr>
            <w:tcW w:w="1390" w:type="dxa"/>
          </w:tcPr>
          <w:p w14:paraId="5A564290" w14:textId="77777777" w:rsidR="004C1883" w:rsidRPr="003519E4" w:rsidRDefault="004C1883" w:rsidP="004F2642">
            <w:pPr>
              <w:rPr>
                <w:rFonts w:ascii="Times New Roman" w:hAnsi="Times New Roman" w:cs="Times New Roman"/>
              </w:rPr>
            </w:pPr>
          </w:p>
        </w:tc>
        <w:tc>
          <w:tcPr>
            <w:tcW w:w="934" w:type="dxa"/>
          </w:tcPr>
          <w:p w14:paraId="3A4480CE" w14:textId="77777777" w:rsidR="004C1883" w:rsidRPr="003519E4" w:rsidRDefault="004C1883" w:rsidP="004F2642">
            <w:pPr>
              <w:rPr>
                <w:rFonts w:ascii="Times New Roman" w:hAnsi="Times New Roman" w:cs="Times New Roman"/>
              </w:rPr>
            </w:pPr>
          </w:p>
        </w:tc>
        <w:tc>
          <w:tcPr>
            <w:tcW w:w="1334" w:type="dxa"/>
            <w:vAlign w:val="center"/>
          </w:tcPr>
          <w:p w14:paraId="710E274A"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 xml:space="preserve">Giant Cell </w:t>
            </w:r>
            <w:r w:rsidRPr="003519E4">
              <w:rPr>
                <w:rFonts w:ascii="Times New Roman" w:hAnsi="Times New Roman" w:cs="Times New Roman"/>
              </w:rPr>
              <w:lastRenderedPageBreak/>
              <w:t>Tumor of Tendon Sheath</w:t>
            </w:r>
          </w:p>
        </w:tc>
        <w:tc>
          <w:tcPr>
            <w:tcW w:w="991" w:type="dxa"/>
            <w:vAlign w:val="center"/>
          </w:tcPr>
          <w:p w14:paraId="47063486" w14:textId="77777777" w:rsidR="004C1883" w:rsidRDefault="004C1883" w:rsidP="004F2642">
            <w:pPr>
              <w:rPr>
                <w:rFonts w:ascii="Times New Roman" w:hAnsi="Times New Roman" w:cs="Times New Roman"/>
              </w:rPr>
            </w:pPr>
            <w:r w:rsidRPr="003519E4">
              <w:rPr>
                <w:rFonts w:ascii="Times New Roman" w:hAnsi="Times New Roman" w:cs="Times New Roman"/>
              </w:rPr>
              <w:lastRenderedPageBreak/>
              <w:t>1</w:t>
            </w:r>
          </w:p>
          <w:p w14:paraId="5419CF39" w14:textId="77777777" w:rsidR="004C1883" w:rsidRPr="003519E4" w:rsidRDefault="004C1883" w:rsidP="004F2642">
            <w:pPr>
              <w:rPr>
                <w:rFonts w:ascii="Times New Roman" w:hAnsi="Times New Roman" w:cs="Times New Roman"/>
              </w:rPr>
            </w:pPr>
            <w:r>
              <w:rPr>
                <w:rFonts w:ascii="Times New Roman" w:hAnsi="Times New Roman" w:cs="Times New Roman" w:hint="eastAsia"/>
              </w:rPr>
              <w:lastRenderedPageBreak/>
              <w:t>(</w:t>
            </w:r>
            <w:r>
              <w:rPr>
                <w:rFonts w:ascii="Times New Roman" w:hAnsi="Times New Roman" w:cs="Times New Roman"/>
              </w:rPr>
              <w:t>1.4%)</w:t>
            </w:r>
          </w:p>
        </w:tc>
        <w:tc>
          <w:tcPr>
            <w:tcW w:w="1418" w:type="dxa"/>
            <w:vAlign w:val="center"/>
          </w:tcPr>
          <w:p w14:paraId="7D2F8FAD" w14:textId="77777777" w:rsidR="004C1883" w:rsidRPr="003519E4" w:rsidRDefault="004C1883" w:rsidP="004F2642">
            <w:pPr>
              <w:rPr>
                <w:rFonts w:ascii="Times New Roman" w:hAnsi="Times New Roman" w:cs="Times New Roman"/>
              </w:rPr>
            </w:pPr>
          </w:p>
        </w:tc>
        <w:tc>
          <w:tcPr>
            <w:tcW w:w="907" w:type="dxa"/>
            <w:vAlign w:val="center"/>
          </w:tcPr>
          <w:p w14:paraId="24A7D51D" w14:textId="77777777" w:rsidR="004C1883" w:rsidRPr="003519E4" w:rsidRDefault="004C1883" w:rsidP="004F2642">
            <w:pPr>
              <w:rPr>
                <w:rFonts w:ascii="Times New Roman" w:hAnsi="Times New Roman" w:cs="Times New Roman"/>
              </w:rPr>
            </w:pPr>
          </w:p>
        </w:tc>
      </w:tr>
      <w:tr w:rsidR="004C1883" w:rsidRPr="003519E4" w14:paraId="06E732E4" w14:textId="77777777" w:rsidTr="004F2642">
        <w:tc>
          <w:tcPr>
            <w:tcW w:w="1418" w:type="dxa"/>
            <w:vAlign w:val="center"/>
          </w:tcPr>
          <w:p w14:paraId="149A8BEB"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Neurofibroma</w:t>
            </w:r>
          </w:p>
        </w:tc>
        <w:tc>
          <w:tcPr>
            <w:tcW w:w="906" w:type="dxa"/>
            <w:vAlign w:val="center"/>
          </w:tcPr>
          <w:p w14:paraId="07F67025" w14:textId="77777777" w:rsidR="004C1883" w:rsidRDefault="004C1883" w:rsidP="004F2642">
            <w:pPr>
              <w:rPr>
                <w:rFonts w:ascii="Times New Roman" w:hAnsi="Times New Roman" w:cs="Times New Roman"/>
              </w:rPr>
            </w:pPr>
            <w:r w:rsidRPr="003519E4">
              <w:rPr>
                <w:rFonts w:ascii="Times New Roman" w:hAnsi="Times New Roman" w:cs="Times New Roman"/>
              </w:rPr>
              <w:t>1</w:t>
            </w:r>
          </w:p>
          <w:p w14:paraId="1438F0A5" w14:textId="77777777" w:rsidR="004C1883" w:rsidRPr="003519E4" w:rsidRDefault="004C1883" w:rsidP="004F2642">
            <w:pPr>
              <w:rPr>
                <w:rFonts w:ascii="Times New Roman" w:hAnsi="Times New Roman" w:cs="Times New Roman"/>
              </w:rPr>
            </w:pPr>
            <w:r>
              <w:rPr>
                <w:rFonts w:ascii="Times New Roman" w:hAnsi="Times New Roman" w:cs="Times New Roman" w:hint="eastAsia"/>
              </w:rPr>
              <w:t>(</w:t>
            </w:r>
            <w:r>
              <w:rPr>
                <w:rFonts w:ascii="Times New Roman" w:hAnsi="Times New Roman" w:cs="Times New Roman"/>
              </w:rPr>
              <w:t>0.5%)</w:t>
            </w:r>
          </w:p>
        </w:tc>
        <w:tc>
          <w:tcPr>
            <w:tcW w:w="1362" w:type="dxa"/>
            <w:vAlign w:val="center"/>
          </w:tcPr>
          <w:p w14:paraId="67749C11"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Soft Tissue Sarcoma, NOS</w:t>
            </w:r>
          </w:p>
        </w:tc>
        <w:tc>
          <w:tcPr>
            <w:tcW w:w="963" w:type="dxa"/>
            <w:vAlign w:val="center"/>
          </w:tcPr>
          <w:p w14:paraId="7F9425DE" w14:textId="77777777" w:rsidR="004C1883" w:rsidRDefault="004C1883" w:rsidP="004F2642">
            <w:pPr>
              <w:rPr>
                <w:rFonts w:ascii="Times New Roman" w:hAnsi="Times New Roman" w:cs="Times New Roman"/>
              </w:rPr>
            </w:pPr>
            <w:r w:rsidRPr="003519E4">
              <w:rPr>
                <w:rFonts w:ascii="Times New Roman" w:hAnsi="Times New Roman" w:cs="Times New Roman"/>
              </w:rPr>
              <w:t>1</w:t>
            </w:r>
          </w:p>
          <w:p w14:paraId="717DB2DA" w14:textId="77777777" w:rsidR="004C1883" w:rsidRPr="003519E4" w:rsidRDefault="004C1883" w:rsidP="004F2642">
            <w:pPr>
              <w:rPr>
                <w:rFonts w:ascii="Times New Roman" w:hAnsi="Times New Roman" w:cs="Times New Roman"/>
              </w:rPr>
            </w:pPr>
            <w:r>
              <w:rPr>
                <w:rFonts w:ascii="Times New Roman" w:hAnsi="Times New Roman" w:cs="Times New Roman" w:hint="eastAsia"/>
              </w:rPr>
              <w:t>(</w:t>
            </w:r>
            <w:r>
              <w:rPr>
                <w:rFonts w:ascii="Times New Roman" w:hAnsi="Times New Roman" w:cs="Times New Roman"/>
              </w:rPr>
              <w:t>0.9%)</w:t>
            </w:r>
          </w:p>
        </w:tc>
        <w:tc>
          <w:tcPr>
            <w:tcW w:w="1305" w:type="dxa"/>
            <w:vAlign w:val="center"/>
          </w:tcPr>
          <w:p w14:paraId="7E43431D" w14:textId="77777777" w:rsidR="004C1883" w:rsidRPr="003519E4" w:rsidRDefault="004C1883" w:rsidP="004F2642">
            <w:pPr>
              <w:rPr>
                <w:rFonts w:ascii="Times New Roman" w:hAnsi="Times New Roman" w:cs="Times New Roman"/>
              </w:rPr>
            </w:pPr>
          </w:p>
        </w:tc>
        <w:tc>
          <w:tcPr>
            <w:tcW w:w="1020" w:type="dxa"/>
            <w:vAlign w:val="center"/>
          </w:tcPr>
          <w:p w14:paraId="75729B5B" w14:textId="77777777" w:rsidR="004C1883" w:rsidRPr="003519E4" w:rsidRDefault="004C1883" w:rsidP="004F2642">
            <w:pPr>
              <w:rPr>
                <w:rFonts w:ascii="Times New Roman" w:hAnsi="Times New Roman" w:cs="Times New Roman"/>
              </w:rPr>
            </w:pPr>
          </w:p>
        </w:tc>
        <w:tc>
          <w:tcPr>
            <w:tcW w:w="1390" w:type="dxa"/>
            <w:vAlign w:val="center"/>
          </w:tcPr>
          <w:p w14:paraId="48BEDA95" w14:textId="77777777" w:rsidR="004C1883" w:rsidRPr="003519E4" w:rsidRDefault="004C1883" w:rsidP="004F2642">
            <w:pPr>
              <w:rPr>
                <w:rFonts w:ascii="Times New Roman" w:hAnsi="Times New Roman" w:cs="Times New Roman"/>
              </w:rPr>
            </w:pPr>
          </w:p>
        </w:tc>
        <w:tc>
          <w:tcPr>
            <w:tcW w:w="934" w:type="dxa"/>
            <w:vAlign w:val="center"/>
          </w:tcPr>
          <w:p w14:paraId="5CD46EF4" w14:textId="77777777" w:rsidR="004C1883" w:rsidRPr="003519E4" w:rsidRDefault="004C1883" w:rsidP="004F2642">
            <w:pPr>
              <w:rPr>
                <w:rFonts w:ascii="Times New Roman" w:hAnsi="Times New Roman" w:cs="Times New Roman"/>
              </w:rPr>
            </w:pPr>
          </w:p>
        </w:tc>
        <w:tc>
          <w:tcPr>
            <w:tcW w:w="1334" w:type="dxa"/>
            <w:vAlign w:val="center"/>
          </w:tcPr>
          <w:p w14:paraId="5CB164E6" w14:textId="77777777" w:rsidR="004C1883" w:rsidRPr="003519E4" w:rsidRDefault="004C1883" w:rsidP="004F2642">
            <w:pPr>
              <w:rPr>
                <w:rFonts w:ascii="Times New Roman" w:hAnsi="Times New Roman" w:cs="Times New Roman"/>
              </w:rPr>
            </w:pPr>
          </w:p>
        </w:tc>
        <w:tc>
          <w:tcPr>
            <w:tcW w:w="991" w:type="dxa"/>
            <w:vAlign w:val="center"/>
          </w:tcPr>
          <w:p w14:paraId="1C78B8BA" w14:textId="77777777" w:rsidR="004C1883" w:rsidRPr="003519E4" w:rsidRDefault="004C1883" w:rsidP="004F2642">
            <w:pPr>
              <w:rPr>
                <w:rFonts w:ascii="Times New Roman" w:hAnsi="Times New Roman" w:cs="Times New Roman"/>
              </w:rPr>
            </w:pPr>
          </w:p>
        </w:tc>
        <w:tc>
          <w:tcPr>
            <w:tcW w:w="1418" w:type="dxa"/>
            <w:vAlign w:val="center"/>
          </w:tcPr>
          <w:p w14:paraId="5E5383FF" w14:textId="77777777" w:rsidR="004C1883" w:rsidRPr="003519E4" w:rsidRDefault="004C1883" w:rsidP="004F2642">
            <w:pPr>
              <w:rPr>
                <w:rFonts w:ascii="Times New Roman" w:hAnsi="Times New Roman" w:cs="Times New Roman"/>
              </w:rPr>
            </w:pPr>
          </w:p>
        </w:tc>
        <w:tc>
          <w:tcPr>
            <w:tcW w:w="907" w:type="dxa"/>
            <w:vAlign w:val="center"/>
          </w:tcPr>
          <w:p w14:paraId="44FBB1F7" w14:textId="77777777" w:rsidR="004C1883" w:rsidRPr="003519E4" w:rsidRDefault="004C1883" w:rsidP="004F2642">
            <w:pPr>
              <w:rPr>
                <w:rFonts w:ascii="Times New Roman" w:hAnsi="Times New Roman" w:cs="Times New Roman"/>
              </w:rPr>
            </w:pPr>
          </w:p>
        </w:tc>
      </w:tr>
      <w:tr w:rsidR="004C1883" w:rsidRPr="003519E4" w14:paraId="20B3FC39" w14:textId="77777777" w:rsidTr="004F2642">
        <w:tc>
          <w:tcPr>
            <w:tcW w:w="1418" w:type="dxa"/>
            <w:vAlign w:val="center"/>
          </w:tcPr>
          <w:p w14:paraId="6E98065A"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Non-Hodgkin Lymphoma</w:t>
            </w:r>
          </w:p>
        </w:tc>
        <w:tc>
          <w:tcPr>
            <w:tcW w:w="906" w:type="dxa"/>
            <w:vAlign w:val="center"/>
          </w:tcPr>
          <w:p w14:paraId="5938AD5E" w14:textId="77777777" w:rsidR="004C1883" w:rsidRDefault="004C1883" w:rsidP="004F2642">
            <w:pPr>
              <w:rPr>
                <w:rFonts w:ascii="Times New Roman" w:hAnsi="Times New Roman" w:cs="Times New Roman"/>
              </w:rPr>
            </w:pPr>
            <w:r w:rsidRPr="003519E4">
              <w:rPr>
                <w:rFonts w:ascii="Times New Roman" w:hAnsi="Times New Roman" w:cs="Times New Roman"/>
              </w:rPr>
              <w:t>1</w:t>
            </w:r>
          </w:p>
          <w:p w14:paraId="6E5FE6F5" w14:textId="77777777" w:rsidR="004C1883" w:rsidRPr="003519E4" w:rsidRDefault="004C1883" w:rsidP="004F2642">
            <w:pPr>
              <w:rPr>
                <w:rFonts w:ascii="Times New Roman" w:hAnsi="Times New Roman" w:cs="Times New Roman"/>
              </w:rPr>
            </w:pPr>
            <w:r>
              <w:rPr>
                <w:rFonts w:ascii="Times New Roman" w:hAnsi="Times New Roman" w:cs="Times New Roman" w:hint="eastAsia"/>
              </w:rPr>
              <w:t>(</w:t>
            </w:r>
            <w:r>
              <w:rPr>
                <w:rFonts w:ascii="Times New Roman" w:hAnsi="Times New Roman" w:cs="Times New Roman"/>
              </w:rPr>
              <w:t>0.5%)</w:t>
            </w:r>
          </w:p>
        </w:tc>
        <w:tc>
          <w:tcPr>
            <w:tcW w:w="1362" w:type="dxa"/>
            <w:vAlign w:val="center"/>
          </w:tcPr>
          <w:p w14:paraId="702C2FD9"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Thymoma</w:t>
            </w:r>
          </w:p>
        </w:tc>
        <w:tc>
          <w:tcPr>
            <w:tcW w:w="963" w:type="dxa"/>
            <w:vAlign w:val="center"/>
          </w:tcPr>
          <w:p w14:paraId="6A3498EE" w14:textId="77777777" w:rsidR="004C1883" w:rsidRDefault="004C1883" w:rsidP="004F2642">
            <w:pPr>
              <w:rPr>
                <w:rFonts w:ascii="Times New Roman" w:hAnsi="Times New Roman" w:cs="Times New Roman"/>
              </w:rPr>
            </w:pPr>
            <w:r w:rsidRPr="003519E4">
              <w:rPr>
                <w:rFonts w:ascii="Times New Roman" w:hAnsi="Times New Roman" w:cs="Times New Roman"/>
              </w:rPr>
              <w:t>1</w:t>
            </w:r>
          </w:p>
          <w:p w14:paraId="7EDBE176" w14:textId="77777777" w:rsidR="004C1883" w:rsidRPr="003519E4" w:rsidRDefault="004C1883" w:rsidP="004F2642">
            <w:pPr>
              <w:rPr>
                <w:rFonts w:ascii="Times New Roman" w:hAnsi="Times New Roman" w:cs="Times New Roman"/>
              </w:rPr>
            </w:pPr>
            <w:r>
              <w:rPr>
                <w:rFonts w:ascii="Times New Roman" w:hAnsi="Times New Roman" w:cs="Times New Roman" w:hint="eastAsia"/>
              </w:rPr>
              <w:t>(</w:t>
            </w:r>
            <w:r>
              <w:rPr>
                <w:rFonts w:ascii="Times New Roman" w:hAnsi="Times New Roman" w:cs="Times New Roman"/>
              </w:rPr>
              <w:t>0.9%)</w:t>
            </w:r>
          </w:p>
        </w:tc>
        <w:tc>
          <w:tcPr>
            <w:tcW w:w="1305" w:type="dxa"/>
            <w:vAlign w:val="center"/>
          </w:tcPr>
          <w:p w14:paraId="5465677F" w14:textId="77777777" w:rsidR="004C1883" w:rsidRPr="003519E4" w:rsidRDefault="004C1883" w:rsidP="004F2642">
            <w:pPr>
              <w:rPr>
                <w:rFonts w:ascii="Times New Roman" w:hAnsi="Times New Roman" w:cs="Times New Roman"/>
              </w:rPr>
            </w:pPr>
          </w:p>
        </w:tc>
        <w:tc>
          <w:tcPr>
            <w:tcW w:w="1020" w:type="dxa"/>
            <w:vAlign w:val="center"/>
          </w:tcPr>
          <w:p w14:paraId="51406840" w14:textId="77777777" w:rsidR="004C1883" w:rsidRPr="003519E4" w:rsidRDefault="004C1883" w:rsidP="004F2642">
            <w:pPr>
              <w:rPr>
                <w:rFonts w:ascii="Times New Roman" w:hAnsi="Times New Roman" w:cs="Times New Roman"/>
              </w:rPr>
            </w:pPr>
          </w:p>
        </w:tc>
        <w:tc>
          <w:tcPr>
            <w:tcW w:w="1390" w:type="dxa"/>
            <w:vAlign w:val="center"/>
          </w:tcPr>
          <w:p w14:paraId="2EEC356B" w14:textId="77777777" w:rsidR="004C1883" w:rsidRPr="003519E4" w:rsidRDefault="004C1883" w:rsidP="004F2642">
            <w:pPr>
              <w:rPr>
                <w:rFonts w:ascii="Times New Roman" w:hAnsi="Times New Roman" w:cs="Times New Roman"/>
              </w:rPr>
            </w:pPr>
          </w:p>
        </w:tc>
        <w:tc>
          <w:tcPr>
            <w:tcW w:w="934" w:type="dxa"/>
            <w:vAlign w:val="center"/>
          </w:tcPr>
          <w:p w14:paraId="36CA1F5D" w14:textId="77777777" w:rsidR="004C1883" w:rsidRPr="003519E4" w:rsidRDefault="004C1883" w:rsidP="004F2642">
            <w:pPr>
              <w:rPr>
                <w:rFonts w:ascii="Times New Roman" w:hAnsi="Times New Roman" w:cs="Times New Roman"/>
              </w:rPr>
            </w:pPr>
          </w:p>
        </w:tc>
        <w:tc>
          <w:tcPr>
            <w:tcW w:w="1334" w:type="dxa"/>
            <w:vAlign w:val="center"/>
          </w:tcPr>
          <w:p w14:paraId="0322164B" w14:textId="77777777" w:rsidR="004C1883" w:rsidRPr="003519E4" w:rsidRDefault="004C1883" w:rsidP="004F2642">
            <w:pPr>
              <w:rPr>
                <w:rFonts w:ascii="Times New Roman" w:hAnsi="Times New Roman" w:cs="Times New Roman"/>
              </w:rPr>
            </w:pPr>
          </w:p>
        </w:tc>
        <w:tc>
          <w:tcPr>
            <w:tcW w:w="991" w:type="dxa"/>
            <w:vAlign w:val="center"/>
          </w:tcPr>
          <w:p w14:paraId="4DBDF71D" w14:textId="77777777" w:rsidR="004C1883" w:rsidRPr="003519E4" w:rsidRDefault="004C1883" w:rsidP="004F2642">
            <w:pPr>
              <w:rPr>
                <w:rFonts w:ascii="Times New Roman" w:hAnsi="Times New Roman" w:cs="Times New Roman"/>
              </w:rPr>
            </w:pPr>
          </w:p>
        </w:tc>
        <w:tc>
          <w:tcPr>
            <w:tcW w:w="1418" w:type="dxa"/>
            <w:vAlign w:val="center"/>
          </w:tcPr>
          <w:p w14:paraId="0BBDF266" w14:textId="77777777" w:rsidR="004C1883" w:rsidRPr="003519E4" w:rsidRDefault="004C1883" w:rsidP="004F2642">
            <w:pPr>
              <w:rPr>
                <w:rFonts w:ascii="Times New Roman" w:hAnsi="Times New Roman" w:cs="Times New Roman"/>
              </w:rPr>
            </w:pPr>
          </w:p>
        </w:tc>
        <w:tc>
          <w:tcPr>
            <w:tcW w:w="907" w:type="dxa"/>
            <w:vAlign w:val="center"/>
          </w:tcPr>
          <w:p w14:paraId="1108FBE3" w14:textId="77777777" w:rsidR="004C1883" w:rsidRPr="003519E4" w:rsidRDefault="004C1883" w:rsidP="004F2642">
            <w:pPr>
              <w:rPr>
                <w:rFonts w:ascii="Times New Roman" w:hAnsi="Times New Roman" w:cs="Times New Roman"/>
              </w:rPr>
            </w:pPr>
          </w:p>
        </w:tc>
      </w:tr>
      <w:tr w:rsidR="004C1883" w:rsidRPr="003519E4" w14:paraId="4384C4CC" w14:textId="77777777" w:rsidTr="004F2642">
        <w:tc>
          <w:tcPr>
            <w:tcW w:w="1418" w:type="dxa"/>
            <w:vAlign w:val="center"/>
          </w:tcPr>
          <w:p w14:paraId="33DFD87F" w14:textId="77777777" w:rsidR="004C1883" w:rsidRPr="003519E4" w:rsidRDefault="004C1883" w:rsidP="004F2642">
            <w:pPr>
              <w:rPr>
                <w:rFonts w:ascii="Times New Roman" w:hAnsi="Times New Roman" w:cs="Times New Roman"/>
              </w:rPr>
            </w:pPr>
            <w:proofErr w:type="spellStart"/>
            <w:r w:rsidRPr="003519E4">
              <w:rPr>
                <w:rFonts w:ascii="Times New Roman" w:hAnsi="Times New Roman" w:cs="Times New Roman"/>
              </w:rPr>
              <w:t>Perihemangioma</w:t>
            </w:r>
            <w:proofErr w:type="spellEnd"/>
          </w:p>
        </w:tc>
        <w:tc>
          <w:tcPr>
            <w:tcW w:w="906" w:type="dxa"/>
            <w:vAlign w:val="center"/>
          </w:tcPr>
          <w:p w14:paraId="2D81460C" w14:textId="77777777" w:rsidR="004C1883" w:rsidRDefault="004C1883" w:rsidP="004F2642">
            <w:pPr>
              <w:rPr>
                <w:rFonts w:ascii="Times New Roman" w:hAnsi="Times New Roman" w:cs="Times New Roman"/>
              </w:rPr>
            </w:pPr>
            <w:r w:rsidRPr="003519E4">
              <w:rPr>
                <w:rFonts w:ascii="Times New Roman" w:hAnsi="Times New Roman" w:cs="Times New Roman"/>
              </w:rPr>
              <w:t>1</w:t>
            </w:r>
          </w:p>
          <w:p w14:paraId="5368FFE4" w14:textId="77777777" w:rsidR="004C1883" w:rsidRPr="003519E4" w:rsidRDefault="004C1883" w:rsidP="004F2642">
            <w:pPr>
              <w:rPr>
                <w:rFonts w:ascii="Times New Roman" w:hAnsi="Times New Roman" w:cs="Times New Roman"/>
              </w:rPr>
            </w:pPr>
            <w:r>
              <w:rPr>
                <w:rFonts w:ascii="Times New Roman" w:hAnsi="Times New Roman" w:cs="Times New Roman" w:hint="eastAsia"/>
              </w:rPr>
              <w:t>(</w:t>
            </w:r>
            <w:r>
              <w:rPr>
                <w:rFonts w:ascii="Times New Roman" w:hAnsi="Times New Roman" w:cs="Times New Roman"/>
              </w:rPr>
              <w:t>0.5%)</w:t>
            </w:r>
          </w:p>
        </w:tc>
        <w:tc>
          <w:tcPr>
            <w:tcW w:w="1362" w:type="dxa"/>
            <w:vAlign w:val="center"/>
          </w:tcPr>
          <w:p w14:paraId="7E2DBD3E"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Urothelial Carcinoma</w:t>
            </w:r>
          </w:p>
        </w:tc>
        <w:tc>
          <w:tcPr>
            <w:tcW w:w="963" w:type="dxa"/>
            <w:vAlign w:val="center"/>
          </w:tcPr>
          <w:p w14:paraId="3BC1F78C" w14:textId="77777777" w:rsidR="004C1883" w:rsidRDefault="004C1883" w:rsidP="004F2642">
            <w:pPr>
              <w:rPr>
                <w:rFonts w:ascii="Times New Roman" w:hAnsi="Times New Roman" w:cs="Times New Roman"/>
              </w:rPr>
            </w:pPr>
            <w:r w:rsidRPr="003519E4">
              <w:rPr>
                <w:rFonts w:ascii="Times New Roman" w:hAnsi="Times New Roman" w:cs="Times New Roman"/>
              </w:rPr>
              <w:t>1</w:t>
            </w:r>
          </w:p>
          <w:p w14:paraId="1B4291CD" w14:textId="77777777" w:rsidR="004C1883" w:rsidRPr="003519E4" w:rsidRDefault="004C1883" w:rsidP="004F2642">
            <w:pPr>
              <w:rPr>
                <w:rFonts w:ascii="Times New Roman" w:hAnsi="Times New Roman" w:cs="Times New Roman"/>
              </w:rPr>
            </w:pPr>
            <w:r>
              <w:rPr>
                <w:rFonts w:ascii="Times New Roman" w:hAnsi="Times New Roman" w:cs="Times New Roman" w:hint="eastAsia"/>
              </w:rPr>
              <w:t>(</w:t>
            </w:r>
            <w:r>
              <w:rPr>
                <w:rFonts w:ascii="Times New Roman" w:hAnsi="Times New Roman" w:cs="Times New Roman"/>
              </w:rPr>
              <w:t>0.9%)</w:t>
            </w:r>
          </w:p>
        </w:tc>
        <w:tc>
          <w:tcPr>
            <w:tcW w:w="1305" w:type="dxa"/>
            <w:vAlign w:val="center"/>
          </w:tcPr>
          <w:p w14:paraId="63E01414" w14:textId="77777777" w:rsidR="004C1883" w:rsidRPr="003519E4" w:rsidRDefault="004C1883" w:rsidP="004F2642">
            <w:pPr>
              <w:rPr>
                <w:rFonts w:ascii="Times New Roman" w:hAnsi="Times New Roman" w:cs="Times New Roman"/>
              </w:rPr>
            </w:pPr>
          </w:p>
        </w:tc>
        <w:tc>
          <w:tcPr>
            <w:tcW w:w="1020" w:type="dxa"/>
            <w:vAlign w:val="center"/>
          </w:tcPr>
          <w:p w14:paraId="266F1C5B" w14:textId="77777777" w:rsidR="004C1883" w:rsidRPr="003519E4" w:rsidRDefault="004C1883" w:rsidP="004F2642">
            <w:pPr>
              <w:rPr>
                <w:rFonts w:ascii="Times New Roman" w:hAnsi="Times New Roman" w:cs="Times New Roman"/>
              </w:rPr>
            </w:pPr>
          </w:p>
        </w:tc>
        <w:tc>
          <w:tcPr>
            <w:tcW w:w="1390" w:type="dxa"/>
            <w:vAlign w:val="center"/>
          </w:tcPr>
          <w:p w14:paraId="0F9FA7C7" w14:textId="77777777" w:rsidR="004C1883" w:rsidRPr="003519E4" w:rsidRDefault="004C1883" w:rsidP="004F2642">
            <w:pPr>
              <w:rPr>
                <w:rFonts w:ascii="Times New Roman" w:hAnsi="Times New Roman" w:cs="Times New Roman"/>
              </w:rPr>
            </w:pPr>
          </w:p>
        </w:tc>
        <w:tc>
          <w:tcPr>
            <w:tcW w:w="934" w:type="dxa"/>
            <w:vAlign w:val="center"/>
          </w:tcPr>
          <w:p w14:paraId="7AF4332A" w14:textId="77777777" w:rsidR="004C1883" w:rsidRPr="003519E4" w:rsidRDefault="004C1883" w:rsidP="004F2642">
            <w:pPr>
              <w:rPr>
                <w:rFonts w:ascii="Times New Roman" w:hAnsi="Times New Roman" w:cs="Times New Roman"/>
              </w:rPr>
            </w:pPr>
          </w:p>
        </w:tc>
        <w:tc>
          <w:tcPr>
            <w:tcW w:w="1334" w:type="dxa"/>
            <w:vAlign w:val="center"/>
          </w:tcPr>
          <w:p w14:paraId="055BC31B" w14:textId="77777777" w:rsidR="004C1883" w:rsidRPr="003519E4" w:rsidRDefault="004C1883" w:rsidP="004F2642">
            <w:pPr>
              <w:rPr>
                <w:rFonts w:ascii="Times New Roman" w:hAnsi="Times New Roman" w:cs="Times New Roman"/>
              </w:rPr>
            </w:pPr>
          </w:p>
        </w:tc>
        <w:tc>
          <w:tcPr>
            <w:tcW w:w="991" w:type="dxa"/>
            <w:vAlign w:val="center"/>
          </w:tcPr>
          <w:p w14:paraId="2C588534" w14:textId="77777777" w:rsidR="004C1883" w:rsidRPr="003519E4" w:rsidRDefault="004C1883" w:rsidP="004F2642">
            <w:pPr>
              <w:rPr>
                <w:rFonts w:ascii="Times New Roman" w:hAnsi="Times New Roman" w:cs="Times New Roman"/>
              </w:rPr>
            </w:pPr>
          </w:p>
        </w:tc>
        <w:tc>
          <w:tcPr>
            <w:tcW w:w="1418" w:type="dxa"/>
            <w:vAlign w:val="center"/>
          </w:tcPr>
          <w:p w14:paraId="5AFADDAD" w14:textId="77777777" w:rsidR="004C1883" w:rsidRPr="003519E4" w:rsidRDefault="004C1883" w:rsidP="004F2642">
            <w:pPr>
              <w:rPr>
                <w:rFonts w:ascii="Times New Roman" w:hAnsi="Times New Roman" w:cs="Times New Roman"/>
              </w:rPr>
            </w:pPr>
          </w:p>
        </w:tc>
        <w:tc>
          <w:tcPr>
            <w:tcW w:w="907" w:type="dxa"/>
            <w:vAlign w:val="center"/>
          </w:tcPr>
          <w:p w14:paraId="6517221E" w14:textId="77777777" w:rsidR="004C1883" w:rsidRPr="003519E4" w:rsidRDefault="004C1883" w:rsidP="004F2642">
            <w:pPr>
              <w:rPr>
                <w:rFonts w:ascii="Times New Roman" w:hAnsi="Times New Roman" w:cs="Times New Roman"/>
              </w:rPr>
            </w:pPr>
          </w:p>
        </w:tc>
      </w:tr>
      <w:tr w:rsidR="004C1883" w:rsidRPr="003519E4" w14:paraId="0A5AB98F" w14:textId="77777777" w:rsidTr="004F2642">
        <w:tc>
          <w:tcPr>
            <w:tcW w:w="1418" w:type="dxa"/>
            <w:vAlign w:val="center"/>
          </w:tcPr>
          <w:p w14:paraId="577E8F2A"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Rhabdomyosarcoma</w:t>
            </w:r>
          </w:p>
        </w:tc>
        <w:tc>
          <w:tcPr>
            <w:tcW w:w="906" w:type="dxa"/>
            <w:vAlign w:val="center"/>
          </w:tcPr>
          <w:p w14:paraId="2D471BEB" w14:textId="77777777" w:rsidR="004C1883" w:rsidRDefault="004C1883" w:rsidP="004F2642">
            <w:pPr>
              <w:rPr>
                <w:rFonts w:ascii="Times New Roman" w:hAnsi="Times New Roman" w:cs="Times New Roman"/>
              </w:rPr>
            </w:pPr>
            <w:r w:rsidRPr="003519E4">
              <w:rPr>
                <w:rFonts w:ascii="Times New Roman" w:hAnsi="Times New Roman" w:cs="Times New Roman"/>
              </w:rPr>
              <w:t>1</w:t>
            </w:r>
          </w:p>
          <w:p w14:paraId="1C06E229" w14:textId="77777777" w:rsidR="004C1883" w:rsidRPr="003519E4" w:rsidRDefault="004C1883" w:rsidP="004F2642">
            <w:pPr>
              <w:rPr>
                <w:rFonts w:ascii="Times New Roman" w:hAnsi="Times New Roman" w:cs="Times New Roman"/>
              </w:rPr>
            </w:pPr>
            <w:r>
              <w:rPr>
                <w:rFonts w:ascii="Times New Roman" w:hAnsi="Times New Roman" w:cs="Times New Roman" w:hint="eastAsia"/>
              </w:rPr>
              <w:t>(</w:t>
            </w:r>
            <w:r>
              <w:rPr>
                <w:rFonts w:ascii="Times New Roman" w:hAnsi="Times New Roman" w:cs="Times New Roman"/>
              </w:rPr>
              <w:t>0.5%)</w:t>
            </w:r>
          </w:p>
        </w:tc>
        <w:tc>
          <w:tcPr>
            <w:tcW w:w="1362" w:type="dxa"/>
            <w:vAlign w:val="center"/>
          </w:tcPr>
          <w:p w14:paraId="4F1F05ED" w14:textId="77777777" w:rsidR="004C1883" w:rsidRPr="003519E4" w:rsidRDefault="004C1883" w:rsidP="004F2642">
            <w:pPr>
              <w:rPr>
                <w:rFonts w:ascii="Times New Roman" w:hAnsi="Times New Roman" w:cs="Times New Roman"/>
              </w:rPr>
            </w:pPr>
          </w:p>
        </w:tc>
        <w:tc>
          <w:tcPr>
            <w:tcW w:w="963" w:type="dxa"/>
            <w:vAlign w:val="center"/>
          </w:tcPr>
          <w:p w14:paraId="7433366D" w14:textId="77777777" w:rsidR="004C1883" w:rsidRPr="003519E4" w:rsidRDefault="004C1883" w:rsidP="004F2642">
            <w:pPr>
              <w:rPr>
                <w:rFonts w:ascii="Times New Roman" w:hAnsi="Times New Roman" w:cs="Times New Roman"/>
              </w:rPr>
            </w:pPr>
          </w:p>
        </w:tc>
        <w:tc>
          <w:tcPr>
            <w:tcW w:w="1305" w:type="dxa"/>
            <w:vAlign w:val="center"/>
          </w:tcPr>
          <w:p w14:paraId="6BBBF1ED" w14:textId="77777777" w:rsidR="004C1883" w:rsidRPr="003519E4" w:rsidRDefault="004C1883" w:rsidP="004F2642">
            <w:pPr>
              <w:rPr>
                <w:rFonts w:ascii="Times New Roman" w:hAnsi="Times New Roman" w:cs="Times New Roman"/>
              </w:rPr>
            </w:pPr>
          </w:p>
        </w:tc>
        <w:tc>
          <w:tcPr>
            <w:tcW w:w="1020" w:type="dxa"/>
            <w:vAlign w:val="center"/>
          </w:tcPr>
          <w:p w14:paraId="243CF488" w14:textId="77777777" w:rsidR="004C1883" w:rsidRPr="003519E4" w:rsidRDefault="004C1883" w:rsidP="004F2642">
            <w:pPr>
              <w:rPr>
                <w:rFonts w:ascii="Times New Roman" w:hAnsi="Times New Roman" w:cs="Times New Roman"/>
              </w:rPr>
            </w:pPr>
          </w:p>
        </w:tc>
        <w:tc>
          <w:tcPr>
            <w:tcW w:w="1390" w:type="dxa"/>
            <w:vAlign w:val="center"/>
          </w:tcPr>
          <w:p w14:paraId="517DBA61" w14:textId="77777777" w:rsidR="004C1883" w:rsidRPr="003519E4" w:rsidRDefault="004C1883" w:rsidP="004F2642">
            <w:pPr>
              <w:rPr>
                <w:rFonts w:ascii="Times New Roman" w:hAnsi="Times New Roman" w:cs="Times New Roman"/>
              </w:rPr>
            </w:pPr>
          </w:p>
        </w:tc>
        <w:tc>
          <w:tcPr>
            <w:tcW w:w="934" w:type="dxa"/>
            <w:vAlign w:val="center"/>
          </w:tcPr>
          <w:p w14:paraId="5F64052F" w14:textId="77777777" w:rsidR="004C1883" w:rsidRPr="003519E4" w:rsidRDefault="004C1883" w:rsidP="004F2642">
            <w:pPr>
              <w:rPr>
                <w:rFonts w:ascii="Times New Roman" w:hAnsi="Times New Roman" w:cs="Times New Roman"/>
              </w:rPr>
            </w:pPr>
          </w:p>
        </w:tc>
        <w:tc>
          <w:tcPr>
            <w:tcW w:w="1334" w:type="dxa"/>
            <w:vAlign w:val="center"/>
          </w:tcPr>
          <w:p w14:paraId="1B27D623" w14:textId="77777777" w:rsidR="004C1883" w:rsidRPr="003519E4" w:rsidRDefault="004C1883" w:rsidP="004F2642">
            <w:pPr>
              <w:rPr>
                <w:rFonts w:ascii="Times New Roman" w:hAnsi="Times New Roman" w:cs="Times New Roman"/>
              </w:rPr>
            </w:pPr>
          </w:p>
        </w:tc>
        <w:tc>
          <w:tcPr>
            <w:tcW w:w="991" w:type="dxa"/>
            <w:vAlign w:val="center"/>
          </w:tcPr>
          <w:p w14:paraId="624EAC11" w14:textId="77777777" w:rsidR="004C1883" w:rsidRPr="003519E4" w:rsidRDefault="004C1883" w:rsidP="004F2642">
            <w:pPr>
              <w:rPr>
                <w:rFonts w:ascii="Times New Roman" w:hAnsi="Times New Roman" w:cs="Times New Roman"/>
              </w:rPr>
            </w:pPr>
          </w:p>
        </w:tc>
        <w:tc>
          <w:tcPr>
            <w:tcW w:w="1418" w:type="dxa"/>
            <w:vAlign w:val="center"/>
          </w:tcPr>
          <w:p w14:paraId="7F2C0095" w14:textId="77777777" w:rsidR="004C1883" w:rsidRPr="003519E4" w:rsidRDefault="004C1883" w:rsidP="004F2642">
            <w:pPr>
              <w:rPr>
                <w:rFonts w:ascii="Times New Roman" w:hAnsi="Times New Roman" w:cs="Times New Roman"/>
              </w:rPr>
            </w:pPr>
          </w:p>
        </w:tc>
        <w:tc>
          <w:tcPr>
            <w:tcW w:w="907" w:type="dxa"/>
            <w:vAlign w:val="center"/>
          </w:tcPr>
          <w:p w14:paraId="561F505C" w14:textId="77777777" w:rsidR="004C1883" w:rsidRPr="003519E4" w:rsidRDefault="004C1883" w:rsidP="004F2642">
            <w:pPr>
              <w:rPr>
                <w:rFonts w:ascii="Times New Roman" w:hAnsi="Times New Roman" w:cs="Times New Roman"/>
              </w:rPr>
            </w:pPr>
          </w:p>
        </w:tc>
      </w:tr>
      <w:tr w:rsidR="004C1883" w:rsidRPr="003519E4" w14:paraId="54F78ACF" w14:textId="77777777" w:rsidTr="004F2642">
        <w:tc>
          <w:tcPr>
            <w:tcW w:w="1418" w:type="dxa"/>
            <w:vAlign w:val="center"/>
          </w:tcPr>
          <w:p w14:paraId="558D5826"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Small Cell Malignant Tumor</w:t>
            </w:r>
          </w:p>
        </w:tc>
        <w:tc>
          <w:tcPr>
            <w:tcW w:w="906" w:type="dxa"/>
            <w:vAlign w:val="center"/>
          </w:tcPr>
          <w:p w14:paraId="2A7B824C" w14:textId="77777777" w:rsidR="004C1883" w:rsidRDefault="004C1883" w:rsidP="004F2642">
            <w:pPr>
              <w:rPr>
                <w:rFonts w:ascii="Times New Roman" w:hAnsi="Times New Roman" w:cs="Times New Roman"/>
              </w:rPr>
            </w:pPr>
            <w:r w:rsidRPr="003519E4">
              <w:rPr>
                <w:rFonts w:ascii="Times New Roman" w:hAnsi="Times New Roman" w:cs="Times New Roman"/>
              </w:rPr>
              <w:t>1</w:t>
            </w:r>
          </w:p>
          <w:p w14:paraId="5F4264F1" w14:textId="77777777" w:rsidR="004C1883" w:rsidRPr="003519E4" w:rsidRDefault="004C1883" w:rsidP="004F2642">
            <w:pPr>
              <w:rPr>
                <w:rFonts w:ascii="Times New Roman" w:hAnsi="Times New Roman" w:cs="Times New Roman"/>
              </w:rPr>
            </w:pPr>
            <w:r>
              <w:rPr>
                <w:rFonts w:ascii="Times New Roman" w:hAnsi="Times New Roman" w:cs="Times New Roman" w:hint="eastAsia"/>
              </w:rPr>
              <w:t>(</w:t>
            </w:r>
            <w:r>
              <w:rPr>
                <w:rFonts w:ascii="Times New Roman" w:hAnsi="Times New Roman" w:cs="Times New Roman"/>
              </w:rPr>
              <w:t>0.5%)</w:t>
            </w:r>
          </w:p>
        </w:tc>
        <w:tc>
          <w:tcPr>
            <w:tcW w:w="1362" w:type="dxa"/>
            <w:vAlign w:val="center"/>
          </w:tcPr>
          <w:p w14:paraId="11274865" w14:textId="77777777" w:rsidR="004C1883" w:rsidRPr="003519E4" w:rsidRDefault="004C1883" w:rsidP="004F2642">
            <w:pPr>
              <w:rPr>
                <w:rFonts w:ascii="Times New Roman" w:hAnsi="Times New Roman" w:cs="Times New Roman"/>
              </w:rPr>
            </w:pPr>
          </w:p>
        </w:tc>
        <w:tc>
          <w:tcPr>
            <w:tcW w:w="963" w:type="dxa"/>
            <w:vAlign w:val="center"/>
          </w:tcPr>
          <w:p w14:paraId="2B11122D" w14:textId="77777777" w:rsidR="004C1883" w:rsidRPr="003519E4" w:rsidRDefault="004C1883" w:rsidP="004F2642">
            <w:pPr>
              <w:rPr>
                <w:rFonts w:ascii="Times New Roman" w:hAnsi="Times New Roman" w:cs="Times New Roman"/>
              </w:rPr>
            </w:pPr>
          </w:p>
        </w:tc>
        <w:tc>
          <w:tcPr>
            <w:tcW w:w="1305" w:type="dxa"/>
            <w:vAlign w:val="center"/>
          </w:tcPr>
          <w:p w14:paraId="48F306C3" w14:textId="77777777" w:rsidR="004C1883" w:rsidRPr="003519E4" w:rsidRDefault="004C1883" w:rsidP="004F2642">
            <w:pPr>
              <w:rPr>
                <w:rFonts w:ascii="Times New Roman" w:hAnsi="Times New Roman" w:cs="Times New Roman"/>
              </w:rPr>
            </w:pPr>
          </w:p>
        </w:tc>
        <w:tc>
          <w:tcPr>
            <w:tcW w:w="1020" w:type="dxa"/>
            <w:vAlign w:val="center"/>
          </w:tcPr>
          <w:p w14:paraId="2E574C72" w14:textId="77777777" w:rsidR="004C1883" w:rsidRPr="003519E4" w:rsidRDefault="004C1883" w:rsidP="004F2642">
            <w:pPr>
              <w:rPr>
                <w:rFonts w:ascii="Times New Roman" w:hAnsi="Times New Roman" w:cs="Times New Roman"/>
              </w:rPr>
            </w:pPr>
          </w:p>
        </w:tc>
        <w:tc>
          <w:tcPr>
            <w:tcW w:w="1390" w:type="dxa"/>
            <w:vAlign w:val="center"/>
          </w:tcPr>
          <w:p w14:paraId="661C7094" w14:textId="77777777" w:rsidR="004C1883" w:rsidRPr="003519E4" w:rsidRDefault="004C1883" w:rsidP="004F2642">
            <w:pPr>
              <w:rPr>
                <w:rFonts w:ascii="Times New Roman" w:hAnsi="Times New Roman" w:cs="Times New Roman"/>
              </w:rPr>
            </w:pPr>
          </w:p>
        </w:tc>
        <w:tc>
          <w:tcPr>
            <w:tcW w:w="934" w:type="dxa"/>
            <w:vAlign w:val="center"/>
          </w:tcPr>
          <w:p w14:paraId="6C17BC53" w14:textId="77777777" w:rsidR="004C1883" w:rsidRPr="003519E4" w:rsidRDefault="004C1883" w:rsidP="004F2642">
            <w:pPr>
              <w:rPr>
                <w:rFonts w:ascii="Times New Roman" w:hAnsi="Times New Roman" w:cs="Times New Roman"/>
              </w:rPr>
            </w:pPr>
          </w:p>
        </w:tc>
        <w:tc>
          <w:tcPr>
            <w:tcW w:w="1334" w:type="dxa"/>
            <w:vAlign w:val="center"/>
          </w:tcPr>
          <w:p w14:paraId="65A09ED5" w14:textId="77777777" w:rsidR="004C1883" w:rsidRPr="003519E4" w:rsidRDefault="004C1883" w:rsidP="004F2642">
            <w:pPr>
              <w:rPr>
                <w:rFonts w:ascii="Times New Roman" w:hAnsi="Times New Roman" w:cs="Times New Roman"/>
              </w:rPr>
            </w:pPr>
          </w:p>
        </w:tc>
        <w:tc>
          <w:tcPr>
            <w:tcW w:w="991" w:type="dxa"/>
            <w:vAlign w:val="center"/>
          </w:tcPr>
          <w:p w14:paraId="5DFA33C2" w14:textId="77777777" w:rsidR="004C1883" w:rsidRPr="003519E4" w:rsidRDefault="004C1883" w:rsidP="004F2642">
            <w:pPr>
              <w:rPr>
                <w:rFonts w:ascii="Times New Roman" w:hAnsi="Times New Roman" w:cs="Times New Roman"/>
              </w:rPr>
            </w:pPr>
          </w:p>
        </w:tc>
        <w:tc>
          <w:tcPr>
            <w:tcW w:w="1418" w:type="dxa"/>
            <w:vAlign w:val="center"/>
          </w:tcPr>
          <w:p w14:paraId="62A08645" w14:textId="77777777" w:rsidR="004C1883" w:rsidRPr="003519E4" w:rsidRDefault="004C1883" w:rsidP="004F2642">
            <w:pPr>
              <w:rPr>
                <w:rFonts w:ascii="Times New Roman" w:hAnsi="Times New Roman" w:cs="Times New Roman"/>
              </w:rPr>
            </w:pPr>
          </w:p>
        </w:tc>
        <w:tc>
          <w:tcPr>
            <w:tcW w:w="907" w:type="dxa"/>
            <w:vAlign w:val="center"/>
          </w:tcPr>
          <w:p w14:paraId="434BFB61" w14:textId="77777777" w:rsidR="004C1883" w:rsidRPr="003519E4" w:rsidRDefault="004C1883" w:rsidP="004F2642">
            <w:pPr>
              <w:rPr>
                <w:rFonts w:ascii="Times New Roman" w:hAnsi="Times New Roman" w:cs="Times New Roman"/>
              </w:rPr>
            </w:pPr>
          </w:p>
        </w:tc>
      </w:tr>
      <w:tr w:rsidR="004C1883" w:rsidRPr="00E66EA9" w14:paraId="129A570C" w14:textId="77777777" w:rsidTr="004F2642">
        <w:tc>
          <w:tcPr>
            <w:tcW w:w="1418" w:type="dxa"/>
            <w:vAlign w:val="center"/>
          </w:tcPr>
          <w:p w14:paraId="3795077C"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Undifferentiated Pleomorphic Sarcoma</w:t>
            </w:r>
          </w:p>
        </w:tc>
        <w:tc>
          <w:tcPr>
            <w:tcW w:w="906" w:type="dxa"/>
            <w:vAlign w:val="center"/>
          </w:tcPr>
          <w:p w14:paraId="6B4CE32E" w14:textId="77777777" w:rsidR="004C1883" w:rsidRDefault="004C1883" w:rsidP="004F2642">
            <w:pPr>
              <w:rPr>
                <w:rFonts w:ascii="Times New Roman" w:hAnsi="Times New Roman" w:cs="Times New Roman"/>
              </w:rPr>
            </w:pPr>
            <w:r w:rsidRPr="003519E4">
              <w:rPr>
                <w:rFonts w:ascii="Times New Roman" w:hAnsi="Times New Roman" w:cs="Times New Roman"/>
              </w:rPr>
              <w:t>1</w:t>
            </w:r>
          </w:p>
          <w:p w14:paraId="7FB45252" w14:textId="77777777" w:rsidR="004C1883" w:rsidRPr="003519E4" w:rsidRDefault="004C1883" w:rsidP="004F2642">
            <w:pPr>
              <w:rPr>
                <w:rFonts w:ascii="Times New Roman" w:hAnsi="Times New Roman" w:cs="Times New Roman"/>
              </w:rPr>
            </w:pPr>
            <w:r>
              <w:rPr>
                <w:rFonts w:ascii="Times New Roman" w:hAnsi="Times New Roman" w:cs="Times New Roman" w:hint="eastAsia"/>
              </w:rPr>
              <w:t>(</w:t>
            </w:r>
            <w:r>
              <w:rPr>
                <w:rFonts w:ascii="Times New Roman" w:hAnsi="Times New Roman" w:cs="Times New Roman"/>
              </w:rPr>
              <w:t>0.5%)</w:t>
            </w:r>
          </w:p>
        </w:tc>
        <w:tc>
          <w:tcPr>
            <w:tcW w:w="1362" w:type="dxa"/>
            <w:vAlign w:val="center"/>
          </w:tcPr>
          <w:p w14:paraId="43C7024F" w14:textId="77777777" w:rsidR="004C1883" w:rsidRPr="003519E4" w:rsidRDefault="004C1883" w:rsidP="004F2642">
            <w:pPr>
              <w:rPr>
                <w:rFonts w:ascii="Times New Roman" w:hAnsi="Times New Roman" w:cs="Times New Roman"/>
              </w:rPr>
            </w:pPr>
          </w:p>
        </w:tc>
        <w:tc>
          <w:tcPr>
            <w:tcW w:w="963" w:type="dxa"/>
            <w:vAlign w:val="center"/>
          </w:tcPr>
          <w:p w14:paraId="44B0678B" w14:textId="77777777" w:rsidR="004C1883" w:rsidRPr="003519E4" w:rsidRDefault="004C1883" w:rsidP="004F2642">
            <w:pPr>
              <w:rPr>
                <w:rFonts w:ascii="Times New Roman" w:hAnsi="Times New Roman" w:cs="Times New Roman"/>
              </w:rPr>
            </w:pPr>
          </w:p>
        </w:tc>
        <w:tc>
          <w:tcPr>
            <w:tcW w:w="1305" w:type="dxa"/>
            <w:vAlign w:val="center"/>
          </w:tcPr>
          <w:p w14:paraId="3E8106FA" w14:textId="77777777" w:rsidR="004C1883" w:rsidRPr="003519E4" w:rsidRDefault="004C1883" w:rsidP="004F2642">
            <w:pPr>
              <w:rPr>
                <w:rFonts w:ascii="Times New Roman" w:hAnsi="Times New Roman" w:cs="Times New Roman"/>
              </w:rPr>
            </w:pPr>
          </w:p>
        </w:tc>
        <w:tc>
          <w:tcPr>
            <w:tcW w:w="1020" w:type="dxa"/>
            <w:vAlign w:val="center"/>
          </w:tcPr>
          <w:p w14:paraId="76F58999" w14:textId="77777777" w:rsidR="004C1883" w:rsidRPr="003519E4" w:rsidRDefault="004C1883" w:rsidP="004F2642">
            <w:pPr>
              <w:rPr>
                <w:rFonts w:ascii="Times New Roman" w:hAnsi="Times New Roman" w:cs="Times New Roman"/>
              </w:rPr>
            </w:pPr>
          </w:p>
        </w:tc>
        <w:tc>
          <w:tcPr>
            <w:tcW w:w="1390" w:type="dxa"/>
            <w:vAlign w:val="center"/>
          </w:tcPr>
          <w:p w14:paraId="44AC982F" w14:textId="77777777" w:rsidR="004C1883" w:rsidRPr="00E66EA9" w:rsidRDefault="004C1883" w:rsidP="004F2642">
            <w:pPr>
              <w:rPr>
                <w:rFonts w:ascii="Times New Roman" w:hAnsi="Times New Roman" w:cs="Times New Roman"/>
              </w:rPr>
            </w:pPr>
          </w:p>
        </w:tc>
        <w:tc>
          <w:tcPr>
            <w:tcW w:w="934" w:type="dxa"/>
            <w:vAlign w:val="center"/>
          </w:tcPr>
          <w:p w14:paraId="2C57289B" w14:textId="77777777" w:rsidR="004C1883" w:rsidRPr="00E66EA9" w:rsidRDefault="004C1883" w:rsidP="004F2642">
            <w:pPr>
              <w:rPr>
                <w:rFonts w:ascii="Times New Roman" w:hAnsi="Times New Roman" w:cs="Times New Roman"/>
              </w:rPr>
            </w:pPr>
          </w:p>
        </w:tc>
        <w:tc>
          <w:tcPr>
            <w:tcW w:w="1334" w:type="dxa"/>
            <w:vAlign w:val="center"/>
          </w:tcPr>
          <w:p w14:paraId="26BD7A82" w14:textId="77777777" w:rsidR="004C1883" w:rsidRPr="00E66EA9" w:rsidRDefault="004C1883" w:rsidP="004F2642">
            <w:pPr>
              <w:rPr>
                <w:rFonts w:ascii="Times New Roman" w:hAnsi="Times New Roman" w:cs="Times New Roman"/>
              </w:rPr>
            </w:pPr>
          </w:p>
        </w:tc>
        <w:tc>
          <w:tcPr>
            <w:tcW w:w="991" w:type="dxa"/>
            <w:vAlign w:val="center"/>
          </w:tcPr>
          <w:p w14:paraId="4E11898B" w14:textId="77777777" w:rsidR="004C1883" w:rsidRPr="00E66EA9" w:rsidRDefault="004C1883" w:rsidP="004F2642">
            <w:pPr>
              <w:rPr>
                <w:rFonts w:ascii="Times New Roman" w:hAnsi="Times New Roman" w:cs="Times New Roman"/>
              </w:rPr>
            </w:pPr>
          </w:p>
        </w:tc>
        <w:tc>
          <w:tcPr>
            <w:tcW w:w="1418" w:type="dxa"/>
            <w:vAlign w:val="center"/>
          </w:tcPr>
          <w:p w14:paraId="11D67BCE" w14:textId="77777777" w:rsidR="004C1883" w:rsidRPr="00E66EA9" w:rsidRDefault="004C1883" w:rsidP="004F2642">
            <w:pPr>
              <w:rPr>
                <w:rFonts w:ascii="Times New Roman" w:hAnsi="Times New Roman" w:cs="Times New Roman"/>
              </w:rPr>
            </w:pPr>
          </w:p>
        </w:tc>
        <w:tc>
          <w:tcPr>
            <w:tcW w:w="907" w:type="dxa"/>
            <w:vAlign w:val="center"/>
          </w:tcPr>
          <w:p w14:paraId="6C584D4C" w14:textId="77777777" w:rsidR="004C1883" w:rsidRPr="00E66EA9" w:rsidRDefault="004C1883" w:rsidP="004F2642">
            <w:pPr>
              <w:rPr>
                <w:rFonts w:ascii="Times New Roman" w:hAnsi="Times New Roman" w:cs="Times New Roman"/>
              </w:rPr>
            </w:pPr>
          </w:p>
        </w:tc>
      </w:tr>
    </w:tbl>
    <w:p w14:paraId="460A1358" w14:textId="77777777" w:rsidR="004C1883" w:rsidRDefault="004C1883" w:rsidP="004C1883">
      <w:pPr>
        <w:rPr>
          <w:rFonts w:ascii="Times New Roman" w:hAnsi="Times New Roman" w:cs="Times New Roman"/>
        </w:rPr>
      </w:pPr>
      <w:r w:rsidRPr="00DE0E42">
        <w:rPr>
          <w:rFonts w:ascii="Times New Roman" w:hAnsi="Times New Roman" w:cs="Times New Roman"/>
        </w:rPr>
        <w:t xml:space="preserve">Primary tumors are listed according to the World Health Organization (WHO) classification of tumors of soft tissue and bone. Tumors in the </w:t>
      </w:r>
      <w:r>
        <w:rPr>
          <w:rFonts w:ascii="Times New Roman" w:hAnsi="Times New Roman" w:cs="Times New Roman"/>
        </w:rPr>
        <w:t>“</w:t>
      </w:r>
      <w:r w:rsidRPr="00DE0E42">
        <w:rPr>
          <w:rFonts w:ascii="Times New Roman" w:hAnsi="Times New Roman" w:cs="Times New Roman"/>
        </w:rPr>
        <w:t>Primary Tumor of Metastasis</w:t>
      </w:r>
      <w:r>
        <w:rPr>
          <w:rFonts w:ascii="Times New Roman" w:hAnsi="Times New Roman" w:cs="Times New Roman"/>
        </w:rPr>
        <w:t>”</w:t>
      </w:r>
      <w:r w:rsidRPr="00DE0E42">
        <w:rPr>
          <w:rFonts w:ascii="Times New Roman" w:hAnsi="Times New Roman" w:cs="Times New Roman"/>
        </w:rPr>
        <w:t xml:space="preserve"> column specify the histologic type of the tumor at its primary site prior metast</w:t>
      </w:r>
      <w:r>
        <w:rPr>
          <w:rFonts w:ascii="Times New Roman" w:hAnsi="Times New Roman" w:cs="Times New Roman"/>
        </w:rPr>
        <w:t>a</w:t>
      </w:r>
      <w:r w:rsidRPr="00DE0E42">
        <w:rPr>
          <w:rFonts w:ascii="Times New Roman" w:hAnsi="Times New Roman" w:cs="Times New Roman"/>
        </w:rPr>
        <w:t>si</w:t>
      </w:r>
      <w:r>
        <w:rPr>
          <w:rFonts w:ascii="Times New Roman" w:hAnsi="Times New Roman" w:cs="Times New Roman"/>
        </w:rPr>
        <w:t>zing</w:t>
      </w:r>
      <w:r w:rsidRPr="00DE0E42">
        <w:rPr>
          <w:rFonts w:ascii="Times New Roman" w:hAnsi="Times New Roman" w:cs="Times New Roman"/>
        </w:rPr>
        <w:t xml:space="preserve"> to the spine.</w:t>
      </w:r>
      <w:r>
        <w:rPr>
          <w:rFonts w:ascii="Times New Roman" w:hAnsi="Times New Roman" w:cs="Times New Roman"/>
        </w:rPr>
        <w:t xml:space="preserve"> </w:t>
      </w:r>
      <w:proofErr w:type="gramStart"/>
      <w:r>
        <w:rPr>
          <w:rFonts w:ascii="Times New Roman" w:hAnsi="Times New Roman" w:cs="Times New Roman"/>
        </w:rPr>
        <w:t>NOS</w:t>
      </w:r>
      <w:r>
        <w:rPr>
          <w:rFonts w:ascii="Times New Roman" w:hAnsi="Times New Roman" w:cs="Times New Roman" w:hint="eastAsia"/>
        </w:rPr>
        <w:t>,</w:t>
      </w:r>
      <w:proofErr w:type="gramEnd"/>
      <w:r>
        <w:rPr>
          <w:rFonts w:ascii="Times New Roman" w:hAnsi="Times New Roman" w:cs="Times New Roman"/>
        </w:rPr>
        <w:t xml:space="preserve"> </w:t>
      </w:r>
      <w:r w:rsidRPr="003C564A">
        <w:rPr>
          <w:rFonts w:ascii="Times New Roman" w:hAnsi="Times New Roman" w:cs="Times New Roman"/>
        </w:rPr>
        <w:t>Not Otherwise Specified.</w:t>
      </w:r>
    </w:p>
    <w:p w14:paraId="0B94E25A" w14:textId="77777777" w:rsidR="004C1883" w:rsidRDefault="004C1883" w:rsidP="004C1883">
      <w:pPr>
        <w:spacing w:line="480" w:lineRule="auto"/>
        <w:rPr>
          <w:rFonts w:ascii="Times New Roman" w:hAnsi="Times New Roman" w:cs="Times New Roman"/>
          <w:b/>
          <w:szCs w:val="21"/>
        </w:rPr>
        <w:sectPr w:rsidR="004C1883" w:rsidSect="00D037D3">
          <w:pgSz w:w="16838" w:h="11906" w:orient="landscape"/>
          <w:pgMar w:top="1797" w:right="1440" w:bottom="1797" w:left="1440" w:header="851" w:footer="992" w:gutter="0"/>
          <w:cols w:space="425"/>
          <w:docGrid w:type="lines" w:linePitch="312"/>
        </w:sectPr>
      </w:pPr>
    </w:p>
    <w:p w14:paraId="69BC3FD4" w14:textId="77777777" w:rsidR="004C1883" w:rsidRDefault="004C1883" w:rsidP="004C1883">
      <w:pPr>
        <w:rPr>
          <w:rFonts w:ascii="Times New Roman" w:hAnsi="Times New Roman" w:cs="Times New Roman"/>
        </w:rPr>
      </w:pPr>
      <w:r w:rsidRPr="00BD662C">
        <w:rPr>
          <w:rFonts w:ascii="Times New Roman" w:hAnsi="Times New Roman" w:cs="Times New Roman"/>
        </w:rPr>
        <w:lastRenderedPageBreak/>
        <w:t>Table S</w:t>
      </w:r>
      <w:r>
        <w:rPr>
          <w:rFonts w:ascii="Times New Roman" w:hAnsi="Times New Roman" w:cs="Times New Roman"/>
        </w:rPr>
        <w:t>4</w:t>
      </w:r>
      <w:r w:rsidRPr="00BD662C">
        <w:rPr>
          <w:rFonts w:ascii="Times New Roman" w:hAnsi="Times New Roman" w:cs="Times New Roman"/>
        </w:rPr>
        <w:t>. Comparison of baseline characteristics between Institution A and Institution B</w:t>
      </w:r>
    </w:p>
    <w:tbl>
      <w:tblPr>
        <w:tblStyle w:val="a7"/>
        <w:tblW w:w="0" w:type="auto"/>
        <w:tblLook w:val="04A0" w:firstRow="1" w:lastRow="0" w:firstColumn="1" w:lastColumn="0" w:noHBand="0" w:noVBand="1"/>
      </w:tblPr>
      <w:tblGrid>
        <w:gridCol w:w="2075"/>
        <w:gridCol w:w="2075"/>
        <w:gridCol w:w="2076"/>
        <w:gridCol w:w="2076"/>
      </w:tblGrid>
      <w:tr w:rsidR="004C1883" w14:paraId="043348B2" w14:textId="77777777" w:rsidTr="004F2642">
        <w:tc>
          <w:tcPr>
            <w:tcW w:w="2075" w:type="dxa"/>
          </w:tcPr>
          <w:p w14:paraId="75E99D80" w14:textId="77777777" w:rsidR="004C1883" w:rsidRDefault="004C1883" w:rsidP="004F2642">
            <w:pPr>
              <w:rPr>
                <w:rFonts w:ascii="Times New Roman" w:hAnsi="Times New Roman" w:cs="Times New Roman"/>
              </w:rPr>
            </w:pPr>
            <w:r>
              <w:rPr>
                <w:rFonts w:ascii="Times New Roman" w:hAnsi="Times New Roman" w:cs="Times New Roman"/>
              </w:rPr>
              <w:t>Characteristic</w:t>
            </w:r>
          </w:p>
        </w:tc>
        <w:tc>
          <w:tcPr>
            <w:tcW w:w="2075" w:type="dxa"/>
          </w:tcPr>
          <w:p w14:paraId="1E4C3083" w14:textId="77777777" w:rsidR="004C1883" w:rsidRDefault="004C1883" w:rsidP="004F2642">
            <w:pPr>
              <w:rPr>
                <w:rFonts w:ascii="Times New Roman" w:hAnsi="Times New Roman" w:cs="Times New Roman"/>
              </w:rPr>
            </w:pPr>
            <w:r>
              <w:rPr>
                <w:rFonts w:ascii="Times New Roman" w:hAnsi="Times New Roman" w:cs="Times New Roman"/>
              </w:rPr>
              <w:t>Inst</w:t>
            </w:r>
            <w:r>
              <w:rPr>
                <w:rFonts w:ascii="Times New Roman" w:hAnsi="Times New Roman" w:cs="Times New Roman"/>
              </w:rPr>
              <w:t>itution A(n=410)</w:t>
            </w:r>
          </w:p>
        </w:tc>
        <w:tc>
          <w:tcPr>
            <w:tcW w:w="2076" w:type="dxa"/>
          </w:tcPr>
          <w:p w14:paraId="6BEDD28D" w14:textId="77777777" w:rsidR="004C1883" w:rsidRDefault="004C1883" w:rsidP="004F2642">
            <w:pPr>
              <w:rPr>
                <w:rFonts w:ascii="Times New Roman" w:hAnsi="Times New Roman" w:cs="Times New Roman"/>
              </w:rPr>
            </w:pPr>
            <w:r>
              <w:rPr>
                <w:rFonts w:ascii="Times New Roman" w:hAnsi="Times New Roman" w:cs="Times New Roman"/>
              </w:rPr>
              <w:t>Institution B(n=100)</w:t>
            </w:r>
          </w:p>
        </w:tc>
        <w:tc>
          <w:tcPr>
            <w:tcW w:w="2076" w:type="dxa"/>
          </w:tcPr>
          <w:p w14:paraId="1DB35792" w14:textId="77777777" w:rsidR="004C1883" w:rsidRDefault="004C1883" w:rsidP="004F2642">
            <w:pPr>
              <w:rPr>
                <w:rFonts w:ascii="Times New Roman" w:hAnsi="Times New Roman" w:cs="Times New Roman"/>
              </w:rPr>
            </w:pPr>
            <w:r w:rsidRPr="00360134">
              <w:rPr>
                <w:rFonts w:ascii="Times New Roman" w:hAnsi="Times New Roman" w:cs="Times New Roman"/>
                <w:i/>
              </w:rPr>
              <w:t>p</w:t>
            </w:r>
            <w:r>
              <w:rPr>
                <w:rFonts w:ascii="Times New Roman" w:hAnsi="Times New Roman" w:cs="Times New Roman"/>
              </w:rPr>
              <w:t>-value</w:t>
            </w:r>
          </w:p>
        </w:tc>
      </w:tr>
      <w:tr w:rsidR="004C1883" w14:paraId="2D93B2C6" w14:textId="77777777" w:rsidTr="004F2642">
        <w:tc>
          <w:tcPr>
            <w:tcW w:w="2075" w:type="dxa"/>
          </w:tcPr>
          <w:p w14:paraId="3E78812C" w14:textId="77777777" w:rsidR="004C1883" w:rsidRDefault="004C1883" w:rsidP="004F2642">
            <w:pPr>
              <w:rPr>
                <w:rFonts w:ascii="Times New Roman" w:hAnsi="Times New Roman" w:cs="Times New Roman"/>
              </w:rPr>
            </w:pPr>
            <w:r>
              <w:rPr>
                <w:rFonts w:ascii="Times New Roman" w:hAnsi="Times New Roman" w:cs="Times New Roman"/>
              </w:rPr>
              <w:t>Age, years</w:t>
            </w:r>
          </w:p>
        </w:tc>
        <w:tc>
          <w:tcPr>
            <w:tcW w:w="2075" w:type="dxa"/>
          </w:tcPr>
          <w:p w14:paraId="30004AC7" w14:textId="77777777" w:rsidR="004C1883" w:rsidRDefault="004C1883" w:rsidP="004F2642">
            <w:pPr>
              <w:rPr>
                <w:rFonts w:ascii="Times New Roman" w:hAnsi="Times New Roman" w:cs="Times New Roman"/>
              </w:rPr>
            </w:pPr>
            <w:r>
              <w:rPr>
                <w:rFonts w:ascii="Times New Roman" w:hAnsi="Times New Roman" w:cs="Times New Roman" w:hint="eastAsia"/>
              </w:rPr>
              <w:t>4</w:t>
            </w:r>
            <w:r>
              <w:rPr>
                <w:rFonts w:ascii="Times New Roman" w:hAnsi="Times New Roman" w:cs="Times New Roman"/>
              </w:rPr>
              <w:t>6.29</w:t>
            </w:r>
            <w:r>
              <w:rPr>
                <w:rFonts w:ascii="Times New Roman" w:hAnsi="Times New Roman" w:cs="Times New Roman" w:hint="eastAsia"/>
              </w:rPr>
              <w:t>±</w:t>
            </w:r>
            <w:r>
              <w:rPr>
                <w:rFonts w:ascii="Times New Roman" w:hAnsi="Times New Roman" w:cs="Times New Roman"/>
              </w:rPr>
              <w:t>18.64</w:t>
            </w:r>
          </w:p>
        </w:tc>
        <w:tc>
          <w:tcPr>
            <w:tcW w:w="2076" w:type="dxa"/>
          </w:tcPr>
          <w:p w14:paraId="16418D50" w14:textId="77777777" w:rsidR="004C1883" w:rsidRDefault="004C1883" w:rsidP="004F2642">
            <w:pPr>
              <w:rPr>
                <w:rFonts w:ascii="Times New Roman" w:hAnsi="Times New Roman" w:cs="Times New Roman"/>
              </w:rPr>
            </w:pPr>
            <w:r>
              <w:rPr>
                <w:rFonts w:ascii="Times New Roman" w:hAnsi="Times New Roman" w:cs="Times New Roman" w:hint="eastAsia"/>
              </w:rPr>
              <w:t>4</w:t>
            </w:r>
            <w:r>
              <w:rPr>
                <w:rFonts w:ascii="Times New Roman" w:hAnsi="Times New Roman" w:cs="Times New Roman"/>
              </w:rPr>
              <w:t>7.34</w:t>
            </w:r>
            <w:r>
              <w:rPr>
                <w:rFonts w:ascii="Times New Roman" w:hAnsi="Times New Roman" w:cs="Times New Roman" w:hint="eastAsia"/>
              </w:rPr>
              <w:t>±</w:t>
            </w:r>
            <w:r>
              <w:rPr>
                <w:rFonts w:ascii="Times New Roman" w:hAnsi="Times New Roman" w:cs="Times New Roman"/>
              </w:rPr>
              <w:t>15.93</w:t>
            </w:r>
          </w:p>
        </w:tc>
        <w:tc>
          <w:tcPr>
            <w:tcW w:w="2076" w:type="dxa"/>
          </w:tcPr>
          <w:p w14:paraId="6BD6E172" w14:textId="77777777" w:rsidR="004C1883" w:rsidRDefault="004C1883" w:rsidP="004F2642">
            <w:pPr>
              <w:rPr>
                <w:rFonts w:ascii="Times New Roman" w:hAnsi="Times New Roman" w:cs="Times New Roman"/>
              </w:rPr>
            </w:pPr>
            <w:r>
              <w:rPr>
                <w:rFonts w:ascii="Times New Roman" w:hAnsi="Times New Roman" w:cs="Times New Roman" w:hint="eastAsia"/>
              </w:rPr>
              <w:t>0</w:t>
            </w:r>
            <w:r>
              <w:rPr>
                <w:rFonts w:ascii="Times New Roman" w:hAnsi="Times New Roman" w:cs="Times New Roman"/>
              </w:rPr>
              <w:t>.89</w:t>
            </w:r>
          </w:p>
        </w:tc>
      </w:tr>
      <w:tr w:rsidR="004C1883" w14:paraId="3EC294C7" w14:textId="77777777" w:rsidTr="004F2642">
        <w:tc>
          <w:tcPr>
            <w:tcW w:w="2075" w:type="dxa"/>
          </w:tcPr>
          <w:p w14:paraId="163E2030" w14:textId="77777777" w:rsidR="004C1883" w:rsidRDefault="004C1883" w:rsidP="004F2642">
            <w:pPr>
              <w:rPr>
                <w:rFonts w:ascii="Times New Roman" w:hAnsi="Times New Roman" w:cs="Times New Roman"/>
              </w:rPr>
            </w:pPr>
            <w:r>
              <w:rPr>
                <w:rFonts w:ascii="Times New Roman" w:hAnsi="Times New Roman" w:cs="Times New Roman" w:hint="eastAsia"/>
              </w:rPr>
              <w:t>Sex</w:t>
            </w:r>
          </w:p>
        </w:tc>
        <w:tc>
          <w:tcPr>
            <w:tcW w:w="2075" w:type="dxa"/>
          </w:tcPr>
          <w:p w14:paraId="68658523" w14:textId="77777777" w:rsidR="004C1883" w:rsidRDefault="004C1883" w:rsidP="004F2642">
            <w:pPr>
              <w:rPr>
                <w:rFonts w:ascii="Times New Roman" w:hAnsi="Times New Roman" w:cs="Times New Roman"/>
              </w:rPr>
            </w:pPr>
          </w:p>
        </w:tc>
        <w:tc>
          <w:tcPr>
            <w:tcW w:w="2076" w:type="dxa"/>
          </w:tcPr>
          <w:p w14:paraId="19B1764B" w14:textId="77777777" w:rsidR="004C1883" w:rsidRDefault="004C1883" w:rsidP="004F2642">
            <w:pPr>
              <w:rPr>
                <w:rFonts w:ascii="Times New Roman" w:hAnsi="Times New Roman" w:cs="Times New Roman"/>
              </w:rPr>
            </w:pPr>
          </w:p>
        </w:tc>
        <w:tc>
          <w:tcPr>
            <w:tcW w:w="2076" w:type="dxa"/>
          </w:tcPr>
          <w:p w14:paraId="4813E846" w14:textId="77777777" w:rsidR="004C1883" w:rsidRDefault="004C1883" w:rsidP="004F2642">
            <w:pPr>
              <w:rPr>
                <w:rFonts w:ascii="Times New Roman" w:hAnsi="Times New Roman" w:cs="Times New Roman"/>
              </w:rPr>
            </w:pPr>
            <w:r>
              <w:rPr>
                <w:rFonts w:ascii="Times New Roman" w:hAnsi="Times New Roman" w:cs="Times New Roman" w:hint="eastAsia"/>
              </w:rPr>
              <w:t>0</w:t>
            </w:r>
            <w:r>
              <w:rPr>
                <w:rFonts w:ascii="Times New Roman" w:hAnsi="Times New Roman" w:cs="Times New Roman"/>
              </w:rPr>
              <w:t>.48</w:t>
            </w:r>
          </w:p>
        </w:tc>
      </w:tr>
      <w:tr w:rsidR="004C1883" w14:paraId="12797CFC" w14:textId="77777777" w:rsidTr="004F2642">
        <w:tc>
          <w:tcPr>
            <w:tcW w:w="2075" w:type="dxa"/>
          </w:tcPr>
          <w:p w14:paraId="49D27DD8" w14:textId="77777777" w:rsidR="004C1883" w:rsidRDefault="004C1883" w:rsidP="004F2642">
            <w:pPr>
              <w:rPr>
                <w:rFonts w:ascii="Times New Roman" w:hAnsi="Times New Roman" w:cs="Times New Roman"/>
              </w:rPr>
            </w:pPr>
            <w:r>
              <w:rPr>
                <w:rFonts w:ascii="Times New Roman" w:hAnsi="Times New Roman" w:cs="Times New Roman" w:hint="eastAsia"/>
              </w:rPr>
              <w:t xml:space="preserve"> </w:t>
            </w:r>
            <w:r>
              <w:rPr>
                <w:rFonts w:ascii="Times New Roman" w:hAnsi="Times New Roman" w:cs="Times New Roman"/>
              </w:rPr>
              <w:t xml:space="preserve"> M</w:t>
            </w:r>
            <w:r>
              <w:rPr>
                <w:rFonts w:ascii="Times New Roman" w:hAnsi="Times New Roman" w:cs="Times New Roman" w:hint="eastAsia"/>
              </w:rPr>
              <w:t>ale</w:t>
            </w:r>
          </w:p>
        </w:tc>
        <w:tc>
          <w:tcPr>
            <w:tcW w:w="2075" w:type="dxa"/>
          </w:tcPr>
          <w:p w14:paraId="2B32A25C" w14:textId="77777777" w:rsidR="004C1883" w:rsidRDefault="004C1883" w:rsidP="004F2642">
            <w:pPr>
              <w:rPr>
                <w:rFonts w:ascii="Times New Roman" w:hAnsi="Times New Roman" w:cs="Times New Roman"/>
              </w:rPr>
            </w:pPr>
            <w:r>
              <w:rPr>
                <w:rFonts w:ascii="Times New Roman" w:hAnsi="Times New Roman" w:cs="Times New Roman" w:hint="eastAsia"/>
              </w:rPr>
              <w:t>2</w:t>
            </w:r>
            <w:r>
              <w:rPr>
                <w:rFonts w:ascii="Times New Roman" w:hAnsi="Times New Roman" w:cs="Times New Roman"/>
              </w:rPr>
              <w:t>26 (55.1%)</w:t>
            </w:r>
          </w:p>
        </w:tc>
        <w:tc>
          <w:tcPr>
            <w:tcW w:w="2076" w:type="dxa"/>
          </w:tcPr>
          <w:p w14:paraId="508B638F" w14:textId="77777777" w:rsidR="004C1883" w:rsidRDefault="004C1883" w:rsidP="004F2642">
            <w:pPr>
              <w:rPr>
                <w:rFonts w:ascii="Times New Roman" w:hAnsi="Times New Roman" w:cs="Times New Roman"/>
              </w:rPr>
            </w:pPr>
            <w:r>
              <w:rPr>
                <w:rFonts w:ascii="Times New Roman" w:hAnsi="Times New Roman" w:cs="Times New Roman" w:hint="eastAsia"/>
              </w:rPr>
              <w:t>5</w:t>
            </w:r>
            <w:r>
              <w:rPr>
                <w:rFonts w:ascii="Times New Roman" w:hAnsi="Times New Roman" w:cs="Times New Roman"/>
              </w:rPr>
              <w:t>9 (59.0%)</w:t>
            </w:r>
          </w:p>
        </w:tc>
        <w:tc>
          <w:tcPr>
            <w:tcW w:w="2076" w:type="dxa"/>
          </w:tcPr>
          <w:p w14:paraId="0E775160" w14:textId="77777777" w:rsidR="004C1883" w:rsidRDefault="004C1883" w:rsidP="004F2642">
            <w:pPr>
              <w:rPr>
                <w:rFonts w:ascii="Times New Roman" w:hAnsi="Times New Roman" w:cs="Times New Roman"/>
              </w:rPr>
            </w:pPr>
          </w:p>
        </w:tc>
      </w:tr>
      <w:tr w:rsidR="004C1883" w14:paraId="4B887047" w14:textId="77777777" w:rsidTr="004F2642">
        <w:tc>
          <w:tcPr>
            <w:tcW w:w="2075" w:type="dxa"/>
          </w:tcPr>
          <w:p w14:paraId="59BC905C" w14:textId="77777777" w:rsidR="004C1883" w:rsidRDefault="004C1883" w:rsidP="004F2642">
            <w:pPr>
              <w:rPr>
                <w:rFonts w:ascii="Times New Roman" w:hAnsi="Times New Roman" w:cs="Times New Roman"/>
              </w:rPr>
            </w:pPr>
            <w:r>
              <w:rPr>
                <w:rFonts w:ascii="Times New Roman" w:hAnsi="Times New Roman" w:cs="Times New Roman" w:hint="eastAsia"/>
              </w:rPr>
              <w:t xml:space="preserve"> </w:t>
            </w:r>
            <w:r>
              <w:rPr>
                <w:rFonts w:ascii="Times New Roman" w:hAnsi="Times New Roman" w:cs="Times New Roman"/>
              </w:rPr>
              <w:t xml:space="preserve"> F</w:t>
            </w:r>
            <w:r>
              <w:rPr>
                <w:rFonts w:ascii="Times New Roman" w:hAnsi="Times New Roman" w:cs="Times New Roman" w:hint="eastAsia"/>
              </w:rPr>
              <w:t>emale</w:t>
            </w:r>
          </w:p>
        </w:tc>
        <w:tc>
          <w:tcPr>
            <w:tcW w:w="2075" w:type="dxa"/>
          </w:tcPr>
          <w:p w14:paraId="31FAF7D5" w14:textId="77777777" w:rsidR="004C1883" w:rsidRDefault="004C1883" w:rsidP="004F2642">
            <w:pPr>
              <w:rPr>
                <w:rFonts w:ascii="Times New Roman" w:hAnsi="Times New Roman" w:cs="Times New Roman"/>
              </w:rPr>
            </w:pPr>
            <w:r>
              <w:rPr>
                <w:rFonts w:ascii="Times New Roman" w:hAnsi="Times New Roman" w:cs="Times New Roman" w:hint="eastAsia"/>
              </w:rPr>
              <w:t>1</w:t>
            </w:r>
            <w:r>
              <w:rPr>
                <w:rFonts w:ascii="Times New Roman" w:hAnsi="Times New Roman" w:cs="Times New Roman"/>
              </w:rPr>
              <w:t>84 (44.9%)</w:t>
            </w:r>
          </w:p>
        </w:tc>
        <w:tc>
          <w:tcPr>
            <w:tcW w:w="2076" w:type="dxa"/>
          </w:tcPr>
          <w:p w14:paraId="04027B20" w14:textId="77777777" w:rsidR="004C1883" w:rsidRDefault="004C1883" w:rsidP="004F2642">
            <w:pPr>
              <w:rPr>
                <w:rFonts w:ascii="Times New Roman" w:hAnsi="Times New Roman" w:cs="Times New Roman"/>
              </w:rPr>
            </w:pPr>
            <w:r>
              <w:rPr>
                <w:rFonts w:ascii="Times New Roman" w:hAnsi="Times New Roman" w:cs="Times New Roman" w:hint="eastAsia"/>
              </w:rPr>
              <w:t>4</w:t>
            </w:r>
            <w:r>
              <w:rPr>
                <w:rFonts w:ascii="Times New Roman" w:hAnsi="Times New Roman" w:cs="Times New Roman"/>
              </w:rPr>
              <w:t>1 (41.0%)</w:t>
            </w:r>
          </w:p>
        </w:tc>
        <w:tc>
          <w:tcPr>
            <w:tcW w:w="2076" w:type="dxa"/>
          </w:tcPr>
          <w:p w14:paraId="6E3A3ECF" w14:textId="77777777" w:rsidR="004C1883" w:rsidRDefault="004C1883" w:rsidP="004F2642">
            <w:pPr>
              <w:rPr>
                <w:rFonts w:ascii="Times New Roman" w:hAnsi="Times New Roman" w:cs="Times New Roman"/>
              </w:rPr>
            </w:pPr>
          </w:p>
        </w:tc>
      </w:tr>
      <w:tr w:rsidR="004C1883" w14:paraId="1E2CE2C0" w14:textId="77777777" w:rsidTr="004F2642">
        <w:tc>
          <w:tcPr>
            <w:tcW w:w="2075" w:type="dxa"/>
          </w:tcPr>
          <w:p w14:paraId="4C482EFB" w14:textId="77777777" w:rsidR="004C1883" w:rsidRDefault="004C1883" w:rsidP="004F2642">
            <w:pPr>
              <w:rPr>
                <w:rFonts w:ascii="Times New Roman" w:hAnsi="Times New Roman" w:cs="Times New Roman"/>
              </w:rPr>
            </w:pPr>
            <w:r>
              <w:rPr>
                <w:rFonts w:ascii="Times New Roman" w:hAnsi="Times New Roman" w:cs="Times New Roman" w:hint="eastAsia"/>
              </w:rPr>
              <w:t>L</w:t>
            </w:r>
            <w:r>
              <w:rPr>
                <w:rFonts w:ascii="Times New Roman" w:hAnsi="Times New Roman" w:cs="Times New Roman"/>
              </w:rPr>
              <w:t>esion location</w:t>
            </w:r>
          </w:p>
        </w:tc>
        <w:tc>
          <w:tcPr>
            <w:tcW w:w="2075" w:type="dxa"/>
          </w:tcPr>
          <w:p w14:paraId="083F2F33" w14:textId="77777777" w:rsidR="004C1883" w:rsidRDefault="004C1883" w:rsidP="004F2642">
            <w:pPr>
              <w:rPr>
                <w:rFonts w:ascii="Times New Roman" w:hAnsi="Times New Roman" w:cs="Times New Roman"/>
              </w:rPr>
            </w:pPr>
          </w:p>
        </w:tc>
        <w:tc>
          <w:tcPr>
            <w:tcW w:w="2076" w:type="dxa"/>
          </w:tcPr>
          <w:p w14:paraId="7B026D19" w14:textId="77777777" w:rsidR="004C1883" w:rsidRDefault="004C1883" w:rsidP="004F2642">
            <w:pPr>
              <w:rPr>
                <w:rFonts w:ascii="Times New Roman" w:hAnsi="Times New Roman" w:cs="Times New Roman"/>
              </w:rPr>
            </w:pPr>
          </w:p>
        </w:tc>
        <w:tc>
          <w:tcPr>
            <w:tcW w:w="2076" w:type="dxa"/>
          </w:tcPr>
          <w:p w14:paraId="2720536A" w14:textId="77777777" w:rsidR="004C1883" w:rsidRDefault="004C1883" w:rsidP="004F2642">
            <w:pPr>
              <w:rPr>
                <w:rFonts w:ascii="Times New Roman" w:hAnsi="Times New Roman" w:cs="Times New Roman"/>
              </w:rPr>
            </w:pPr>
            <w:r>
              <w:rPr>
                <w:rFonts w:ascii="Times New Roman" w:hAnsi="Times New Roman" w:cs="Times New Roman" w:hint="eastAsia"/>
              </w:rPr>
              <w:t>0</w:t>
            </w:r>
            <w:r>
              <w:rPr>
                <w:rFonts w:ascii="Times New Roman" w:hAnsi="Times New Roman" w:cs="Times New Roman"/>
              </w:rPr>
              <w:t>.03</w:t>
            </w:r>
          </w:p>
        </w:tc>
      </w:tr>
      <w:tr w:rsidR="004C1883" w14:paraId="202BB33A" w14:textId="77777777" w:rsidTr="004F2642">
        <w:tc>
          <w:tcPr>
            <w:tcW w:w="2075" w:type="dxa"/>
          </w:tcPr>
          <w:p w14:paraId="3B03A00A" w14:textId="77777777" w:rsidR="004C1883" w:rsidRDefault="004C1883" w:rsidP="004F2642">
            <w:pPr>
              <w:tabs>
                <w:tab w:val="center" w:pos="929"/>
              </w:tabs>
              <w:rPr>
                <w:rFonts w:ascii="Times New Roman" w:hAnsi="Times New Roman" w:cs="Times New Roman"/>
              </w:rPr>
            </w:pPr>
            <w:r>
              <w:rPr>
                <w:rFonts w:ascii="Times New Roman" w:hAnsi="Times New Roman" w:cs="Times New Roman" w:hint="eastAsia"/>
              </w:rPr>
              <w:t xml:space="preserve"> </w:t>
            </w:r>
            <w:r>
              <w:rPr>
                <w:rFonts w:ascii="Times New Roman" w:hAnsi="Times New Roman" w:cs="Times New Roman"/>
              </w:rPr>
              <w:t xml:space="preserve"> Ce</w:t>
            </w:r>
            <w:r>
              <w:rPr>
                <w:rFonts w:ascii="Times New Roman" w:hAnsi="Times New Roman" w:cs="Times New Roman"/>
              </w:rPr>
              <w:t>rvical</w:t>
            </w:r>
          </w:p>
        </w:tc>
        <w:tc>
          <w:tcPr>
            <w:tcW w:w="2075" w:type="dxa"/>
          </w:tcPr>
          <w:p w14:paraId="151F73A1" w14:textId="77777777" w:rsidR="004C1883" w:rsidRDefault="004C1883" w:rsidP="004F2642">
            <w:pPr>
              <w:rPr>
                <w:rFonts w:ascii="Times New Roman" w:hAnsi="Times New Roman" w:cs="Times New Roman"/>
              </w:rPr>
            </w:pPr>
            <w:r>
              <w:rPr>
                <w:rFonts w:ascii="Times New Roman" w:hAnsi="Times New Roman" w:cs="Times New Roman" w:hint="eastAsia"/>
              </w:rPr>
              <w:t>1</w:t>
            </w:r>
            <w:r>
              <w:rPr>
                <w:rFonts w:ascii="Times New Roman" w:hAnsi="Times New Roman" w:cs="Times New Roman"/>
              </w:rPr>
              <w:t>89 (46.1%)</w:t>
            </w:r>
          </w:p>
        </w:tc>
        <w:tc>
          <w:tcPr>
            <w:tcW w:w="2076" w:type="dxa"/>
          </w:tcPr>
          <w:p w14:paraId="72A3B2B7" w14:textId="77777777" w:rsidR="004C1883" w:rsidRDefault="004C1883" w:rsidP="004F2642">
            <w:pPr>
              <w:rPr>
                <w:rFonts w:ascii="Times New Roman" w:hAnsi="Times New Roman" w:cs="Times New Roman"/>
              </w:rPr>
            </w:pPr>
            <w:r>
              <w:rPr>
                <w:rFonts w:ascii="Times New Roman" w:hAnsi="Times New Roman" w:cs="Times New Roman" w:hint="eastAsia"/>
              </w:rPr>
              <w:t>3</w:t>
            </w:r>
            <w:r>
              <w:rPr>
                <w:rFonts w:ascii="Times New Roman" w:hAnsi="Times New Roman" w:cs="Times New Roman"/>
              </w:rPr>
              <w:t>0 (30.0%)</w:t>
            </w:r>
          </w:p>
        </w:tc>
        <w:tc>
          <w:tcPr>
            <w:tcW w:w="2076" w:type="dxa"/>
          </w:tcPr>
          <w:p w14:paraId="0D0BFE69" w14:textId="77777777" w:rsidR="004C1883" w:rsidRDefault="004C1883" w:rsidP="004F2642">
            <w:pPr>
              <w:rPr>
                <w:rFonts w:ascii="Times New Roman" w:hAnsi="Times New Roman" w:cs="Times New Roman"/>
              </w:rPr>
            </w:pPr>
          </w:p>
        </w:tc>
      </w:tr>
      <w:tr w:rsidR="004C1883" w14:paraId="037D8034" w14:textId="77777777" w:rsidTr="004F2642">
        <w:tc>
          <w:tcPr>
            <w:tcW w:w="2075" w:type="dxa"/>
          </w:tcPr>
          <w:p w14:paraId="47876A92" w14:textId="77777777" w:rsidR="004C1883" w:rsidRDefault="004C1883" w:rsidP="004F2642">
            <w:pPr>
              <w:rPr>
                <w:rFonts w:ascii="Times New Roman" w:hAnsi="Times New Roman" w:cs="Times New Roman"/>
              </w:rPr>
            </w:pPr>
            <w:r>
              <w:rPr>
                <w:rFonts w:ascii="Times New Roman" w:hAnsi="Times New Roman" w:cs="Times New Roman" w:hint="eastAsia"/>
              </w:rPr>
              <w:t xml:space="preserve"> </w:t>
            </w:r>
            <w:r>
              <w:rPr>
                <w:rFonts w:ascii="Times New Roman" w:hAnsi="Times New Roman" w:cs="Times New Roman"/>
              </w:rPr>
              <w:t xml:space="preserve"> Thoracic</w:t>
            </w:r>
          </w:p>
        </w:tc>
        <w:tc>
          <w:tcPr>
            <w:tcW w:w="2075" w:type="dxa"/>
          </w:tcPr>
          <w:p w14:paraId="31104D37" w14:textId="77777777" w:rsidR="004C1883" w:rsidRDefault="004C1883" w:rsidP="004F2642">
            <w:pPr>
              <w:rPr>
                <w:rFonts w:ascii="Times New Roman" w:hAnsi="Times New Roman" w:cs="Times New Roman"/>
              </w:rPr>
            </w:pPr>
            <w:r>
              <w:rPr>
                <w:rFonts w:ascii="Times New Roman" w:hAnsi="Times New Roman" w:cs="Times New Roman" w:hint="eastAsia"/>
              </w:rPr>
              <w:t>9</w:t>
            </w:r>
            <w:r>
              <w:rPr>
                <w:rFonts w:ascii="Times New Roman" w:hAnsi="Times New Roman" w:cs="Times New Roman"/>
              </w:rPr>
              <w:t>1 (22.2%)</w:t>
            </w:r>
          </w:p>
        </w:tc>
        <w:tc>
          <w:tcPr>
            <w:tcW w:w="2076" w:type="dxa"/>
          </w:tcPr>
          <w:p w14:paraId="596EF937" w14:textId="77777777" w:rsidR="004C1883" w:rsidRDefault="004C1883" w:rsidP="004F2642">
            <w:pPr>
              <w:rPr>
                <w:rFonts w:ascii="Times New Roman" w:hAnsi="Times New Roman" w:cs="Times New Roman"/>
              </w:rPr>
            </w:pPr>
            <w:r>
              <w:rPr>
                <w:rFonts w:ascii="Times New Roman" w:hAnsi="Times New Roman" w:cs="Times New Roman" w:hint="eastAsia"/>
              </w:rPr>
              <w:t>3</w:t>
            </w:r>
            <w:r>
              <w:rPr>
                <w:rFonts w:ascii="Times New Roman" w:hAnsi="Times New Roman" w:cs="Times New Roman"/>
              </w:rPr>
              <w:t>0 (30.0%)</w:t>
            </w:r>
          </w:p>
        </w:tc>
        <w:tc>
          <w:tcPr>
            <w:tcW w:w="2076" w:type="dxa"/>
          </w:tcPr>
          <w:p w14:paraId="115BA2B4" w14:textId="77777777" w:rsidR="004C1883" w:rsidRDefault="004C1883" w:rsidP="004F2642">
            <w:pPr>
              <w:rPr>
                <w:rFonts w:ascii="Times New Roman" w:hAnsi="Times New Roman" w:cs="Times New Roman"/>
              </w:rPr>
            </w:pPr>
          </w:p>
        </w:tc>
      </w:tr>
      <w:tr w:rsidR="004C1883" w14:paraId="26AB6212" w14:textId="77777777" w:rsidTr="004F2642">
        <w:tc>
          <w:tcPr>
            <w:tcW w:w="2075" w:type="dxa"/>
          </w:tcPr>
          <w:p w14:paraId="00ABEFD6" w14:textId="77777777" w:rsidR="004C1883" w:rsidRDefault="004C1883" w:rsidP="004F2642">
            <w:pPr>
              <w:rPr>
                <w:rFonts w:ascii="Times New Roman" w:hAnsi="Times New Roman" w:cs="Times New Roman"/>
              </w:rPr>
            </w:pPr>
            <w:r>
              <w:rPr>
                <w:rFonts w:ascii="Times New Roman" w:hAnsi="Times New Roman" w:cs="Times New Roman" w:hint="eastAsia"/>
              </w:rPr>
              <w:t xml:space="preserve"> </w:t>
            </w:r>
            <w:r>
              <w:rPr>
                <w:rFonts w:ascii="Times New Roman" w:hAnsi="Times New Roman" w:cs="Times New Roman"/>
              </w:rPr>
              <w:t xml:space="preserve"> Lumbar</w:t>
            </w:r>
          </w:p>
        </w:tc>
        <w:tc>
          <w:tcPr>
            <w:tcW w:w="2075" w:type="dxa"/>
          </w:tcPr>
          <w:p w14:paraId="5F1C86E8" w14:textId="77777777" w:rsidR="004C1883" w:rsidRDefault="004C1883" w:rsidP="004F2642">
            <w:pPr>
              <w:rPr>
                <w:rFonts w:ascii="Times New Roman" w:hAnsi="Times New Roman" w:cs="Times New Roman"/>
              </w:rPr>
            </w:pPr>
            <w:r>
              <w:rPr>
                <w:rFonts w:ascii="Times New Roman" w:hAnsi="Times New Roman" w:cs="Times New Roman" w:hint="eastAsia"/>
              </w:rPr>
              <w:t>1</w:t>
            </w:r>
            <w:r>
              <w:rPr>
                <w:rFonts w:ascii="Times New Roman" w:hAnsi="Times New Roman" w:cs="Times New Roman"/>
              </w:rPr>
              <w:t>02 (24.9%)</w:t>
            </w:r>
          </w:p>
        </w:tc>
        <w:tc>
          <w:tcPr>
            <w:tcW w:w="2076" w:type="dxa"/>
          </w:tcPr>
          <w:p w14:paraId="64706BE4" w14:textId="77777777" w:rsidR="004C1883" w:rsidRDefault="004C1883" w:rsidP="004F2642">
            <w:pPr>
              <w:rPr>
                <w:rFonts w:ascii="Times New Roman" w:hAnsi="Times New Roman" w:cs="Times New Roman"/>
              </w:rPr>
            </w:pPr>
            <w:r>
              <w:rPr>
                <w:rFonts w:ascii="Times New Roman" w:hAnsi="Times New Roman" w:cs="Times New Roman" w:hint="eastAsia"/>
              </w:rPr>
              <w:t>2</w:t>
            </w:r>
            <w:r>
              <w:rPr>
                <w:rFonts w:ascii="Times New Roman" w:hAnsi="Times New Roman" w:cs="Times New Roman"/>
              </w:rPr>
              <w:t>9 (29.0%)</w:t>
            </w:r>
          </w:p>
        </w:tc>
        <w:tc>
          <w:tcPr>
            <w:tcW w:w="2076" w:type="dxa"/>
          </w:tcPr>
          <w:p w14:paraId="47E7E790" w14:textId="77777777" w:rsidR="004C1883" w:rsidRDefault="004C1883" w:rsidP="004F2642">
            <w:pPr>
              <w:rPr>
                <w:rFonts w:ascii="Times New Roman" w:hAnsi="Times New Roman" w:cs="Times New Roman"/>
              </w:rPr>
            </w:pPr>
          </w:p>
        </w:tc>
      </w:tr>
      <w:tr w:rsidR="004C1883" w14:paraId="26813BFA" w14:textId="77777777" w:rsidTr="004F2642">
        <w:tc>
          <w:tcPr>
            <w:tcW w:w="2075" w:type="dxa"/>
          </w:tcPr>
          <w:p w14:paraId="17DE0F74" w14:textId="77777777" w:rsidR="004C1883" w:rsidRDefault="004C1883" w:rsidP="004F2642">
            <w:pPr>
              <w:rPr>
                <w:rFonts w:ascii="Times New Roman" w:hAnsi="Times New Roman" w:cs="Times New Roman"/>
              </w:rPr>
            </w:pPr>
            <w:r>
              <w:rPr>
                <w:rFonts w:ascii="Times New Roman" w:hAnsi="Times New Roman" w:cs="Times New Roman" w:hint="eastAsia"/>
              </w:rPr>
              <w:t xml:space="preserve"> </w:t>
            </w:r>
            <w:r>
              <w:rPr>
                <w:rFonts w:ascii="Times New Roman" w:hAnsi="Times New Roman" w:cs="Times New Roman"/>
              </w:rPr>
              <w:t xml:space="preserve"> </w:t>
            </w:r>
            <w:r w:rsidRPr="00913067">
              <w:rPr>
                <w:rFonts w:ascii="Times New Roman" w:hAnsi="Times New Roman" w:cs="Times New Roman"/>
              </w:rPr>
              <w:t>Sacrum-coccyx</w:t>
            </w:r>
          </w:p>
        </w:tc>
        <w:tc>
          <w:tcPr>
            <w:tcW w:w="2075" w:type="dxa"/>
          </w:tcPr>
          <w:p w14:paraId="3D03907C" w14:textId="77777777" w:rsidR="004C1883" w:rsidRDefault="004C1883" w:rsidP="004F2642">
            <w:pPr>
              <w:rPr>
                <w:rFonts w:ascii="Times New Roman" w:hAnsi="Times New Roman" w:cs="Times New Roman"/>
              </w:rPr>
            </w:pPr>
            <w:r>
              <w:rPr>
                <w:rFonts w:ascii="Times New Roman" w:hAnsi="Times New Roman" w:cs="Times New Roman" w:hint="eastAsia"/>
              </w:rPr>
              <w:t>2</w:t>
            </w:r>
            <w:r>
              <w:rPr>
                <w:rFonts w:ascii="Times New Roman" w:hAnsi="Times New Roman" w:cs="Times New Roman"/>
              </w:rPr>
              <w:t>8 (6.8%)</w:t>
            </w:r>
          </w:p>
        </w:tc>
        <w:tc>
          <w:tcPr>
            <w:tcW w:w="2076" w:type="dxa"/>
          </w:tcPr>
          <w:p w14:paraId="4CCAB97E" w14:textId="77777777" w:rsidR="004C1883" w:rsidRDefault="004C1883" w:rsidP="004F2642">
            <w:pPr>
              <w:rPr>
                <w:rFonts w:ascii="Times New Roman" w:hAnsi="Times New Roman" w:cs="Times New Roman"/>
              </w:rPr>
            </w:pPr>
            <w:r>
              <w:rPr>
                <w:rFonts w:ascii="Times New Roman" w:hAnsi="Times New Roman" w:cs="Times New Roman" w:hint="eastAsia"/>
              </w:rPr>
              <w:t>1</w:t>
            </w:r>
            <w:r>
              <w:rPr>
                <w:rFonts w:ascii="Times New Roman" w:hAnsi="Times New Roman" w:cs="Times New Roman"/>
              </w:rPr>
              <w:t>1 (11.0%)</w:t>
            </w:r>
          </w:p>
        </w:tc>
        <w:tc>
          <w:tcPr>
            <w:tcW w:w="2076" w:type="dxa"/>
          </w:tcPr>
          <w:p w14:paraId="183AE573" w14:textId="77777777" w:rsidR="004C1883" w:rsidRDefault="004C1883" w:rsidP="004F2642">
            <w:pPr>
              <w:rPr>
                <w:rFonts w:ascii="Times New Roman" w:hAnsi="Times New Roman" w:cs="Times New Roman"/>
              </w:rPr>
            </w:pPr>
          </w:p>
        </w:tc>
      </w:tr>
      <w:tr w:rsidR="004C1883" w14:paraId="67914090" w14:textId="77777777" w:rsidTr="004F2642">
        <w:tc>
          <w:tcPr>
            <w:tcW w:w="2075" w:type="dxa"/>
          </w:tcPr>
          <w:p w14:paraId="46E6BF6F" w14:textId="77777777" w:rsidR="004C1883" w:rsidRDefault="004C1883" w:rsidP="004F2642">
            <w:pPr>
              <w:rPr>
                <w:rFonts w:ascii="Times New Roman" w:hAnsi="Times New Roman" w:cs="Times New Roman"/>
              </w:rPr>
            </w:pPr>
            <w:r>
              <w:rPr>
                <w:rFonts w:ascii="Times New Roman" w:hAnsi="Times New Roman" w:cs="Times New Roman" w:hint="eastAsia"/>
              </w:rPr>
              <w:t>D</w:t>
            </w:r>
            <w:r>
              <w:rPr>
                <w:rFonts w:ascii="Times New Roman" w:hAnsi="Times New Roman" w:cs="Times New Roman"/>
              </w:rPr>
              <w:t>iagnosis group</w:t>
            </w:r>
          </w:p>
        </w:tc>
        <w:tc>
          <w:tcPr>
            <w:tcW w:w="2075" w:type="dxa"/>
          </w:tcPr>
          <w:p w14:paraId="1D4AE875" w14:textId="77777777" w:rsidR="004C1883" w:rsidRDefault="004C1883" w:rsidP="004F2642">
            <w:pPr>
              <w:rPr>
                <w:rFonts w:ascii="Times New Roman" w:hAnsi="Times New Roman" w:cs="Times New Roman"/>
              </w:rPr>
            </w:pPr>
          </w:p>
        </w:tc>
        <w:tc>
          <w:tcPr>
            <w:tcW w:w="2076" w:type="dxa"/>
          </w:tcPr>
          <w:p w14:paraId="5DC48FE4" w14:textId="77777777" w:rsidR="004C1883" w:rsidRDefault="004C1883" w:rsidP="004F2642">
            <w:pPr>
              <w:rPr>
                <w:rFonts w:ascii="Times New Roman" w:hAnsi="Times New Roman" w:cs="Times New Roman"/>
              </w:rPr>
            </w:pPr>
          </w:p>
        </w:tc>
        <w:tc>
          <w:tcPr>
            <w:tcW w:w="2076" w:type="dxa"/>
          </w:tcPr>
          <w:p w14:paraId="58D1114B" w14:textId="77777777" w:rsidR="004C1883" w:rsidRDefault="004C1883" w:rsidP="004F2642">
            <w:pPr>
              <w:rPr>
                <w:rFonts w:ascii="Times New Roman" w:hAnsi="Times New Roman" w:cs="Times New Roman"/>
              </w:rPr>
            </w:pPr>
            <w:r>
              <w:rPr>
                <w:rFonts w:ascii="Times New Roman" w:hAnsi="Times New Roman" w:cs="Times New Roman" w:hint="eastAsia"/>
              </w:rPr>
              <w:t>0</w:t>
            </w:r>
            <w:r>
              <w:rPr>
                <w:rFonts w:ascii="Times New Roman" w:hAnsi="Times New Roman" w:cs="Times New Roman"/>
              </w:rPr>
              <w:t>.77</w:t>
            </w:r>
          </w:p>
        </w:tc>
      </w:tr>
      <w:tr w:rsidR="004C1883" w14:paraId="7F05DCC4" w14:textId="77777777" w:rsidTr="004F2642">
        <w:tc>
          <w:tcPr>
            <w:tcW w:w="2075" w:type="dxa"/>
          </w:tcPr>
          <w:p w14:paraId="4A66B7BE" w14:textId="77777777" w:rsidR="004C1883" w:rsidRDefault="004C1883" w:rsidP="004F2642">
            <w:pPr>
              <w:ind w:firstLineChars="100" w:firstLine="210"/>
              <w:rPr>
                <w:rFonts w:ascii="Times New Roman" w:hAnsi="Times New Roman" w:cs="Times New Roman"/>
              </w:rPr>
            </w:pPr>
            <w:r>
              <w:rPr>
                <w:rFonts w:ascii="Times New Roman" w:hAnsi="Times New Roman" w:cs="Times New Roman"/>
              </w:rPr>
              <w:t>Solitary primary spinal tumors</w:t>
            </w:r>
          </w:p>
        </w:tc>
        <w:tc>
          <w:tcPr>
            <w:tcW w:w="2075" w:type="dxa"/>
          </w:tcPr>
          <w:p w14:paraId="61A3CF49" w14:textId="77777777" w:rsidR="004C1883" w:rsidRDefault="004C1883" w:rsidP="004F2642">
            <w:pPr>
              <w:rPr>
                <w:rFonts w:ascii="Times New Roman" w:hAnsi="Times New Roman" w:cs="Times New Roman"/>
              </w:rPr>
            </w:pPr>
            <w:r>
              <w:rPr>
                <w:rFonts w:ascii="Times New Roman" w:hAnsi="Times New Roman" w:cs="Times New Roman" w:hint="eastAsia"/>
              </w:rPr>
              <w:t>2</w:t>
            </w:r>
            <w:r>
              <w:rPr>
                <w:rFonts w:ascii="Times New Roman" w:hAnsi="Times New Roman" w:cs="Times New Roman"/>
              </w:rPr>
              <w:t>74 (66.8%)</w:t>
            </w:r>
          </w:p>
        </w:tc>
        <w:tc>
          <w:tcPr>
            <w:tcW w:w="2076" w:type="dxa"/>
          </w:tcPr>
          <w:p w14:paraId="6454067F" w14:textId="77777777" w:rsidR="004C1883" w:rsidRDefault="004C1883" w:rsidP="004F2642">
            <w:pPr>
              <w:rPr>
                <w:rFonts w:ascii="Times New Roman" w:hAnsi="Times New Roman" w:cs="Times New Roman"/>
              </w:rPr>
            </w:pPr>
            <w:r>
              <w:rPr>
                <w:rFonts w:ascii="Times New Roman" w:hAnsi="Times New Roman" w:cs="Times New Roman" w:hint="eastAsia"/>
              </w:rPr>
              <w:t>6</w:t>
            </w:r>
            <w:r>
              <w:rPr>
                <w:rFonts w:ascii="Times New Roman" w:hAnsi="Times New Roman" w:cs="Times New Roman"/>
              </w:rPr>
              <w:t>9 (69.0%)</w:t>
            </w:r>
          </w:p>
        </w:tc>
        <w:tc>
          <w:tcPr>
            <w:tcW w:w="2076" w:type="dxa"/>
          </w:tcPr>
          <w:p w14:paraId="068A3452" w14:textId="77777777" w:rsidR="004C1883" w:rsidRDefault="004C1883" w:rsidP="004F2642">
            <w:pPr>
              <w:rPr>
                <w:rFonts w:ascii="Times New Roman" w:hAnsi="Times New Roman" w:cs="Times New Roman"/>
              </w:rPr>
            </w:pPr>
          </w:p>
        </w:tc>
      </w:tr>
      <w:tr w:rsidR="004C1883" w14:paraId="361A22CB" w14:textId="77777777" w:rsidTr="004F2642">
        <w:tc>
          <w:tcPr>
            <w:tcW w:w="2075" w:type="dxa"/>
          </w:tcPr>
          <w:p w14:paraId="1EF34723" w14:textId="77777777" w:rsidR="004C1883" w:rsidRDefault="004C1883" w:rsidP="004F2642">
            <w:pPr>
              <w:ind w:firstLineChars="100" w:firstLine="210"/>
              <w:rPr>
                <w:rFonts w:ascii="Times New Roman" w:hAnsi="Times New Roman" w:cs="Times New Roman"/>
              </w:rPr>
            </w:pPr>
            <w:r>
              <w:rPr>
                <w:rFonts w:ascii="Times New Roman" w:hAnsi="Times New Roman" w:cs="Times New Roman"/>
              </w:rPr>
              <w:t>Solitary spinal metastases</w:t>
            </w:r>
          </w:p>
        </w:tc>
        <w:tc>
          <w:tcPr>
            <w:tcW w:w="2075" w:type="dxa"/>
          </w:tcPr>
          <w:p w14:paraId="75FCCDF9" w14:textId="77777777" w:rsidR="004C1883" w:rsidRDefault="004C1883" w:rsidP="004F2642">
            <w:pPr>
              <w:rPr>
                <w:rFonts w:ascii="Times New Roman" w:hAnsi="Times New Roman" w:cs="Times New Roman"/>
              </w:rPr>
            </w:pPr>
            <w:r>
              <w:rPr>
                <w:rFonts w:ascii="Times New Roman" w:hAnsi="Times New Roman" w:cs="Times New Roman" w:hint="eastAsia"/>
              </w:rPr>
              <w:t>1</w:t>
            </w:r>
            <w:r>
              <w:rPr>
                <w:rFonts w:ascii="Times New Roman" w:hAnsi="Times New Roman" w:cs="Times New Roman"/>
              </w:rPr>
              <w:t>36 (33.2%)</w:t>
            </w:r>
          </w:p>
        </w:tc>
        <w:tc>
          <w:tcPr>
            <w:tcW w:w="2076" w:type="dxa"/>
          </w:tcPr>
          <w:p w14:paraId="7E76B580" w14:textId="77777777" w:rsidR="004C1883" w:rsidRDefault="004C1883" w:rsidP="004F2642">
            <w:pPr>
              <w:rPr>
                <w:rFonts w:ascii="Times New Roman" w:hAnsi="Times New Roman" w:cs="Times New Roman"/>
              </w:rPr>
            </w:pPr>
            <w:r>
              <w:rPr>
                <w:rFonts w:ascii="Times New Roman" w:hAnsi="Times New Roman" w:cs="Times New Roman" w:hint="eastAsia"/>
              </w:rPr>
              <w:t>3</w:t>
            </w:r>
            <w:r>
              <w:rPr>
                <w:rFonts w:ascii="Times New Roman" w:hAnsi="Times New Roman" w:cs="Times New Roman"/>
              </w:rPr>
              <w:t>1 (31.0%)</w:t>
            </w:r>
          </w:p>
        </w:tc>
        <w:tc>
          <w:tcPr>
            <w:tcW w:w="2076" w:type="dxa"/>
          </w:tcPr>
          <w:p w14:paraId="2B1DED02" w14:textId="77777777" w:rsidR="004C1883" w:rsidRDefault="004C1883" w:rsidP="004F2642">
            <w:pPr>
              <w:rPr>
                <w:rFonts w:ascii="Times New Roman" w:hAnsi="Times New Roman" w:cs="Times New Roman"/>
              </w:rPr>
            </w:pPr>
          </w:p>
        </w:tc>
      </w:tr>
      <w:tr w:rsidR="004C1883" w14:paraId="2680EE2C" w14:textId="77777777" w:rsidTr="004F2642">
        <w:tc>
          <w:tcPr>
            <w:tcW w:w="2075" w:type="dxa"/>
          </w:tcPr>
          <w:p w14:paraId="23B5A103" w14:textId="77777777" w:rsidR="004C1883" w:rsidRDefault="004C1883" w:rsidP="004F2642">
            <w:pPr>
              <w:rPr>
                <w:rFonts w:ascii="Times New Roman" w:hAnsi="Times New Roman" w:cs="Times New Roman"/>
              </w:rPr>
            </w:pPr>
            <w:r>
              <w:rPr>
                <w:rFonts w:ascii="Times New Roman" w:hAnsi="Times New Roman" w:cs="Times New Roman" w:hint="eastAsia"/>
              </w:rPr>
              <w:t>S</w:t>
            </w:r>
            <w:r>
              <w:rPr>
                <w:rFonts w:ascii="Times New Roman" w:hAnsi="Times New Roman" w:cs="Times New Roman"/>
              </w:rPr>
              <w:t>ize</w:t>
            </w:r>
          </w:p>
        </w:tc>
        <w:tc>
          <w:tcPr>
            <w:tcW w:w="2075" w:type="dxa"/>
          </w:tcPr>
          <w:p w14:paraId="09EEACB6" w14:textId="77777777" w:rsidR="004C1883" w:rsidRDefault="004C1883" w:rsidP="004F2642">
            <w:pPr>
              <w:rPr>
                <w:rFonts w:ascii="Times New Roman" w:hAnsi="Times New Roman" w:cs="Times New Roman"/>
              </w:rPr>
            </w:pPr>
          </w:p>
        </w:tc>
        <w:tc>
          <w:tcPr>
            <w:tcW w:w="2076" w:type="dxa"/>
          </w:tcPr>
          <w:p w14:paraId="24647392" w14:textId="77777777" w:rsidR="004C1883" w:rsidRDefault="004C1883" w:rsidP="004F2642">
            <w:pPr>
              <w:rPr>
                <w:rFonts w:ascii="Times New Roman" w:hAnsi="Times New Roman" w:cs="Times New Roman"/>
              </w:rPr>
            </w:pPr>
          </w:p>
        </w:tc>
        <w:tc>
          <w:tcPr>
            <w:tcW w:w="2076" w:type="dxa"/>
          </w:tcPr>
          <w:p w14:paraId="3CB27D62" w14:textId="77777777" w:rsidR="004C1883" w:rsidRDefault="004C1883" w:rsidP="004F2642">
            <w:pPr>
              <w:rPr>
                <w:rFonts w:ascii="Times New Roman" w:hAnsi="Times New Roman" w:cs="Times New Roman"/>
              </w:rPr>
            </w:pPr>
          </w:p>
        </w:tc>
      </w:tr>
      <w:tr w:rsidR="004C1883" w14:paraId="0FD07DF4" w14:textId="77777777" w:rsidTr="004F2642">
        <w:tc>
          <w:tcPr>
            <w:tcW w:w="2075" w:type="dxa"/>
          </w:tcPr>
          <w:p w14:paraId="3B3DD218" w14:textId="77777777" w:rsidR="004C1883" w:rsidRDefault="004C1883" w:rsidP="004F2642">
            <w:pPr>
              <w:ind w:firstLineChars="100" w:firstLine="210"/>
              <w:rPr>
                <w:rFonts w:ascii="Times New Roman" w:hAnsi="Times New Roman" w:cs="Times New Roman"/>
              </w:rPr>
            </w:pPr>
            <w:r>
              <w:rPr>
                <w:rFonts w:ascii="Times New Roman" w:hAnsi="Times New Roman" w:cs="Times New Roman"/>
              </w:rPr>
              <w:t>All patients</w:t>
            </w:r>
          </w:p>
        </w:tc>
        <w:tc>
          <w:tcPr>
            <w:tcW w:w="2075" w:type="dxa"/>
          </w:tcPr>
          <w:p w14:paraId="4DB1C0D4" w14:textId="77777777" w:rsidR="004C1883" w:rsidRDefault="004C1883" w:rsidP="004F2642">
            <w:pPr>
              <w:rPr>
                <w:rFonts w:ascii="Times New Roman" w:hAnsi="Times New Roman" w:cs="Times New Roman"/>
              </w:rPr>
            </w:pPr>
            <w:r>
              <w:rPr>
                <w:rFonts w:ascii="Times New Roman" w:hAnsi="Times New Roman" w:cs="Times New Roman" w:hint="eastAsia"/>
              </w:rPr>
              <w:t>4</w:t>
            </w:r>
            <w:r>
              <w:rPr>
                <w:rFonts w:ascii="Times New Roman" w:hAnsi="Times New Roman" w:cs="Times New Roman"/>
              </w:rPr>
              <w:t>6.6</w:t>
            </w:r>
            <w:r>
              <w:rPr>
                <w:rFonts w:ascii="Times New Roman" w:hAnsi="Times New Roman" w:cs="Times New Roman" w:hint="eastAsia"/>
              </w:rPr>
              <w:t>±</w:t>
            </w:r>
            <w:r>
              <w:rPr>
                <w:rFonts w:ascii="Times New Roman" w:hAnsi="Times New Roman" w:cs="Times New Roman"/>
              </w:rPr>
              <w:t>18.6</w:t>
            </w:r>
          </w:p>
        </w:tc>
        <w:tc>
          <w:tcPr>
            <w:tcW w:w="2076" w:type="dxa"/>
          </w:tcPr>
          <w:p w14:paraId="373F6440" w14:textId="77777777" w:rsidR="004C1883" w:rsidRDefault="004C1883" w:rsidP="004F2642">
            <w:pPr>
              <w:rPr>
                <w:rFonts w:ascii="Times New Roman" w:hAnsi="Times New Roman" w:cs="Times New Roman"/>
              </w:rPr>
            </w:pPr>
            <w:r>
              <w:rPr>
                <w:rFonts w:ascii="Times New Roman" w:hAnsi="Times New Roman" w:cs="Times New Roman" w:hint="eastAsia"/>
              </w:rPr>
              <w:t>4</w:t>
            </w:r>
            <w:r>
              <w:rPr>
                <w:rFonts w:ascii="Times New Roman" w:hAnsi="Times New Roman" w:cs="Times New Roman"/>
              </w:rPr>
              <w:t>7.1</w:t>
            </w:r>
            <w:r>
              <w:rPr>
                <w:rFonts w:ascii="Times New Roman" w:hAnsi="Times New Roman" w:cs="Times New Roman" w:hint="eastAsia"/>
              </w:rPr>
              <w:t>±</w:t>
            </w:r>
            <w:r>
              <w:rPr>
                <w:rFonts w:ascii="Times New Roman" w:hAnsi="Times New Roman" w:cs="Times New Roman" w:hint="eastAsia"/>
              </w:rPr>
              <w:t>1</w:t>
            </w:r>
            <w:r>
              <w:rPr>
                <w:rFonts w:ascii="Times New Roman" w:hAnsi="Times New Roman" w:cs="Times New Roman"/>
              </w:rPr>
              <w:t>8.3</w:t>
            </w:r>
          </w:p>
        </w:tc>
        <w:tc>
          <w:tcPr>
            <w:tcW w:w="2076" w:type="dxa"/>
          </w:tcPr>
          <w:p w14:paraId="15F5BFEC" w14:textId="77777777" w:rsidR="004C1883" w:rsidRDefault="004C1883" w:rsidP="004F2642">
            <w:pPr>
              <w:rPr>
                <w:rFonts w:ascii="Times New Roman" w:hAnsi="Times New Roman" w:cs="Times New Roman"/>
              </w:rPr>
            </w:pPr>
            <w:r>
              <w:rPr>
                <w:rFonts w:ascii="Times New Roman" w:hAnsi="Times New Roman" w:cs="Times New Roman" w:hint="eastAsia"/>
              </w:rPr>
              <w:t>0</w:t>
            </w:r>
            <w:r>
              <w:rPr>
                <w:rFonts w:ascii="Times New Roman" w:hAnsi="Times New Roman" w:cs="Times New Roman"/>
              </w:rPr>
              <w:t>.82</w:t>
            </w:r>
          </w:p>
        </w:tc>
      </w:tr>
      <w:tr w:rsidR="004C1883" w14:paraId="0D512CEA" w14:textId="77777777" w:rsidTr="004F2642">
        <w:tc>
          <w:tcPr>
            <w:tcW w:w="2075" w:type="dxa"/>
          </w:tcPr>
          <w:p w14:paraId="4C7CBC7A" w14:textId="77777777" w:rsidR="004C1883" w:rsidRDefault="004C1883" w:rsidP="004F2642">
            <w:pPr>
              <w:ind w:firstLineChars="100" w:firstLine="210"/>
              <w:rPr>
                <w:rFonts w:ascii="Times New Roman" w:hAnsi="Times New Roman" w:cs="Times New Roman"/>
              </w:rPr>
            </w:pPr>
            <w:r>
              <w:rPr>
                <w:rFonts w:ascii="Times New Roman" w:hAnsi="Times New Roman" w:cs="Times New Roman"/>
              </w:rPr>
              <w:t>Primary</w:t>
            </w:r>
          </w:p>
        </w:tc>
        <w:tc>
          <w:tcPr>
            <w:tcW w:w="2075" w:type="dxa"/>
          </w:tcPr>
          <w:p w14:paraId="68576F0E" w14:textId="77777777" w:rsidR="004C1883" w:rsidRDefault="004C1883" w:rsidP="004F2642">
            <w:pPr>
              <w:rPr>
                <w:rFonts w:ascii="Times New Roman" w:hAnsi="Times New Roman" w:cs="Times New Roman"/>
              </w:rPr>
            </w:pPr>
            <w:r>
              <w:rPr>
                <w:rFonts w:ascii="Times New Roman" w:hAnsi="Times New Roman" w:cs="Times New Roman" w:hint="eastAsia"/>
              </w:rPr>
              <w:t>4</w:t>
            </w:r>
            <w:r>
              <w:rPr>
                <w:rFonts w:ascii="Times New Roman" w:hAnsi="Times New Roman" w:cs="Times New Roman"/>
              </w:rPr>
              <w:t>7.1</w:t>
            </w:r>
            <w:r>
              <w:rPr>
                <w:rFonts w:ascii="Times New Roman" w:hAnsi="Times New Roman" w:cs="Times New Roman" w:hint="eastAsia"/>
              </w:rPr>
              <w:t>±</w:t>
            </w:r>
            <w:r>
              <w:rPr>
                <w:rFonts w:ascii="Times New Roman" w:hAnsi="Times New Roman" w:cs="Times New Roman" w:hint="eastAsia"/>
              </w:rPr>
              <w:t>1</w:t>
            </w:r>
            <w:r>
              <w:rPr>
                <w:rFonts w:ascii="Times New Roman" w:hAnsi="Times New Roman" w:cs="Times New Roman"/>
              </w:rPr>
              <w:t>8.8</w:t>
            </w:r>
          </w:p>
        </w:tc>
        <w:tc>
          <w:tcPr>
            <w:tcW w:w="2076" w:type="dxa"/>
          </w:tcPr>
          <w:p w14:paraId="7D4C6B03" w14:textId="77777777" w:rsidR="004C1883" w:rsidRDefault="004C1883" w:rsidP="004F2642">
            <w:pPr>
              <w:rPr>
                <w:rFonts w:ascii="Times New Roman" w:hAnsi="Times New Roman" w:cs="Times New Roman"/>
              </w:rPr>
            </w:pPr>
            <w:r>
              <w:rPr>
                <w:rFonts w:ascii="Times New Roman" w:hAnsi="Times New Roman" w:cs="Times New Roman" w:hint="eastAsia"/>
              </w:rPr>
              <w:t>4</w:t>
            </w:r>
            <w:r>
              <w:rPr>
                <w:rFonts w:ascii="Times New Roman" w:hAnsi="Times New Roman" w:cs="Times New Roman"/>
              </w:rPr>
              <w:t>5.8</w:t>
            </w:r>
            <w:r>
              <w:rPr>
                <w:rFonts w:ascii="Times New Roman" w:hAnsi="Times New Roman" w:cs="Times New Roman" w:hint="eastAsia"/>
              </w:rPr>
              <w:t>±</w:t>
            </w:r>
            <w:r>
              <w:rPr>
                <w:rFonts w:ascii="Times New Roman" w:hAnsi="Times New Roman" w:cs="Times New Roman" w:hint="eastAsia"/>
              </w:rPr>
              <w:t>1</w:t>
            </w:r>
            <w:r>
              <w:rPr>
                <w:rFonts w:ascii="Times New Roman" w:hAnsi="Times New Roman" w:cs="Times New Roman"/>
              </w:rPr>
              <w:t>6.7</w:t>
            </w:r>
          </w:p>
        </w:tc>
        <w:tc>
          <w:tcPr>
            <w:tcW w:w="2076" w:type="dxa"/>
          </w:tcPr>
          <w:p w14:paraId="77B246C0" w14:textId="77777777" w:rsidR="004C1883" w:rsidRDefault="004C1883" w:rsidP="004F2642">
            <w:pPr>
              <w:rPr>
                <w:rFonts w:ascii="Times New Roman" w:hAnsi="Times New Roman" w:cs="Times New Roman"/>
              </w:rPr>
            </w:pPr>
            <w:r>
              <w:rPr>
                <w:rFonts w:ascii="Times New Roman" w:hAnsi="Times New Roman" w:cs="Times New Roman" w:hint="eastAsia"/>
              </w:rPr>
              <w:t>0</w:t>
            </w:r>
            <w:r>
              <w:rPr>
                <w:rFonts w:ascii="Times New Roman" w:hAnsi="Times New Roman" w:cs="Times New Roman"/>
              </w:rPr>
              <w:t>.71</w:t>
            </w:r>
          </w:p>
        </w:tc>
      </w:tr>
      <w:tr w:rsidR="004C1883" w14:paraId="089C8410" w14:textId="77777777" w:rsidTr="004F2642">
        <w:tc>
          <w:tcPr>
            <w:tcW w:w="2075" w:type="dxa"/>
          </w:tcPr>
          <w:p w14:paraId="7E34B58A" w14:textId="77777777" w:rsidR="004C1883" w:rsidRDefault="004C1883" w:rsidP="004F2642">
            <w:pPr>
              <w:ind w:firstLineChars="100" w:firstLine="210"/>
              <w:rPr>
                <w:rFonts w:ascii="Times New Roman" w:hAnsi="Times New Roman" w:cs="Times New Roman"/>
              </w:rPr>
            </w:pPr>
            <w:r>
              <w:rPr>
                <w:rFonts w:ascii="Times New Roman" w:hAnsi="Times New Roman" w:cs="Times New Roman"/>
              </w:rPr>
              <w:t>Metastasis</w:t>
            </w:r>
          </w:p>
        </w:tc>
        <w:tc>
          <w:tcPr>
            <w:tcW w:w="2075" w:type="dxa"/>
          </w:tcPr>
          <w:p w14:paraId="4725799A" w14:textId="77777777" w:rsidR="004C1883" w:rsidRDefault="004C1883" w:rsidP="004F2642">
            <w:pPr>
              <w:rPr>
                <w:rFonts w:ascii="Times New Roman" w:hAnsi="Times New Roman" w:cs="Times New Roman"/>
              </w:rPr>
            </w:pPr>
            <w:r>
              <w:rPr>
                <w:rFonts w:ascii="Times New Roman" w:hAnsi="Times New Roman" w:cs="Times New Roman" w:hint="eastAsia"/>
              </w:rPr>
              <w:t>4</w:t>
            </w:r>
            <w:r>
              <w:rPr>
                <w:rFonts w:ascii="Times New Roman" w:hAnsi="Times New Roman" w:cs="Times New Roman"/>
              </w:rPr>
              <w:t>5.6</w:t>
            </w:r>
            <w:r>
              <w:rPr>
                <w:rFonts w:ascii="Times New Roman" w:hAnsi="Times New Roman" w:cs="Times New Roman" w:hint="eastAsia"/>
              </w:rPr>
              <w:t>±</w:t>
            </w:r>
            <w:r>
              <w:rPr>
                <w:rFonts w:ascii="Times New Roman" w:hAnsi="Times New Roman" w:cs="Times New Roman" w:hint="eastAsia"/>
              </w:rPr>
              <w:t>1</w:t>
            </w:r>
            <w:r>
              <w:rPr>
                <w:rFonts w:ascii="Times New Roman" w:hAnsi="Times New Roman" w:cs="Times New Roman"/>
              </w:rPr>
              <w:t>8.4</w:t>
            </w:r>
          </w:p>
        </w:tc>
        <w:tc>
          <w:tcPr>
            <w:tcW w:w="2076" w:type="dxa"/>
          </w:tcPr>
          <w:p w14:paraId="03B6D633" w14:textId="77777777" w:rsidR="004C1883" w:rsidRDefault="004C1883" w:rsidP="004F2642">
            <w:pPr>
              <w:rPr>
                <w:rFonts w:ascii="Times New Roman" w:hAnsi="Times New Roman" w:cs="Times New Roman"/>
              </w:rPr>
            </w:pPr>
            <w:r>
              <w:rPr>
                <w:rFonts w:ascii="Times New Roman" w:hAnsi="Times New Roman" w:cs="Times New Roman"/>
              </w:rPr>
              <w:t>50.1</w:t>
            </w:r>
            <w:r>
              <w:rPr>
                <w:rFonts w:ascii="Times New Roman" w:hAnsi="Times New Roman" w:cs="Times New Roman" w:hint="eastAsia"/>
              </w:rPr>
              <w:t>±</w:t>
            </w:r>
            <w:r>
              <w:rPr>
                <w:rFonts w:ascii="Times New Roman" w:hAnsi="Times New Roman" w:cs="Times New Roman" w:hint="eastAsia"/>
              </w:rPr>
              <w:t>2</w:t>
            </w:r>
            <w:r>
              <w:rPr>
                <w:rFonts w:ascii="Times New Roman" w:hAnsi="Times New Roman" w:cs="Times New Roman"/>
              </w:rPr>
              <w:t>1.4</w:t>
            </w:r>
          </w:p>
        </w:tc>
        <w:tc>
          <w:tcPr>
            <w:tcW w:w="2076" w:type="dxa"/>
          </w:tcPr>
          <w:p w14:paraId="1844206C" w14:textId="77777777" w:rsidR="004C1883" w:rsidRDefault="004C1883" w:rsidP="004F2642">
            <w:pPr>
              <w:rPr>
                <w:rFonts w:ascii="Times New Roman" w:hAnsi="Times New Roman" w:cs="Times New Roman"/>
              </w:rPr>
            </w:pPr>
            <w:r>
              <w:rPr>
                <w:rFonts w:ascii="Times New Roman" w:hAnsi="Times New Roman" w:cs="Times New Roman" w:hint="eastAsia"/>
              </w:rPr>
              <w:t>0</w:t>
            </w:r>
            <w:r>
              <w:rPr>
                <w:rFonts w:ascii="Times New Roman" w:hAnsi="Times New Roman" w:cs="Times New Roman"/>
              </w:rPr>
              <w:t>.33</w:t>
            </w:r>
          </w:p>
        </w:tc>
      </w:tr>
    </w:tbl>
    <w:p w14:paraId="77830F75" w14:textId="77777777" w:rsidR="004C1883" w:rsidRDefault="004C1883" w:rsidP="004C1883">
      <w:pPr>
        <w:rPr>
          <w:rFonts w:ascii="Times New Roman" w:hAnsi="Times New Roman" w:cs="Times New Roman"/>
        </w:rPr>
      </w:pPr>
      <w:r w:rsidRPr="008E75F1">
        <w:rPr>
          <w:rFonts w:ascii="Times New Roman" w:hAnsi="Times New Roman" w:cs="Times New Roman"/>
        </w:rPr>
        <w:t xml:space="preserve">Institution A included patients from the training and internal validation cohorts, and Institution B included patients from the external test cohort. Data are presented as </w:t>
      </w:r>
      <w:proofErr w:type="spellStart"/>
      <w:r w:rsidRPr="008E75F1">
        <w:rPr>
          <w:rFonts w:ascii="Times New Roman" w:hAnsi="Times New Roman" w:cs="Times New Roman"/>
        </w:rPr>
        <w:t>mean±standard</w:t>
      </w:r>
      <w:proofErr w:type="spellEnd"/>
      <w:r w:rsidRPr="008E75F1">
        <w:rPr>
          <w:rFonts w:ascii="Times New Roman" w:hAnsi="Times New Roman" w:cs="Times New Roman"/>
        </w:rPr>
        <w:t xml:space="preserve"> deviation for continuous variables and n</w:t>
      </w:r>
      <w:r>
        <w:rPr>
          <w:rFonts w:ascii="Times New Roman" w:hAnsi="Times New Roman" w:cs="Times New Roman"/>
        </w:rPr>
        <w:t xml:space="preserve"> </w:t>
      </w:r>
      <w:r w:rsidRPr="008E75F1">
        <w:rPr>
          <w:rFonts w:ascii="Times New Roman" w:hAnsi="Times New Roman" w:cs="Times New Roman"/>
        </w:rPr>
        <w:t>(%) for categorical variables. The Mann–Whitney U test was used for comparisons of age and maximum lesion diameter between institutions. Pearson’s χ² test was used for comparisons of categorical variables, including sex, lesion location, and diagnosis group. Size indicates maximum lesion diameter in millimeters.</w:t>
      </w:r>
      <w:r w:rsidRPr="008E75F1">
        <w:rPr>
          <w:rFonts w:ascii="Times New Roman" w:hAnsi="Times New Roman" w:cs="Times New Roman" w:hint="eastAsia"/>
        </w:rPr>
        <w:t xml:space="preserve"> </w:t>
      </w:r>
    </w:p>
    <w:p w14:paraId="79F4FDCD" w14:textId="77777777" w:rsidR="004C1883" w:rsidRDefault="004C1883" w:rsidP="004C1883">
      <w:pPr>
        <w:spacing w:line="480" w:lineRule="auto"/>
        <w:rPr>
          <w:rFonts w:ascii="Times New Roman" w:hAnsi="Times New Roman" w:cs="Times New Roman"/>
          <w:b/>
          <w:szCs w:val="21"/>
        </w:rPr>
        <w:sectPr w:rsidR="004C1883" w:rsidSect="0005001C">
          <w:pgSz w:w="11906" w:h="16838"/>
          <w:pgMar w:top="1440" w:right="1797" w:bottom="1440" w:left="1797" w:header="851" w:footer="992" w:gutter="0"/>
          <w:cols w:space="425"/>
          <w:docGrid w:type="lines" w:linePitch="312"/>
        </w:sectPr>
      </w:pPr>
    </w:p>
    <w:p w14:paraId="46B99CE1" w14:textId="77777777" w:rsidR="004C1883" w:rsidRDefault="004C1883" w:rsidP="004C1883">
      <w:pPr>
        <w:rPr>
          <w:rFonts w:ascii="Times New Roman" w:hAnsi="Times New Roman" w:cs="Times New Roman"/>
        </w:rPr>
      </w:pPr>
      <w:r w:rsidRPr="00B05CA3">
        <w:rPr>
          <w:rFonts w:ascii="Times New Roman" w:hAnsi="Times New Roman" w:cs="Times New Roman"/>
        </w:rPr>
        <w:lastRenderedPageBreak/>
        <w:t>Table S</w:t>
      </w:r>
      <w:r>
        <w:rPr>
          <w:rFonts w:ascii="Times New Roman" w:hAnsi="Times New Roman" w:cs="Times New Roman"/>
        </w:rPr>
        <w:t>5</w:t>
      </w:r>
      <w:r w:rsidRPr="00B05CA3">
        <w:rPr>
          <w:rFonts w:ascii="Times New Roman" w:hAnsi="Times New Roman" w:cs="Times New Roman"/>
        </w:rPr>
        <w:t>. Biological behavior and pathological composition of solitary primary spinal tumors in each institution</w:t>
      </w:r>
    </w:p>
    <w:p w14:paraId="59C443DF" w14:textId="77777777" w:rsidR="004C1883" w:rsidRPr="00D05F34" w:rsidRDefault="004C1883" w:rsidP="004C1883">
      <w:pPr>
        <w:rPr>
          <w:rFonts w:ascii="Times New Roman" w:hAnsi="Times New Roman" w:cs="Times New Roman"/>
        </w:rPr>
      </w:pPr>
      <w:r w:rsidRPr="008E75F1">
        <w:rPr>
          <w:rFonts w:ascii="Times New Roman" w:hAnsi="Times New Roman" w:cs="Times New Roman"/>
        </w:rPr>
        <w:t>Institution A included patients from the training and internal validation cohorts, and Institution B included patients from the external test cohort.</w:t>
      </w:r>
    </w:p>
    <w:tbl>
      <w:tblPr>
        <w:tblStyle w:val="a7"/>
        <w:tblpPr w:leftFromText="180" w:rightFromText="180" w:horzAnchor="margin" w:tblpY="680"/>
        <w:tblW w:w="0" w:type="auto"/>
        <w:tblLook w:val="04A0" w:firstRow="1" w:lastRow="0" w:firstColumn="1" w:lastColumn="0" w:noHBand="0" w:noVBand="1"/>
      </w:tblPr>
      <w:tblGrid>
        <w:gridCol w:w="2075"/>
        <w:gridCol w:w="2075"/>
        <w:gridCol w:w="2076"/>
        <w:gridCol w:w="2076"/>
      </w:tblGrid>
      <w:tr w:rsidR="004C1883" w14:paraId="45679B29" w14:textId="77777777" w:rsidTr="004F2642">
        <w:tc>
          <w:tcPr>
            <w:tcW w:w="2075" w:type="dxa"/>
          </w:tcPr>
          <w:p w14:paraId="596C9D93" w14:textId="77777777" w:rsidR="004C1883" w:rsidRDefault="004C1883" w:rsidP="004F2642">
            <w:pPr>
              <w:rPr>
                <w:rFonts w:ascii="Times New Roman" w:hAnsi="Times New Roman" w:cs="Times New Roman"/>
              </w:rPr>
            </w:pPr>
            <w:r>
              <w:rPr>
                <w:rFonts w:ascii="Times New Roman" w:hAnsi="Times New Roman" w:cs="Times New Roman"/>
              </w:rPr>
              <w:t>Biological behavior of primary spinal tumors</w:t>
            </w:r>
          </w:p>
        </w:tc>
        <w:tc>
          <w:tcPr>
            <w:tcW w:w="2075" w:type="dxa"/>
          </w:tcPr>
          <w:p w14:paraId="36E5E8E5" w14:textId="77777777" w:rsidR="004C1883" w:rsidRDefault="004C1883" w:rsidP="004F2642">
            <w:pPr>
              <w:rPr>
                <w:rFonts w:ascii="Times New Roman" w:hAnsi="Times New Roman" w:cs="Times New Roman"/>
              </w:rPr>
            </w:pPr>
            <w:r>
              <w:rPr>
                <w:rFonts w:ascii="Times New Roman" w:hAnsi="Times New Roman" w:cs="Times New Roman" w:hint="eastAsia"/>
              </w:rPr>
              <w:t>I</w:t>
            </w:r>
            <w:r>
              <w:rPr>
                <w:rFonts w:ascii="Times New Roman" w:hAnsi="Times New Roman" w:cs="Times New Roman"/>
              </w:rPr>
              <w:t>nstitution A (primary tumors, n=274)</w:t>
            </w:r>
          </w:p>
        </w:tc>
        <w:tc>
          <w:tcPr>
            <w:tcW w:w="2076" w:type="dxa"/>
          </w:tcPr>
          <w:p w14:paraId="2D246086" w14:textId="77777777" w:rsidR="004C1883" w:rsidRDefault="004C1883" w:rsidP="004F2642">
            <w:pPr>
              <w:rPr>
                <w:rFonts w:ascii="Times New Roman" w:hAnsi="Times New Roman" w:cs="Times New Roman"/>
              </w:rPr>
            </w:pPr>
            <w:r>
              <w:rPr>
                <w:rFonts w:ascii="Times New Roman" w:hAnsi="Times New Roman" w:cs="Times New Roman"/>
              </w:rPr>
              <w:t>Institution B (primary tumors, n=69)</w:t>
            </w:r>
          </w:p>
        </w:tc>
        <w:tc>
          <w:tcPr>
            <w:tcW w:w="2076" w:type="dxa"/>
          </w:tcPr>
          <w:p w14:paraId="6797CB85" w14:textId="77777777" w:rsidR="004C1883" w:rsidRDefault="004C1883" w:rsidP="004F2642">
            <w:pPr>
              <w:rPr>
                <w:rFonts w:ascii="Times New Roman" w:hAnsi="Times New Roman" w:cs="Times New Roman"/>
              </w:rPr>
            </w:pPr>
            <w:r>
              <w:rPr>
                <w:rFonts w:ascii="Times New Roman" w:hAnsi="Times New Roman" w:cs="Times New Roman"/>
              </w:rPr>
              <w:t>Total (n=343)</w:t>
            </w:r>
          </w:p>
        </w:tc>
      </w:tr>
      <w:tr w:rsidR="004C1883" w14:paraId="2D4D3D0F" w14:textId="77777777" w:rsidTr="004F2642">
        <w:tc>
          <w:tcPr>
            <w:tcW w:w="2075" w:type="dxa"/>
          </w:tcPr>
          <w:p w14:paraId="32B858AD" w14:textId="77777777" w:rsidR="004C1883" w:rsidRDefault="004C1883" w:rsidP="004F2642">
            <w:pPr>
              <w:rPr>
                <w:rFonts w:ascii="Times New Roman" w:hAnsi="Times New Roman" w:cs="Times New Roman"/>
              </w:rPr>
            </w:pPr>
            <w:r>
              <w:rPr>
                <w:rFonts w:ascii="Times New Roman" w:hAnsi="Times New Roman" w:cs="Times New Roman"/>
              </w:rPr>
              <w:t>Benign</w:t>
            </w:r>
          </w:p>
        </w:tc>
        <w:tc>
          <w:tcPr>
            <w:tcW w:w="2075" w:type="dxa"/>
          </w:tcPr>
          <w:p w14:paraId="652EA416" w14:textId="77777777" w:rsidR="004C1883" w:rsidRDefault="004C1883" w:rsidP="004F2642">
            <w:pPr>
              <w:rPr>
                <w:rFonts w:ascii="Times New Roman" w:hAnsi="Times New Roman" w:cs="Times New Roman"/>
              </w:rPr>
            </w:pPr>
            <w:r>
              <w:rPr>
                <w:rFonts w:ascii="Times New Roman" w:hAnsi="Times New Roman" w:cs="Times New Roman" w:hint="eastAsia"/>
              </w:rPr>
              <w:t>7</w:t>
            </w:r>
            <w:r>
              <w:rPr>
                <w:rFonts w:ascii="Times New Roman" w:hAnsi="Times New Roman" w:cs="Times New Roman"/>
              </w:rPr>
              <w:t>3 (26.6%)</w:t>
            </w:r>
          </w:p>
        </w:tc>
        <w:tc>
          <w:tcPr>
            <w:tcW w:w="2076" w:type="dxa"/>
          </w:tcPr>
          <w:p w14:paraId="4959C585" w14:textId="77777777" w:rsidR="004C1883" w:rsidRDefault="004C1883" w:rsidP="004F2642">
            <w:pPr>
              <w:rPr>
                <w:rFonts w:ascii="Times New Roman" w:hAnsi="Times New Roman" w:cs="Times New Roman"/>
              </w:rPr>
            </w:pPr>
            <w:r>
              <w:rPr>
                <w:rFonts w:ascii="Times New Roman" w:hAnsi="Times New Roman" w:cs="Times New Roman" w:hint="eastAsia"/>
              </w:rPr>
              <w:t>3</w:t>
            </w:r>
            <w:r>
              <w:rPr>
                <w:rFonts w:ascii="Times New Roman" w:hAnsi="Times New Roman" w:cs="Times New Roman"/>
              </w:rPr>
              <w:t>2 (46.4%)</w:t>
            </w:r>
          </w:p>
        </w:tc>
        <w:tc>
          <w:tcPr>
            <w:tcW w:w="2076" w:type="dxa"/>
          </w:tcPr>
          <w:p w14:paraId="13FB5DE1" w14:textId="77777777" w:rsidR="004C1883" w:rsidRDefault="004C1883" w:rsidP="004F2642">
            <w:pPr>
              <w:rPr>
                <w:rFonts w:ascii="Times New Roman" w:hAnsi="Times New Roman" w:cs="Times New Roman"/>
              </w:rPr>
            </w:pPr>
            <w:r>
              <w:rPr>
                <w:rFonts w:ascii="Times New Roman" w:hAnsi="Times New Roman" w:cs="Times New Roman" w:hint="eastAsia"/>
              </w:rPr>
              <w:t>1</w:t>
            </w:r>
            <w:r>
              <w:rPr>
                <w:rFonts w:ascii="Times New Roman" w:hAnsi="Times New Roman" w:cs="Times New Roman"/>
              </w:rPr>
              <w:t>05 (30.6%)</w:t>
            </w:r>
          </w:p>
        </w:tc>
      </w:tr>
      <w:tr w:rsidR="004C1883" w14:paraId="53B286E2" w14:textId="77777777" w:rsidTr="004F2642">
        <w:tc>
          <w:tcPr>
            <w:tcW w:w="2075" w:type="dxa"/>
          </w:tcPr>
          <w:p w14:paraId="072C2465" w14:textId="77777777" w:rsidR="004C1883" w:rsidRDefault="004C1883" w:rsidP="004F2642">
            <w:pPr>
              <w:rPr>
                <w:rFonts w:ascii="Times New Roman" w:hAnsi="Times New Roman" w:cs="Times New Roman"/>
              </w:rPr>
            </w:pPr>
            <w:r>
              <w:rPr>
                <w:rFonts w:ascii="Times New Roman" w:hAnsi="Times New Roman" w:cs="Times New Roman"/>
              </w:rPr>
              <w:t>Intermediate</w:t>
            </w:r>
          </w:p>
        </w:tc>
        <w:tc>
          <w:tcPr>
            <w:tcW w:w="2075" w:type="dxa"/>
          </w:tcPr>
          <w:p w14:paraId="437CF628" w14:textId="77777777" w:rsidR="004C1883" w:rsidRDefault="004C1883" w:rsidP="004F2642">
            <w:pPr>
              <w:rPr>
                <w:rFonts w:ascii="Times New Roman" w:hAnsi="Times New Roman" w:cs="Times New Roman"/>
              </w:rPr>
            </w:pPr>
            <w:r>
              <w:rPr>
                <w:rFonts w:ascii="Times New Roman" w:hAnsi="Times New Roman" w:cs="Times New Roman" w:hint="eastAsia"/>
              </w:rPr>
              <w:t>7</w:t>
            </w:r>
            <w:r>
              <w:rPr>
                <w:rFonts w:ascii="Times New Roman" w:hAnsi="Times New Roman" w:cs="Times New Roman"/>
              </w:rPr>
              <w:t>6 (27.7%)</w:t>
            </w:r>
          </w:p>
        </w:tc>
        <w:tc>
          <w:tcPr>
            <w:tcW w:w="2076" w:type="dxa"/>
          </w:tcPr>
          <w:p w14:paraId="2BFC309A" w14:textId="77777777" w:rsidR="004C1883" w:rsidRDefault="004C1883" w:rsidP="004F2642">
            <w:pPr>
              <w:rPr>
                <w:rFonts w:ascii="Times New Roman" w:hAnsi="Times New Roman" w:cs="Times New Roman"/>
              </w:rPr>
            </w:pPr>
            <w:r>
              <w:rPr>
                <w:rFonts w:ascii="Times New Roman" w:hAnsi="Times New Roman" w:cs="Times New Roman" w:hint="eastAsia"/>
              </w:rPr>
              <w:t>2</w:t>
            </w:r>
            <w:r>
              <w:rPr>
                <w:rFonts w:ascii="Times New Roman" w:hAnsi="Times New Roman" w:cs="Times New Roman"/>
              </w:rPr>
              <w:t>0 (29.0%)</w:t>
            </w:r>
          </w:p>
        </w:tc>
        <w:tc>
          <w:tcPr>
            <w:tcW w:w="2076" w:type="dxa"/>
          </w:tcPr>
          <w:p w14:paraId="04E15625" w14:textId="77777777" w:rsidR="004C1883" w:rsidRDefault="004C1883" w:rsidP="004F2642">
            <w:pPr>
              <w:rPr>
                <w:rFonts w:ascii="Times New Roman" w:hAnsi="Times New Roman" w:cs="Times New Roman"/>
              </w:rPr>
            </w:pPr>
            <w:r>
              <w:rPr>
                <w:rFonts w:ascii="Times New Roman" w:hAnsi="Times New Roman" w:cs="Times New Roman" w:hint="eastAsia"/>
              </w:rPr>
              <w:t>9</w:t>
            </w:r>
            <w:r>
              <w:rPr>
                <w:rFonts w:ascii="Times New Roman" w:hAnsi="Times New Roman" w:cs="Times New Roman"/>
              </w:rPr>
              <w:t>6 (28.0%)</w:t>
            </w:r>
          </w:p>
        </w:tc>
      </w:tr>
      <w:tr w:rsidR="004C1883" w14:paraId="20A3696B" w14:textId="77777777" w:rsidTr="004F2642">
        <w:tc>
          <w:tcPr>
            <w:tcW w:w="2075" w:type="dxa"/>
          </w:tcPr>
          <w:p w14:paraId="02ED63D9" w14:textId="77777777" w:rsidR="004C1883" w:rsidRDefault="004C1883" w:rsidP="004F2642">
            <w:pPr>
              <w:rPr>
                <w:rFonts w:ascii="Times New Roman" w:hAnsi="Times New Roman" w:cs="Times New Roman"/>
              </w:rPr>
            </w:pPr>
            <w:r>
              <w:rPr>
                <w:rFonts w:ascii="Times New Roman" w:hAnsi="Times New Roman" w:cs="Times New Roman"/>
              </w:rPr>
              <w:t>Malignant</w:t>
            </w:r>
          </w:p>
        </w:tc>
        <w:tc>
          <w:tcPr>
            <w:tcW w:w="2075" w:type="dxa"/>
          </w:tcPr>
          <w:p w14:paraId="681C23D7" w14:textId="77777777" w:rsidR="004C1883" w:rsidRDefault="004C1883" w:rsidP="004F2642">
            <w:pPr>
              <w:rPr>
                <w:rFonts w:ascii="Times New Roman" w:hAnsi="Times New Roman" w:cs="Times New Roman"/>
              </w:rPr>
            </w:pPr>
            <w:r>
              <w:rPr>
                <w:rFonts w:ascii="Times New Roman" w:hAnsi="Times New Roman" w:cs="Times New Roman" w:hint="eastAsia"/>
              </w:rPr>
              <w:t>1</w:t>
            </w:r>
            <w:r>
              <w:rPr>
                <w:rFonts w:ascii="Times New Roman" w:hAnsi="Times New Roman" w:cs="Times New Roman"/>
              </w:rPr>
              <w:t>25 (45.6%)</w:t>
            </w:r>
          </w:p>
        </w:tc>
        <w:tc>
          <w:tcPr>
            <w:tcW w:w="2076" w:type="dxa"/>
          </w:tcPr>
          <w:p w14:paraId="1A97EF2A" w14:textId="77777777" w:rsidR="004C1883" w:rsidRDefault="004C1883" w:rsidP="004F2642">
            <w:pPr>
              <w:rPr>
                <w:rFonts w:ascii="Times New Roman" w:hAnsi="Times New Roman" w:cs="Times New Roman"/>
              </w:rPr>
            </w:pPr>
            <w:r>
              <w:rPr>
                <w:rFonts w:ascii="Times New Roman" w:hAnsi="Times New Roman" w:cs="Times New Roman" w:hint="eastAsia"/>
              </w:rPr>
              <w:t>1</w:t>
            </w:r>
            <w:r>
              <w:rPr>
                <w:rFonts w:ascii="Times New Roman" w:hAnsi="Times New Roman" w:cs="Times New Roman"/>
              </w:rPr>
              <w:t>6 (23.2%)</w:t>
            </w:r>
          </w:p>
        </w:tc>
        <w:tc>
          <w:tcPr>
            <w:tcW w:w="2076" w:type="dxa"/>
          </w:tcPr>
          <w:p w14:paraId="51BED2A2" w14:textId="77777777" w:rsidR="004C1883" w:rsidRDefault="004C1883" w:rsidP="004F2642">
            <w:pPr>
              <w:rPr>
                <w:rFonts w:ascii="Times New Roman" w:hAnsi="Times New Roman" w:cs="Times New Roman"/>
              </w:rPr>
            </w:pPr>
            <w:r>
              <w:rPr>
                <w:rFonts w:ascii="Times New Roman" w:hAnsi="Times New Roman" w:cs="Times New Roman" w:hint="eastAsia"/>
              </w:rPr>
              <w:t>1</w:t>
            </w:r>
            <w:r>
              <w:rPr>
                <w:rFonts w:ascii="Times New Roman" w:hAnsi="Times New Roman" w:cs="Times New Roman"/>
              </w:rPr>
              <w:t>41 (41.1%)</w:t>
            </w:r>
          </w:p>
        </w:tc>
      </w:tr>
      <w:tr w:rsidR="004C1883" w14:paraId="3D834575" w14:textId="77777777" w:rsidTr="004F2642">
        <w:tc>
          <w:tcPr>
            <w:tcW w:w="2075" w:type="dxa"/>
          </w:tcPr>
          <w:p w14:paraId="380FFC2C" w14:textId="77777777" w:rsidR="004C1883" w:rsidRDefault="004C1883" w:rsidP="004F2642">
            <w:pPr>
              <w:rPr>
                <w:rFonts w:ascii="Times New Roman" w:hAnsi="Times New Roman" w:cs="Times New Roman"/>
              </w:rPr>
            </w:pPr>
            <w:r>
              <w:rPr>
                <w:rFonts w:ascii="Times New Roman" w:hAnsi="Times New Roman" w:cs="Times New Roman"/>
              </w:rPr>
              <w:t>Unclassified</w:t>
            </w:r>
          </w:p>
        </w:tc>
        <w:tc>
          <w:tcPr>
            <w:tcW w:w="2075" w:type="dxa"/>
          </w:tcPr>
          <w:p w14:paraId="5849F6B4" w14:textId="77777777" w:rsidR="004C1883" w:rsidRDefault="004C1883" w:rsidP="004F2642">
            <w:pPr>
              <w:rPr>
                <w:rFonts w:ascii="Times New Roman" w:hAnsi="Times New Roman" w:cs="Times New Roman"/>
              </w:rPr>
            </w:pPr>
            <w:r>
              <w:rPr>
                <w:rFonts w:ascii="Times New Roman" w:hAnsi="Times New Roman" w:cs="Times New Roman" w:hint="eastAsia"/>
              </w:rPr>
              <w:t>0</w:t>
            </w:r>
            <w:r>
              <w:rPr>
                <w:rFonts w:ascii="Times New Roman" w:hAnsi="Times New Roman" w:cs="Times New Roman"/>
              </w:rPr>
              <w:t xml:space="preserve"> (0.0%)</w:t>
            </w:r>
          </w:p>
        </w:tc>
        <w:tc>
          <w:tcPr>
            <w:tcW w:w="2076" w:type="dxa"/>
          </w:tcPr>
          <w:p w14:paraId="288A459D" w14:textId="77777777" w:rsidR="004C1883" w:rsidRDefault="004C1883" w:rsidP="004F2642">
            <w:pPr>
              <w:rPr>
                <w:rFonts w:ascii="Times New Roman" w:hAnsi="Times New Roman" w:cs="Times New Roman"/>
              </w:rPr>
            </w:pPr>
            <w:r>
              <w:rPr>
                <w:rFonts w:ascii="Times New Roman" w:hAnsi="Times New Roman" w:cs="Times New Roman" w:hint="eastAsia"/>
              </w:rPr>
              <w:t>1</w:t>
            </w:r>
            <w:r>
              <w:rPr>
                <w:rFonts w:ascii="Times New Roman" w:hAnsi="Times New Roman" w:cs="Times New Roman"/>
              </w:rPr>
              <w:t xml:space="preserve"> (1.4%)</w:t>
            </w:r>
          </w:p>
        </w:tc>
        <w:tc>
          <w:tcPr>
            <w:tcW w:w="2076" w:type="dxa"/>
          </w:tcPr>
          <w:p w14:paraId="5B9D52ED" w14:textId="77777777" w:rsidR="004C1883" w:rsidRDefault="004C1883" w:rsidP="004F2642">
            <w:pPr>
              <w:rPr>
                <w:rFonts w:ascii="Times New Roman" w:hAnsi="Times New Roman" w:cs="Times New Roman"/>
              </w:rPr>
            </w:pPr>
            <w:r>
              <w:rPr>
                <w:rFonts w:ascii="Times New Roman" w:hAnsi="Times New Roman" w:cs="Times New Roman" w:hint="eastAsia"/>
              </w:rPr>
              <w:t>1</w:t>
            </w:r>
            <w:r>
              <w:rPr>
                <w:rFonts w:ascii="Times New Roman" w:hAnsi="Times New Roman" w:cs="Times New Roman"/>
              </w:rPr>
              <w:t xml:space="preserve"> (0.3%)</w:t>
            </w:r>
          </w:p>
        </w:tc>
      </w:tr>
    </w:tbl>
    <w:p w14:paraId="700C80E7" w14:textId="77777777" w:rsidR="004C1883" w:rsidRDefault="004C1883" w:rsidP="004C1883">
      <w:pPr>
        <w:spacing w:line="480" w:lineRule="auto"/>
        <w:rPr>
          <w:rFonts w:ascii="Times New Roman" w:hAnsi="Times New Roman" w:cs="Times New Roman"/>
          <w:b/>
          <w:szCs w:val="21"/>
        </w:rPr>
        <w:sectPr w:rsidR="004C1883" w:rsidSect="0005001C">
          <w:pgSz w:w="11906" w:h="16838"/>
          <w:pgMar w:top="1440" w:right="1797" w:bottom="1440" w:left="1797" w:header="851" w:footer="992" w:gutter="0"/>
          <w:cols w:space="425"/>
          <w:docGrid w:type="lines" w:linePitch="312"/>
        </w:sectPr>
      </w:pPr>
    </w:p>
    <w:p w14:paraId="2ABA113C" w14:textId="77777777" w:rsidR="004C1883" w:rsidRDefault="004C1883" w:rsidP="004C1883">
      <w:pPr>
        <w:widowControl/>
        <w:jc w:val="left"/>
        <w:rPr>
          <w:rFonts w:ascii="Times New Roman" w:hAnsi="Times New Roman" w:cs="Times New Roman"/>
        </w:rPr>
      </w:pPr>
      <w:r>
        <w:rPr>
          <w:rFonts w:ascii="Times New Roman" w:hAnsi="Times New Roman" w:cs="Times New Roman" w:hint="eastAsia"/>
        </w:rPr>
        <w:lastRenderedPageBreak/>
        <w:t>T</w:t>
      </w:r>
      <w:r>
        <w:rPr>
          <w:rFonts w:ascii="Times New Roman" w:hAnsi="Times New Roman" w:cs="Times New Roman"/>
        </w:rPr>
        <w:t xml:space="preserve">able S6 </w:t>
      </w:r>
      <w:r w:rsidRPr="007E557E">
        <w:rPr>
          <w:rFonts w:ascii="Times New Roman" w:hAnsi="Times New Roman" w:cs="Times New Roman"/>
        </w:rPr>
        <w:t xml:space="preserve">Features and their corresponding coefficients in the Rad-M, </w:t>
      </w:r>
      <w:proofErr w:type="spellStart"/>
      <w:r w:rsidRPr="007E557E">
        <w:rPr>
          <w:rFonts w:ascii="Times New Roman" w:hAnsi="Times New Roman" w:cs="Times New Roman"/>
        </w:rPr>
        <w:t>DRad</w:t>
      </w:r>
      <w:proofErr w:type="spellEnd"/>
      <w:r w:rsidRPr="007E557E">
        <w:rPr>
          <w:rFonts w:ascii="Times New Roman" w:hAnsi="Times New Roman" w:cs="Times New Roman"/>
        </w:rPr>
        <w:t xml:space="preserve">-M, and </w:t>
      </w:r>
      <w:proofErr w:type="spellStart"/>
      <w:r w:rsidRPr="007E557E">
        <w:rPr>
          <w:rFonts w:ascii="Times New Roman" w:hAnsi="Times New Roman" w:cs="Times New Roman"/>
        </w:rPr>
        <w:t>CRad</w:t>
      </w:r>
      <w:proofErr w:type="spellEnd"/>
      <w:r w:rsidRPr="007E557E">
        <w:rPr>
          <w:rFonts w:ascii="Times New Roman" w:hAnsi="Times New Roman" w:cs="Times New Roman"/>
        </w:rPr>
        <w:t>-M logistic regression models.</w:t>
      </w:r>
    </w:p>
    <w:tbl>
      <w:tblPr>
        <w:tblStyle w:val="a7"/>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81"/>
        <w:gridCol w:w="1720"/>
        <w:gridCol w:w="1720"/>
        <w:gridCol w:w="1720"/>
        <w:gridCol w:w="1717"/>
      </w:tblGrid>
      <w:tr w:rsidR="004C1883" w:rsidRPr="00171D93" w14:paraId="0109519E" w14:textId="77777777" w:rsidTr="004F2642">
        <w:tc>
          <w:tcPr>
            <w:tcW w:w="2537" w:type="pct"/>
            <w:tcBorders>
              <w:top w:val="single" w:sz="12" w:space="0" w:color="auto"/>
              <w:bottom w:val="single" w:sz="4" w:space="0" w:color="auto"/>
            </w:tcBorders>
          </w:tcPr>
          <w:p w14:paraId="3F33F341" w14:textId="77777777" w:rsidR="004C1883" w:rsidRDefault="004C1883" w:rsidP="004F2642">
            <w:r>
              <w:rPr>
                <w:rFonts w:ascii="Times New Roman" w:hAnsi="Times New Roman" w:cs="Times New Roman" w:hint="eastAsia"/>
              </w:rPr>
              <w:t>F</w:t>
            </w:r>
            <w:r>
              <w:rPr>
                <w:rFonts w:ascii="Times New Roman" w:hAnsi="Times New Roman" w:cs="Times New Roman"/>
              </w:rPr>
              <w:t>eature</w:t>
            </w:r>
          </w:p>
        </w:tc>
        <w:tc>
          <w:tcPr>
            <w:tcW w:w="616" w:type="pct"/>
            <w:tcBorders>
              <w:top w:val="single" w:sz="12" w:space="0" w:color="auto"/>
              <w:bottom w:val="single" w:sz="4" w:space="0" w:color="auto"/>
            </w:tcBorders>
          </w:tcPr>
          <w:p w14:paraId="4707D0E4" w14:textId="77777777" w:rsidR="004C1883" w:rsidRPr="00171D93" w:rsidRDefault="004C1883" w:rsidP="004F2642">
            <w:pPr>
              <w:rPr>
                <w:rFonts w:ascii="Times New Roman" w:hAnsi="Times New Roman" w:cs="Times New Roman"/>
              </w:rPr>
            </w:pPr>
            <w:r w:rsidRPr="00171D93">
              <w:rPr>
                <w:rFonts w:ascii="Times New Roman" w:hAnsi="Times New Roman" w:cs="Times New Roman"/>
              </w:rPr>
              <w:t>Rad-M label</w:t>
            </w:r>
          </w:p>
        </w:tc>
        <w:tc>
          <w:tcPr>
            <w:tcW w:w="616" w:type="pct"/>
            <w:tcBorders>
              <w:top w:val="single" w:sz="12" w:space="0" w:color="auto"/>
              <w:bottom w:val="single" w:sz="4" w:space="0" w:color="auto"/>
            </w:tcBorders>
          </w:tcPr>
          <w:p w14:paraId="11E59139" w14:textId="77777777" w:rsidR="004C1883" w:rsidRPr="00171D93" w:rsidRDefault="004C1883" w:rsidP="004F2642">
            <w:pPr>
              <w:rPr>
                <w:rFonts w:ascii="Times New Roman" w:hAnsi="Times New Roman" w:cs="Times New Roman"/>
              </w:rPr>
            </w:pPr>
            <w:proofErr w:type="spellStart"/>
            <w:r w:rsidRPr="00171D93">
              <w:rPr>
                <w:rFonts w:ascii="Times New Roman" w:hAnsi="Times New Roman" w:cs="Times New Roman"/>
              </w:rPr>
              <w:t>DRad</w:t>
            </w:r>
            <w:proofErr w:type="spellEnd"/>
            <w:r w:rsidRPr="00171D93">
              <w:rPr>
                <w:rFonts w:ascii="Times New Roman" w:hAnsi="Times New Roman" w:cs="Times New Roman"/>
              </w:rPr>
              <w:t>-M label</w:t>
            </w:r>
          </w:p>
        </w:tc>
        <w:tc>
          <w:tcPr>
            <w:tcW w:w="616" w:type="pct"/>
            <w:tcBorders>
              <w:top w:val="single" w:sz="12" w:space="0" w:color="auto"/>
              <w:bottom w:val="single" w:sz="4" w:space="0" w:color="auto"/>
            </w:tcBorders>
          </w:tcPr>
          <w:p w14:paraId="2F00FBBE" w14:textId="77777777" w:rsidR="004C1883" w:rsidRPr="00171D93" w:rsidRDefault="004C1883" w:rsidP="004F2642">
            <w:pPr>
              <w:rPr>
                <w:rFonts w:ascii="Times New Roman" w:hAnsi="Times New Roman" w:cs="Times New Roman"/>
              </w:rPr>
            </w:pPr>
            <w:proofErr w:type="spellStart"/>
            <w:r w:rsidRPr="00171D93">
              <w:rPr>
                <w:rFonts w:ascii="Times New Roman" w:hAnsi="Times New Roman" w:cs="Times New Roman"/>
              </w:rPr>
              <w:t>CRad</w:t>
            </w:r>
            <w:proofErr w:type="spellEnd"/>
            <w:r w:rsidRPr="00171D93">
              <w:rPr>
                <w:rFonts w:ascii="Times New Roman" w:hAnsi="Times New Roman" w:cs="Times New Roman"/>
              </w:rPr>
              <w:t>-M label</w:t>
            </w:r>
          </w:p>
        </w:tc>
        <w:tc>
          <w:tcPr>
            <w:tcW w:w="615" w:type="pct"/>
            <w:tcBorders>
              <w:top w:val="single" w:sz="12" w:space="0" w:color="auto"/>
              <w:bottom w:val="single" w:sz="4" w:space="0" w:color="auto"/>
            </w:tcBorders>
          </w:tcPr>
          <w:p w14:paraId="53C67F2A" w14:textId="77777777" w:rsidR="004C1883" w:rsidRPr="00171D93" w:rsidRDefault="004C1883" w:rsidP="004F2642">
            <w:pPr>
              <w:rPr>
                <w:rFonts w:ascii="Times New Roman" w:hAnsi="Times New Roman" w:cs="Times New Roman"/>
              </w:rPr>
            </w:pPr>
            <w:r>
              <w:rPr>
                <w:rFonts w:ascii="Times New Roman" w:hAnsi="Times New Roman" w:cs="Times New Roman" w:hint="eastAsia"/>
              </w:rPr>
              <w:t>C</w:t>
            </w:r>
            <w:r>
              <w:rPr>
                <w:rFonts w:ascii="Times New Roman" w:hAnsi="Times New Roman" w:cs="Times New Roman"/>
              </w:rPr>
              <w:t>linical-M label</w:t>
            </w:r>
          </w:p>
        </w:tc>
      </w:tr>
      <w:tr w:rsidR="004C1883" w:rsidRPr="00171D93" w14:paraId="3933A554" w14:textId="77777777" w:rsidTr="004F2642">
        <w:tc>
          <w:tcPr>
            <w:tcW w:w="2537" w:type="pct"/>
            <w:tcBorders>
              <w:top w:val="single" w:sz="4" w:space="0" w:color="auto"/>
            </w:tcBorders>
          </w:tcPr>
          <w:p w14:paraId="5D8CC854" w14:textId="77777777" w:rsidR="004C1883" w:rsidRDefault="004C1883" w:rsidP="004F2642">
            <w:r>
              <w:rPr>
                <w:rFonts w:ascii="Times New Roman" w:hAnsi="Times New Roman" w:cs="Times New Roman"/>
              </w:rPr>
              <w:t>Const</w:t>
            </w:r>
          </w:p>
        </w:tc>
        <w:tc>
          <w:tcPr>
            <w:tcW w:w="616" w:type="pct"/>
            <w:tcBorders>
              <w:top w:val="single" w:sz="4" w:space="0" w:color="auto"/>
            </w:tcBorders>
          </w:tcPr>
          <w:p w14:paraId="7CEE259D" w14:textId="77777777" w:rsidR="004C1883" w:rsidRPr="00171D93" w:rsidRDefault="004C1883" w:rsidP="004F2642">
            <w:pPr>
              <w:rPr>
                <w:rFonts w:ascii="Times New Roman" w:hAnsi="Times New Roman" w:cs="Times New Roman"/>
              </w:rPr>
            </w:pPr>
            <w:r w:rsidRPr="00171D93">
              <w:rPr>
                <w:rFonts w:ascii="Times New Roman" w:hAnsi="Times New Roman" w:cs="Times New Roman"/>
              </w:rPr>
              <w:t>0.335060565</w:t>
            </w:r>
          </w:p>
        </w:tc>
        <w:tc>
          <w:tcPr>
            <w:tcW w:w="616" w:type="pct"/>
            <w:tcBorders>
              <w:top w:val="single" w:sz="4" w:space="0" w:color="auto"/>
            </w:tcBorders>
          </w:tcPr>
          <w:p w14:paraId="5726014D" w14:textId="77777777" w:rsidR="004C1883" w:rsidRPr="00171D93" w:rsidRDefault="004C1883" w:rsidP="004F2642">
            <w:pPr>
              <w:rPr>
                <w:rFonts w:ascii="Times New Roman" w:hAnsi="Times New Roman" w:cs="Times New Roman"/>
              </w:rPr>
            </w:pPr>
            <w:r w:rsidRPr="00171D93">
              <w:rPr>
                <w:rFonts w:ascii="Times New Roman" w:hAnsi="Times New Roman" w:cs="Times New Roman"/>
              </w:rPr>
              <w:t>0.335083923</w:t>
            </w:r>
          </w:p>
        </w:tc>
        <w:tc>
          <w:tcPr>
            <w:tcW w:w="616" w:type="pct"/>
            <w:tcBorders>
              <w:top w:val="single" w:sz="4" w:space="0" w:color="auto"/>
            </w:tcBorders>
          </w:tcPr>
          <w:p w14:paraId="680CDE2E" w14:textId="77777777" w:rsidR="004C1883" w:rsidRPr="00171D93" w:rsidRDefault="004C1883" w:rsidP="004F2642">
            <w:pPr>
              <w:rPr>
                <w:rFonts w:ascii="Times New Roman" w:hAnsi="Times New Roman" w:cs="Times New Roman"/>
              </w:rPr>
            </w:pPr>
            <w:r w:rsidRPr="00171D93">
              <w:rPr>
                <w:rFonts w:ascii="Times New Roman" w:hAnsi="Times New Roman" w:cs="Times New Roman"/>
              </w:rPr>
              <w:t>0.124965706</w:t>
            </w:r>
          </w:p>
        </w:tc>
        <w:tc>
          <w:tcPr>
            <w:tcW w:w="615" w:type="pct"/>
            <w:tcBorders>
              <w:top w:val="single" w:sz="4" w:space="0" w:color="auto"/>
            </w:tcBorders>
          </w:tcPr>
          <w:p w14:paraId="50B48A8A" w14:textId="77777777" w:rsidR="004C1883" w:rsidRPr="00171D93" w:rsidRDefault="004C1883" w:rsidP="004F2642">
            <w:pPr>
              <w:rPr>
                <w:rFonts w:ascii="Times New Roman" w:hAnsi="Times New Roman" w:cs="Times New Roman"/>
              </w:rPr>
            </w:pPr>
            <w:r>
              <w:rPr>
                <w:rFonts w:ascii="Times New Roman" w:hAnsi="Times New Roman" w:cs="Times New Roman" w:hint="eastAsia"/>
              </w:rPr>
              <w:t>-</w:t>
            </w:r>
            <w:r>
              <w:rPr>
                <w:rFonts w:ascii="Times New Roman" w:hAnsi="Times New Roman" w:cs="Times New Roman"/>
              </w:rPr>
              <w:t>3.8618</w:t>
            </w:r>
          </w:p>
        </w:tc>
      </w:tr>
      <w:tr w:rsidR="004C1883" w:rsidRPr="00171D93" w14:paraId="274F67FD" w14:textId="77777777" w:rsidTr="004F2642">
        <w:tc>
          <w:tcPr>
            <w:tcW w:w="2537" w:type="pct"/>
          </w:tcPr>
          <w:p w14:paraId="0D5A4F27" w14:textId="77777777" w:rsidR="004C1883" w:rsidRDefault="004C1883" w:rsidP="004F2642">
            <w:r>
              <w:rPr>
                <w:rFonts w:ascii="Times New Roman" w:hAnsi="Times New Roman" w:cs="Times New Roman"/>
              </w:rPr>
              <w:t>Age</w:t>
            </w:r>
          </w:p>
        </w:tc>
        <w:tc>
          <w:tcPr>
            <w:tcW w:w="616" w:type="pct"/>
          </w:tcPr>
          <w:p w14:paraId="5C9B3128" w14:textId="77777777" w:rsidR="004C1883" w:rsidRPr="00171D93" w:rsidRDefault="004C1883" w:rsidP="004F2642">
            <w:pPr>
              <w:rPr>
                <w:rFonts w:ascii="Times New Roman" w:hAnsi="Times New Roman" w:cs="Times New Roman"/>
              </w:rPr>
            </w:pPr>
          </w:p>
        </w:tc>
        <w:tc>
          <w:tcPr>
            <w:tcW w:w="616" w:type="pct"/>
          </w:tcPr>
          <w:p w14:paraId="48B9A8E4" w14:textId="77777777" w:rsidR="004C1883" w:rsidRPr="00171D93" w:rsidRDefault="004C1883" w:rsidP="004F2642">
            <w:pPr>
              <w:rPr>
                <w:rFonts w:ascii="Times New Roman" w:hAnsi="Times New Roman" w:cs="Times New Roman"/>
              </w:rPr>
            </w:pPr>
          </w:p>
        </w:tc>
        <w:tc>
          <w:tcPr>
            <w:tcW w:w="616" w:type="pct"/>
          </w:tcPr>
          <w:p w14:paraId="1591191C" w14:textId="77777777" w:rsidR="004C1883" w:rsidRPr="00171D93" w:rsidRDefault="004C1883" w:rsidP="004F2642">
            <w:pPr>
              <w:rPr>
                <w:rFonts w:ascii="Times New Roman" w:hAnsi="Times New Roman" w:cs="Times New Roman"/>
              </w:rPr>
            </w:pPr>
            <w:r w:rsidRPr="00171D93">
              <w:rPr>
                <w:rFonts w:ascii="Times New Roman" w:hAnsi="Times New Roman" w:cs="Times New Roman"/>
              </w:rPr>
              <w:t>0.010032</w:t>
            </w:r>
          </w:p>
        </w:tc>
        <w:tc>
          <w:tcPr>
            <w:tcW w:w="615" w:type="pct"/>
          </w:tcPr>
          <w:p w14:paraId="7A7CF852" w14:textId="77777777" w:rsidR="004C1883" w:rsidRPr="00171D93" w:rsidRDefault="004C1883" w:rsidP="004F2642">
            <w:pPr>
              <w:rPr>
                <w:rFonts w:ascii="Times New Roman" w:hAnsi="Times New Roman" w:cs="Times New Roman"/>
              </w:rPr>
            </w:pPr>
            <w:r>
              <w:rPr>
                <w:rFonts w:ascii="Times New Roman" w:hAnsi="Times New Roman" w:cs="Times New Roman" w:hint="eastAsia"/>
              </w:rPr>
              <w:t>0</w:t>
            </w:r>
            <w:r>
              <w:rPr>
                <w:rFonts w:ascii="Times New Roman" w:hAnsi="Times New Roman" w:cs="Times New Roman"/>
              </w:rPr>
              <w:t>.0634</w:t>
            </w:r>
          </w:p>
        </w:tc>
      </w:tr>
      <w:tr w:rsidR="004C1883" w:rsidRPr="00171D93" w14:paraId="120A4951" w14:textId="77777777" w:rsidTr="004F2642">
        <w:tc>
          <w:tcPr>
            <w:tcW w:w="2537" w:type="pct"/>
          </w:tcPr>
          <w:p w14:paraId="2C5514AD" w14:textId="77777777" w:rsidR="004C1883" w:rsidRDefault="004C1883" w:rsidP="004F2642">
            <w:r w:rsidRPr="00EC08A6">
              <w:rPr>
                <w:rFonts w:ascii="Times New Roman" w:hAnsi="Times New Roman" w:cs="Times New Roman"/>
              </w:rPr>
              <w:t>DL_T2FS_12</w:t>
            </w:r>
          </w:p>
        </w:tc>
        <w:tc>
          <w:tcPr>
            <w:tcW w:w="616" w:type="pct"/>
          </w:tcPr>
          <w:p w14:paraId="5706FA6D" w14:textId="77777777" w:rsidR="004C1883" w:rsidRPr="00171D93" w:rsidRDefault="004C1883" w:rsidP="004F2642">
            <w:pPr>
              <w:rPr>
                <w:rFonts w:ascii="Times New Roman" w:hAnsi="Times New Roman" w:cs="Times New Roman"/>
              </w:rPr>
            </w:pPr>
          </w:p>
        </w:tc>
        <w:tc>
          <w:tcPr>
            <w:tcW w:w="616" w:type="pct"/>
          </w:tcPr>
          <w:p w14:paraId="41C20FAC" w14:textId="77777777" w:rsidR="004C1883" w:rsidRPr="00171D93" w:rsidRDefault="004C1883" w:rsidP="004F2642">
            <w:pPr>
              <w:rPr>
                <w:rFonts w:ascii="Times New Roman" w:hAnsi="Times New Roman" w:cs="Times New Roman"/>
              </w:rPr>
            </w:pPr>
            <w:r w:rsidRPr="00171D93">
              <w:rPr>
                <w:rFonts w:ascii="Times New Roman" w:hAnsi="Times New Roman" w:cs="Times New Roman"/>
              </w:rPr>
              <w:t>0.000356</w:t>
            </w:r>
          </w:p>
        </w:tc>
        <w:tc>
          <w:tcPr>
            <w:tcW w:w="616" w:type="pct"/>
          </w:tcPr>
          <w:p w14:paraId="4CE01EC9" w14:textId="77777777" w:rsidR="004C1883" w:rsidRPr="00171D93" w:rsidRDefault="004C1883" w:rsidP="004F2642">
            <w:pPr>
              <w:rPr>
                <w:rFonts w:ascii="Times New Roman" w:hAnsi="Times New Roman" w:cs="Times New Roman"/>
              </w:rPr>
            </w:pPr>
          </w:p>
        </w:tc>
        <w:tc>
          <w:tcPr>
            <w:tcW w:w="615" w:type="pct"/>
          </w:tcPr>
          <w:p w14:paraId="4D09F509" w14:textId="77777777" w:rsidR="004C1883" w:rsidRPr="00171D93" w:rsidRDefault="004C1883" w:rsidP="004F2642">
            <w:pPr>
              <w:rPr>
                <w:rFonts w:ascii="Times New Roman" w:hAnsi="Times New Roman" w:cs="Times New Roman"/>
              </w:rPr>
            </w:pPr>
          </w:p>
        </w:tc>
      </w:tr>
      <w:tr w:rsidR="004C1883" w:rsidRPr="00171D93" w14:paraId="2BA54AC5" w14:textId="77777777" w:rsidTr="004F2642">
        <w:tc>
          <w:tcPr>
            <w:tcW w:w="2537" w:type="pct"/>
          </w:tcPr>
          <w:p w14:paraId="2FAB633F" w14:textId="77777777" w:rsidR="004C1883" w:rsidRDefault="004C1883" w:rsidP="004F2642">
            <w:r w:rsidRPr="00EC08A6">
              <w:rPr>
                <w:rFonts w:ascii="Times New Roman" w:hAnsi="Times New Roman" w:cs="Times New Roman"/>
              </w:rPr>
              <w:t>DL_T2FS_16</w:t>
            </w:r>
          </w:p>
        </w:tc>
        <w:tc>
          <w:tcPr>
            <w:tcW w:w="616" w:type="pct"/>
          </w:tcPr>
          <w:p w14:paraId="5D0B31EA" w14:textId="77777777" w:rsidR="004C1883" w:rsidRPr="00171D93" w:rsidRDefault="004C1883" w:rsidP="004F2642">
            <w:pPr>
              <w:rPr>
                <w:rFonts w:ascii="Times New Roman" w:hAnsi="Times New Roman" w:cs="Times New Roman"/>
              </w:rPr>
            </w:pPr>
          </w:p>
        </w:tc>
        <w:tc>
          <w:tcPr>
            <w:tcW w:w="616" w:type="pct"/>
          </w:tcPr>
          <w:p w14:paraId="1186C988" w14:textId="77777777" w:rsidR="004C1883" w:rsidRPr="00171D93" w:rsidRDefault="004C1883" w:rsidP="004F2642">
            <w:pPr>
              <w:rPr>
                <w:rFonts w:ascii="Times New Roman" w:hAnsi="Times New Roman" w:cs="Times New Roman"/>
              </w:rPr>
            </w:pPr>
            <w:r w:rsidRPr="00171D93">
              <w:rPr>
                <w:rFonts w:ascii="Times New Roman" w:hAnsi="Times New Roman" w:cs="Times New Roman"/>
              </w:rPr>
              <w:t>-0.026823</w:t>
            </w:r>
          </w:p>
        </w:tc>
        <w:tc>
          <w:tcPr>
            <w:tcW w:w="616" w:type="pct"/>
          </w:tcPr>
          <w:p w14:paraId="7AEE32FB" w14:textId="77777777" w:rsidR="004C1883" w:rsidRPr="00171D93" w:rsidRDefault="004C1883" w:rsidP="004F2642">
            <w:pPr>
              <w:rPr>
                <w:rFonts w:ascii="Times New Roman" w:hAnsi="Times New Roman" w:cs="Times New Roman"/>
              </w:rPr>
            </w:pPr>
          </w:p>
        </w:tc>
        <w:tc>
          <w:tcPr>
            <w:tcW w:w="615" w:type="pct"/>
          </w:tcPr>
          <w:p w14:paraId="1F26B974" w14:textId="77777777" w:rsidR="004C1883" w:rsidRPr="00171D93" w:rsidRDefault="004C1883" w:rsidP="004F2642">
            <w:pPr>
              <w:rPr>
                <w:rFonts w:ascii="Times New Roman" w:hAnsi="Times New Roman" w:cs="Times New Roman"/>
              </w:rPr>
            </w:pPr>
          </w:p>
        </w:tc>
      </w:tr>
      <w:tr w:rsidR="004C1883" w:rsidRPr="00171D93" w14:paraId="6123822F" w14:textId="77777777" w:rsidTr="004F2642">
        <w:tc>
          <w:tcPr>
            <w:tcW w:w="2537" w:type="pct"/>
          </w:tcPr>
          <w:p w14:paraId="7F3220CF" w14:textId="77777777" w:rsidR="004C1883" w:rsidRDefault="004C1883" w:rsidP="004F2642">
            <w:r w:rsidRPr="00EC08A6">
              <w:rPr>
                <w:rFonts w:ascii="Times New Roman" w:hAnsi="Times New Roman" w:cs="Times New Roman"/>
              </w:rPr>
              <w:t>log_sigma_2_0_mm_3D_glszm_SmallAreaHighGrayLevelEmphasis_T1CE</w:t>
            </w:r>
          </w:p>
        </w:tc>
        <w:tc>
          <w:tcPr>
            <w:tcW w:w="616" w:type="pct"/>
          </w:tcPr>
          <w:p w14:paraId="41219CB6" w14:textId="77777777" w:rsidR="004C1883" w:rsidRPr="00171D93" w:rsidRDefault="004C1883" w:rsidP="004F2642">
            <w:pPr>
              <w:rPr>
                <w:rFonts w:ascii="Times New Roman" w:hAnsi="Times New Roman" w:cs="Times New Roman"/>
              </w:rPr>
            </w:pPr>
          </w:p>
        </w:tc>
        <w:tc>
          <w:tcPr>
            <w:tcW w:w="616" w:type="pct"/>
          </w:tcPr>
          <w:p w14:paraId="4185C12B" w14:textId="77777777" w:rsidR="004C1883" w:rsidRPr="00171D93" w:rsidRDefault="004C1883" w:rsidP="004F2642">
            <w:pPr>
              <w:rPr>
                <w:rFonts w:ascii="Times New Roman" w:hAnsi="Times New Roman" w:cs="Times New Roman"/>
              </w:rPr>
            </w:pPr>
          </w:p>
        </w:tc>
        <w:tc>
          <w:tcPr>
            <w:tcW w:w="616" w:type="pct"/>
          </w:tcPr>
          <w:p w14:paraId="43505A4C" w14:textId="77777777" w:rsidR="004C1883" w:rsidRPr="00171D93" w:rsidRDefault="004C1883" w:rsidP="004F2642">
            <w:pPr>
              <w:rPr>
                <w:rFonts w:ascii="Times New Roman" w:hAnsi="Times New Roman" w:cs="Times New Roman"/>
              </w:rPr>
            </w:pPr>
            <w:r w:rsidRPr="00171D93">
              <w:rPr>
                <w:rFonts w:ascii="Times New Roman" w:hAnsi="Times New Roman" w:cs="Times New Roman"/>
              </w:rPr>
              <w:t>-0.005055</w:t>
            </w:r>
          </w:p>
        </w:tc>
        <w:tc>
          <w:tcPr>
            <w:tcW w:w="615" w:type="pct"/>
          </w:tcPr>
          <w:p w14:paraId="7CA500FA" w14:textId="77777777" w:rsidR="004C1883" w:rsidRPr="00171D93" w:rsidRDefault="004C1883" w:rsidP="004F2642">
            <w:pPr>
              <w:rPr>
                <w:rFonts w:ascii="Times New Roman" w:hAnsi="Times New Roman" w:cs="Times New Roman"/>
              </w:rPr>
            </w:pPr>
          </w:p>
        </w:tc>
      </w:tr>
      <w:tr w:rsidR="004C1883" w:rsidRPr="00171D93" w14:paraId="3A305ED9" w14:textId="77777777" w:rsidTr="004F2642">
        <w:tc>
          <w:tcPr>
            <w:tcW w:w="2537" w:type="pct"/>
          </w:tcPr>
          <w:p w14:paraId="2A463F95" w14:textId="77777777" w:rsidR="004C1883" w:rsidRDefault="004C1883" w:rsidP="004F2642">
            <w:r w:rsidRPr="00EC08A6">
              <w:rPr>
                <w:rFonts w:ascii="Times New Roman" w:hAnsi="Times New Roman" w:cs="Times New Roman"/>
              </w:rPr>
              <w:t>log_sigma_4_0_mm_3D_glszm_SmallAreaEmphasis_T2</w:t>
            </w:r>
          </w:p>
        </w:tc>
        <w:tc>
          <w:tcPr>
            <w:tcW w:w="616" w:type="pct"/>
          </w:tcPr>
          <w:p w14:paraId="6402104B" w14:textId="77777777" w:rsidR="004C1883" w:rsidRPr="00171D93" w:rsidRDefault="004C1883" w:rsidP="004F2642">
            <w:pPr>
              <w:rPr>
                <w:rFonts w:ascii="Times New Roman" w:hAnsi="Times New Roman" w:cs="Times New Roman"/>
              </w:rPr>
            </w:pPr>
            <w:r w:rsidRPr="00171D93">
              <w:rPr>
                <w:rFonts w:ascii="Times New Roman" w:hAnsi="Times New Roman" w:cs="Times New Roman"/>
              </w:rPr>
              <w:t>-0.020678</w:t>
            </w:r>
          </w:p>
        </w:tc>
        <w:tc>
          <w:tcPr>
            <w:tcW w:w="616" w:type="pct"/>
          </w:tcPr>
          <w:p w14:paraId="3E37ECEE" w14:textId="77777777" w:rsidR="004C1883" w:rsidRPr="00171D93" w:rsidRDefault="004C1883" w:rsidP="004F2642">
            <w:pPr>
              <w:rPr>
                <w:rFonts w:ascii="Times New Roman" w:hAnsi="Times New Roman" w:cs="Times New Roman"/>
              </w:rPr>
            </w:pPr>
            <w:r w:rsidRPr="00171D93">
              <w:rPr>
                <w:rFonts w:ascii="Times New Roman" w:hAnsi="Times New Roman" w:cs="Times New Roman"/>
              </w:rPr>
              <w:t>-0.003057</w:t>
            </w:r>
          </w:p>
        </w:tc>
        <w:tc>
          <w:tcPr>
            <w:tcW w:w="616" w:type="pct"/>
          </w:tcPr>
          <w:p w14:paraId="02893E95" w14:textId="77777777" w:rsidR="004C1883" w:rsidRPr="00171D93" w:rsidRDefault="004C1883" w:rsidP="004F2642">
            <w:pPr>
              <w:rPr>
                <w:rFonts w:ascii="Times New Roman" w:hAnsi="Times New Roman" w:cs="Times New Roman"/>
              </w:rPr>
            </w:pPr>
            <w:r w:rsidRPr="00171D93">
              <w:rPr>
                <w:rFonts w:ascii="Times New Roman" w:hAnsi="Times New Roman" w:cs="Times New Roman"/>
              </w:rPr>
              <w:t>-0.002082</w:t>
            </w:r>
          </w:p>
        </w:tc>
        <w:tc>
          <w:tcPr>
            <w:tcW w:w="615" w:type="pct"/>
          </w:tcPr>
          <w:p w14:paraId="66327E9E" w14:textId="77777777" w:rsidR="004C1883" w:rsidRPr="00171D93" w:rsidRDefault="004C1883" w:rsidP="004F2642">
            <w:pPr>
              <w:rPr>
                <w:rFonts w:ascii="Times New Roman" w:hAnsi="Times New Roman" w:cs="Times New Roman"/>
              </w:rPr>
            </w:pPr>
          </w:p>
        </w:tc>
      </w:tr>
      <w:tr w:rsidR="004C1883" w:rsidRPr="00171D93" w14:paraId="27F82259" w14:textId="77777777" w:rsidTr="004F2642">
        <w:tc>
          <w:tcPr>
            <w:tcW w:w="2537" w:type="pct"/>
          </w:tcPr>
          <w:p w14:paraId="6CB38771" w14:textId="77777777" w:rsidR="004C1883" w:rsidRDefault="004C1883" w:rsidP="004F2642">
            <w:r w:rsidRPr="00EC08A6">
              <w:rPr>
                <w:rFonts w:ascii="Times New Roman" w:hAnsi="Times New Roman" w:cs="Times New Roman"/>
              </w:rPr>
              <w:t>log_sigma_5_0_mm_3D_firstorder_10Percentile_T2</w:t>
            </w:r>
          </w:p>
        </w:tc>
        <w:tc>
          <w:tcPr>
            <w:tcW w:w="616" w:type="pct"/>
          </w:tcPr>
          <w:p w14:paraId="3E5FE75F" w14:textId="77777777" w:rsidR="004C1883" w:rsidRPr="00171D93" w:rsidRDefault="004C1883" w:rsidP="004F2642">
            <w:pPr>
              <w:rPr>
                <w:rFonts w:ascii="Times New Roman" w:hAnsi="Times New Roman" w:cs="Times New Roman"/>
              </w:rPr>
            </w:pPr>
          </w:p>
        </w:tc>
        <w:tc>
          <w:tcPr>
            <w:tcW w:w="616" w:type="pct"/>
          </w:tcPr>
          <w:p w14:paraId="003C01F4" w14:textId="77777777" w:rsidR="004C1883" w:rsidRPr="00171D93" w:rsidRDefault="004C1883" w:rsidP="004F2642">
            <w:pPr>
              <w:rPr>
                <w:rFonts w:ascii="Times New Roman" w:hAnsi="Times New Roman" w:cs="Times New Roman"/>
              </w:rPr>
            </w:pPr>
            <w:r w:rsidRPr="00171D93">
              <w:rPr>
                <w:rFonts w:ascii="Times New Roman" w:hAnsi="Times New Roman" w:cs="Times New Roman"/>
              </w:rPr>
              <w:t>0.020182</w:t>
            </w:r>
          </w:p>
        </w:tc>
        <w:tc>
          <w:tcPr>
            <w:tcW w:w="616" w:type="pct"/>
          </w:tcPr>
          <w:p w14:paraId="1923AA56" w14:textId="77777777" w:rsidR="004C1883" w:rsidRPr="00171D93" w:rsidRDefault="004C1883" w:rsidP="004F2642">
            <w:pPr>
              <w:rPr>
                <w:rFonts w:ascii="Times New Roman" w:hAnsi="Times New Roman" w:cs="Times New Roman"/>
              </w:rPr>
            </w:pPr>
          </w:p>
        </w:tc>
        <w:tc>
          <w:tcPr>
            <w:tcW w:w="615" w:type="pct"/>
          </w:tcPr>
          <w:p w14:paraId="084A5DAB" w14:textId="77777777" w:rsidR="004C1883" w:rsidRPr="00171D93" w:rsidRDefault="004C1883" w:rsidP="004F2642">
            <w:pPr>
              <w:rPr>
                <w:rFonts w:ascii="Times New Roman" w:hAnsi="Times New Roman" w:cs="Times New Roman"/>
              </w:rPr>
            </w:pPr>
          </w:p>
        </w:tc>
      </w:tr>
      <w:tr w:rsidR="004C1883" w:rsidRPr="00171D93" w14:paraId="19E7F4E3" w14:textId="77777777" w:rsidTr="004F2642">
        <w:tc>
          <w:tcPr>
            <w:tcW w:w="2537" w:type="pct"/>
          </w:tcPr>
          <w:p w14:paraId="754A8953" w14:textId="77777777" w:rsidR="004C1883" w:rsidRPr="00EC08A6" w:rsidRDefault="004C1883" w:rsidP="004F2642">
            <w:pPr>
              <w:rPr>
                <w:rFonts w:ascii="Times New Roman" w:hAnsi="Times New Roman" w:cs="Times New Roman"/>
              </w:rPr>
            </w:pPr>
            <w:r w:rsidRPr="00EC08A6">
              <w:rPr>
                <w:rFonts w:ascii="Times New Roman" w:hAnsi="Times New Roman" w:cs="Times New Roman"/>
              </w:rPr>
              <w:t>log_sigma_5_0_mm_3D_firstorder_InterquartileRange_T2FS</w:t>
            </w:r>
          </w:p>
        </w:tc>
        <w:tc>
          <w:tcPr>
            <w:tcW w:w="616" w:type="pct"/>
          </w:tcPr>
          <w:p w14:paraId="47833521" w14:textId="77777777" w:rsidR="004C1883" w:rsidRPr="00171D93" w:rsidRDefault="004C1883" w:rsidP="004F2642">
            <w:pPr>
              <w:rPr>
                <w:rFonts w:ascii="Times New Roman" w:hAnsi="Times New Roman" w:cs="Times New Roman"/>
              </w:rPr>
            </w:pPr>
          </w:p>
        </w:tc>
        <w:tc>
          <w:tcPr>
            <w:tcW w:w="616" w:type="pct"/>
          </w:tcPr>
          <w:p w14:paraId="0F9A161F" w14:textId="77777777" w:rsidR="004C1883" w:rsidRPr="00171D93" w:rsidRDefault="004C1883" w:rsidP="004F2642">
            <w:pPr>
              <w:rPr>
                <w:rFonts w:ascii="Times New Roman" w:hAnsi="Times New Roman" w:cs="Times New Roman"/>
              </w:rPr>
            </w:pPr>
          </w:p>
        </w:tc>
        <w:tc>
          <w:tcPr>
            <w:tcW w:w="616" w:type="pct"/>
          </w:tcPr>
          <w:p w14:paraId="254F62A7" w14:textId="77777777" w:rsidR="004C1883" w:rsidRPr="00171D93" w:rsidRDefault="004C1883" w:rsidP="004F2642">
            <w:pPr>
              <w:rPr>
                <w:rFonts w:ascii="Times New Roman" w:hAnsi="Times New Roman" w:cs="Times New Roman"/>
              </w:rPr>
            </w:pPr>
            <w:r w:rsidRPr="00171D93">
              <w:rPr>
                <w:rFonts w:ascii="Times New Roman" w:hAnsi="Times New Roman" w:cs="Times New Roman"/>
              </w:rPr>
              <w:t>-0.012345</w:t>
            </w:r>
          </w:p>
        </w:tc>
        <w:tc>
          <w:tcPr>
            <w:tcW w:w="615" w:type="pct"/>
          </w:tcPr>
          <w:p w14:paraId="71886DC4" w14:textId="77777777" w:rsidR="004C1883" w:rsidRPr="00171D93" w:rsidRDefault="004C1883" w:rsidP="004F2642">
            <w:pPr>
              <w:rPr>
                <w:rFonts w:ascii="Times New Roman" w:hAnsi="Times New Roman" w:cs="Times New Roman"/>
              </w:rPr>
            </w:pPr>
          </w:p>
        </w:tc>
      </w:tr>
      <w:tr w:rsidR="004C1883" w:rsidRPr="00171D93" w14:paraId="0920238D" w14:textId="77777777" w:rsidTr="004F2642">
        <w:tc>
          <w:tcPr>
            <w:tcW w:w="2537" w:type="pct"/>
          </w:tcPr>
          <w:p w14:paraId="72AA6587" w14:textId="77777777" w:rsidR="004C1883" w:rsidRPr="00EC08A6" w:rsidRDefault="004C1883" w:rsidP="004F2642">
            <w:pPr>
              <w:rPr>
                <w:rFonts w:ascii="Times New Roman" w:hAnsi="Times New Roman" w:cs="Times New Roman"/>
              </w:rPr>
            </w:pPr>
            <w:r w:rsidRPr="00EC08A6">
              <w:rPr>
                <w:rFonts w:ascii="Times New Roman" w:hAnsi="Times New Roman" w:cs="Times New Roman"/>
              </w:rPr>
              <w:t>log_sigma_5_0_mm_3D_firstorder_RootMeanSquared_T2</w:t>
            </w:r>
          </w:p>
        </w:tc>
        <w:tc>
          <w:tcPr>
            <w:tcW w:w="616" w:type="pct"/>
          </w:tcPr>
          <w:p w14:paraId="0E05EDAC" w14:textId="77777777" w:rsidR="004C1883" w:rsidRPr="00171D93" w:rsidRDefault="004C1883" w:rsidP="004F2642">
            <w:pPr>
              <w:rPr>
                <w:rFonts w:ascii="Times New Roman" w:hAnsi="Times New Roman" w:cs="Times New Roman"/>
              </w:rPr>
            </w:pPr>
            <w:r w:rsidRPr="00171D93">
              <w:rPr>
                <w:rFonts w:ascii="Times New Roman" w:hAnsi="Times New Roman" w:cs="Times New Roman"/>
              </w:rPr>
              <w:t>0.077524</w:t>
            </w:r>
          </w:p>
        </w:tc>
        <w:tc>
          <w:tcPr>
            <w:tcW w:w="616" w:type="pct"/>
          </w:tcPr>
          <w:p w14:paraId="147B9C41" w14:textId="77777777" w:rsidR="004C1883" w:rsidRPr="00171D93" w:rsidRDefault="004C1883" w:rsidP="004F2642">
            <w:pPr>
              <w:rPr>
                <w:rFonts w:ascii="Times New Roman" w:hAnsi="Times New Roman" w:cs="Times New Roman"/>
              </w:rPr>
            </w:pPr>
            <w:r w:rsidRPr="00171D93">
              <w:rPr>
                <w:rFonts w:ascii="Times New Roman" w:hAnsi="Times New Roman" w:cs="Times New Roman"/>
              </w:rPr>
              <w:t>0.045259</w:t>
            </w:r>
          </w:p>
        </w:tc>
        <w:tc>
          <w:tcPr>
            <w:tcW w:w="616" w:type="pct"/>
          </w:tcPr>
          <w:p w14:paraId="65262900" w14:textId="77777777" w:rsidR="004C1883" w:rsidRPr="00171D93" w:rsidRDefault="004C1883" w:rsidP="004F2642">
            <w:pPr>
              <w:rPr>
                <w:rFonts w:ascii="Times New Roman" w:hAnsi="Times New Roman" w:cs="Times New Roman"/>
              </w:rPr>
            </w:pPr>
            <w:r w:rsidRPr="00171D93">
              <w:rPr>
                <w:rFonts w:ascii="Times New Roman" w:hAnsi="Times New Roman" w:cs="Times New Roman"/>
              </w:rPr>
              <w:t>0.074513</w:t>
            </w:r>
          </w:p>
        </w:tc>
        <w:tc>
          <w:tcPr>
            <w:tcW w:w="615" w:type="pct"/>
          </w:tcPr>
          <w:p w14:paraId="03FFD878" w14:textId="77777777" w:rsidR="004C1883" w:rsidRPr="00171D93" w:rsidRDefault="004C1883" w:rsidP="004F2642">
            <w:pPr>
              <w:rPr>
                <w:rFonts w:ascii="Times New Roman" w:hAnsi="Times New Roman" w:cs="Times New Roman"/>
              </w:rPr>
            </w:pPr>
          </w:p>
        </w:tc>
      </w:tr>
      <w:tr w:rsidR="004C1883" w:rsidRPr="00171D93" w14:paraId="29869BA3" w14:textId="77777777" w:rsidTr="004F2642">
        <w:tc>
          <w:tcPr>
            <w:tcW w:w="2537" w:type="pct"/>
          </w:tcPr>
          <w:p w14:paraId="3100954A" w14:textId="77777777" w:rsidR="004C1883" w:rsidRPr="00EC08A6" w:rsidRDefault="004C1883" w:rsidP="004F2642">
            <w:pPr>
              <w:rPr>
                <w:rFonts w:ascii="Times New Roman" w:hAnsi="Times New Roman" w:cs="Times New Roman"/>
              </w:rPr>
            </w:pPr>
            <w:r w:rsidRPr="00EC08A6">
              <w:rPr>
                <w:rFonts w:ascii="Times New Roman" w:hAnsi="Times New Roman" w:cs="Times New Roman"/>
              </w:rPr>
              <w:t>log_sigma_5_0_mm_3D_glszm_HighGrayLevelZoneEmphasis_T2FS</w:t>
            </w:r>
          </w:p>
        </w:tc>
        <w:tc>
          <w:tcPr>
            <w:tcW w:w="616" w:type="pct"/>
          </w:tcPr>
          <w:p w14:paraId="7E6C1324" w14:textId="77777777" w:rsidR="004C1883" w:rsidRPr="00171D93" w:rsidRDefault="004C1883" w:rsidP="004F2642">
            <w:pPr>
              <w:rPr>
                <w:rFonts w:ascii="Times New Roman" w:hAnsi="Times New Roman" w:cs="Times New Roman"/>
              </w:rPr>
            </w:pPr>
            <w:r w:rsidRPr="00171D93">
              <w:rPr>
                <w:rFonts w:ascii="Times New Roman" w:hAnsi="Times New Roman" w:cs="Times New Roman"/>
              </w:rPr>
              <w:t>-0.007966</w:t>
            </w:r>
          </w:p>
        </w:tc>
        <w:tc>
          <w:tcPr>
            <w:tcW w:w="616" w:type="pct"/>
          </w:tcPr>
          <w:p w14:paraId="1327556D" w14:textId="77777777" w:rsidR="004C1883" w:rsidRPr="00171D93" w:rsidRDefault="004C1883" w:rsidP="004F2642">
            <w:pPr>
              <w:rPr>
                <w:rFonts w:ascii="Times New Roman" w:hAnsi="Times New Roman" w:cs="Times New Roman"/>
              </w:rPr>
            </w:pPr>
            <w:r w:rsidRPr="00171D93">
              <w:rPr>
                <w:rFonts w:ascii="Times New Roman" w:hAnsi="Times New Roman" w:cs="Times New Roman"/>
              </w:rPr>
              <w:t>-0.000653</w:t>
            </w:r>
          </w:p>
        </w:tc>
        <w:tc>
          <w:tcPr>
            <w:tcW w:w="616" w:type="pct"/>
          </w:tcPr>
          <w:p w14:paraId="6704E820" w14:textId="77777777" w:rsidR="004C1883" w:rsidRPr="00171D93" w:rsidRDefault="004C1883" w:rsidP="004F2642">
            <w:pPr>
              <w:rPr>
                <w:rFonts w:ascii="Times New Roman" w:hAnsi="Times New Roman" w:cs="Times New Roman"/>
              </w:rPr>
            </w:pPr>
            <w:r w:rsidRPr="00171D93">
              <w:rPr>
                <w:rFonts w:ascii="Times New Roman" w:hAnsi="Times New Roman" w:cs="Times New Roman"/>
              </w:rPr>
              <w:t>-0.036999</w:t>
            </w:r>
          </w:p>
        </w:tc>
        <w:tc>
          <w:tcPr>
            <w:tcW w:w="615" w:type="pct"/>
          </w:tcPr>
          <w:p w14:paraId="4249EFF0" w14:textId="77777777" w:rsidR="004C1883" w:rsidRPr="00171D93" w:rsidRDefault="004C1883" w:rsidP="004F2642">
            <w:pPr>
              <w:rPr>
                <w:rFonts w:ascii="Times New Roman" w:hAnsi="Times New Roman" w:cs="Times New Roman"/>
              </w:rPr>
            </w:pPr>
          </w:p>
        </w:tc>
      </w:tr>
      <w:tr w:rsidR="004C1883" w:rsidRPr="00171D93" w14:paraId="11CDABC8" w14:textId="77777777" w:rsidTr="004F2642">
        <w:tc>
          <w:tcPr>
            <w:tcW w:w="2537" w:type="pct"/>
          </w:tcPr>
          <w:p w14:paraId="2C0D80B3" w14:textId="77777777" w:rsidR="004C1883" w:rsidRPr="00EC08A6" w:rsidRDefault="004C1883" w:rsidP="004F2642">
            <w:pPr>
              <w:rPr>
                <w:rFonts w:ascii="Times New Roman" w:hAnsi="Times New Roman" w:cs="Times New Roman"/>
              </w:rPr>
            </w:pPr>
            <w:r w:rsidRPr="00EC08A6">
              <w:rPr>
                <w:rFonts w:ascii="Times New Roman" w:hAnsi="Times New Roman" w:cs="Times New Roman"/>
              </w:rPr>
              <w:t>wavelet_HHH_gldm_DependenceVariance_T2</w:t>
            </w:r>
          </w:p>
        </w:tc>
        <w:tc>
          <w:tcPr>
            <w:tcW w:w="616" w:type="pct"/>
          </w:tcPr>
          <w:p w14:paraId="1D0F2D9E" w14:textId="77777777" w:rsidR="004C1883" w:rsidRPr="00171D93" w:rsidRDefault="004C1883" w:rsidP="004F2642">
            <w:pPr>
              <w:rPr>
                <w:rFonts w:ascii="Times New Roman" w:hAnsi="Times New Roman" w:cs="Times New Roman"/>
              </w:rPr>
            </w:pPr>
            <w:r w:rsidRPr="00171D93">
              <w:rPr>
                <w:rFonts w:ascii="Times New Roman" w:hAnsi="Times New Roman" w:cs="Times New Roman"/>
              </w:rPr>
              <w:t>0.043785</w:t>
            </w:r>
          </w:p>
        </w:tc>
        <w:tc>
          <w:tcPr>
            <w:tcW w:w="616" w:type="pct"/>
          </w:tcPr>
          <w:p w14:paraId="6A55D106" w14:textId="77777777" w:rsidR="004C1883" w:rsidRPr="00171D93" w:rsidRDefault="004C1883" w:rsidP="004F2642">
            <w:pPr>
              <w:rPr>
                <w:rFonts w:ascii="Times New Roman" w:hAnsi="Times New Roman" w:cs="Times New Roman"/>
              </w:rPr>
            </w:pPr>
            <w:r w:rsidRPr="00171D93">
              <w:rPr>
                <w:rFonts w:ascii="Times New Roman" w:hAnsi="Times New Roman" w:cs="Times New Roman"/>
              </w:rPr>
              <w:t>0.02393</w:t>
            </w:r>
          </w:p>
        </w:tc>
        <w:tc>
          <w:tcPr>
            <w:tcW w:w="616" w:type="pct"/>
          </w:tcPr>
          <w:p w14:paraId="7940D015" w14:textId="77777777" w:rsidR="004C1883" w:rsidRPr="00171D93" w:rsidRDefault="004C1883" w:rsidP="004F2642">
            <w:pPr>
              <w:rPr>
                <w:rFonts w:ascii="Times New Roman" w:hAnsi="Times New Roman" w:cs="Times New Roman"/>
              </w:rPr>
            </w:pPr>
            <w:r w:rsidRPr="00171D93">
              <w:rPr>
                <w:rFonts w:ascii="Times New Roman" w:hAnsi="Times New Roman" w:cs="Times New Roman"/>
              </w:rPr>
              <w:t>0.041425</w:t>
            </w:r>
          </w:p>
        </w:tc>
        <w:tc>
          <w:tcPr>
            <w:tcW w:w="615" w:type="pct"/>
          </w:tcPr>
          <w:p w14:paraId="467BADF7" w14:textId="77777777" w:rsidR="004C1883" w:rsidRPr="00171D93" w:rsidRDefault="004C1883" w:rsidP="004F2642">
            <w:pPr>
              <w:rPr>
                <w:rFonts w:ascii="Times New Roman" w:hAnsi="Times New Roman" w:cs="Times New Roman"/>
              </w:rPr>
            </w:pPr>
          </w:p>
        </w:tc>
      </w:tr>
      <w:tr w:rsidR="004C1883" w:rsidRPr="00171D93" w14:paraId="036E666A" w14:textId="77777777" w:rsidTr="004F2642">
        <w:tc>
          <w:tcPr>
            <w:tcW w:w="2537" w:type="pct"/>
          </w:tcPr>
          <w:p w14:paraId="1A43E356" w14:textId="77777777" w:rsidR="004C1883" w:rsidRPr="00EC08A6" w:rsidRDefault="004C1883" w:rsidP="004F2642">
            <w:pPr>
              <w:rPr>
                <w:rFonts w:ascii="Times New Roman" w:hAnsi="Times New Roman" w:cs="Times New Roman"/>
              </w:rPr>
            </w:pPr>
            <w:r w:rsidRPr="00EC08A6">
              <w:rPr>
                <w:rFonts w:ascii="Times New Roman" w:hAnsi="Times New Roman" w:cs="Times New Roman"/>
              </w:rPr>
              <w:t>wavelet_HLH_glszm_SmallAreaLowGrayLevelEmphasis_T1</w:t>
            </w:r>
          </w:p>
        </w:tc>
        <w:tc>
          <w:tcPr>
            <w:tcW w:w="616" w:type="pct"/>
          </w:tcPr>
          <w:p w14:paraId="39751F40" w14:textId="77777777" w:rsidR="004C1883" w:rsidRPr="00171D93" w:rsidRDefault="004C1883" w:rsidP="004F2642">
            <w:pPr>
              <w:rPr>
                <w:rFonts w:ascii="Times New Roman" w:hAnsi="Times New Roman" w:cs="Times New Roman"/>
              </w:rPr>
            </w:pPr>
          </w:p>
        </w:tc>
        <w:tc>
          <w:tcPr>
            <w:tcW w:w="616" w:type="pct"/>
          </w:tcPr>
          <w:p w14:paraId="5D3CBF40" w14:textId="77777777" w:rsidR="004C1883" w:rsidRPr="00171D93" w:rsidRDefault="004C1883" w:rsidP="004F2642">
            <w:pPr>
              <w:rPr>
                <w:rFonts w:ascii="Times New Roman" w:hAnsi="Times New Roman" w:cs="Times New Roman"/>
              </w:rPr>
            </w:pPr>
          </w:p>
        </w:tc>
        <w:tc>
          <w:tcPr>
            <w:tcW w:w="616" w:type="pct"/>
          </w:tcPr>
          <w:p w14:paraId="7E81F4C1" w14:textId="77777777" w:rsidR="004C1883" w:rsidRPr="00171D93" w:rsidRDefault="004C1883" w:rsidP="004F2642">
            <w:pPr>
              <w:rPr>
                <w:rFonts w:ascii="Times New Roman" w:hAnsi="Times New Roman" w:cs="Times New Roman"/>
              </w:rPr>
            </w:pPr>
            <w:r w:rsidRPr="00171D93">
              <w:rPr>
                <w:rFonts w:ascii="Times New Roman" w:hAnsi="Times New Roman" w:cs="Times New Roman"/>
              </w:rPr>
              <w:t>0.016118</w:t>
            </w:r>
          </w:p>
        </w:tc>
        <w:tc>
          <w:tcPr>
            <w:tcW w:w="615" w:type="pct"/>
          </w:tcPr>
          <w:p w14:paraId="5A978FA4" w14:textId="77777777" w:rsidR="004C1883" w:rsidRPr="00171D93" w:rsidRDefault="004C1883" w:rsidP="004F2642">
            <w:pPr>
              <w:rPr>
                <w:rFonts w:ascii="Times New Roman" w:hAnsi="Times New Roman" w:cs="Times New Roman"/>
              </w:rPr>
            </w:pPr>
          </w:p>
        </w:tc>
      </w:tr>
      <w:tr w:rsidR="004C1883" w:rsidRPr="00171D93" w14:paraId="03BDAB34" w14:textId="77777777" w:rsidTr="004F2642">
        <w:tc>
          <w:tcPr>
            <w:tcW w:w="2537" w:type="pct"/>
          </w:tcPr>
          <w:p w14:paraId="3D5BB033" w14:textId="77777777" w:rsidR="004C1883" w:rsidRPr="00EC08A6" w:rsidRDefault="004C1883" w:rsidP="004F2642">
            <w:pPr>
              <w:rPr>
                <w:rFonts w:ascii="Times New Roman" w:hAnsi="Times New Roman" w:cs="Times New Roman"/>
              </w:rPr>
            </w:pPr>
            <w:r w:rsidRPr="00EC08A6">
              <w:rPr>
                <w:rFonts w:ascii="Times New Roman" w:hAnsi="Times New Roman" w:cs="Times New Roman"/>
              </w:rPr>
              <w:t>wavelet_HLL_firstorder_Maximum_T1CE</w:t>
            </w:r>
          </w:p>
        </w:tc>
        <w:tc>
          <w:tcPr>
            <w:tcW w:w="616" w:type="pct"/>
          </w:tcPr>
          <w:p w14:paraId="01835725" w14:textId="77777777" w:rsidR="004C1883" w:rsidRPr="00171D93" w:rsidRDefault="004C1883" w:rsidP="004F2642">
            <w:pPr>
              <w:rPr>
                <w:rFonts w:ascii="Times New Roman" w:hAnsi="Times New Roman" w:cs="Times New Roman"/>
              </w:rPr>
            </w:pPr>
          </w:p>
        </w:tc>
        <w:tc>
          <w:tcPr>
            <w:tcW w:w="616" w:type="pct"/>
          </w:tcPr>
          <w:p w14:paraId="26B2C5EA" w14:textId="77777777" w:rsidR="004C1883" w:rsidRPr="00171D93" w:rsidRDefault="004C1883" w:rsidP="004F2642">
            <w:pPr>
              <w:rPr>
                <w:rFonts w:ascii="Times New Roman" w:hAnsi="Times New Roman" w:cs="Times New Roman"/>
              </w:rPr>
            </w:pPr>
          </w:p>
        </w:tc>
        <w:tc>
          <w:tcPr>
            <w:tcW w:w="616" w:type="pct"/>
          </w:tcPr>
          <w:p w14:paraId="335F6093" w14:textId="77777777" w:rsidR="004C1883" w:rsidRPr="00171D93" w:rsidRDefault="004C1883" w:rsidP="004F2642">
            <w:pPr>
              <w:rPr>
                <w:rFonts w:ascii="Times New Roman" w:hAnsi="Times New Roman" w:cs="Times New Roman"/>
              </w:rPr>
            </w:pPr>
            <w:r w:rsidRPr="00171D93">
              <w:rPr>
                <w:rFonts w:ascii="Times New Roman" w:hAnsi="Times New Roman" w:cs="Times New Roman"/>
              </w:rPr>
              <w:t>-0.04303</w:t>
            </w:r>
          </w:p>
        </w:tc>
        <w:tc>
          <w:tcPr>
            <w:tcW w:w="615" w:type="pct"/>
          </w:tcPr>
          <w:p w14:paraId="6D08C014" w14:textId="77777777" w:rsidR="004C1883" w:rsidRPr="00171D93" w:rsidRDefault="004C1883" w:rsidP="004F2642">
            <w:pPr>
              <w:rPr>
                <w:rFonts w:ascii="Times New Roman" w:hAnsi="Times New Roman" w:cs="Times New Roman"/>
              </w:rPr>
            </w:pPr>
          </w:p>
        </w:tc>
      </w:tr>
      <w:tr w:rsidR="004C1883" w:rsidRPr="00171D93" w14:paraId="2D70958B" w14:textId="77777777" w:rsidTr="004F2642">
        <w:tc>
          <w:tcPr>
            <w:tcW w:w="2537" w:type="pct"/>
          </w:tcPr>
          <w:p w14:paraId="1E5DA35D" w14:textId="77777777" w:rsidR="004C1883" w:rsidRPr="00EC08A6" w:rsidRDefault="004C1883" w:rsidP="004F2642">
            <w:pPr>
              <w:rPr>
                <w:rFonts w:ascii="Times New Roman" w:hAnsi="Times New Roman" w:cs="Times New Roman"/>
              </w:rPr>
            </w:pPr>
            <w:r w:rsidRPr="00EC08A6">
              <w:rPr>
                <w:rFonts w:ascii="Times New Roman" w:hAnsi="Times New Roman" w:cs="Times New Roman"/>
              </w:rPr>
              <w:t>wavelet_HLL_firstorder_Skewness_T1CE</w:t>
            </w:r>
          </w:p>
        </w:tc>
        <w:tc>
          <w:tcPr>
            <w:tcW w:w="616" w:type="pct"/>
          </w:tcPr>
          <w:p w14:paraId="0950E67A" w14:textId="77777777" w:rsidR="004C1883" w:rsidRPr="00171D93" w:rsidRDefault="004C1883" w:rsidP="004F2642">
            <w:pPr>
              <w:rPr>
                <w:rFonts w:ascii="Times New Roman" w:hAnsi="Times New Roman" w:cs="Times New Roman"/>
              </w:rPr>
            </w:pPr>
            <w:r w:rsidRPr="00171D93">
              <w:rPr>
                <w:rFonts w:ascii="Times New Roman" w:hAnsi="Times New Roman" w:cs="Times New Roman"/>
              </w:rPr>
              <w:t>-0.02763</w:t>
            </w:r>
          </w:p>
        </w:tc>
        <w:tc>
          <w:tcPr>
            <w:tcW w:w="616" w:type="pct"/>
          </w:tcPr>
          <w:p w14:paraId="7FA698EE" w14:textId="77777777" w:rsidR="004C1883" w:rsidRPr="00171D93" w:rsidRDefault="004C1883" w:rsidP="004F2642">
            <w:pPr>
              <w:rPr>
                <w:rFonts w:ascii="Times New Roman" w:hAnsi="Times New Roman" w:cs="Times New Roman"/>
              </w:rPr>
            </w:pPr>
            <w:r w:rsidRPr="00171D93">
              <w:rPr>
                <w:rFonts w:ascii="Times New Roman" w:hAnsi="Times New Roman" w:cs="Times New Roman"/>
              </w:rPr>
              <w:t>-0.011707</w:t>
            </w:r>
          </w:p>
        </w:tc>
        <w:tc>
          <w:tcPr>
            <w:tcW w:w="616" w:type="pct"/>
          </w:tcPr>
          <w:p w14:paraId="3545CEA9" w14:textId="77777777" w:rsidR="004C1883" w:rsidRPr="00171D93" w:rsidRDefault="004C1883" w:rsidP="004F2642">
            <w:pPr>
              <w:rPr>
                <w:rFonts w:ascii="Times New Roman" w:hAnsi="Times New Roman" w:cs="Times New Roman"/>
              </w:rPr>
            </w:pPr>
            <w:r w:rsidRPr="00171D93">
              <w:rPr>
                <w:rFonts w:ascii="Times New Roman" w:hAnsi="Times New Roman" w:cs="Times New Roman"/>
              </w:rPr>
              <w:t>-0.006761</w:t>
            </w:r>
          </w:p>
        </w:tc>
        <w:tc>
          <w:tcPr>
            <w:tcW w:w="615" w:type="pct"/>
          </w:tcPr>
          <w:p w14:paraId="5215E7F5" w14:textId="77777777" w:rsidR="004C1883" w:rsidRPr="00171D93" w:rsidRDefault="004C1883" w:rsidP="004F2642">
            <w:pPr>
              <w:rPr>
                <w:rFonts w:ascii="Times New Roman" w:hAnsi="Times New Roman" w:cs="Times New Roman"/>
              </w:rPr>
            </w:pPr>
          </w:p>
        </w:tc>
      </w:tr>
      <w:tr w:rsidR="004C1883" w:rsidRPr="00171D93" w14:paraId="4EBA7F35" w14:textId="77777777" w:rsidTr="004F2642">
        <w:tc>
          <w:tcPr>
            <w:tcW w:w="2537" w:type="pct"/>
          </w:tcPr>
          <w:p w14:paraId="5325D2C8" w14:textId="77777777" w:rsidR="004C1883" w:rsidRPr="00EC08A6" w:rsidRDefault="004C1883" w:rsidP="004F2642">
            <w:pPr>
              <w:rPr>
                <w:rFonts w:ascii="Times New Roman" w:hAnsi="Times New Roman" w:cs="Times New Roman"/>
              </w:rPr>
            </w:pPr>
            <w:r w:rsidRPr="00EC08A6">
              <w:rPr>
                <w:rFonts w:ascii="Times New Roman" w:hAnsi="Times New Roman" w:cs="Times New Roman"/>
              </w:rPr>
              <w:t>wavelet_HLL_gicm_Correlation_T1</w:t>
            </w:r>
          </w:p>
        </w:tc>
        <w:tc>
          <w:tcPr>
            <w:tcW w:w="616" w:type="pct"/>
          </w:tcPr>
          <w:p w14:paraId="6D1421F6" w14:textId="77777777" w:rsidR="004C1883" w:rsidRPr="00171D93" w:rsidRDefault="004C1883" w:rsidP="004F2642">
            <w:pPr>
              <w:rPr>
                <w:rFonts w:ascii="Times New Roman" w:hAnsi="Times New Roman" w:cs="Times New Roman"/>
              </w:rPr>
            </w:pPr>
            <w:r w:rsidRPr="00171D93">
              <w:rPr>
                <w:rFonts w:ascii="Times New Roman" w:hAnsi="Times New Roman" w:cs="Times New Roman"/>
              </w:rPr>
              <w:t>0.037246</w:t>
            </w:r>
          </w:p>
        </w:tc>
        <w:tc>
          <w:tcPr>
            <w:tcW w:w="616" w:type="pct"/>
          </w:tcPr>
          <w:p w14:paraId="3867DC5E" w14:textId="77777777" w:rsidR="004C1883" w:rsidRPr="00171D93" w:rsidRDefault="004C1883" w:rsidP="004F2642">
            <w:pPr>
              <w:rPr>
                <w:rFonts w:ascii="Times New Roman" w:hAnsi="Times New Roman" w:cs="Times New Roman"/>
              </w:rPr>
            </w:pPr>
            <w:r w:rsidRPr="00171D93">
              <w:rPr>
                <w:rFonts w:ascii="Times New Roman" w:hAnsi="Times New Roman" w:cs="Times New Roman"/>
              </w:rPr>
              <w:t>0.020949</w:t>
            </w:r>
          </w:p>
        </w:tc>
        <w:tc>
          <w:tcPr>
            <w:tcW w:w="616" w:type="pct"/>
          </w:tcPr>
          <w:p w14:paraId="037DE1B0" w14:textId="77777777" w:rsidR="004C1883" w:rsidRPr="00171D93" w:rsidRDefault="004C1883" w:rsidP="004F2642">
            <w:pPr>
              <w:rPr>
                <w:rFonts w:ascii="Times New Roman" w:hAnsi="Times New Roman" w:cs="Times New Roman"/>
              </w:rPr>
            </w:pPr>
            <w:r w:rsidRPr="00171D93">
              <w:rPr>
                <w:rFonts w:ascii="Times New Roman" w:hAnsi="Times New Roman" w:cs="Times New Roman"/>
              </w:rPr>
              <w:t>0.007213</w:t>
            </w:r>
          </w:p>
        </w:tc>
        <w:tc>
          <w:tcPr>
            <w:tcW w:w="615" w:type="pct"/>
          </w:tcPr>
          <w:p w14:paraId="0F47C0C2" w14:textId="77777777" w:rsidR="004C1883" w:rsidRPr="00171D93" w:rsidRDefault="004C1883" w:rsidP="004F2642">
            <w:pPr>
              <w:rPr>
                <w:rFonts w:ascii="Times New Roman" w:hAnsi="Times New Roman" w:cs="Times New Roman"/>
              </w:rPr>
            </w:pPr>
          </w:p>
        </w:tc>
      </w:tr>
      <w:tr w:rsidR="004C1883" w:rsidRPr="00171D93" w14:paraId="2B58CF2D" w14:textId="77777777" w:rsidTr="004F2642">
        <w:tc>
          <w:tcPr>
            <w:tcW w:w="2537" w:type="pct"/>
          </w:tcPr>
          <w:p w14:paraId="63AEFEF3" w14:textId="77777777" w:rsidR="004C1883" w:rsidRPr="00EC08A6" w:rsidRDefault="004C1883" w:rsidP="004F2642">
            <w:pPr>
              <w:rPr>
                <w:rFonts w:ascii="Times New Roman" w:hAnsi="Times New Roman" w:cs="Times New Roman"/>
              </w:rPr>
            </w:pPr>
            <w:r w:rsidRPr="00EC08A6">
              <w:rPr>
                <w:rFonts w:ascii="Times New Roman" w:hAnsi="Times New Roman" w:cs="Times New Roman"/>
              </w:rPr>
              <w:t>wavelet_LHH_firstorder_Mean_T1</w:t>
            </w:r>
          </w:p>
        </w:tc>
        <w:tc>
          <w:tcPr>
            <w:tcW w:w="616" w:type="pct"/>
          </w:tcPr>
          <w:p w14:paraId="4B77A34B" w14:textId="77777777" w:rsidR="004C1883" w:rsidRPr="00171D93" w:rsidRDefault="004C1883" w:rsidP="004F2642">
            <w:pPr>
              <w:rPr>
                <w:rFonts w:ascii="Times New Roman" w:hAnsi="Times New Roman" w:cs="Times New Roman"/>
              </w:rPr>
            </w:pPr>
            <w:r w:rsidRPr="00171D93">
              <w:rPr>
                <w:rFonts w:ascii="Times New Roman" w:hAnsi="Times New Roman" w:cs="Times New Roman"/>
              </w:rPr>
              <w:t>-0.009273</w:t>
            </w:r>
          </w:p>
        </w:tc>
        <w:tc>
          <w:tcPr>
            <w:tcW w:w="616" w:type="pct"/>
          </w:tcPr>
          <w:p w14:paraId="47C0471E" w14:textId="77777777" w:rsidR="004C1883" w:rsidRPr="00171D93" w:rsidRDefault="004C1883" w:rsidP="004F2642">
            <w:pPr>
              <w:rPr>
                <w:rFonts w:ascii="Times New Roman" w:hAnsi="Times New Roman" w:cs="Times New Roman"/>
              </w:rPr>
            </w:pPr>
          </w:p>
        </w:tc>
        <w:tc>
          <w:tcPr>
            <w:tcW w:w="616" w:type="pct"/>
          </w:tcPr>
          <w:p w14:paraId="36751FB1" w14:textId="77777777" w:rsidR="004C1883" w:rsidRPr="00171D93" w:rsidRDefault="004C1883" w:rsidP="004F2642">
            <w:pPr>
              <w:rPr>
                <w:rFonts w:ascii="Times New Roman" w:hAnsi="Times New Roman" w:cs="Times New Roman"/>
              </w:rPr>
            </w:pPr>
            <w:r w:rsidRPr="00171D93">
              <w:rPr>
                <w:rFonts w:ascii="Times New Roman" w:hAnsi="Times New Roman" w:cs="Times New Roman"/>
              </w:rPr>
              <w:t>-0.024134</w:t>
            </w:r>
          </w:p>
        </w:tc>
        <w:tc>
          <w:tcPr>
            <w:tcW w:w="615" w:type="pct"/>
          </w:tcPr>
          <w:p w14:paraId="464DA251" w14:textId="77777777" w:rsidR="004C1883" w:rsidRPr="00171D93" w:rsidRDefault="004C1883" w:rsidP="004F2642">
            <w:pPr>
              <w:rPr>
                <w:rFonts w:ascii="Times New Roman" w:hAnsi="Times New Roman" w:cs="Times New Roman"/>
              </w:rPr>
            </w:pPr>
          </w:p>
        </w:tc>
      </w:tr>
      <w:tr w:rsidR="004C1883" w:rsidRPr="00171D93" w14:paraId="2FFA3D35" w14:textId="77777777" w:rsidTr="004F2642">
        <w:tc>
          <w:tcPr>
            <w:tcW w:w="2537" w:type="pct"/>
          </w:tcPr>
          <w:p w14:paraId="0910AB59" w14:textId="77777777" w:rsidR="004C1883" w:rsidRPr="00EC08A6" w:rsidRDefault="004C1883" w:rsidP="004F2642">
            <w:pPr>
              <w:rPr>
                <w:rFonts w:ascii="Times New Roman" w:hAnsi="Times New Roman" w:cs="Times New Roman"/>
              </w:rPr>
            </w:pPr>
            <w:r w:rsidRPr="00EC08A6">
              <w:rPr>
                <w:rFonts w:ascii="Times New Roman" w:hAnsi="Times New Roman" w:cs="Times New Roman"/>
              </w:rPr>
              <w:t>wavelet_LHH_firstorder_RootMeanSquared_T2FS</w:t>
            </w:r>
          </w:p>
        </w:tc>
        <w:tc>
          <w:tcPr>
            <w:tcW w:w="616" w:type="pct"/>
          </w:tcPr>
          <w:p w14:paraId="5F8A1912" w14:textId="77777777" w:rsidR="004C1883" w:rsidRPr="00171D93" w:rsidRDefault="004C1883" w:rsidP="004F2642">
            <w:pPr>
              <w:rPr>
                <w:rFonts w:ascii="Times New Roman" w:hAnsi="Times New Roman" w:cs="Times New Roman"/>
              </w:rPr>
            </w:pPr>
          </w:p>
        </w:tc>
        <w:tc>
          <w:tcPr>
            <w:tcW w:w="616" w:type="pct"/>
          </w:tcPr>
          <w:p w14:paraId="4FF0BA07" w14:textId="77777777" w:rsidR="004C1883" w:rsidRPr="00171D93" w:rsidRDefault="004C1883" w:rsidP="004F2642">
            <w:pPr>
              <w:rPr>
                <w:rFonts w:ascii="Times New Roman" w:hAnsi="Times New Roman" w:cs="Times New Roman"/>
              </w:rPr>
            </w:pPr>
            <w:r w:rsidRPr="00171D93">
              <w:rPr>
                <w:rFonts w:ascii="Times New Roman" w:hAnsi="Times New Roman" w:cs="Times New Roman"/>
              </w:rPr>
              <w:t>-0.010673</w:t>
            </w:r>
          </w:p>
        </w:tc>
        <w:tc>
          <w:tcPr>
            <w:tcW w:w="616" w:type="pct"/>
          </w:tcPr>
          <w:p w14:paraId="611D8D5C" w14:textId="77777777" w:rsidR="004C1883" w:rsidRPr="00171D93" w:rsidRDefault="004C1883" w:rsidP="004F2642">
            <w:pPr>
              <w:rPr>
                <w:rFonts w:ascii="Times New Roman" w:hAnsi="Times New Roman" w:cs="Times New Roman"/>
              </w:rPr>
            </w:pPr>
          </w:p>
        </w:tc>
        <w:tc>
          <w:tcPr>
            <w:tcW w:w="615" w:type="pct"/>
          </w:tcPr>
          <w:p w14:paraId="45C4F510" w14:textId="77777777" w:rsidR="004C1883" w:rsidRPr="00171D93" w:rsidRDefault="004C1883" w:rsidP="004F2642">
            <w:pPr>
              <w:rPr>
                <w:rFonts w:ascii="Times New Roman" w:hAnsi="Times New Roman" w:cs="Times New Roman"/>
              </w:rPr>
            </w:pPr>
          </w:p>
        </w:tc>
      </w:tr>
      <w:tr w:rsidR="004C1883" w:rsidRPr="00171D93" w14:paraId="1960553C" w14:textId="77777777" w:rsidTr="004F2642">
        <w:tc>
          <w:tcPr>
            <w:tcW w:w="2537" w:type="pct"/>
          </w:tcPr>
          <w:p w14:paraId="2E0ADE4A" w14:textId="77777777" w:rsidR="004C1883" w:rsidRPr="00EC08A6" w:rsidRDefault="004C1883" w:rsidP="004F2642">
            <w:pPr>
              <w:rPr>
                <w:rFonts w:ascii="Times New Roman" w:hAnsi="Times New Roman" w:cs="Times New Roman"/>
              </w:rPr>
            </w:pPr>
            <w:r w:rsidRPr="00EC08A6">
              <w:rPr>
                <w:rFonts w:ascii="Times New Roman" w:hAnsi="Times New Roman" w:cs="Times New Roman"/>
              </w:rPr>
              <w:t>wavelet_LHH_glszm_SmallAreaLowGrayLevelEmphasis_T1CE</w:t>
            </w:r>
          </w:p>
        </w:tc>
        <w:tc>
          <w:tcPr>
            <w:tcW w:w="616" w:type="pct"/>
          </w:tcPr>
          <w:p w14:paraId="71FE9406" w14:textId="77777777" w:rsidR="004C1883" w:rsidRPr="00171D93" w:rsidRDefault="004C1883" w:rsidP="004F2642">
            <w:pPr>
              <w:rPr>
                <w:rFonts w:ascii="Times New Roman" w:hAnsi="Times New Roman" w:cs="Times New Roman"/>
              </w:rPr>
            </w:pPr>
            <w:r w:rsidRPr="00171D93">
              <w:rPr>
                <w:rFonts w:ascii="Times New Roman" w:hAnsi="Times New Roman" w:cs="Times New Roman"/>
              </w:rPr>
              <w:t>0.009272</w:t>
            </w:r>
          </w:p>
        </w:tc>
        <w:tc>
          <w:tcPr>
            <w:tcW w:w="616" w:type="pct"/>
          </w:tcPr>
          <w:p w14:paraId="4E818D89" w14:textId="77777777" w:rsidR="004C1883" w:rsidRPr="00171D93" w:rsidRDefault="004C1883" w:rsidP="004F2642">
            <w:pPr>
              <w:rPr>
                <w:rFonts w:ascii="Times New Roman" w:hAnsi="Times New Roman" w:cs="Times New Roman"/>
              </w:rPr>
            </w:pPr>
            <w:r w:rsidRPr="00171D93">
              <w:rPr>
                <w:rFonts w:ascii="Times New Roman" w:hAnsi="Times New Roman" w:cs="Times New Roman"/>
              </w:rPr>
              <w:t>0.0054</w:t>
            </w:r>
          </w:p>
        </w:tc>
        <w:tc>
          <w:tcPr>
            <w:tcW w:w="616" w:type="pct"/>
          </w:tcPr>
          <w:p w14:paraId="5B1F9536" w14:textId="77777777" w:rsidR="004C1883" w:rsidRPr="00171D93" w:rsidRDefault="004C1883" w:rsidP="004F2642">
            <w:pPr>
              <w:rPr>
                <w:rFonts w:ascii="Times New Roman" w:hAnsi="Times New Roman" w:cs="Times New Roman"/>
              </w:rPr>
            </w:pPr>
            <w:r w:rsidRPr="00171D93">
              <w:rPr>
                <w:rFonts w:ascii="Times New Roman" w:hAnsi="Times New Roman" w:cs="Times New Roman"/>
              </w:rPr>
              <w:t>0.00311</w:t>
            </w:r>
          </w:p>
        </w:tc>
        <w:tc>
          <w:tcPr>
            <w:tcW w:w="615" w:type="pct"/>
          </w:tcPr>
          <w:p w14:paraId="65AC2DA7" w14:textId="77777777" w:rsidR="004C1883" w:rsidRPr="00171D93" w:rsidRDefault="004C1883" w:rsidP="004F2642">
            <w:pPr>
              <w:rPr>
                <w:rFonts w:ascii="Times New Roman" w:hAnsi="Times New Roman" w:cs="Times New Roman"/>
              </w:rPr>
            </w:pPr>
          </w:p>
        </w:tc>
      </w:tr>
      <w:tr w:rsidR="004C1883" w:rsidRPr="00171D93" w14:paraId="3179FF17" w14:textId="77777777" w:rsidTr="004F2642">
        <w:tc>
          <w:tcPr>
            <w:tcW w:w="2537" w:type="pct"/>
          </w:tcPr>
          <w:p w14:paraId="1FB2920D" w14:textId="77777777" w:rsidR="004C1883" w:rsidRPr="00EC08A6" w:rsidRDefault="004C1883" w:rsidP="004F2642">
            <w:pPr>
              <w:rPr>
                <w:rFonts w:ascii="Times New Roman" w:hAnsi="Times New Roman" w:cs="Times New Roman"/>
              </w:rPr>
            </w:pPr>
            <w:r w:rsidRPr="00EC08A6">
              <w:rPr>
                <w:rFonts w:ascii="Times New Roman" w:hAnsi="Times New Roman" w:cs="Times New Roman"/>
              </w:rPr>
              <w:t>wavelet_LHH_ngtdm_Complexity_T2FS</w:t>
            </w:r>
          </w:p>
        </w:tc>
        <w:tc>
          <w:tcPr>
            <w:tcW w:w="616" w:type="pct"/>
          </w:tcPr>
          <w:p w14:paraId="2099B97E" w14:textId="77777777" w:rsidR="004C1883" w:rsidRPr="00171D93" w:rsidRDefault="004C1883" w:rsidP="004F2642">
            <w:pPr>
              <w:rPr>
                <w:rFonts w:ascii="Times New Roman" w:hAnsi="Times New Roman" w:cs="Times New Roman"/>
              </w:rPr>
            </w:pPr>
          </w:p>
        </w:tc>
        <w:tc>
          <w:tcPr>
            <w:tcW w:w="616" w:type="pct"/>
          </w:tcPr>
          <w:p w14:paraId="446DD62A" w14:textId="77777777" w:rsidR="004C1883" w:rsidRPr="00171D93" w:rsidRDefault="004C1883" w:rsidP="004F2642">
            <w:pPr>
              <w:rPr>
                <w:rFonts w:ascii="Times New Roman" w:hAnsi="Times New Roman" w:cs="Times New Roman"/>
              </w:rPr>
            </w:pPr>
            <w:r w:rsidRPr="00171D93">
              <w:rPr>
                <w:rFonts w:ascii="Times New Roman" w:hAnsi="Times New Roman" w:cs="Times New Roman"/>
              </w:rPr>
              <w:t>-0.006588</w:t>
            </w:r>
          </w:p>
        </w:tc>
        <w:tc>
          <w:tcPr>
            <w:tcW w:w="616" w:type="pct"/>
          </w:tcPr>
          <w:p w14:paraId="44BDD65C" w14:textId="77777777" w:rsidR="004C1883" w:rsidRPr="00171D93" w:rsidRDefault="004C1883" w:rsidP="004F2642">
            <w:pPr>
              <w:rPr>
                <w:rFonts w:ascii="Times New Roman" w:hAnsi="Times New Roman" w:cs="Times New Roman"/>
              </w:rPr>
            </w:pPr>
          </w:p>
        </w:tc>
        <w:tc>
          <w:tcPr>
            <w:tcW w:w="615" w:type="pct"/>
          </w:tcPr>
          <w:p w14:paraId="41D55DBD" w14:textId="77777777" w:rsidR="004C1883" w:rsidRPr="00171D93" w:rsidRDefault="004C1883" w:rsidP="004F2642">
            <w:pPr>
              <w:rPr>
                <w:rFonts w:ascii="Times New Roman" w:hAnsi="Times New Roman" w:cs="Times New Roman"/>
              </w:rPr>
            </w:pPr>
          </w:p>
        </w:tc>
      </w:tr>
      <w:tr w:rsidR="004C1883" w:rsidRPr="00171D93" w14:paraId="2E141584" w14:textId="77777777" w:rsidTr="004F2642">
        <w:tc>
          <w:tcPr>
            <w:tcW w:w="2537" w:type="pct"/>
          </w:tcPr>
          <w:p w14:paraId="303BF09F" w14:textId="77777777" w:rsidR="004C1883" w:rsidRPr="00EC08A6" w:rsidRDefault="004C1883" w:rsidP="004F2642">
            <w:pPr>
              <w:rPr>
                <w:rFonts w:ascii="Times New Roman" w:hAnsi="Times New Roman" w:cs="Times New Roman"/>
              </w:rPr>
            </w:pPr>
            <w:r w:rsidRPr="00EC08A6">
              <w:rPr>
                <w:rFonts w:ascii="Times New Roman" w:hAnsi="Times New Roman" w:cs="Times New Roman"/>
              </w:rPr>
              <w:t>wavelet_LHH_ngtdm_Complexity_T2</w:t>
            </w:r>
          </w:p>
        </w:tc>
        <w:tc>
          <w:tcPr>
            <w:tcW w:w="616" w:type="pct"/>
          </w:tcPr>
          <w:p w14:paraId="068AC062" w14:textId="77777777" w:rsidR="004C1883" w:rsidRPr="00171D93" w:rsidRDefault="004C1883" w:rsidP="004F2642">
            <w:pPr>
              <w:rPr>
                <w:rFonts w:ascii="Times New Roman" w:hAnsi="Times New Roman" w:cs="Times New Roman"/>
              </w:rPr>
            </w:pPr>
          </w:p>
        </w:tc>
        <w:tc>
          <w:tcPr>
            <w:tcW w:w="616" w:type="pct"/>
          </w:tcPr>
          <w:p w14:paraId="1403210F" w14:textId="77777777" w:rsidR="004C1883" w:rsidRPr="00171D93" w:rsidRDefault="004C1883" w:rsidP="004F2642">
            <w:pPr>
              <w:rPr>
                <w:rFonts w:ascii="Times New Roman" w:hAnsi="Times New Roman" w:cs="Times New Roman"/>
              </w:rPr>
            </w:pPr>
          </w:p>
        </w:tc>
        <w:tc>
          <w:tcPr>
            <w:tcW w:w="616" w:type="pct"/>
          </w:tcPr>
          <w:p w14:paraId="5717EB6E" w14:textId="77777777" w:rsidR="004C1883" w:rsidRPr="00171D93" w:rsidRDefault="004C1883" w:rsidP="004F2642">
            <w:pPr>
              <w:rPr>
                <w:rFonts w:ascii="Times New Roman" w:hAnsi="Times New Roman" w:cs="Times New Roman"/>
              </w:rPr>
            </w:pPr>
            <w:r w:rsidRPr="00171D93">
              <w:rPr>
                <w:rFonts w:ascii="Times New Roman" w:hAnsi="Times New Roman" w:cs="Times New Roman"/>
              </w:rPr>
              <w:t>0.006053</w:t>
            </w:r>
          </w:p>
        </w:tc>
        <w:tc>
          <w:tcPr>
            <w:tcW w:w="615" w:type="pct"/>
          </w:tcPr>
          <w:p w14:paraId="4BAFB087" w14:textId="77777777" w:rsidR="004C1883" w:rsidRPr="00171D93" w:rsidRDefault="004C1883" w:rsidP="004F2642">
            <w:pPr>
              <w:rPr>
                <w:rFonts w:ascii="Times New Roman" w:hAnsi="Times New Roman" w:cs="Times New Roman"/>
              </w:rPr>
            </w:pPr>
          </w:p>
        </w:tc>
      </w:tr>
      <w:tr w:rsidR="004C1883" w:rsidRPr="00171D93" w14:paraId="29B49863" w14:textId="77777777" w:rsidTr="004F2642">
        <w:tc>
          <w:tcPr>
            <w:tcW w:w="2537" w:type="pct"/>
          </w:tcPr>
          <w:p w14:paraId="538A4710" w14:textId="77777777" w:rsidR="004C1883" w:rsidRPr="00EC08A6" w:rsidRDefault="004C1883" w:rsidP="004F2642">
            <w:pPr>
              <w:rPr>
                <w:rFonts w:ascii="Times New Roman" w:hAnsi="Times New Roman" w:cs="Times New Roman"/>
              </w:rPr>
            </w:pPr>
            <w:r w:rsidRPr="00EC08A6">
              <w:rPr>
                <w:rFonts w:ascii="Times New Roman" w:hAnsi="Times New Roman" w:cs="Times New Roman"/>
              </w:rPr>
              <w:t>wavelet_LHH_gldm_LargeDependenceHighGrayLevelEmphasis_T1</w:t>
            </w:r>
          </w:p>
        </w:tc>
        <w:tc>
          <w:tcPr>
            <w:tcW w:w="616" w:type="pct"/>
          </w:tcPr>
          <w:p w14:paraId="7AD5100B" w14:textId="77777777" w:rsidR="004C1883" w:rsidRPr="00171D93" w:rsidRDefault="004C1883" w:rsidP="004F2642">
            <w:pPr>
              <w:rPr>
                <w:rFonts w:ascii="Times New Roman" w:hAnsi="Times New Roman" w:cs="Times New Roman"/>
              </w:rPr>
            </w:pPr>
            <w:r w:rsidRPr="00171D93">
              <w:rPr>
                <w:rFonts w:ascii="Times New Roman" w:hAnsi="Times New Roman" w:cs="Times New Roman"/>
              </w:rPr>
              <w:t>-0.009626</w:t>
            </w:r>
          </w:p>
        </w:tc>
        <w:tc>
          <w:tcPr>
            <w:tcW w:w="616" w:type="pct"/>
          </w:tcPr>
          <w:p w14:paraId="5AD57107" w14:textId="77777777" w:rsidR="004C1883" w:rsidRPr="00171D93" w:rsidRDefault="004C1883" w:rsidP="004F2642">
            <w:pPr>
              <w:rPr>
                <w:rFonts w:ascii="Times New Roman" w:hAnsi="Times New Roman" w:cs="Times New Roman"/>
              </w:rPr>
            </w:pPr>
          </w:p>
        </w:tc>
        <w:tc>
          <w:tcPr>
            <w:tcW w:w="616" w:type="pct"/>
          </w:tcPr>
          <w:p w14:paraId="495DFD46" w14:textId="77777777" w:rsidR="004C1883" w:rsidRPr="00171D93" w:rsidRDefault="004C1883" w:rsidP="004F2642">
            <w:pPr>
              <w:rPr>
                <w:rFonts w:ascii="Times New Roman" w:hAnsi="Times New Roman" w:cs="Times New Roman"/>
              </w:rPr>
            </w:pPr>
          </w:p>
        </w:tc>
        <w:tc>
          <w:tcPr>
            <w:tcW w:w="615" w:type="pct"/>
          </w:tcPr>
          <w:p w14:paraId="35CA3734" w14:textId="77777777" w:rsidR="004C1883" w:rsidRPr="00171D93" w:rsidRDefault="004C1883" w:rsidP="004F2642">
            <w:pPr>
              <w:rPr>
                <w:rFonts w:ascii="Times New Roman" w:hAnsi="Times New Roman" w:cs="Times New Roman"/>
              </w:rPr>
            </w:pPr>
          </w:p>
        </w:tc>
      </w:tr>
      <w:tr w:rsidR="004C1883" w:rsidRPr="00171D93" w14:paraId="6276E23D" w14:textId="77777777" w:rsidTr="004F2642">
        <w:tc>
          <w:tcPr>
            <w:tcW w:w="2537" w:type="pct"/>
          </w:tcPr>
          <w:p w14:paraId="1046E748" w14:textId="77777777" w:rsidR="004C1883" w:rsidRPr="00EC08A6" w:rsidRDefault="004C1883" w:rsidP="004F2642">
            <w:pPr>
              <w:rPr>
                <w:rFonts w:ascii="Times New Roman" w:hAnsi="Times New Roman" w:cs="Times New Roman"/>
              </w:rPr>
            </w:pPr>
            <w:r w:rsidRPr="00EC08A6">
              <w:rPr>
                <w:rFonts w:ascii="Times New Roman" w:hAnsi="Times New Roman" w:cs="Times New Roman"/>
              </w:rPr>
              <w:t>wavelet_LHH_ngtdm_Complexity_T2</w:t>
            </w:r>
          </w:p>
        </w:tc>
        <w:tc>
          <w:tcPr>
            <w:tcW w:w="616" w:type="pct"/>
          </w:tcPr>
          <w:p w14:paraId="0B237C6B" w14:textId="77777777" w:rsidR="004C1883" w:rsidRPr="00171D93" w:rsidRDefault="004C1883" w:rsidP="004F2642">
            <w:pPr>
              <w:rPr>
                <w:rFonts w:ascii="Times New Roman" w:hAnsi="Times New Roman" w:cs="Times New Roman"/>
              </w:rPr>
            </w:pPr>
            <w:r w:rsidRPr="00171D93">
              <w:rPr>
                <w:rFonts w:ascii="Times New Roman" w:hAnsi="Times New Roman" w:cs="Times New Roman"/>
              </w:rPr>
              <w:t>-0.001035</w:t>
            </w:r>
          </w:p>
        </w:tc>
        <w:tc>
          <w:tcPr>
            <w:tcW w:w="616" w:type="pct"/>
          </w:tcPr>
          <w:p w14:paraId="6B68BE61" w14:textId="77777777" w:rsidR="004C1883" w:rsidRPr="00171D93" w:rsidRDefault="004C1883" w:rsidP="004F2642">
            <w:pPr>
              <w:rPr>
                <w:rFonts w:ascii="Times New Roman" w:hAnsi="Times New Roman" w:cs="Times New Roman"/>
              </w:rPr>
            </w:pPr>
            <w:r w:rsidRPr="00171D93">
              <w:rPr>
                <w:rFonts w:ascii="Times New Roman" w:hAnsi="Times New Roman" w:cs="Times New Roman"/>
              </w:rPr>
              <w:t>-0.004149</w:t>
            </w:r>
          </w:p>
        </w:tc>
        <w:tc>
          <w:tcPr>
            <w:tcW w:w="616" w:type="pct"/>
          </w:tcPr>
          <w:p w14:paraId="2C5C8135" w14:textId="77777777" w:rsidR="004C1883" w:rsidRPr="00171D93" w:rsidRDefault="004C1883" w:rsidP="004F2642">
            <w:pPr>
              <w:rPr>
                <w:rFonts w:ascii="Times New Roman" w:hAnsi="Times New Roman" w:cs="Times New Roman"/>
              </w:rPr>
            </w:pPr>
          </w:p>
        </w:tc>
        <w:tc>
          <w:tcPr>
            <w:tcW w:w="615" w:type="pct"/>
          </w:tcPr>
          <w:p w14:paraId="73D58C5E" w14:textId="77777777" w:rsidR="004C1883" w:rsidRPr="00171D93" w:rsidRDefault="004C1883" w:rsidP="004F2642">
            <w:pPr>
              <w:rPr>
                <w:rFonts w:ascii="Times New Roman" w:hAnsi="Times New Roman" w:cs="Times New Roman"/>
              </w:rPr>
            </w:pPr>
          </w:p>
        </w:tc>
      </w:tr>
      <w:tr w:rsidR="004C1883" w:rsidRPr="00171D93" w14:paraId="1EF4DBB8" w14:textId="77777777" w:rsidTr="004F2642">
        <w:tc>
          <w:tcPr>
            <w:tcW w:w="2537" w:type="pct"/>
          </w:tcPr>
          <w:p w14:paraId="05D2342D" w14:textId="77777777" w:rsidR="004C1883" w:rsidRPr="00EC08A6" w:rsidRDefault="004C1883" w:rsidP="004F2642">
            <w:pPr>
              <w:rPr>
                <w:rFonts w:ascii="Times New Roman" w:hAnsi="Times New Roman" w:cs="Times New Roman"/>
              </w:rPr>
            </w:pPr>
            <w:r w:rsidRPr="00EC08A6">
              <w:rPr>
                <w:rFonts w:ascii="Times New Roman" w:hAnsi="Times New Roman" w:cs="Times New Roman"/>
              </w:rPr>
              <w:t>wavelet_LHH_ngtdm_Complexity_T2FS</w:t>
            </w:r>
          </w:p>
        </w:tc>
        <w:tc>
          <w:tcPr>
            <w:tcW w:w="616" w:type="pct"/>
          </w:tcPr>
          <w:p w14:paraId="6C28590B" w14:textId="77777777" w:rsidR="004C1883" w:rsidRPr="00171D93" w:rsidRDefault="004C1883" w:rsidP="004F2642">
            <w:pPr>
              <w:rPr>
                <w:rFonts w:ascii="Times New Roman" w:hAnsi="Times New Roman" w:cs="Times New Roman"/>
              </w:rPr>
            </w:pPr>
            <w:r w:rsidRPr="00171D93">
              <w:rPr>
                <w:rFonts w:ascii="Times New Roman" w:hAnsi="Times New Roman" w:cs="Times New Roman"/>
              </w:rPr>
              <w:t>-0.05356</w:t>
            </w:r>
          </w:p>
        </w:tc>
        <w:tc>
          <w:tcPr>
            <w:tcW w:w="616" w:type="pct"/>
          </w:tcPr>
          <w:p w14:paraId="62ECEBC3" w14:textId="77777777" w:rsidR="004C1883" w:rsidRPr="00171D93" w:rsidRDefault="004C1883" w:rsidP="004F2642">
            <w:pPr>
              <w:rPr>
                <w:rFonts w:ascii="Times New Roman" w:hAnsi="Times New Roman" w:cs="Times New Roman"/>
              </w:rPr>
            </w:pPr>
            <w:r w:rsidRPr="00171D93">
              <w:rPr>
                <w:rFonts w:ascii="Times New Roman" w:hAnsi="Times New Roman" w:cs="Times New Roman"/>
              </w:rPr>
              <w:t>-0.001329</w:t>
            </w:r>
          </w:p>
        </w:tc>
        <w:tc>
          <w:tcPr>
            <w:tcW w:w="616" w:type="pct"/>
          </w:tcPr>
          <w:p w14:paraId="361D7FEB" w14:textId="77777777" w:rsidR="004C1883" w:rsidRPr="00171D93" w:rsidRDefault="004C1883" w:rsidP="004F2642">
            <w:pPr>
              <w:rPr>
                <w:rFonts w:ascii="Times New Roman" w:hAnsi="Times New Roman" w:cs="Times New Roman"/>
              </w:rPr>
            </w:pPr>
            <w:r w:rsidRPr="00171D93">
              <w:rPr>
                <w:rFonts w:ascii="Times New Roman" w:hAnsi="Times New Roman" w:cs="Times New Roman"/>
              </w:rPr>
              <w:t>-0.003195</w:t>
            </w:r>
          </w:p>
        </w:tc>
        <w:tc>
          <w:tcPr>
            <w:tcW w:w="615" w:type="pct"/>
          </w:tcPr>
          <w:p w14:paraId="24C11950" w14:textId="77777777" w:rsidR="004C1883" w:rsidRPr="00171D93" w:rsidRDefault="004C1883" w:rsidP="004F2642">
            <w:pPr>
              <w:rPr>
                <w:rFonts w:ascii="Times New Roman" w:hAnsi="Times New Roman" w:cs="Times New Roman"/>
              </w:rPr>
            </w:pPr>
          </w:p>
        </w:tc>
      </w:tr>
      <w:tr w:rsidR="004C1883" w:rsidRPr="00171D93" w14:paraId="7AEAA097" w14:textId="77777777" w:rsidTr="004F2642">
        <w:tc>
          <w:tcPr>
            <w:tcW w:w="2537" w:type="pct"/>
          </w:tcPr>
          <w:p w14:paraId="329DEA86" w14:textId="77777777" w:rsidR="004C1883" w:rsidRPr="00EC08A6" w:rsidRDefault="004C1883" w:rsidP="004F2642">
            <w:pPr>
              <w:rPr>
                <w:rFonts w:ascii="Times New Roman" w:hAnsi="Times New Roman" w:cs="Times New Roman"/>
              </w:rPr>
            </w:pPr>
            <w:r w:rsidRPr="00EC08A6">
              <w:rPr>
                <w:rFonts w:ascii="Times New Roman" w:hAnsi="Times New Roman" w:cs="Times New Roman"/>
              </w:rPr>
              <w:t>wavelet_LHH_firstorder_10Percentile_T1CE</w:t>
            </w:r>
          </w:p>
        </w:tc>
        <w:tc>
          <w:tcPr>
            <w:tcW w:w="616" w:type="pct"/>
          </w:tcPr>
          <w:p w14:paraId="6F3AF7DC" w14:textId="77777777" w:rsidR="004C1883" w:rsidRPr="00171D93" w:rsidRDefault="004C1883" w:rsidP="004F2642">
            <w:pPr>
              <w:rPr>
                <w:rFonts w:ascii="Times New Roman" w:hAnsi="Times New Roman" w:cs="Times New Roman"/>
              </w:rPr>
            </w:pPr>
            <w:r w:rsidRPr="00171D93">
              <w:rPr>
                <w:rFonts w:ascii="Times New Roman" w:hAnsi="Times New Roman" w:cs="Times New Roman"/>
              </w:rPr>
              <w:t>0.01686</w:t>
            </w:r>
          </w:p>
        </w:tc>
        <w:tc>
          <w:tcPr>
            <w:tcW w:w="616" w:type="pct"/>
          </w:tcPr>
          <w:p w14:paraId="4443A350" w14:textId="77777777" w:rsidR="004C1883" w:rsidRPr="00171D93" w:rsidRDefault="004C1883" w:rsidP="004F2642">
            <w:pPr>
              <w:rPr>
                <w:rFonts w:ascii="Times New Roman" w:hAnsi="Times New Roman" w:cs="Times New Roman"/>
              </w:rPr>
            </w:pPr>
          </w:p>
        </w:tc>
        <w:tc>
          <w:tcPr>
            <w:tcW w:w="616" w:type="pct"/>
          </w:tcPr>
          <w:p w14:paraId="71DD1F95" w14:textId="77777777" w:rsidR="004C1883" w:rsidRPr="00171D93" w:rsidRDefault="004C1883" w:rsidP="004F2642">
            <w:pPr>
              <w:rPr>
                <w:rFonts w:ascii="Times New Roman" w:hAnsi="Times New Roman" w:cs="Times New Roman"/>
              </w:rPr>
            </w:pPr>
            <w:r w:rsidRPr="00171D93">
              <w:rPr>
                <w:rFonts w:ascii="Times New Roman" w:hAnsi="Times New Roman" w:cs="Times New Roman"/>
              </w:rPr>
              <w:t>0.000433</w:t>
            </w:r>
          </w:p>
        </w:tc>
        <w:tc>
          <w:tcPr>
            <w:tcW w:w="615" w:type="pct"/>
          </w:tcPr>
          <w:p w14:paraId="4B118A12" w14:textId="77777777" w:rsidR="004C1883" w:rsidRPr="00171D93" w:rsidRDefault="004C1883" w:rsidP="004F2642">
            <w:pPr>
              <w:rPr>
                <w:rFonts w:ascii="Times New Roman" w:hAnsi="Times New Roman" w:cs="Times New Roman"/>
              </w:rPr>
            </w:pPr>
          </w:p>
        </w:tc>
      </w:tr>
      <w:tr w:rsidR="004C1883" w:rsidRPr="00171D93" w14:paraId="552C51E8" w14:textId="77777777" w:rsidTr="004F2642">
        <w:tc>
          <w:tcPr>
            <w:tcW w:w="2537" w:type="pct"/>
          </w:tcPr>
          <w:p w14:paraId="161FA8B5" w14:textId="77777777" w:rsidR="004C1883" w:rsidRPr="00EC08A6" w:rsidRDefault="004C1883" w:rsidP="004F2642">
            <w:pPr>
              <w:rPr>
                <w:rFonts w:ascii="Times New Roman" w:hAnsi="Times New Roman" w:cs="Times New Roman"/>
              </w:rPr>
            </w:pPr>
            <w:r w:rsidRPr="00EC08A6">
              <w:rPr>
                <w:rFonts w:ascii="Times New Roman" w:hAnsi="Times New Roman" w:cs="Times New Roman"/>
              </w:rPr>
              <w:t>wavelet_LLL_firstorder_RootMeanSquared_T2</w:t>
            </w:r>
          </w:p>
        </w:tc>
        <w:tc>
          <w:tcPr>
            <w:tcW w:w="616" w:type="pct"/>
          </w:tcPr>
          <w:p w14:paraId="5797F84D" w14:textId="77777777" w:rsidR="004C1883" w:rsidRPr="00171D93" w:rsidRDefault="004C1883" w:rsidP="004F2642">
            <w:pPr>
              <w:rPr>
                <w:rFonts w:ascii="Times New Roman" w:hAnsi="Times New Roman" w:cs="Times New Roman"/>
              </w:rPr>
            </w:pPr>
            <w:r w:rsidRPr="00171D93">
              <w:rPr>
                <w:rFonts w:ascii="Times New Roman" w:hAnsi="Times New Roman" w:cs="Times New Roman"/>
              </w:rPr>
              <w:t>-0.026873</w:t>
            </w:r>
          </w:p>
        </w:tc>
        <w:tc>
          <w:tcPr>
            <w:tcW w:w="616" w:type="pct"/>
          </w:tcPr>
          <w:p w14:paraId="7C1D85EC" w14:textId="77777777" w:rsidR="004C1883" w:rsidRPr="00171D93" w:rsidRDefault="004C1883" w:rsidP="004F2642">
            <w:pPr>
              <w:rPr>
                <w:rFonts w:ascii="Times New Roman" w:hAnsi="Times New Roman" w:cs="Times New Roman"/>
              </w:rPr>
            </w:pPr>
            <w:r w:rsidRPr="00171D93">
              <w:rPr>
                <w:rFonts w:ascii="Times New Roman" w:hAnsi="Times New Roman" w:cs="Times New Roman"/>
              </w:rPr>
              <w:t>-0.037191</w:t>
            </w:r>
          </w:p>
        </w:tc>
        <w:tc>
          <w:tcPr>
            <w:tcW w:w="616" w:type="pct"/>
          </w:tcPr>
          <w:p w14:paraId="13A7BAC7" w14:textId="77777777" w:rsidR="004C1883" w:rsidRPr="00171D93" w:rsidRDefault="004C1883" w:rsidP="004F2642">
            <w:pPr>
              <w:rPr>
                <w:rFonts w:ascii="Times New Roman" w:hAnsi="Times New Roman" w:cs="Times New Roman"/>
              </w:rPr>
            </w:pPr>
          </w:p>
        </w:tc>
        <w:tc>
          <w:tcPr>
            <w:tcW w:w="615" w:type="pct"/>
          </w:tcPr>
          <w:p w14:paraId="24B52A81" w14:textId="77777777" w:rsidR="004C1883" w:rsidRPr="00171D93" w:rsidRDefault="004C1883" w:rsidP="004F2642">
            <w:pPr>
              <w:rPr>
                <w:rFonts w:ascii="Times New Roman" w:hAnsi="Times New Roman" w:cs="Times New Roman"/>
              </w:rPr>
            </w:pPr>
          </w:p>
        </w:tc>
      </w:tr>
      <w:tr w:rsidR="004C1883" w:rsidRPr="00171D93" w14:paraId="7BEFCA57" w14:textId="77777777" w:rsidTr="004F2642">
        <w:tc>
          <w:tcPr>
            <w:tcW w:w="2537" w:type="pct"/>
          </w:tcPr>
          <w:p w14:paraId="204F1038" w14:textId="77777777" w:rsidR="004C1883" w:rsidRPr="00EC08A6" w:rsidRDefault="004C1883" w:rsidP="004F2642">
            <w:pPr>
              <w:rPr>
                <w:rFonts w:ascii="Times New Roman" w:hAnsi="Times New Roman" w:cs="Times New Roman"/>
              </w:rPr>
            </w:pPr>
            <w:r w:rsidRPr="00EC08A6">
              <w:rPr>
                <w:rFonts w:ascii="Times New Roman" w:hAnsi="Times New Roman" w:cs="Times New Roman"/>
              </w:rPr>
              <w:t>wavelet_LLL_glszm_SmallAreaHighGrayLevelEmphasis_T2FS</w:t>
            </w:r>
          </w:p>
        </w:tc>
        <w:tc>
          <w:tcPr>
            <w:tcW w:w="616" w:type="pct"/>
          </w:tcPr>
          <w:p w14:paraId="142DED24" w14:textId="77777777" w:rsidR="004C1883" w:rsidRPr="00171D93" w:rsidRDefault="004C1883" w:rsidP="004F2642">
            <w:pPr>
              <w:rPr>
                <w:rFonts w:ascii="Times New Roman" w:hAnsi="Times New Roman" w:cs="Times New Roman"/>
              </w:rPr>
            </w:pPr>
          </w:p>
        </w:tc>
        <w:tc>
          <w:tcPr>
            <w:tcW w:w="616" w:type="pct"/>
          </w:tcPr>
          <w:p w14:paraId="40EF4BC7" w14:textId="77777777" w:rsidR="004C1883" w:rsidRPr="00171D93" w:rsidRDefault="004C1883" w:rsidP="004F2642">
            <w:pPr>
              <w:rPr>
                <w:rFonts w:ascii="Times New Roman" w:hAnsi="Times New Roman" w:cs="Times New Roman"/>
              </w:rPr>
            </w:pPr>
          </w:p>
        </w:tc>
        <w:tc>
          <w:tcPr>
            <w:tcW w:w="616" w:type="pct"/>
          </w:tcPr>
          <w:p w14:paraId="373AF8FF" w14:textId="77777777" w:rsidR="004C1883" w:rsidRPr="00171D93" w:rsidRDefault="004C1883" w:rsidP="004F2642">
            <w:pPr>
              <w:rPr>
                <w:rFonts w:ascii="Times New Roman" w:hAnsi="Times New Roman" w:cs="Times New Roman"/>
              </w:rPr>
            </w:pPr>
            <w:r w:rsidRPr="00171D93">
              <w:rPr>
                <w:rFonts w:ascii="Times New Roman" w:hAnsi="Times New Roman" w:cs="Times New Roman"/>
              </w:rPr>
              <w:t>-0.021442</w:t>
            </w:r>
          </w:p>
        </w:tc>
        <w:tc>
          <w:tcPr>
            <w:tcW w:w="615" w:type="pct"/>
          </w:tcPr>
          <w:p w14:paraId="6C6F1119" w14:textId="77777777" w:rsidR="004C1883" w:rsidRPr="00171D93" w:rsidRDefault="004C1883" w:rsidP="004F2642">
            <w:pPr>
              <w:rPr>
                <w:rFonts w:ascii="Times New Roman" w:hAnsi="Times New Roman" w:cs="Times New Roman"/>
              </w:rPr>
            </w:pPr>
          </w:p>
        </w:tc>
      </w:tr>
      <w:tr w:rsidR="004C1883" w:rsidRPr="00171D93" w14:paraId="6FDEC296" w14:textId="77777777" w:rsidTr="004F2642">
        <w:tc>
          <w:tcPr>
            <w:tcW w:w="2537" w:type="pct"/>
          </w:tcPr>
          <w:p w14:paraId="393258ED" w14:textId="77777777" w:rsidR="004C1883" w:rsidRPr="00EC08A6" w:rsidRDefault="004C1883" w:rsidP="004F2642">
            <w:pPr>
              <w:rPr>
                <w:rFonts w:ascii="Times New Roman" w:hAnsi="Times New Roman" w:cs="Times New Roman"/>
              </w:rPr>
            </w:pPr>
            <w:r w:rsidRPr="00EC08A6">
              <w:rPr>
                <w:rFonts w:ascii="Times New Roman" w:hAnsi="Times New Roman" w:cs="Times New Roman"/>
              </w:rPr>
              <w:t>wavelet_LLL_ngtdm_Complexity_T1CE</w:t>
            </w:r>
          </w:p>
        </w:tc>
        <w:tc>
          <w:tcPr>
            <w:tcW w:w="616" w:type="pct"/>
          </w:tcPr>
          <w:p w14:paraId="5B8A5689" w14:textId="77777777" w:rsidR="004C1883" w:rsidRPr="00171D93" w:rsidRDefault="004C1883" w:rsidP="004F2642">
            <w:pPr>
              <w:rPr>
                <w:rFonts w:ascii="Times New Roman" w:hAnsi="Times New Roman" w:cs="Times New Roman"/>
              </w:rPr>
            </w:pPr>
            <w:r w:rsidRPr="00171D93">
              <w:rPr>
                <w:rFonts w:ascii="Times New Roman" w:hAnsi="Times New Roman" w:cs="Times New Roman"/>
              </w:rPr>
              <w:t>-0.002065</w:t>
            </w:r>
          </w:p>
        </w:tc>
        <w:tc>
          <w:tcPr>
            <w:tcW w:w="616" w:type="pct"/>
          </w:tcPr>
          <w:p w14:paraId="6526A8D3" w14:textId="77777777" w:rsidR="004C1883" w:rsidRPr="00171D93" w:rsidRDefault="004C1883" w:rsidP="004F2642">
            <w:pPr>
              <w:rPr>
                <w:rFonts w:ascii="Times New Roman" w:hAnsi="Times New Roman" w:cs="Times New Roman"/>
              </w:rPr>
            </w:pPr>
          </w:p>
        </w:tc>
        <w:tc>
          <w:tcPr>
            <w:tcW w:w="616" w:type="pct"/>
          </w:tcPr>
          <w:p w14:paraId="17278570" w14:textId="77777777" w:rsidR="004C1883" w:rsidRPr="00171D93" w:rsidRDefault="004C1883" w:rsidP="004F2642">
            <w:pPr>
              <w:rPr>
                <w:rFonts w:ascii="Times New Roman" w:hAnsi="Times New Roman" w:cs="Times New Roman"/>
              </w:rPr>
            </w:pPr>
            <w:r w:rsidRPr="00171D93">
              <w:rPr>
                <w:rFonts w:ascii="Times New Roman" w:hAnsi="Times New Roman" w:cs="Times New Roman"/>
              </w:rPr>
              <w:t>-0.0038</w:t>
            </w:r>
          </w:p>
        </w:tc>
        <w:tc>
          <w:tcPr>
            <w:tcW w:w="615" w:type="pct"/>
          </w:tcPr>
          <w:p w14:paraId="6236EAE8" w14:textId="77777777" w:rsidR="004C1883" w:rsidRPr="00171D93" w:rsidRDefault="004C1883" w:rsidP="004F2642">
            <w:pPr>
              <w:rPr>
                <w:rFonts w:ascii="Times New Roman" w:hAnsi="Times New Roman" w:cs="Times New Roman"/>
              </w:rPr>
            </w:pPr>
          </w:p>
        </w:tc>
      </w:tr>
      <w:tr w:rsidR="004C1883" w:rsidRPr="00171D93" w14:paraId="154FD110" w14:textId="77777777" w:rsidTr="004F2642">
        <w:tc>
          <w:tcPr>
            <w:tcW w:w="2537" w:type="pct"/>
          </w:tcPr>
          <w:p w14:paraId="4FDBDB71" w14:textId="77777777" w:rsidR="004C1883" w:rsidRPr="00EC08A6" w:rsidRDefault="004C1883" w:rsidP="004F2642">
            <w:pPr>
              <w:rPr>
                <w:rFonts w:ascii="Times New Roman" w:hAnsi="Times New Roman" w:cs="Times New Roman"/>
              </w:rPr>
            </w:pPr>
            <w:r w:rsidRPr="00EC08A6">
              <w:rPr>
                <w:rFonts w:ascii="Times New Roman" w:hAnsi="Times New Roman" w:cs="Times New Roman"/>
              </w:rPr>
              <w:t>wavelet_LLL_ngtdm_Complexity_T2FS</w:t>
            </w:r>
          </w:p>
        </w:tc>
        <w:tc>
          <w:tcPr>
            <w:tcW w:w="616" w:type="pct"/>
          </w:tcPr>
          <w:p w14:paraId="407E6E12" w14:textId="77777777" w:rsidR="004C1883" w:rsidRPr="00171D93" w:rsidRDefault="004C1883" w:rsidP="004F2642">
            <w:pPr>
              <w:rPr>
                <w:rFonts w:ascii="Times New Roman" w:hAnsi="Times New Roman" w:cs="Times New Roman"/>
              </w:rPr>
            </w:pPr>
            <w:r w:rsidRPr="00171D93">
              <w:rPr>
                <w:rFonts w:ascii="Times New Roman" w:hAnsi="Times New Roman" w:cs="Times New Roman"/>
              </w:rPr>
              <w:t>-0.005439</w:t>
            </w:r>
          </w:p>
        </w:tc>
        <w:tc>
          <w:tcPr>
            <w:tcW w:w="616" w:type="pct"/>
          </w:tcPr>
          <w:p w14:paraId="4D517138" w14:textId="77777777" w:rsidR="004C1883" w:rsidRPr="00171D93" w:rsidRDefault="004C1883" w:rsidP="004F2642">
            <w:pPr>
              <w:rPr>
                <w:rFonts w:ascii="Times New Roman" w:hAnsi="Times New Roman" w:cs="Times New Roman"/>
              </w:rPr>
            </w:pPr>
          </w:p>
        </w:tc>
        <w:tc>
          <w:tcPr>
            <w:tcW w:w="616" w:type="pct"/>
          </w:tcPr>
          <w:p w14:paraId="48715287" w14:textId="77777777" w:rsidR="004C1883" w:rsidRPr="00171D93" w:rsidRDefault="004C1883" w:rsidP="004F2642">
            <w:pPr>
              <w:rPr>
                <w:rFonts w:ascii="Times New Roman" w:hAnsi="Times New Roman" w:cs="Times New Roman"/>
              </w:rPr>
            </w:pPr>
          </w:p>
        </w:tc>
        <w:tc>
          <w:tcPr>
            <w:tcW w:w="615" w:type="pct"/>
          </w:tcPr>
          <w:p w14:paraId="3E77CF13" w14:textId="77777777" w:rsidR="004C1883" w:rsidRPr="00171D93" w:rsidRDefault="004C1883" w:rsidP="004F2642">
            <w:pPr>
              <w:rPr>
                <w:rFonts w:ascii="Times New Roman" w:hAnsi="Times New Roman" w:cs="Times New Roman"/>
              </w:rPr>
            </w:pPr>
          </w:p>
        </w:tc>
      </w:tr>
      <w:tr w:rsidR="004C1883" w:rsidRPr="00171D93" w14:paraId="3CA1AD52" w14:textId="77777777" w:rsidTr="004F2642">
        <w:tc>
          <w:tcPr>
            <w:tcW w:w="2537" w:type="pct"/>
            <w:tcBorders>
              <w:bottom w:val="single" w:sz="12" w:space="0" w:color="auto"/>
            </w:tcBorders>
          </w:tcPr>
          <w:p w14:paraId="32141F64" w14:textId="77777777" w:rsidR="004C1883" w:rsidRPr="00EC08A6" w:rsidRDefault="004C1883" w:rsidP="004F2642">
            <w:pPr>
              <w:rPr>
                <w:rFonts w:ascii="Times New Roman" w:hAnsi="Times New Roman" w:cs="Times New Roman"/>
              </w:rPr>
            </w:pPr>
            <w:r w:rsidRPr="00EC08A6">
              <w:rPr>
                <w:rFonts w:ascii="Times New Roman" w:hAnsi="Times New Roman" w:cs="Times New Roman"/>
              </w:rPr>
              <w:t>wavelet_HLL_firstorder_Maximum_T1CE</w:t>
            </w:r>
          </w:p>
        </w:tc>
        <w:tc>
          <w:tcPr>
            <w:tcW w:w="616" w:type="pct"/>
            <w:tcBorders>
              <w:bottom w:val="single" w:sz="12" w:space="0" w:color="auto"/>
            </w:tcBorders>
          </w:tcPr>
          <w:p w14:paraId="49050B3B" w14:textId="77777777" w:rsidR="004C1883" w:rsidRPr="00171D93" w:rsidRDefault="004C1883" w:rsidP="004F2642">
            <w:pPr>
              <w:rPr>
                <w:rFonts w:ascii="Times New Roman" w:hAnsi="Times New Roman" w:cs="Times New Roman"/>
              </w:rPr>
            </w:pPr>
            <w:r w:rsidRPr="00171D93">
              <w:rPr>
                <w:rFonts w:ascii="Times New Roman" w:hAnsi="Times New Roman" w:cs="Times New Roman"/>
              </w:rPr>
              <w:t>-0.055455</w:t>
            </w:r>
          </w:p>
        </w:tc>
        <w:tc>
          <w:tcPr>
            <w:tcW w:w="616" w:type="pct"/>
            <w:tcBorders>
              <w:bottom w:val="single" w:sz="12" w:space="0" w:color="auto"/>
            </w:tcBorders>
          </w:tcPr>
          <w:p w14:paraId="618CB059" w14:textId="77777777" w:rsidR="004C1883" w:rsidRPr="00171D93" w:rsidRDefault="004C1883" w:rsidP="004F2642">
            <w:pPr>
              <w:rPr>
                <w:rFonts w:ascii="Times New Roman" w:hAnsi="Times New Roman" w:cs="Times New Roman"/>
              </w:rPr>
            </w:pPr>
            <w:r w:rsidRPr="00171D93">
              <w:rPr>
                <w:rFonts w:ascii="Times New Roman" w:hAnsi="Times New Roman" w:cs="Times New Roman"/>
              </w:rPr>
              <w:t>-0.051764</w:t>
            </w:r>
          </w:p>
        </w:tc>
        <w:tc>
          <w:tcPr>
            <w:tcW w:w="616" w:type="pct"/>
            <w:tcBorders>
              <w:bottom w:val="single" w:sz="12" w:space="0" w:color="auto"/>
            </w:tcBorders>
          </w:tcPr>
          <w:p w14:paraId="6D561EF8" w14:textId="77777777" w:rsidR="004C1883" w:rsidRPr="00171D93" w:rsidRDefault="004C1883" w:rsidP="004F2642">
            <w:pPr>
              <w:rPr>
                <w:rFonts w:ascii="Times New Roman" w:hAnsi="Times New Roman" w:cs="Times New Roman"/>
              </w:rPr>
            </w:pPr>
          </w:p>
        </w:tc>
        <w:tc>
          <w:tcPr>
            <w:tcW w:w="615" w:type="pct"/>
            <w:tcBorders>
              <w:bottom w:val="single" w:sz="12" w:space="0" w:color="auto"/>
            </w:tcBorders>
          </w:tcPr>
          <w:p w14:paraId="1BEF0BBA" w14:textId="77777777" w:rsidR="004C1883" w:rsidRPr="00171D93" w:rsidRDefault="004C1883" w:rsidP="004F2642">
            <w:pPr>
              <w:rPr>
                <w:rFonts w:ascii="Times New Roman" w:hAnsi="Times New Roman" w:cs="Times New Roman"/>
              </w:rPr>
            </w:pPr>
          </w:p>
        </w:tc>
      </w:tr>
    </w:tbl>
    <w:p w14:paraId="2182F8F5" w14:textId="77777777" w:rsidR="004C1883" w:rsidRPr="005833F3" w:rsidRDefault="004C1883" w:rsidP="004C1883">
      <w:pPr>
        <w:widowControl/>
        <w:jc w:val="left"/>
        <w:rPr>
          <w:rFonts w:ascii="Times New Roman" w:hAnsi="Times New Roman" w:cs="Times New Roman"/>
        </w:rPr>
        <w:sectPr w:rsidR="004C1883" w:rsidRPr="005833F3" w:rsidSect="00940107">
          <w:pgSz w:w="16838" w:h="11906" w:orient="landscape"/>
          <w:pgMar w:top="1797" w:right="1440" w:bottom="1797" w:left="1440" w:header="851" w:footer="992" w:gutter="0"/>
          <w:cols w:space="425"/>
          <w:docGrid w:linePitch="312"/>
        </w:sectPr>
      </w:pPr>
      <w:r w:rsidRPr="005833F3">
        <w:rPr>
          <w:rFonts w:ascii="Times New Roman" w:hAnsi="Times New Roman" w:cs="Times New Roman"/>
        </w:rPr>
        <w:t xml:space="preserve">The table lists the features retained in each final model after feature selection, along with their standardized regression coefficients (β) in the logistic regression classifier. Blank cells indicate that the corresponding feature was not selected for that </w:t>
      </w:r>
      <w:proofErr w:type="gramStart"/>
      <w:r w:rsidRPr="005833F3">
        <w:rPr>
          <w:rFonts w:ascii="Times New Roman" w:hAnsi="Times New Roman" w:cs="Times New Roman"/>
        </w:rPr>
        <w:t>particular model</w:t>
      </w:r>
      <w:proofErr w:type="gramEnd"/>
      <w:r w:rsidRPr="005833F3">
        <w:rPr>
          <w:rFonts w:ascii="Times New Roman" w:hAnsi="Times New Roman" w:cs="Times New Roman"/>
        </w:rPr>
        <w:t>. The “Const” row represents the model intercept.</w:t>
      </w:r>
      <w:r>
        <w:rPr>
          <w:rFonts w:ascii="Times New Roman" w:hAnsi="Times New Roman" w:cs="Times New Roman"/>
        </w:rPr>
        <w:t xml:space="preserve"> </w:t>
      </w:r>
      <w:r w:rsidRPr="00B652C2">
        <w:rPr>
          <w:rFonts w:ascii="Times New Roman" w:hAnsi="Times New Roman" w:cs="Times New Roman"/>
        </w:rPr>
        <w:t xml:space="preserve">Abbreviations: Rad-M, radiomics model; </w:t>
      </w:r>
      <w:proofErr w:type="spellStart"/>
      <w:r w:rsidRPr="00B652C2">
        <w:rPr>
          <w:rFonts w:ascii="Times New Roman" w:hAnsi="Times New Roman" w:cs="Times New Roman"/>
        </w:rPr>
        <w:t>DRad</w:t>
      </w:r>
      <w:proofErr w:type="spellEnd"/>
      <w:r w:rsidRPr="00B652C2">
        <w:rPr>
          <w:rFonts w:ascii="Times New Roman" w:hAnsi="Times New Roman" w:cs="Times New Roman"/>
        </w:rPr>
        <w:t>-M, deep</w:t>
      </w:r>
      <w:r>
        <w:rPr>
          <w:rFonts w:ascii="Times New Roman" w:hAnsi="Times New Roman" w:cs="Times New Roman"/>
        </w:rPr>
        <w:t xml:space="preserve"> </w:t>
      </w:r>
      <w:r w:rsidRPr="00B652C2">
        <w:rPr>
          <w:rFonts w:ascii="Times New Roman" w:hAnsi="Times New Roman" w:cs="Times New Roman"/>
        </w:rPr>
        <w:t xml:space="preserve">learning–radiomics </w:t>
      </w:r>
      <w:r>
        <w:rPr>
          <w:rFonts w:ascii="Times New Roman" w:hAnsi="Times New Roman" w:cs="Times New Roman"/>
        </w:rPr>
        <w:t>fusion</w:t>
      </w:r>
      <w:r w:rsidRPr="00B652C2">
        <w:rPr>
          <w:rFonts w:ascii="Times New Roman" w:hAnsi="Times New Roman" w:cs="Times New Roman"/>
        </w:rPr>
        <w:t xml:space="preserve"> model; </w:t>
      </w:r>
      <w:proofErr w:type="spellStart"/>
      <w:r w:rsidRPr="00B652C2">
        <w:rPr>
          <w:rFonts w:ascii="Times New Roman" w:hAnsi="Times New Roman" w:cs="Times New Roman"/>
        </w:rPr>
        <w:t>CRad</w:t>
      </w:r>
      <w:proofErr w:type="spellEnd"/>
      <w:r w:rsidRPr="00B652C2">
        <w:rPr>
          <w:rFonts w:ascii="Times New Roman" w:hAnsi="Times New Roman" w:cs="Times New Roman"/>
        </w:rPr>
        <w:t>-M, clinical–radiomics model.</w:t>
      </w:r>
    </w:p>
    <w:p w14:paraId="3895A47F" w14:textId="77777777" w:rsidR="004C1883" w:rsidRPr="00386250" w:rsidRDefault="004C1883" w:rsidP="004C1883">
      <w:pPr>
        <w:rPr>
          <w:rFonts w:ascii="Times New Roman" w:hAnsi="Times New Roman" w:cs="Times New Roman"/>
        </w:rPr>
      </w:pPr>
      <w:r w:rsidRPr="00940107">
        <w:rPr>
          <w:rFonts w:ascii="Times New Roman" w:hAnsi="Times New Roman" w:cs="Times New Roman"/>
        </w:rPr>
        <w:lastRenderedPageBreak/>
        <w:t>T</w:t>
      </w:r>
      <w:r>
        <w:rPr>
          <w:rFonts w:ascii="Times New Roman" w:hAnsi="Times New Roman" w:cs="Times New Roman"/>
        </w:rPr>
        <w:t>a</w:t>
      </w:r>
      <w:r w:rsidRPr="00940107">
        <w:rPr>
          <w:rFonts w:ascii="Times New Roman" w:hAnsi="Times New Roman" w:cs="Times New Roman"/>
        </w:rPr>
        <w:t>ble S</w:t>
      </w:r>
      <w:r>
        <w:rPr>
          <w:rFonts w:ascii="Times New Roman" w:hAnsi="Times New Roman" w:cs="Times New Roman"/>
        </w:rPr>
        <w:t>7</w:t>
      </w:r>
      <w:r>
        <w:rPr>
          <w:rFonts w:ascii="Times New Roman" w:hAnsi="Times New Roman" w:cs="Times New Roman"/>
        </w:rPr>
        <w:t>.</w:t>
      </w:r>
      <w:r w:rsidRPr="00940107">
        <w:rPr>
          <w:rFonts w:ascii="Times New Roman" w:hAnsi="Times New Roman" w:cs="Times New Roman"/>
        </w:rPr>
        <w:t xml:space="preserve"> Performance Comparison of </w:t>
      </w:r>
      <w:r>
        <w:rPr>
          <w:rFonts w:ascii="Times New Roman" w:hAnsi="Times New Roman" w:cs="Times New Roman"/>
        </w:rPr>
        <w:t>Logistic Regression</w:t>
      </w:r>
      <w:r w:rsidRPr="00940107">
        <w:rPr>
          <w:rFonts w:ascii="Times New Roman" w:hAnsi="Times New Roman" w:cs="Times New Roman"/>
        </w:rPr>
        <w:t xml:space="preserve"> Classifiers Based on </w:t>
      </w:r>
      <w:r>
        <w:rPr>
          <w:rFonts w:ascii="Times New Roman" w:hAnsi="Times New Roman" w:cs="Times New Roman"/>
        </w:rPr>
        <w:t xml:space="preserve">the </w:t>
      </w:r>
      <w:r w:rsidRPr="00940107">
        <w:rPr>
          <w:rFonts w:ascii="Times New Roman" w:hAnsi="Times New Roman" w:cs="Times New Roman"/>
        </w:rPr>
        <w:t>Clinical Model</w:t>
      </w:r>
    </w:p>
    <w:tbl>
      <w:tblPr>
        <w:tblW w:w="5000" w:type="pct"/>
        <w:tblBorders>
          <w:top w:val="single" w:sz="12" w:space="0" w:color="auto"/>
          <w:bottom w:val="single" w:sz="12" w:space="0" w:color="auto"/>
        </w:tblBorders>
        <w:tblLayout w:type="fixed"/>
        <w:tblLook w:val="04A0" w:firstRow="1" w:lastRow="0" w:firstColumn="1" w:lastColumn="0" w:noHBand="0" w:noVBand="1"/>
      </w:tblPr>
      <w:tblGrid>
        <w:gridCol w:w="1402"/>
        <w:gridCol w:w="766"/>
        <w:gridCol w:w="768"/>
        <w:gridCol w:w="768"/>
        <w:gridCol w:w="768"/>
        <w:gridCol w:w="768"/>
        <w:gridCol w:w="768"/>
        <w:gridCol w:w="768"/>
        <w:gridCol w:w="768"/>
        <w:gridCol w:w="768"/>
      </w:tblGrid>
      <w:tr w:rsidR="004C1883" w:rsidRPr="003519E4" w14:paraId="70333003" w14:textId="77777777" w:rsidTr="004F2642">
        <w:trPr>
          <w:trHeight w:val="280"/>
        </w:trPr>
        <w:tc>
          <w:tcPr>
            <w:tcW w:w="843" w:type="pct"/>
            <w:tcBorders>
              <w:top w:val="single" w:sz="12" w:space="0" w:color="auto"/>
              <w:bottom w:val="single" w:sz="4" w:space="0" w:color="auto"/>
            </w:tcBorders>
            <w:vAlign w:val="center"/>
          </w:tcPr>
          <w:p w14:paraId="5FD47FA4"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Task</w:t>
            </w:r>
          </w:p>
        </w:tc>
        <w:tc>
          <w:tcPr>
            <w:tcW w:w="461" w:type="pct"/>
            <w:tcBorders>
              <w:top w:val="single" w:sz="12" w:space="0" w:color="auto"/>
              <w:bottom w:val="single" w:sz="4" w:space="0" w:color="auto"/>
            </w:tcBorders>
            <w:vAlign w:val="center"/>
          </w:tcPr>
          <w:p w14:paraId="763198CE" w14:textId="77777777" w:rsidR="004C1883" w:rsidRPr="003519E4" w:rsidRDefault="004C1883" w:rsidP="004F2642">
            <w:pPr>
              <w:jc w:val="center"/>
              <w:rPr>
                <w:rFonts w:ascii="Times New Roman" w:hAnsi="Times New Roman" w:cs="Times New Roman"/>
              </w:rPr>
            </w:pPr>
            <w:r>
              <w:rPr>
                <w:rFonts w:ascii="Times New Roman" w:hAnsi="Times New Roman" w:cs="Times New Roman" w:hint="eastAsia"/>
              </w:rPr>
              <w:t>A</w:t>
            </w:r>
            <w:r>
              <w:rPr>
                <w:rFonts w:ascii="Times New Roman" w:hAnsi="Times New Roman" w:cs="Times New Roman"/>
              </w:rPr>
              <w:t>UC</w:t>
            </w:r>
          </w:p>
        </w:tc>
        <w:tc>
          <w:tcPr>
            <w:tcW w:w="462" w:type="pct"/>
            <w:tcBorders>
              <w:top w:val="single" w:sz="12" w:space="0" w:color="auto"/>
              <w:bottom w:val="single" w:sz="4" w:space="0" w:color="auto"/>
            </w:tcBorders>
            <w:vAlign w:val="center"/>
          </w:tcPr>
          <w:p w14:paraId="67C01C0E" w14:textId="77777777" w:rsidR="004C1883" w:rsidRPr="003519E4" w:rsidRDefault="004C1883" w:rsidP="004F2642">
            <w:pPr>
              <w:jc w:val="center"/>
              <w:rPr>
                <w:rFonts w:ascii="Times New Roman" w:hAnsi="Times New Roman" w:cs="Times New Roman"/>
              </w:rPr>
            </w:pPr>
            <w:r>
              <w:rPr>
                <w:rFonts w:ascii="Times New Roman" w:hAnsi="Times New Roman" w:cs="Times New Roman" w:hint="eastAsia"/>
              </w:rPr>
              <w:t>ACC</w:t>
            </w:r>
          </w:p>
        </w:tc>
        <w:tc>
          <w:tcPr>
            <w:tcW w:w="462" w:type="pct"/>
            <w:tcBorders>
              <w:top w:val="single" w:sz="12" w:space="0" w:color="auto"/>
              <w:bottom w:val="single" w:sz="4" w:space="0" w:color="auto"/>
            </w:tcBorders>
            <w:shd w:val="clear" w:color="auto" w:fill="auto"/>
            <w:noWrap/>
            <w:vAlign w:val="center"/>
            <w:hideMark/>
          </w:tcPr>
          <w:p w14:paraId="500143CA"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Sensitivity</w:t>
            </w:r>
          </w:p>
        </w:tc>
        <w:tc>
          <w:tcPr>
            <w:tcW w:w="462" w:type="pct"/>
            <w:tcBorders>
              <w:top w:val="single" w:sz="12" w:space="0" w:color="auto"/>
              <w:bottom w:val="single" w:sz="4" w:space="0" w:color="auto"/>
            </w:tcBorders>
            <w:shd w:val="clear" w:color="auto" w:fill="auto"/>
            <w:noWrap/>
            <w:vAlign w:val="center"/>
            <w:hideMark/>
          </w:tcPr>
          <w:p w14:paraId="5B927C24"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Specificity</w:t>
            </w:r>
          </w:p>
        </w:tc>
        <w:tc>
          <w:tcPr>
            <w:tcW w:w="462" w:type="pct"/>
            <w:tcBorders>
              <w:top w:val="single" w:sz="12" w:space="0" w:color="auto"/>
              <w:bottom w:val="single" w:sz="4" w:space="0" w:color="auto"/>
            </w:tcBorders>
            <w:shd w:val="clear" w:color="auto" w:fill="auto"/>
            <w:noWrap/>
            <w:vAlign w:val="center"/>
            <w:hideMark/>
          </w:tcPr>
          <w:p w14:paraId="1DB1502A"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PPV</w:t>
            </w:r>
          </w:p>
        </w:tc>
        <w:tc>
          <w:tcPr>
            <w:tcW w:w="462" w:type="pct"/>
            <w:tcBorders>
              <w:top w:val="single" w:sz="12" w:space="0" w:color="auto"/>
              <w:bottom w:val="single" w:sz="4" w:space="0" w:color="auto"/>
            </w:tcBorders>
            <w:shd w:val="clear" w:color="auto" w:fill="auto"/>
            <w:noWrap/>
            <w:vAlign w:val="center"/>
            <w:hideMark/>
          </w:tcPr>
          <w:p w14:paraId="365D21FE"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NPV</w:t>
            </w:r>
          </w:p>
        </w:tc>
        <w:tc>
          <w:tcPr>
            <w:tcW w:w="462" w:type="pct"/>
            <w:tcBorders>
              <w:top w:val="single" w:sz="12" w:space="0" w:color="auto"/>
              <w:bottom w:val="single" w:sz="4" w:space="0" w:color="auto"/>
            </w:tcBorders>
            <w:shd w:val="clear" w:color="auto" w:fill="auto"/>
            <w:noWrap/>
            <w:vAlign w:val="center"/>
            <w:hideMark/>
          </w:tcPr>
          <w:p w14:paraId="2DEDD2BC"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Precision</w:t>
            </w:r>
          </w:p>
        </w:tc>
        <w:tc>
          <w:tcPr>
            <w:tcW w:w="462" w:type="pct"/>
            <w:tcBorders>
              <w:top w:val="single" w:sz="12" w:space="0" w:color="auto"/>
              <w:bottom w:val="single" w:sz="4" w:space="0" w:color="auto"/>
            </w:tcBorders>
            <w:shd w:val="clear" w:color="auto" w:fill="auto"/>
            <w:noWrap/>
            <w:vAlign w:val="center"/>
            <w:hideMark/>
          </w:tcPr>
          <w:p w14:paraId="17BA3863"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Recall</w:t>
            </w:r>
          </w:p>
        </w:tc>
        <w:tc>
          <w:tcPr>
            <w:tcW w:w="462" w:type="pct"/>
            <w:tcBorders>
              <w:top w:val="single" w:sz="12" w:space="0" w:color="auto"/>
              <w:bottom w:val="single" w:sz="4" w:space="0" w:color="auto"/>
            </w:tcBorders>
            <w:shd w:val="clear" w:color="auto" w:fill="auto"/>
            <w:noWrap/>
            <w:vAlign w:val="center"/>
            <w:hideMark/>
          </w:tcPr>
          <w:p w14:paraId="5E11E962"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F1</w:t>
            </w:r>
          </w:p>
        </w:tc>
      </w:tr>
      <w:tr w:rsidR="004C1883" w:rsidRPr="003519E4" w14:paraId="7B637A9E" w14:textId="77777777" w:rsidTr="004F2642">
        <w:trPr>
          <w:trHeight w:val="280"/>
        </w:trPr>
        <w:tc>
          <w:tcPr>
            <w:tcW w:w="843" w:type="pct"/>
            <w:tcBorders>
              <w:top w:val="single" w:sz="4" w:space="0" w:color="auto"/>
            </w:tcBorders>
            <w:vAlign w:val="center"/>
          </w:tcPr>
          <w:p w14:paraId="76C5D401"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Training Set</w:t>
            </w:r>
          </w:p>
        </w:tc>
        <w:tc>
          <w:tcPr>
            <w:tcW w:w="461" w:type="pct"/>
            <w:tcBorders>
              <w:top w:val="single" w:sz="4" w:space="0" w:color="auto"/>
            </w:tcBorders>
            <w:vAlign w:val="center"/>
          </w:tcPr>
          <w:p w14:paraId="1E632061" w14:textId="77777777" w:rsidR="004C1883" w:rsidRPr="003519E4" w:rsidRDefault="004C1883" w:rsidP="004F2642">
            <w:pPr>
              <w:rPr>
                <w:rFonts w:ascii="Times New Roman" w:hAnsi="Times New Roman" w:cs="Times New Roman"/>
              </w:rPr>
            </w:pPr>
            <w:r>
              <w:rPr>
                <w:rFonts w:ascii="Times New Roman" w:hAnsi="Times New Roman" w:cs="Times New Roman" w:hint="eastAsia"/>
              </w:rPr>
              <w:t>0</w:t>
            </w:r>
            <w:r>
              <w:rPr>
                <w:rFonts w:ascii="Times New Roman" w:hAnsi="Times New Roman" w:cs="Times New Roman"/>
              </w:rPr>
              <w:t>.784</w:t>
            </w:r>
            <w:r>
              <w:rPr>
                <w:rFonts w:ascii="Times New Roman" w:hAnsi="Times New Roman" w:cs="Times New Roman" w:hint="eastAsia"/>
              </w:rPr>
              <w:t>(</w:t>
            </w:r>
            <w:r>
              <w:rPr>
                <w:rFonts w:ascii="Times New Roman" w:hAnsi="Times New Roman" w:cs="Times New Roman"/>
              </w:rPr>
              <w:t>0.734-0.834)</w:t>
            </w:r>
          </w:p>
        </w:tc>
        <w:tc>
          <w:tcPr>
            <w:tcW w:w="462" w:type="pct"/>
            <w:tcBorders>
              <w:top w:val="single" w:sz="4" w:space="0" w:color="auto"/>
            </w:tcBorders>
            <w:vAlign w:val="center"/>
          </w:tcPr>
          <w:p w14:paraId="5BDDE002" w14:textId="77777777" w:rsidR="004C1883" w:rsidRPr="003519E4" w:rsidRDefault="004C1883" w:rsidP="004F2642">
            <w:pPr>
              <w:rPr>
                <w:rFonts w:ascii="Times New Roman" w:hAnsi="Times New Roman" w:cs="Times New Roman"/>
              </w:rPr>
            </w:pPr>
            <w:r>
              <w:rPr>
                <w:rFonts w:ascii="Times New Roman" w:hAnsi="Times New Roman" w:cs="Times New Roman" w:hint="eastAsia"/>
              </w:rPr>
              <w:t>0</w:t>
            </w:r>
            <w:r>
              <w:rPr>
                <w:rFonts w:ascii="Times New Roman" w:hAnsi="Times New Roman" w:cs="Times New Roman"/>
              </w:rPr>
              <w:t>.720</w:t>
            </w:r>
          </w:p>
        </w:tc>
        <w:tc>
          <w:tcPr>
            <w:tcW w:w="462" w:type="pct"/>
            <w:tcBorders>
              <w:top w:val="single" w:sz="4" w:space="0" w:color="auto"/>
            </w:tcBorders>
            <w:shd w:val="clear" w:color="auto" w:fill="auto"/>
            <w:noWrap/>
            <w:vAlign w:val="center"/>
            <w:hideMark/>
          </w:tcPr>
          <w:p w14:paraId="69E7A476"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w:t>
            </w:r>
            <w:r>
              <w:rPr>
                <w:rFonts w:ascii="Times New Roman" w:hAnsi="Times New Roman" w:cs="Times New Roman"/>
              </w:rPr>
              <w:t>477</w:t>
            </w:r>
          </w:p>
        </w:tc>
        <w:tc>
          <w:tcPr>
            <w:tcW w:w="462" w:type="pct"/>
            <w:tcBorders>
              <w:top w:val="single" w:sz="4" w:space="0" w:color="auto"/>
            </w:tcBorders>
            <w:shd w:val="clear" w:color="auto" w:fill="auto"/>
            <w:noWrap/>
            <w:vAlign w:val="center"/>
            <w:hideMark/>
          </w:tcPr>
          <w:p w14:paraId="769D26BE"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w:t>
            </w:r>
            <w:r>
              <w:rPr>
                <w:rFonts w:ascii="Times New Roman" w:hAnsi="Times New Roman" w:cs="Times New Roman"/>
              </w:rPr>
              <w:t>840</w:t>
            </w:r>
          </w:p>
        </w:tc>
        <w:tc>
          <w:tcPr>
            <w:tcW w:w="462" w:type="pct"/>
            <w:tcBorders>
              <w:top w:val="single" w:sz="4" w:space="0" w:color="auto"/>
            </w:tcBorders>
            <w:shd w:val="clear" w:color="auto" w:fill="auto"/>
            <w:noWrap/>
            <w:vAlign w:val="center"/>
            <w:hideMark/>
          </w:tcPr>
          <w:p w14:paraId="05E44C1A"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0.59</w:t>
            </w:r>
            <w:r>
              <w:rPr>
                <w:rFonts w:ascii="Times New Roman" w:hAnsi="Times New Roman" w:cs="Times New Roman"/>
              </w:rPr>
              <w:t>8</w:t>
            </w:r>
          </w:p>
        </w:tc>
        <w:tc>
          <w:tcPr>
            <w:tcW w:w="462" w:type="pct"/>
            <w:tcBorders>
              <w:top w:val="single" w:sz="4" w:space="0" w:color="auto"/>
            </w:tcBorders>
            <w:shd w:val="clear" w:color="auto" w:fill="auto"/>
            <w:noWrap/>
            <w:vAlign w:val="center"/>
            <w:hideMark/>
          </w:tcPr>
          <w:p w14:paraId="22482557"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w:t>
            </w:r>
            <w:r>
              <w:rPr>
                <w:rFonts w:ascii="Times New Roman" w:hAnsi="Times New Roman" w:cs="Times New Roman"/>
              </w:rPr>
              <w:t>764</w:t>
            </w:r>
          </w:p>
        </w:tc>
        <w:tc>
          <w:tcPr>
            <w:tcW w:w="462" w:type="pct"/>
            <w:tcBorders>
              <w:top w:val="single" w:sz="4" w:space="0" w:color="auto"/>
            </w:tcBorders>
            <w:shd w:val="clear" w:color="auto" w:fill="auto"/>
            <w:noWrap/>
            <w:vAlign w:val="center"/>
            <w:hideMark/>
          </w:tcPr>
          <w:p w14:paraId="44CD2E4E"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w:t>
            </w:r>
            <w:r>
              <w:rPr>
                <w:rFonts w:ascii="Times New Roman" w:hAnsi="Times New Roman" w:cs="Times New Roman"/>
              </w:rPr>
              <w:t>598</w:t>
            </w:r>
          </w:p>
        </w:tc>
        <w:tc>
          <w:tcPr>
            <w:tcW w:w="462" w:type="pct"/>
            <w:tcBorders>
              <w:top w:val="single" w:sz="4" w:space="0" w:color="auto"/>
            </w:tcBorders>
            <w:shd w:val="clear" w:color="auto" w:fill="auto"/>
            <w:noWrap/>
            <w:vAlign w:val="center"/>
            <w:hideMark/>
          </w:tcPr>
          <w:p w14:paraId="0E764CEB"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w:t>
            </w:r>
            <w:r>
              <w:rPr>
                <w:rFonts w:ascii="Times New Roman" w:hAnsi="Times New Roman" w:cs="Times New Roman"/>
              </w:rPr>
              <w:t>477</w:t>
            </w:r>
          </w:p>
        </w:tc>
        <w:tc>
          <w:tcPr>
            <w:tcW w:w="462" w:type="pct"/>
            <w:tcBorders>
              <w:top w:val="single" w:sz="4" w:space="0" w:color="auto"/>
            </w:tcBorders>
            <w:shd w:val="clear" w:color="auto" w:fill="auto"/>
            <w:noWrap/>
            <w:vAlign w:val="center"/>
            <w:hideMark/>
          </w:tcPr>
          <w:p w14:paraId="6B717A08"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w:t>
            </w:r>
            <w:r>
              <w:rPr>
                <w:rFonts w:ascii="Times New Roman" w:hAnsi="Times New Roman" w:cs="Times New Roman"/>
              </w:rPr>
              <w:t>531</w:t>
            </w:r>
          </w:p>
        </w:tc>
      </w:tr>
      <w:tr w:rsidR="004C1883" w:rsidRPr="003519E4" w14:paraId="250E7B5B" w14:textId="77777777" w:rsidTr="004F2642">
        <w:trPr>
          <w:trHeight w:val="280"/>
        </w:trPr>
        <w:tc>
          <w:tcPr>
            <w:tcW w:w="843" w:type="pct"/>
            <w:vAlign w:val="center"/>
          </w:tcPr>
          <w:p w14:paraId="3263E707"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Internal Validation Set</w:t>
            </w:r>
          </w:p>
        </w:tc>
        <w:tc>
          <w:tcPr>
            <w:tcW w:w="461" w:type="pct"/>
            <w:vAlign w:val="center"/>
          </w:tcPr>
          <w:p w14:paraId="3DA2B31D" w14:textId="77777777" w:rsidR="004C1883" w:rsidRPr="003519E4" w:rsidRDefault="004C1883" w:rsidP="004F2642">
            <w:pPr>
              <w:rPr>
                <w:rFonts w:ascii="Times New Roman" w:hAnsi="Times New Roman" w:cs="Times New Roman"/>
              </w:rPr>
            </w:pPr>
            <w:r>
              <w:rPr>
                <w:rFonts w:ascii="Times New Roman" w:hAnsi="Times New Roman" w:cs="Times New Roman" w:hint="eastAsia"/>
              </w:rPr>
              <w:t>0</w:t>
            </w:r>
            <w:r>
              <w:rPr>
                <w:rFonts w:ascii="Times New Roman" w:hAnsi="Times New Roman" w:cs="Times New Roman"/>
              </w:rPr>
              <w:t>.738(0.622-0.853)</w:t>
            </w:r>
          </w:p>
        </w:tc>
        <w:tc>
          <w:tcPr>
            <w:tcW w:w="462" w:type="pct"/>
            <w:vAlign w:val="center"/>
          </w:tcPr>
          <w:p w14:paraId="25BE2286" w14:textId="77777777" w:rsidR="004C1883" w:rsidRPr="003519E4" w:rsidRDefault="004C1883" w:rsidP="004F2642">
            <w:pPr>
              <w:rPr>
                <w:rFonts w:ascii="Times New Roman" w:hAnsi="Times New Roman" w:cs="Times New Roman"/>
              </w:rPr>
            </w:pPr>
            <w:r>
              <w:rPr>
                <w:rFonts w:ascii="Times New Roman" w:hAnsi="Times New Roman" w:cs="Times New Roman" w:hint="eastAsia"/>
              </w:rPr>
              <w:t>0</w:t>
            </w:r>
            <w:r>
              <w:rPr>
                <w:rFonts w:ascii="Times New Roman" w:hAnsi="Times New Roman" w:cs="Times New Roman"/>
              </w:rPr>
              <w:t>.720</w:t>
            </w:r>
          </w:p>
        </w:tc>
        <w:tc>
          <w:tcPr>
            <w:tcW w:w="462" w:type="pct"/>
            <w:shd w:val="clear" w:color="auto" w:fill="auto"/>
            <w:noWrap/>
            <w:vAlign w:val="center"/>
            <w:hideMark/>
          </w:tcPr>
          <w:p w14:paraId="0A3F30FF"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w:t>
            </w:r>
            <w:r>
              <w:rPr>
                <w:rFonts w:ascii="Times New Roman" w:hAnsi="Times New Roman" w:cs="Times New Roman"/>
              </w:rPr>
              <w:t>556</w:t>
            </w:r>
          </w:p>
        </w:tc>
        <w:tc>
          <w:tcPr>
            <w:tcW w:w="462" w:type="pct"/>
            <w:shd w:val="clear" w:color="auto" w:fill="auto"/>
            <w:noWrap/>
            <w:vAlign w:val="center"/>
            <w:hideMark/>
          </w:tcPr>
          <w:p w14:paraId="35475099"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0.8</w:t>
            </w:r>
            <w:r>
              <w:rPr>
                <w:rFonts w:ascii="Times New Roman" w:hAnsi="Times New Roman" w:cs="Times New Roman"/>
              </w:rPr>
              <w:t>00</w:t>
            </w:r>
          </w:p>
        </w:tc>
        <w:tc>
          <w:tcPr>
            <w:tcW w:w="462" w:type="pct"/>
            <w:shd w:val="clear" w:color="auto" w:fill="auto"/>
            <w:noWrap/>
            <w:vAlign w:val="center"/>
            <w:hideMark/>
          </w:tcPr>
          <w:p w14:paraId="0BEBCCA3"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w:t>
            </w:r>
            <w:r>
              <w:rPr>
                <w:rFonts w:ascii="Times New Roman" w:hAnsi="Times New Roman" w:cs="Times New Roman"/>
              </w:rPr>
              <w:t>577</w:t>
            </w:r>
          </w:p>
        </w:tc>
        <w:tc>
          <w:tcPr>
            <w:tcW w:w="462" w:type="pct"/>
            <w:shd w:val="clear" w:color="auto" w:fill="auto"/>
            <w:noWrap/>
            <w:vAlign w:val="center"/>
            <w:hideMark/>
          </w:tcPr>
          <w:p w14:paraId="70162E87"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w:t>
            </w:r>
            <w:r>
              <w:rPr>
                <w:rFonts w:ascii="Times New Roman" w:hAnsi="Times New Roman" w:cs="Times New Roman"/>
              </w:rPr>
              <w:t>786</w:t>
            </w:r>
          </w:p>
        </w:tc>
        <w:tc>
          <w:tcPr>
            <w:tcW w:w="462" w:type="pct"/>
            <w:shd w:val="clear" w:color="auto" w:fill="auto"/>
            <w:noWrap/>
            <w:vAlign w:val="center"/>
            <w:hideMark/>
          </w:tcPr>
          <w:p w14:paraId="1E03DC6B"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w:t>
            </w:r>
            <w:r>
              <w:rPr>
                <w:rFonts w:ascii="Times New Roman" w:hAnsi="Times New Roman" w:cs="Times New Roman"/>
              </w:rPr>
              <w:t>577</w:t>
            </w:r>
          </w:p>
        </w:tc>
        <w:tc>
          <w:tcPr>
            <w:tcW w:w="462" w:type="pct"/>
            <w:shd w:val="clear" w:color="auto" w:fill="auto"/>
            <w:noWrap/>
            <w:vAlign w:val="center"/>
            <w:hideMark/>
          </w:tcPr>
          <w:p w14:paraId="152BB397"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w:t>
            </w:r>
            <w:r>
              <w:rPr>
                <w:rFonts w:ascii="Times New Roman" w:hAnsi="Times New Roman" w:cs="Times New Roman"/>
              </w:rPr>
              <w:t>556</w:t>
            </w:r>
          </w:p>
        </w:tc>
        <w:tc>
          <w:tcPr>
            <w:tcW w:w="462" w:type="pct"/>
            <w:shd w:val="clear" w:color="auto" w:fill="auto"/>
            <w:noWrap/>
            <w:vAlign w:val="center"/>
            <w:hideMark/>
          </w:tcPr>
          <w:p w14:paraId="48955C9B"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w:t>
            </w:r>
            <w:r>
              <w:rPr>
                <w:rFonts w:ascii="Times New Roman" w:hAnsi="Times New Roman" w:cs="Times New Roman"/>
              </w:rPr>
              <w:t>566</w:t>
            </w:r>
          </w:p>
        </w:tc>
      </w:tr>
      <w:tr w:rsidR="004C1883" w:rsidRPr="003519E4" w14:paraId="1571E56F" w14:textId="77777777" w:rsidTr="004F2642">
        <w:trPr>
          <w:trHeight w:val="280"/>
        </w:trPr>
        <w:tc>
          <w:tcPr>
            <w:tcW w:w="843" w:type="pct"/>
            <w:vAlign w:val="center"/>
          </w:tcPr>
          <w:p w14:paraId="379F0BC1"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External Test Set</w:t>
            </w:r>
          </w:p>
        </w:tc>
        <w:tc>
          <w:tcPr>
            <w:tcW w:w="461" w:type="pct"/>
            <w:vAlign w:val="center"/>
          </w:tcPr>
          <w:p w14:paraId="6B92BFB4" w14:textId="77777777" w:rsidR="004C1883" w:rsidRPr="003519E4" w:rsidRDefault="004C1883" w:rsidP="004F2642">
            <w:pPr>
              <w:rPr>
                <w:rFonts w:ascii="Times New Roman" w:hAnsi="Times New Roman" w:cs="Times New Roman"/>
              </w:rPr>
            </w:pPr>
            <w:r>
              <w:rPr>
                <w:rFonts w:ascii="Times New Roman" w:hAnsi="Times New Roman" w:cs="Times New Roman" w:hint="eastAsia"/>
              </w:rPr>
              <w:t>0</w:t>
            </w:r>
            <w:r>
              <w:rPr>
                <w:rFonts w:ascii="Times New Roman" w:hAnsi="Times New Roman" w:cs="Times New Roman"/>
              </w:rPr>
              <w:t>.671(0.559-0.784)</w:t>
            </w:r>
          </w:p>
        </w:tc>
        <w:tc>
          <w:tcPr>
            <w:tcW w:w="462" w:type="pct"/>
            <w:vAlign w:val="center"/>
          </w:tcPr>
          <w:p w14:paraId="77D15F5D" w14:textId="77777777" w:rsidR="004C1883" w:rsidRPr="003519E4" w:rsidRDefault="004C1883" w:rsidP="004F2642">
            <w:pPr>
              <w:rPr>
                <w:rFonts w:ascii="Times New Roman" w:hAnsi="Times New Roman" w:cs="Times New Roman"/>
              </w:rPr>
            </w:pPr>
            <w:r>
              <w:rPr>
                <w:rFonts w:ascii="Times New Roman" w:hAnsi="Times New Roman" w:cs="Times New Roman" w:hint="eastAsia"/>
              </w:rPr>
              <w:t>0</w:t>
            </w:r>
            <w:r>
              <w:rPr>
                <w:rFonts w:ascii="Times New Roman" w:hAnsi="Times New Roman" w:cs="Times New Roman"/>
              </w:rPr>
              <w:t>.690</w:t>
            </w:r>
          </w:p>
        </w:tc>
        <w:tc>
          <w:tcPr>
            <w:tcW w:w="462" w:type="pct"/>
            <w:shd w:val="clear" w:color="auto" w:fill="auto"/>
            <w:noWrap/>
            <w:vAlign w:val="center"/>
            <w:hideMark/>
          </w:tcPr>
          <w:p w14:paraId="3644601B"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w:t>
            </w:r>
            <w:r>
              <w:rPr>
                <w:rFonts w:ascii="Times New Roman" w:hAnsi="Times New Roman" w:cs="Times New Roman"/>
              </w:rPr>
              <w:t>387</w:t>
            </w:r>
          </w:p>
        </w:tc>
        <w:tc>
          <w:tcPr>
            <w:tcW w:w="462" w:type="pct"/>
            <w:shd w:val="clear" w:color="auto" w:fill="auto"/>
            <w:noWrap/>
            <w:vAlign w:val="center"/>
            <w:hideMark/>
          </w:tcPr>
          <w:p w14:paraId="7827C63E"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0.8</w:t>
            </w:r>
            <w:r>
              <w:rPr>
                <w:rFonts w:ascii="Times New Roman" w:hAnsi="Times New Roman" w:cs="Times New Roman"/>
              </w:rPr>
              <w:t>26</w:t>
            </w:r>
          </w:p>
        </w:tc>
        <w:tc>
          <w:tcPr>
            <w:tcW w:w="462" w:type="pct"/>
            <w:shd w:val="clear" w:color="auto" w:fill="auto"/>
            <w:noWrap/>
            <w:vAlign w:val="center"/>
            <w:hideMark/>
          </w:tcPr>
          <w:p w14:paraId="28ED41F2"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w:t>
            </w:r>
            <w:r>
              <w:rPr>
                <w:rFonts w:ascii="Times New Roman" w:hAnsi="Times New Roman" w:cs="Times New Roman"/>
              </w:rPr>
              <w:t>500</w:t>
            </w:r>
          </w:p>
        </w:tc>
        <w:tc>
          <w:tcPr>
            <w:tcW w:w="462" w:type="pct"/>
            <w:shd w:val="clear" w:color="auto" w:fill="auto"/>
            <w:noWrap/>
            <w:vAlign w:val="center"/>
            <w:hideMark/>
          </w:tcPr>
          <w:p w14:paraId="3107997C"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w:t>
            </w:r>
            <w:r>
              <w:rPr>
                <w:rFonts w:ascii="Times New Roman" w:hAnsi="Times New Roman" w:cs="Times New Roman"/>
              </w:rPr>
              <w:t>750</w:t>
            </w:r>
          </w:p>
        </w:tc>
        <w:tc>
          <w:tcPr>
            <w:tcW w:w="462" w:type="pct"/>
            <w:shd w:val="clear" w:color="auto" w:fill="auto"/>
            <w:noWrap/>
            <w:vAlign w:val="center"/>
            <w:hideMark/>
          </w:tcPr>
          <w:p w14:paraId="0B980936"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w:t>
            </w:r>
            <w:r>
              <w:rPr>
                <w:rFonts w:ascii="Times New Roman" w:hAnsi="Times New Roman" w:cs="Times New Roman"/>
              </w:rPr>
              <w:t>500</w:t>
            </w:r>
          </w:p>
        </w:tc>
        <w:tc>
          <w:tcPr>
            <w:tcW w:w="462" w:type="pct"/>
            <w:shd w:val="clear" w:color="auto" w:fill="auto"/>
            <w:noWrap/>
            <w:vAlign w:val="center"/>
            <w:hideMark/>
          </w:tcPr>
          <w:p w14:paraId="62A603F4"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w:t>
            </w:r>
            <w:r>
              <w:rPr>
                <w:rFonts w:ascii="Times New Roman" w:hAnsi="Times New Roman" w:cs="Times New Roman"/>
              </w:rPr>
              <w:t>387</w:t>
            </w:r>
          </w:p>
        </w:tc>
        <w:tc>
          <w:tcPr>
            <w:tcW w:w="462" w:type="pct"/>
            <w:shd w:val="clear" w:color="auto" w:fill="auto"/>
            <w:noWrap/>
            <w:vAlign w:val="center"/>
            <w:hideMark/>
          </w:tcPr>
          <w:p w14:paraId="15F28F58"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w:t>
            </w:r>
            <w:r>
              <w:rPr>
                <w:rFonts w:ascii="Times New Roman" w:hAnsi="Times New Roman" w:cs="Times New Roman"/>
              </w:rPr>
              <w:t>436</w:t>
            </w:r>
          </w:p>
        </w:tc>
      </w:tr>
    </w:tbl>
    <w:p w14:paraId="4D7B8B38" w14:textId="77777777" w:rsidR="004C1883" w:rsidRDefault="004C1883" w:rsidP="004C1883">
      <w:pPr>
        <w:rPr>
          <w:rFonts w:ascii="Times New Roman" w:hAnsi="Times New Roman" w:cs="Times New Roman"/>
        </w:rPr>
        <w:sectPr w:rsidR="004C1883" w:rsidSect="0005001C">
          <w:pgSz w:w="11906" w:h="16838"/>
          <w:pgMar w:top="1440" w:right="1797" w:bottom="1440" w:left="1797" w:header="851" w:footer="992" w:gutter="0"/>
          <w:cols w:space="425"/>
          <w:docGrid w:type="lines" w:linePitch="312"/>
        </w:sectPr>
      </w:pPr>
      <w:r w:rsidRPr="00164ECE">
        <w:rPr>
          <w:rFonts w:ascii="Times New Roman" w:hAnsi="Times New Roman" w:cs="Times New Roman"/>
        </w:rPr>
        <w:t>The 95%CIs for AUCs were calculated using DeLong’s non-parametric method.</w:t>
      </w:r>
      <w:r>
        <w:rPr>
          <w:rFonts w:ascii="Times New Roman" w:hAnsi="Times New Roman" w:cs="Times New Roman"/>
        </w:rPr>
        <w:t xml:space="preserve"> </w:t>
      </w:r>
      <w:r w:rsidRPr="009F6733">
        <w:rPr>
          <w:rFonts w:ascii="Times New Roman" w:hAnsi="Times New Roman" w:cs="Times New Roman"/>
        </w:rPr>
        <w:t>Clinical model=−0.975+1.149×Age_z−0.086×Size_z−0.179×Sex_M+0.474×Location_Lumbar−0.533×Location_Sacrum-coccyx+0.290×Location_Thoracic</w:t>
      </w:r>
    </w:p>
    <w:p w14:paraId="1798D084" w14:textId="77777777" w:rsidR="004C1883" w:rsidRDefault="004C1883" w:rsidP="004C1883">
      <w:pPr>
        <w:rPr>
          <w:rFonts w:ascii="Times New Roman" w:hAnsi="Times New Roman" w:cs="Times New Roman"/>
        </w:rPr>
      </w:pPr>
      <w:r w:rsidRPr="004506D5">
        <w:rPr>
          <w:rFonts w:ascii="Times New Roman" w:hAnsi="Times New Roman" w:cs="Times New Roman"/>
        </w:rPr>
        <w:lastRenderedPageBreak/>
        <w:t>Table S</w:t>
      </w:r>
      <w:r>
        <w:rPr>
          <w:rFonts w:ascii="Times New Roman" w:hAnsi="Times New Roman" w:cs="Times New Roman"/>
        </w:rPr>
        <w:t>8</w:t>
      </w:r>
      <w:r w:rsidRPr="004506D5">
        <w:rPr>
          <w:rFonts w:ascii="Times New Roman" w:hAnsi="Times New Roman" w:cs="Times New Roman"/>
        </w:rPr>
        <w:t>. Age</w:t>
      </w:r>
      <w:r>
        <w:rPr>
          <w:rFonts w:ascii="Times New Roman" w:hAnsi="Times New Roman" w:cs="Times New Roman"/>
        </w:rPr>
        <w:t xml:space="preserve"> and location</w:t>
      </w:r>
      <w:r w:rsidRPr="004506D5">
        <w:rPr>
          <w:rFonts w:ascii="Times New Roman" w:hAnsi="Times New Roman" w:cs="Times New Roman"/>
        </w:rPr>
        <w:t>-stratified diagnostic performance of CRS, DLRS, RS, and age-only models in the external test cohort</w:t>
      </w:r>
    </w:p>
    <w:tbl>
      <w:tblPr>
        <w:tblStyle w:val="a7"/>
        <w:tblW w:w="0" w:type="auto"/>
        <w:tblLook w:val="04A0" w:firstRow="1" w:lastRow="0" w:firstColumn="1" w:lastColumn="0" w:noHBand="0" w:noVBand="1"/>
      </w:tblPr>
      <w:tblGrid>
        <w:gridCol w:w="1838"/>
        <w:gridCol w:w="2312"/>
        <w:gridCol w:w="2076"/>
        <w:gridCol w:w="2076"/>
      </w:tblGrid>
      <w:tr w:rsidR="004C1883" w14:paraId="5CB30B60" w14:textId="77777777" w:rsidTr="004F2642">
        <w:tc>
          <w:tcPr>
            <w:tcW w:w="1838" w:type="dxa"/>
          </w:tcPr>
          <w:p w14:paraId="5C842461" w14:textId="77777777" w:rsidR="004C1883" w:rsidRDefault="004C1883" w:rsidP="004F2642">
            <w:pPr>
              <w:rPr>
                <w:rFonts w:ascii="Times New Roman" w:hAnsi="Times New Roman" w:cs="Times New Roman"/>
              </w:rPr>
            </w:pPr>
            <w:r>
              <w:rPr>
                <w:rFonts w:ascii="Times New Roman" w:hAnsi="Times New Roman" w:cs="Times New Roman" w:hint="eastAsia"/>
              </w:rPr>
              <w:t>M</w:t>
            </w:r>
            <w:r>
              <w:rPr>
                <w:rFonts w:ascii="Times New Roman" w:hAnsi="Times New Roman" w:cs="Times New Roman"/>
              </w:rPr>
              <w:t>odel</w:t>
            </w:r>
          </w:p>
        </w:tc>
        <w:tc>
          <w:tcPr>
            <w:tcW w:w="2312" w:type="dxa"/>
          </w:tcPr>
          <w:p w14:paraId="54748191" w14:textId="77777777" w:rsidR="004C1883" w:rsidRDefault="004C1883" w:rsidP="004F2642">
            <w:pPr>
              <w:rPr>
                <w:rFonts w:ascii="Times New Roman" w:hAnsi="Times New Roman" w:cs="Times New Roman"/>
              </w:rPr>
            </w:pPr>
            <w:r>
              <w:rPr>
                <w:rFonts w:ascii="Times New Roman" w:hAnsi="Times New Roman" w:cs="Times New Roman" w:hint="eastAsia"/>
              </w:rPr>
              <w:t>G</w:t>
            </w:r>
            <w:r>
              <w:rPr>
                <w:rFonts w:ascii="Times New Roman" w:hAnsi="Times New Roman" w:cs="Times New Roman"/>
              </w:rPr>
              <w:t>roup</w:t>
            </w:r>
          </w:p>
        </w:tc>
        <w:tc>
          <w:tcPr>
            <w:tcW w:w="2076" w:type="dxa"/>
          </w:tcPr>
          <w:p w14:paraId="149B79D6" w14:textId="77777777" w:rsidR="004C1883" w:rsidRDefault="004C1883" w:rsidP="004F2642">
            <w:pPr>
              <w:rPr>
                <w:rFonts w:ascii="Times New Roman" w:hAnsi="Times New Roman" w:cs="Times New Roman"/>
              </w:rPr>
            </w:pPr>
            <w:r>
              <w:rPr>
                <w:rFonts w:ascii="Times New Roman" w:hAnsi="Times New Roman" w:cs="Times New Roman" w:hint="eastAsia"/>
              </w:rPr>
              <w:t>A</w:t>
            </w:r>
            <w:r>
              <w:rPr>
                <w:rFonts w:ascii="Times New Roman" w:hAnsi="Times New Roman" w:cs="Times New Roman"/>
              </w:rPr>
              <w:t>UC (95%CI)</w:t>
            </w:r>
          </w:p>
        </w:tc>
        <w:tc>
          <w:tcPr>
            <w:tcW w:w="2076" w:type="dxa"/>
          </w:tcPr>
          <w:p w14:paraId="2B9DB845" w14:textId="77777777" w:rsidR="004C1883" w:rsidRDefault="004C1883" w:rsidP="004F2642">
            <w:pPr>
              <w:rPr>
                <w:rFonts w:ascii="Times New Roman" w:hAnsi="Times New Roman" w:cs="Times New Roman"/>
              </w:rPr>
            </w:pPr>
            <w:r>
              <w:rPr>
                <w:rFonts w:ascii="Times New Roman" w:hAnsi="Times New Roman" w:cs="Times New Roman" w:hint="eastAsia"/>
              </w:rPr>
              <w:t>A</w:t>
            </w:r>
            <w:r>
              <w:rPr>
                <w:rFonts w:ascii="Times New Roman" w:hAnsi="Times New Roman" w:cs="Times New Roman"/>
              </w:rPr>
              <w:t>CC (95%CI)</w:t>
            </w:r>
          </w:p>
        </w:tc>
      </w:tr>
      <w:tr w:rsidR="004C1883" w14:paraId="748433B2" w14:textId="77777777" w:rsidTr="004F2642">
        <w:tc>
          <w:tcPr>
            <w:tcW w:w="1838" w:type="dxa"/>
          </w:tcPr>
          <w:p w14:paraId="5BC859AF" w14:textId="77777777" w:rsidR="004C1883" w:rsidRDefault="004C1883" w:rsidP="004F2642">
            <w:pPr>
              <w:rPr>
                <w:rFonts w:ascii="Times New Roman" w:hAnsi="Times New Roman" w:cs="Times New Roman"/>
              </w:rPr>
            </w:pPr>
            <w:proofErr w:type="spellStart"/>
            <w:r w:rsidRPr="00077C5A">
              <w:rPr>
                <w:rFonts w:ascii="Times New Roman" w:hAnsi="Times New Roman" w:cs="Times New Roman"/>
              </w:rPr>
              <w:t>CRad</w:t>
            </w:r>
            <w:proofErr w:type="spellEnd"/>
            <w:r w:rsidRPr="00077C5A">
              <w:rPr>
                <w:rFonts w:ascii="Times New Roman" w:hAnsi="Times New Roman" w:cs="Times New Roman"/>
              </w:rPr>
              <w:t>-M</w:t>
            </w:r>
          </w:p>
        </w:tc>
        <w:tc>
          <w:tcPr>
            <w:tcW w:w="2312" w:type="dxa"/>
          </w:tcPr>
          <w:p w14:paraId="3025796C" w14:textId="77777777" w:rsidR="004C1883" w:rsidRDefault="004C1883" w:rsidP="004F2642">
            <w:pPr>
              <w:rPr>
                <w:rFonts w:ascii="Times New Roman" w:hAnsi="Times New Roman" w:cs="Times New Roman"/>
              </w:rPr>
            </w:pPr>
            <w:r>
              <w:rPr>
                <w:rFonts w:ascii="Times New Roman" w:hAnsi="Times New Roman" w:cs="Times New Roman"/>
              </w:rPr>
              <w:t>Overall</w:t>
            </w:r>
          </w:p>
        </w:tc>
        <w:tc>
          <w:tcPr>
            <w:tcW w:w="2076" w:type="dxa"/>
          </w:tcPr>
          <w:p w14:paraId="28AFFED3" w14:textId="77777777" w:rsidR="004C1883" w:rsidRDefault="004C1883" w:rsidP="004F2642">
            <w:pPr>
              <w:rPr>
                <w:rFonts w:ascii="Times New Roman" w:hAnsi="Times New Roman" w:cs="Times New Roman"/>
              </w:rPr>
            </w:pPr>
            <w:r>
              <w:rPr>
                <w:rFonts w:ascii="Times New Roman" w:hAnsi="Times New Roman" w:cs="Times New Roman" w:hint="eastAsia"/>
              </w:rPr>
              <w:t>0</w:t>
            </w:r>
            <w:r>
              <w:rPr>
                <w:rFonts w:ascii="Times New Roman" w:hAnsi="Times New Roman" w:cs="Times New Roman"/>
              </w:rPr>
              <w:t>.824(0.727-0.920)</w:t>
            </w:r>
          </w:p>
        </w:tc>
        <w:tc>
          <w:tcPr>
            <w:tcW w:w="2076" w:type="dxa"/>
          </w:tcPr>
          <w:p w14:paraId="02CFAF49" w14:textId="77777777" w:rsidR="004C1883" w:rsidRDefault="004C1883" w:rsidP="004F2642">
            <w:pPr>
              <w:rPr>
                <w:rFonts w:ascii="Times New Roman" w:hAnsi="Times New Roman" w:cs="Times New Roman"/>
              </w:rPr>
            </w:pPr>
            <w:r>
              <w:rPr>
                <w:rFonts w:ascii="Times New Roman" w:hAnsi="Times New Roman" w:cs="Times New Roman" w:hint="eastAsia"/>
              </w:rPr>
              <w:t>0</w:t>
            </w:r>
            <w:r>
              <w:rPr>
                <w:rFonts w:ascii="Times New Roman" w:hAnsi="Times New Roman" w:cs="Times New Roman"/>
              </w:rPr>
              <w:t>.830(0.745-0.891)</w:t>
            </w:r>
          </w:p>
        </w:tc>
      </w:tr>
      <w:tr w:rsidR="004C1883" w14:paraId="7AB521A5" w14:textId="77777777" w:rsidTr="004F2642">
        <w:tc>
          <w:tcPr>
            <w:tcW w:w="1838" w:type="dxa"/>
          </w:tcPr>
          <w:p w14:paraId="0EC02C01" w14:textId="77777777" w:rsidR="004C1883" w:rsidRDefault="004C1883" w:rsidP="004F2642">
            <w:pPr>
              <w:rPr>
                <w:rFonts w:ascii="Times New Roman" w:hAnsi="Times New Roman" w:cs="Times New Roman"/>
              </w:rPr>
            </w:pPr>
            <w:proofErr w:type="spellStart"/>
            <w:r w:rsidRPr="009213DC">
              <w:rPr>
                <w:rFonts w:ascii="Times New Roman" w:hAnsi="Times New Roman" w:cs="Times New Roman"/>
              </w:rPr>
              <w:t>CRad</w:t>
            </w:r>
            <w:proofErr w:type="spellEnd"/>
            <w:r w:rsidRPr="009213DC">
              <w:rPr>
                <w:rFonts w:ascii="Times New Roman" w:hAnsi="Times New Roman" w:cs="Times New Roman"/>
              </w:rPr>
              <w:t>-M</w:t>
            </w:r>
          </w:p>
        </w:tc>
        <w:tc>
          <w:tcPr>
            <w:tcW w:w="2312" w:type="dxa"/>
          </w:tcPr>
          <w:p w14:paraId="7D64E1F9" w14:textId="77777777" w:rsidR="004C1883" w:rsidRDefault="004C1883" w:rsidP="004F2642">
            <w:pPr>
              <w:rPr>
                <w:rFonts w:ascii="Times New Roman" w:hAnsi="Times New Roman" w:cs="Times New Roman"/>
              </w:rPr>
            </w:pPr>
            <w:r w:rsidRPr="00763647">
              <w:rPr>
                <w:rFonts w:ascii="Times New Roman" w:hAnsi="Times New Roman" w:cs="Times New Roman"/>
              </w:rPr>
              <w:sym w:font="Symbol" w:char="F0A3"/>
            </w:r>
            <w:r>
              <w:rPr>
                <w:rFonts w:ascii="Times New Roman" w:hAnsi="Times New Roman" w:cs="Times New Roman" w:hint="eastAsia"/>
              </w:rPr>
              <w:t>5</w:t>
            </w:r>
            <w:r>
              <w:rPr>
                <w:rFonts w:ascii="Times New Roman" w:hAnsi="Times New Roman" w:cs="Times New Roman"/>
              </w:rPr>
              <w:t xml:space="preserve">0 </w:t>
            </w:r>
            <w:r>
              <w:rPr>
                <w:rFonts w:ascii="Times New Roman" w:hAnsi="Times New Roman" w:cs="Times New Roman" w:hint="eastAsia"/>
              </w:rPr>
              <w:t>years</w:t>
            </w:r>
          </w:p>
        </w:tc>
        <w:tc>
          <w:tcPr>
            <w:tcW w:w="2076" w:type="dxa"/>
          </w:tcPr>
          <w:p w14:paraId="223E15D4" w14:textId="77777777" w:rsidR="004C1883" w:rsidRDefault="004C1883" w:rsidP="004F2642">
            <w:pPr>
              <w:rPr>
                <w:rFonts w:ascii="Times New Roman" w:hAnsi="Times New Roman" w:cs="Times New Roman"/>
              </w:rPr>
            </w:pPr>
            <w:r>
              <w:rPr>
                <w:rFonts w:ascii="Times New Roman" w:hAnsi="Times New Roman" w:cs="Times New Roman" w:hint="eastAsia"/>
              </w:rPr>
              <w:t>0</w:t>
            </w:r>
            <w:r>
              <w:rPr>
                <w:rFonts w:ascii="Times New Roman" w:hAnsi="Times New Roman" w:cs="Times New Roman"/>
              </w:rPr>
              <w:t>.800(0.656-0.944)</w:t>
            </w:r>
          </w:p>
        </w:tc>
        <w:tc>
          <w:tcPr>
            <w:tcW w:w="2076" w:type="dxa"/>
          </w:tcPr>
          <w:p w14:paraId="42D82FF8" w14:textId="77777777" w:rsidR="004C1883" w:rsidRDefault="004C1883" w:rsidP="004F2642">
            <w:pPr>
              <w:rPr>
                <w:rFonts w:ascii="Times New Roman" w:hAnsi="Times New Roman" w:cs="Times New Roman"/>
              </w:rPr>
            </w:pPr>
            <w:r>
              <w:rPr>
                <w:rFonts w:ascii="Times New Roman" w:hAnsi="Times New Roman" w:cs="Times New Roman" w:hint="eastAsia"/>
              </w:rPr>
              <w:t>0</w:t>
            </w:r>
            <w:r>
              <w:rPr>
                <w:rFonts w:ascii="Times New Roman" w:hAnsi="Times New Roman" w:cs="Times New Roman"/>
              </w:rPr>
              <w:t>.836(0.717-0.911)</w:t>
            </w:r>
          </w:p>
        </w:tc>
      </w:tr>
      <w:tr w:rsidR="004C1883" w14:paraId="2DB76417" w14:textId="77777777" w:rsidTr="004F2642">
        <w:tc>
          <w:tcPr>
            <w:tcW w:w="1838" w:type="dxa"/>
          </w:tcPr>
          <w:p w14:paraId="11D8AE01" w14:textId="77777777" w:rsidR="004C1883" w:rsidRDefault="004C1883" w:rsidP="004F2642">
            <w:pPr>
              <w:rPr>
                <w:rFonts w:ascii="Times New Roman" w:hAnsi="Times New Roman" w:cs="Times New Roman"/>
              </w:rPr>
            </w:pPr>
            <w:proofErr w:type="spellStart"/>
            <w:r w:rsidRPr="009213DC">
              <w:rPr>
                <w:rFonts w:ascii="Times New Roman" w:hAnsi="Times New Roman" w:cs="Times New Roman"/>
              </w:rPr>
              <w:t>CRad</w:t>
            </w:r>
            <w:proofErr w:type="spellEnd"/>
            <w:r w:rsidRPr="009213DC">
              <w:rPr>
                <w:rFonts w:ascii="Times New Roman" w:hAnsi="Times New Roman" w:cs="Times New Roman"/>
              </w:rPr>
              <w:t>-M</w:t>
            </w:r>
          </w:p>
        </w:tc>
        <w:tc>
          <w:tcPr>
            <w:tcW w:w="2312" w:type="dxa"/>
          </w:tcPr>
          <w:p w14:paraId="409827F7" w14:textId="77777777" w:rsidR="004C1883" w:rsidRPr="00763647" w:rsidRDefault="004C1883" w:rsidP="004F2642">
            <w:pPr>
              <w:rPr>
                <w:rFonts w:ascii="Times New Roman" w:hAnsi="Times New Roman" w:cs="Times New Roman"/>
              </w:rPr>
            </w:pPr>
            <w:r>
              <w:rPr>
                <w:rFonts w:ascii="Times New Roman" w:hAnsi="Times New Roman" w:cs="Times New Roman" w:hint="eastAsia"/>
              </w:rPr>
              <w:t>&gt;</w:t>
            </w:r>
            <w:r w:rsidRPr="00763647">
              <w:rPr>
                <w:rFonts w:ascii="Times New Roman" w:hAnsi="Times New Roman" w:cs="Times New Roman"/>
              </w:rPr>
              <w:t>50 years</w:t>
            </w:r>
          </w:p>
        </w:tc>
        <w:tc>
          <w:tcPr>
            <w:tcW w:w="2076" w:type="dxa"/>
          </w:tcPr>
          <w:p w14:paraId="28421323" w14:textId="77777777" w:rsidR="004C1883" w:rsidRDefault="004C1883" w:rsidP="004F2642">
            <w:pPr>
              <w:rPr>
                <w:rFonts w:ascii="Times New Roman" w:hAnsi="Times New Roman" w:cs="Times New Roman"/>
              </w:rPr>
            </w:pPr>
            <w:r>
              <w:rPr>
                <w:rFonts w:ascii="Times New Roman" w:hAnsi="Times New Roman" w:cs="Times New Roman" w:hint="eastAsia"/>
              </w:rPr>
              <w:t>0</w:t>
            </w:r>
            <w:r>
              <w:rPr>
                <w:rFonts w:ascii="Times New Roman" w:hAnsi="Times New Roman" w:cs="Times New Roman"/>
              </w:rPr>
              <w:t>.833(0.694-0.973)</w:t>
            </w:r>
          </w:p>
        </w:tc>
        <w:tc>
          <w:tcPr>
            <w:tcW w:w="2076" w:type="dxa"/>
          </w:tcPr>
          <w:p w14:paraId="09E4E87B" w14:textId="77777777" w:rsidR="004C1883" w:rsidRDefault="004C1883" w:rsidP="004F2642">
            <w:pPr>
              <w:rPr>
                <w:rFonts w:ascii="Times New Roman" w:hAnsi="Times New Roman" w:cs="Times New Roman"/>
              </w:rPr>
            </w:pPr>
            <w:r>
              <w:rPr>
                <w:rFonts w:ascii="Times New Roman" w:hAnsi="Times New Roman" w:cs="Times New Roman" w:hint="eastAsia"/>
              </w:rPr>
              <w:t>0</w:t>
            </w:r>
            <w:r>
              <w:rPr>
                <w:rFonts w:ascii="Times New Roman" w:hAnsi="Times New Roman" w:cs="Times New Roman"/>
              </w:rPr>
              <w:t>.778(0.687-0.907)</w:t>
            </w:r>
          </w:p>
        </w:tc>
      </w:tr>
      <w:tr w:rsidR="004C1883" w14:paraId="0AA22D8B" w14:textId="77777777" w:rsidTr="004F2642">
        <w:tc>
          <w:tcPr>
            <w:tcW w:w="1838" w:type="dxa"/>
          </w:tcPr>
          <w:p w14:paraId="6F87A30A" w14:textId="77777777" w:rsidR="004C1883" w:rsidRDefault="004C1883" w:rsidP="004F2642">
            <w:pPr>
              <w:rPr>
                <w:rFonts w:ascii="Times New Roman" w:hAnsi="Times New Roman" w:cs="Times New Roman"/>
              </w:rPr>
            </w:pPr>
            <w:proofErr w:type="spellStart"/>
            <w:r w:rsidRPr="009213DC">
              <w:rPr>
                <w:rFonts w:ascii="Times New Roman" w:hAnsi="Times New Roman" w:cs="Times New Roman"/>
              </w:rPr>
              <w:t>CRad</w:t>
            </w:r>
            <w:proofErr w:type="spellEnd"/>
            <w:r w:rsidRPr="009213DC">
              <w:rPr>
                <w:rFonts w:ascii="Times New Roman" w:hAnsi="Times New Roman" w:cs="Times New Roman"/>
              </w:rPr>
              <w:t>-M</w:t>
            </w:r>
          </w:p>
        </w:tc>
        <w:tc>
          <w:tcPr>
            <w:tcW w:w="2312" w:type="dxa"/>
          </w:tcPr>
          <w:p w14:paraId="4186AAEC" w14:textId="77777777" w:rsidR="004C1883" w:rsidRDefault="004C1883" w:rsidP="004F2642">
            <w:pPr>
              <w:rPr>
                <w:rFonts w:ascii="Times New Roman" w:hAnsi="Times New Roman" w:cs="Times New Roman"/>
              </w:rPr>
            </w:pPr>
            <w:r>
              <w:rPr>
                <w:rFonts w:ascii="Times New Roman" w:hAnsi="Times New Roman" w:cs="Times New Roman" w:hint="eastAsia"/>
              </w:rPr>
              <w:t>C</w:t>
            </w:r>
            <w:r>
              <w:rPr>
                <w:rFonts w:ascii="Times New Roman" w:hAnsi="Times New Roman" w:cs="Times New Roman"/>
              </w:rPr>
              <w:t>ervical</w:t>
            </w:r>
          </w:p>
        </w:tc>
        <w:tc>
          <w:tcPr>
            <w:tcW w:w="2076" w:type="dxa"/>
          </w:tcPr>
          <w:p w14:paraId="6657F5FA" w14:textId="77777777" w:rsidR="004C1883" w:rsidRDefault="004C1883" w:rsidP="004F2642">
            <w:pPr>
              <w:rPr>
                <w:rFonts w:ascii="Times New Roman" w:hAnsi="Times New Roman" w:cs="Times New Roman"/>
              </w:rPr>
            </w:pPr>
            <w:r>
              <w:rPr>
                <w:rFonts w:ascii="Times New Roman" w:hAnsi="Times New Roman" w:cs="Times New Roman" w:hint="eastAsia"/>
              </w:rPr>
              <w:t>0</w:t>
            </w:r>
            <w:r>
              <w:rPr>
                <w:rFonts w:ascii="Times New Roman" w:hAnsi="Times New Roman" w:cs="Times New Roman"/>
              </w:rPr>
              <w:t>.825</w:t>
            </w:r>
            <w:r>
              <w:rPr>
                <w:rFonts w:ascii="Times New Roman" w:hAnsi="Times New Roman" w:cs="Times New Roman" w:hint="eastAsia"/>
              </w:rPr>
              <w:t>(</w:t>
            </w:r>
            <w:r>
              <w:rPr>
                <w:rFonts w:ascii="Times New Roman" w:hAnsi="Times New Roman" w:cs="Times New Roman"/>
              </w:rPr>
              <w:t>0.644-1.000)</w:t>
            </w:r>
          </w:p>
        </w:tc>
        <w:tc>
          <w:tcPr>
            <w:tcW w:w="2076" w:type="dxa"/>
          </w:tcPr>
          <w:p w14:paraId="57845448" w14:textId="77777777" w:rsidR="004C1883" w:rsidRDefault="004C1883" w:rsidP="004F2642">
            <w:pPr>
              <w:rPr>
                <w:rFonts w:ascii="Times New Roman" w:hAnsi="Times New Roman" w:cs="Times New Roman"/>
              </w:rPr>
            </w:pPr>
            <w:r>
              <w:rPr>
                <w:rFonts w:ascii="Times New Roman" w:hAnsi="Times New Roman" w:cs="Times New Roman" w:hint="eastAsia"/>
              </w:rPr>
              <w:t>0</w:t>
            </w:r>
            <w:r>
              <w:rPr>
                <w:rFonts w:ascii="Times New Roman" w:hAnsi="Times New Roman" w:cs="Times New Roman"/>
              </w:rPr>
              <w:t>.867(0.703-0.947)</w:t>
            </w:r>
          </w:p>
        </w:tc>
      </w:tr>
      <w:tr w:rsidR="004C1883" w14:paraId="26BB9728" w14:textId="77777777" w:rsidTr="004F2642">
        <w:tc>
          <w:tcPr>
            <w:tcW w:w="1838" w:type="dxa"/>
          </w:tcPr>
          <w:p w14:paraId="0AB9E9BE" w14:textId="77777777" w:rsidR="004C1883" w:rsidRDefault="004C1883" w:rsidP="004F2642">
            <w:pPr>
              <w:rPr>
                <w:rFonts w:ascii="Times New Roman" w:hAnsi="Times New Roman" w:cs="Times New Roman"/>
              </w:rPr>
            </w:pPr>
            <w:proofErr w:type="spellStart"/>
            <w:r w:rsidRPr="009213DC">
              <w:rPr>
                <w:rFonts w:ascii="Times New Roman" w:hAnsi="Times New Roman" w:cs="Times New Roman"/>
              </w:rPr>
              <w:t>CRad</w:t>
            </w:r>
            <w:proofErr w:type="spellEnd"/>
            <w:r w:rsidRPr="009213DC">
              <w:rPr>
                <w:rFonts w:ascii="Times New Roman" w:hAnsi="Times New Roman" w:cs="Times New Roman"/>
              </w:rPr>
              <w:t>-M</w:t>
            </w:r>
          </w:p>
        </w:tc>
        <w:tc>
          <w:tcPr>
            <w:tcW w:w="2312" w:type="dxa"/>
          </w:tcPr>
          <w:p w14:paraId="1948D300" w14:textId="77777777" w:rsidR="004C1883" w:rsidRDefault="004C1883" w:rsidP="004F2642">
            <w:pPr>
              <w:rPr>
                <w:rFonts w:ascii="Times New Roman" w:hAnsi="Times New Roman" w:cs="Times New Roman"/>
              </w:rPr>
            </w:pPr>
            <w:r w:rsidRPr="00670217">
              <w:rPr>
                <w:rFonts w:ascii="Times New Roman" w:hAnsi="Times New Roman" w:cs="Times New Roman"/>
              </w:rPr>
              <w:t>Thoracic</w:t>
            </w:r>
          </w:p>
        </w:tc>
        <w:tc>
          <w:tcPr>
            <w:tcW w:w="2076" w:type="dxa"/>
          </w:tcPr>
          <w:p w14:paraId="19D36A97" w14:textId="77777777" w:rsidR="004C1883" w:rsidRDefault="004C1883" w:rsidP="004F2642">
            <w:pPr>
              <w:rPr>
                <w:rFonts w:ascii="Times New Roman" w:hAnsi="Times New Roman" w:cs="Times New Roman"/>
              </w:rPr>
            </w:pPr>
            <w:r>
              <w:rPr>
                <w:rFonts w:ascii="Times New Roman" w:hAnsi="Times New Roman" w:cs="Times New Roman" w:hint="eastAsia"/>
              </w:rPr>
              <w:t>0</w:t>
            </w:r>
            <w:r>
              <w:rPr>
                <w:rFonts w:ascii="Times New Roman" w:hAnsi="Times New Roman" w:cs="Times New Roman"/>
              </w:rPr>
              <w:t>.795(0.596-0.994)</w:t>
            </w:r>
          </w:p>
        </w:tc>
        <w:tc>
          <w:tcPr>
            <w:tcW w:w="2076" w:type="dxa"/>
          </w:tcPr>
          <w:p w14:paraId="5EACD02F" w14:textId="77777777" w:rsidR="004C1883" w:rsidRDefault="004C1883" w:rsidP="004F2642">
            <w:pPr>
              <w:rPr>
                <w:rFonts w:ascii="Times New Roman" w:hAnsi="Times New Roman" w:cs="Times New Roman"/>
              </w:rPr>
            </w:pPr>
            <w:r>
              <w:rPr>
                <w:rFonts w:ascii="Times New Roman" w:hAnsi="Times New Roman" w:cs="Times New Roman" w:hint="eastAsia"/>
              </w:rPr>
              <w:t>0</w:t>
            </w:r>
            <w:r>
              <w:rPr>
                <w:rFonts w:ascii="Times New Roman" w:hAnsi="Times New Roman" w:cs="Times New Roman"/>
              </w:rPr>
              <w:t>.833(0.664-0.927)</w:t>
            </w:r>
          </w:p>
        </w:tc>
      </w:tr>
      <w:tr w:rsidR="004C1883" w14:paraId="025C79E3" w14:textId="77777777" w:rsidTr="004F2642">
        <w:tc>
          <w:tcPr>
            <w:tcW w:w="1838" w:type="dxa"/>
          </w:tcPr>
          <w:p w14:paraId="05A2AB95" w14:textId="77777777" w:rsidR="004C1883" w:rsidRDefault="004C1883" w:rsidP="004F2642">
            <w:pPr>
              <w:rPr>
                <w:rFonts w:ascii="Times New Roman" w:hAnsi="Times New Roman" w:cs="Times New Roman"/>
              </w:rPr>
            </w:pPr>
            <w:proofErr w:type="spellStart"/>
            <w:r w:rsidRPr="009213DC">
              <w:rPr>
                <w:rFonts w:ascii="Times New Roman" w:hAnsi="Times New Roman" w:cs="Times New Roman"/>
              </w:rPr>
              <w:t>CRad</w:t>
            </w:r>
            <w:proofErr w:type="spellEnd"/>
            <w:r w:rsidRPr="009213DC">
              <w:rPr>
                <w:rFonts w:ascii="Times New Roman" w:hAnsi="Times New Roman" w:cs="Times New Roman"/>
              </w:rPr>
              <w:t>-M</w:t>
            </w:r>
          </w:p>
        </w:tc>
        <w:tc>
          <w:tcPr>
            <w:tcW w:w="2312" w:type="dxa"/>
          </w:tcPr>
          <w:p w14:paraId="4C9D22A2" w14:textId="77777777" w:rsidR="004C1883" w:rsidRDefault="004C1883" w:rsidP="004F2642">
            <w:pPr>
              <w:rPr>
                <w:rFonts w:ascii="Times New Roman" w:hAnsi="Times New Roman" w:cs="Times New Roman"/>
              </w:rPr>
            </w:pPr>
            <w:r w:rsidRPr="002A30B5">
              <w:rPr>
                <w:rFonts w:ascii="Times New Roman" w:hAnsi="Times New Roman" w:cs="Times New Roman"/>
              </w:rPr>
              <w:t>Lumbar</w:t>
            </w:r>
            <w:r>
              <w:rPr>
                <w:rFonts w:ascii="Times New Roman" w:hAnsi="Times New Roman" w:cs="Times New Roman"/>
              </w:rPr>
              <w:t>/</w:t>
            </w:r>
            <w:r w:rsidRPr="002A30B5">
              <w:rPr>
                <w:rFonts w:ascii="Times New Roman" w:hAnsi="Times New Roman" w:cs="Times New Roman"/>
              </w:rPr>
              <w:t>Sacrum-coccyx</w:t>
            </w:r>
          </w:p>
        </w:tc>
        <w:tc>
          <w:tcPr>
            <w:tcW w:w="2076" w:type="dxa"/>
          </w:tcPr>
          <w:p w14:paraId="434680D6" w14:textId="77777777" w:rsidR="004C1883" w:rsidRDefault="004C1883" w:rsidP="004F2642">
            <w:pPr>
              <w:rPr>
                <w:rFonts w:ascii="Times New Roman" w:hAnsi="Times New Roman" w:cs="Times New Roman"/>
              </w:rPr>
            </w:pPr>
            <w:r>
              <w:rPr>
                <w:rFonts w:ascii="Times New Roman" w:hAnsi="Times New Roman" w:cs="Times New Roman" w:hint="eastAsia"/>
              </w:rPr>
              <w:t>0</w:t>
            </w:r>
            <w:r>
              <w:rPr>
                <w:rFonts w:ascii="Times New Roman" w:hAnsi="Times New Roman" w:cs="Times New Roman"/>
              </w:rPr>
              <w:t>.828(0.681-0.974)</w:t>
            </w:r>
          </w:p>
        </w:tc>
        <w:tc>
          <w:tcPr>
            <w:tcW w:w="2076" w:type="dxa"/>
          </w:tcPr>
          <w:p w14:paraId="02C95F5F" w14:textId="77777777" w:rsidR="004C1883" w:rsidRDefault="004C1883" w:rsidP="004F2642">
            <w:pPr>
              <w:rPr>
                <w:rFonts w:ascii="Times New Roman" w:hAnsi="Times New Roman" w:cs="Times New Roman"/>
              </w:rPr>
            </w:pPr>
            <w:r>
              <w:rPr>
                <w:rFonts w:ascii="Times New Roman" w:hAnsi="Times New Roman" w:cs="Times New Roman" w:hint="eastAsia"/>
              </w:rPr>
              <w:t>0</w:t>
            </w:r>
            <w:r>
              <w:rPr>
                <w:rFonts w:ascii="Times New Roman" w:hAnsi="Times New Roman" w:cs="Times New Roman"/>
              </w:rPr>
              <w:t>.800(0.652-0.895)</w:t>
            </w:r>
          </w:p>
        </w:tc>
      </w:tr>
      <w:tr w:rsidR="004C1883" w14:paraId="52BC7600" w14:textId="77777777" w:rsidTr="004F2642">
        <w:tc>
          <w:tcPr>
            <w:tcW w:w="1838" w:type="dxa"/>
          </w:tcPr>
          <w:p w14:paraId="30BC99B0" w14:textId="77777777" w:rsidR="004C1883" w:rsidRDefault="004C1883" w:rsidP="004F2642">
            <w:pPr>
              <w:rPr>
                <w:rFonts w:ascii="Times New Roman" w:hAnsi="Times New Roman" w:cs="Times New Roman"/>
              </w:rPr>
            </w:pPr>
            <w:proofErr w:type="spellStart"/>
            <w:r w:rsidRPr="00FD5408">
              <w:rPr>
                <w:rFonts w:ascii="Times New Roman" w:hAnsi="Times New Roman" w:cs="Times New Roman"/>
              </w:rPr>
              <w:t>DRad</w:t>
            </w:r>
            <w:proofErr w:type="spellEnd"/>
            <w:r w:rsidRPr="00FD5408">
              <w:rPr>
                <w:rFonts w:ascii="Times New Roman" w:hAnsi="Times New Roman" w:cs="Times New Roman"/>
              </w:rPr>
              <w:t>-M</w:t>
            </w:r>
          </w:p>
        </w:tc>
        <w:tc>
          <w:tcPr>
            <w:tcW w:w="2312" w:type="dxa"/>
          </w:tcPr>
          <w:p w14:paraId="4E60C375" w14:textId="77777777" w:rsidR="004C1883" w:rsidRDefault="004C1883" w:rsidP="004F2642">
            <w:pPr>
              <w:rPr>
                <w:rFonts w:ascii="Times New Roman" w:hAnsi="Times New Roman" w:cs="Times New Roman"/>
              </w:rPr>
            </w:pPr>
            <w:r>
              <w:rPr>
                <w:rFonts w:ascii="Times New Roman" w:hAnsi="Times New Roman" w:cs="Times New Roman"/>
              </w:rPr>
              <w:t>Overall</w:t>
            </w:r>
          </w:p>
        </w:tc>
        <w:tc>
          <w:tcPr>
            <w:tcW w:w="2076" w:type="dxa"/>
          </w:tcPr>
          <w:p w14:paraId="71373F7C" w14:textId="77777777" w:rsidR="004C1883" w:rsidRDefault="004C1883" w:rsidP="004F2642">
            <w:pPr>
              <w:rPr>
                <w:rFonts w:ascii="Times New Roman" w:hAnsi="Times New Roman" w:cs="Times New Roman"/>
              </w:rPr>
            </w:pPr>
            <w:r>
              <w:rPr>
                <w:rFonts w:ascii="Times New Roman" w:hAnsi="Times New Roman" w:cs="Times New Roman" w:hint="eastAsia"/>
              </w:rPr>
              <w:t>0</w:t>
            </w:r>
            <w:r>
              <w:rPr>
                <w:rFonts w:ascii="Times New Roman" w:hAnsi="Times New Roman" w:cs="Times New Roman"/>
              </w:rPr>
              <w:t>.716(0.607-0.824)</w:t>
            </w:r>
          </w:p>
        </w:tc>
        <w:tc>
          <w:tcPr>
            <w:tcW w:w="2076" w:type="dxa"/>
          </w:tcPr>
          <w:p w14:paraId="6F8B6C09" w14:textId="77777777" w:rsidR="004C1883" w:rsidRDefault="004C1883" w:rsidP="004F2642">
            <w:pPr>
              <w:rPr>
                <w:rFonts w:ascii="Times New Roman" w:hAnsi="Times New Roman" w:cs="Times New Roman"/>
              </w:rPr>
            </w:pPr>
            <w:r>
              <w:rPr>
                <w:rFonts w:ascii="Times New Roman" w:hAnsi="Times New Roman" w:cs="Times New Roman" w:hint="eastAsia"/>
              </w:rPr>
              <w:t>0</w:t>
            </w:r>
            <w:r>
              <w:rPr>
                <w:rFonts w:ascii="Times New Roman" w:hAnsi="Times New Roman" w:cs="Times New Roman"/>
              </w:rPr>
              <w:t>.720(0.625-0.799)</w:t>
            </w:r>
          </w:p>
        </w:tc>
      </w:tr>
      <w:tr w:rsidR="004C1883" w14:paraId="03D32490" w14:textId="77777777" w:rsidTr="004F2642">
        <w:tc>
          <w:tcPr>
            <w:tcW w:w="1838" w:type="dxa"/>
          </w:tcPr>
          <w:p w14:paraId="2307CB06" w14:textId="77777777" w:rsidR="004C1883" w:rsidRDefault="004C1883" w:rsidP="004F2642">
            <w:pPr>
              <w:rPr>
                <w:rFonts w:ascii="Times New Roman" w:hAnsi="Times New Roman" w:cs="Times New Roman"/>
              </w:rPr>
            </w:pPr>
            <w:proofErr w:type="spellStart"/>
            <w:r w:rsidRPr="00FD5408">
              <w:rPr>
                <w:rFonts w:ascii="Times New Roman" w:hAnsi="Times New Roman" w:cs="Times New Roman"/>
              </w:rPr>
              <w:t>DRad</w:t>
            </w:r>
            <w:proofErr w:type="spellEnd"/>
            <w:r w:rsidRPr="00FD5408">
              <w:rPr>
                <w:rFonts w:ascii="Times New Roman" w:hAnsi="Times New Roman" w:cs="Times New Roman"/>
              </w:rPr>
              <w:t>-M</w:t>
            </w:r>
          </w:p>
        </w:tc>
        <w:tc>
          <w:tcPr>
            <w:tcW w:w="2312" w:type="dxa"/>
          </w:tcPr>
          <w:p w14:paraId="7D0463AB" w14:textId="77777777" w:rsidR="004C1883" w:rsidRDefault="004C1883" w:rsidP="004F2642">
            <w:pPr>
              <w:rPr>
                <w:rFonts w:ascii="Times New Roman" w:hAnsi="Times New Roman" w:cs="Times New Roman"/>
              </w:rPr>
            </w:pPr>
            <w:r w:rsidRPr="001F6C7C">
              <w:rPr>
                <w:rFonts w:ascii="Times New Roman" w:hAnsi="Times New Roman" w:cs="Times New Roman"/>
              </w:rPr>
              <w:sym w:font="Symbol" w:char="F0A3"/>
            </w:r>
            <w:r>
              <w:rPr>
                <w:rFonts w:ascii="Times New Roman" w:hAnsi="Times New Roman" w:cs="Times New Roman" w:hint="eastAsia"/>
              </w:rPr>
              <w:t>5</w:t>
            </w:r>
            <w:r>
              <w:rPr>
                <w:rFonts w:ascii="Times New Roman" w:hAnsi="Times New Roman" w:cs="Times New Roman"/>
              </w:rPr>
              <w:t xml:space="preserve">0 </w:t>
            </w:r>
            <w:r>
              <w:rPr>
                <w:rFonts w:ascii="Times New Roman" w:hAnsi="Times New Roman" w:cs="Times New Roman" w:hint="eastAsia"/>
              </w:rPr>
              <w:t>years</w:t>
            </w:r>
          </w:p>
        </w:tc>
        <w:tc>
          <w:tcPr>
            <w:tcW w:w="2076" w:type="dxa"/>
          </w:tcPr>
          <w:p w14:paraId="2C7083B2" w14:textId="77777777" w:rsidR="004C1883" w:rsidRDefault="004C1883" w:rsidP="004F2642">
            <w:pPr>
              <w:rPr>
                <w:rFonts w:ascii="Times New Roman" w:hAnsi="Times New Roman" w:cs="Times New Roman"/>
              </w:rPr>
            </w:pPr>
            <w:r>
              <w:rPr>
                <w:rFonts w:ascii="Times New Roman" w:hAnsi="Times New Roman" w:cs="Times New Roman" w:hint="eastAsia"/>
              </w:rPr>
              <w:t>0</w:t>
            </w:r>
            <w:r>
              <w:rPr>
                <w:rFonts w:ascii="Times New Roman" w:hAnsi="Times New Roman" w:cs="Times New Roman"/>
              </w:rPr>
              <w:t>.696(0.545-0.847)</w:t>
            </w:r>
          </w:p>
        </w:tc>
        <w:tc>
          <w:tcPr>
            <w:tcW w:w="2076" w:type="dxa"/>
          </w:tcPr>
          <w:p w14:paraId="7378FEC8" w14:textId="77777777" w:rsidR="004C1883" w:rsidRDefault="004C1883" w:rsidP="004F2642">
            <w:pPr>
              <w:rPr>
                <w:rFonts w:ascii="Times New Roman" w:hAnsi="Times New Roman" w:cs="Times New Roman"/>
              </w:rPr>
            </w:pPr>
            <w:r>
              <w:rPr>
                <w:rFonts w:ascii="Times New Roman" w:hAnsi="Times New Roman" w:cs="Times New Roman" w:hint="eastAsia"/>
              </w:rPr>
              <w:t>0</w:t>
            </w:r>
            <w:r>
              <w:rPr>
                <w:rFonts w:ascii="Times New Roman" w:hAnsi="Times New Roman" w:cs="Times New Roman"/>
              </w:rPr>
              <w:t>.691(0.560-0.797)</w:t>
            </w:r>
          </w:p>
        </w:tc>
      </w:tr>
      <w:tr w:rsidR="004C1883" w14:paraId="5B68FA84" w14:textId="77777777" w:rsidTr="004F2642">
        <w:tc>
          <w:tcPr>
            <w:tcW w:w="1838" w:type="dxa"/>
          </w:tcPr>
          <w:p w14:paraId="562E5CFC" w14:textId="77777777" w:rsidR="004C1883" w:rsidRDefault="004C1883" w:rsidP="004F2642">
            <w:pPr>
              <w:rPr>
                <w:rFonts w:ascii="Times New Roman" w:hAnsi="Times New Roman" w:cs="Times New Roman"/>
              </w:rPr>
            </w:pPr>
            <w:proofErr w:type="spellStart"/>
            <w:r w:rsidRPr="00FD5408">
              <w:rPr>
                <w:rFonts w:ascii="Times New Roman" w:hAnsi="Times New Roman" w:cs="Times New Roman"/>
              </w:rPr>
              <w:t>DRad</w:t>
            </w:r>
            <w:proofErr w:type="spellEnd"/>
            <w:r w:rsidRPr="00FD5408">
              <w:rPr>
                <w:rFonts w:ascii="Times New Roman" w:hAnsi="Times New Roman" w:cs="Times New Roman"/>
              </w:rPr>
              <w:t>-M</w:t>
            </w:r>
          </w:p>
        </w:tc>
        <w:tc>
          <w:tcPr>
            <w:tcW w:w="2312" w:type="dxa"/>
          </w:tcPr>
          <w:p w14:paraId="4BB223FC" w14:textId="77777777" w:rsidR="004C1883" w:rsidRDefault="004C1883" w:rsidP="004F2642">
            <w:pPr>
              <w:rPr>
                <w:rFonts w:ascii="Times New Roman" w:hAnsi="Times New Roman" w:cs="Times New Roman"/>
              </w:rPr>
            </w:pPr>
            <w:r>
              <w:rPr>
                <w:rFonts w:ascii="Times New Roman" w:hAnsi="Times New Roman" w:cs="Times New Roman" w:hint="eastAsia"/>
              </w:rPr>
              <w:t>&gt;</w:t>
            </w:r>
            <w:r w:rsidRPr="001F6C7C">
              <w:rPr>
                <w:rFonts w:ascii="Times New Roman" w:hAnsi="Times New Roman" w:cs="Times New Roman"/>
              </w:rPr>
              <w:t>5</w:t>
            </w:r>
            <w:r w:rsidRPr="00763647">
              <w:rPr>
                <w:rFonts w:ascii="Times New Roman" w:hAnsi="Times New Roman" w:cs="Times New Roman"/>
              </w:rPr>
              <w:t xml:space="preserve">0 </w:t>
            </w:r>
            <w:r w:rsidRPr="001F6C7C">
              <w:rPr>
                <w:rFonts w:ascii="Times New Roman" w:hAnsi="Times New Roman" w:cs="Times New Roman"/>
              </w:rPr>
              <w:t>years</w:t>
            </w:r>
          </w:p>
        </w:tc>
        <w:tc>
          <w:tcPr>
            <w:tcW w:w="2076" w:type="dxa"/>
          </w:tcPr>
          <w:p w14:paraId="0C1B5EBB" w14:textId="77777777" w:rsidR="004C1883" w:rsidRDefault="004C1883" w:rsidP="004F2642">
            <w:pPr>
              <w:rPr>
                <w:rFonts w:ascii="Times New Roman" w:hAnsi="Times New Roman" w:cs="Times New Roman"/>
              </w:rPr>
            </w:pPr>
            <w:r>
              <w:rPr>
                <w:rFonts w:ascii="Times New Roman" w:hAnsi="Times New Roman" w:cs="Times New Roman" w:hint="eastAsia"/>
              </w:rPr>
              <w:t>0</w:t>
            </w:r>
            <w:r>
              <w:rPr>
                <w:rFonts w:ascii="Times New Roman" w:hAnsi="Times New Roman" w:cs="Times New Roman"/>
              </w:rPr>
              <w:t>.772(0.610-0.933)</w:t>
            </w:r>
          </w:p>
        </w:tc>
        <w:tc>
          <w:tcPr>
            <w:tcW w:w="2076" w:type="dxa"/>
          </w:tcPr>
          <w:p w14:paraId="110DD9CB" w14:textId="77777777" w:rsidR="004C1883" w:rsidRDefault="004C1883" w:rsidP="004F2642">
            <w:pPr>
              <w:rPr>
                <w:rFonts w:ascii="Times New Roman" w:hAnsi="Times New Roman" w:cs="Times New Roman"/>
              </w:rPr>
            </w:pPr>
            <w:r>
              <w:rPr>
                <w:rFonts w:ascii="Times New Roman" w:hAnsi="Times New Roman" w:cs="Times New Roman" w:hint="eastAsia"/>
              </w:rPr>
              <w:t>0</w:t>
            </w:r>
            <w:r>
              <w:rPr>
                <w:rFonts w:ascii="Times New Roman" w:hAnsi="Times New Roman" w:cs="Times New Roman"/>
              </w:rPr>
              <w:t>.756(0.613-0.858)</w:t>
            </w:r>
          </w:p>
        </w:tc>
      </w:tr>
      <w:tr w:rsidR="004C1883" w14:paraId="4A2BDDEA" w14:textId="77777777" w:rsidTr="004F2642">
        <w:tc>
          <w:tcPr>
            <w:tcW w:w="1838" w:type="dxa"/>
          </w:tcPr>
          <w:p w14:paraId="655F7583" w14:textId="77777777" w:rsidR="004C1883" w:rsidRDefault="004C1883" w:rsidP="004F2642">
            <w:pPr>
              <w:rPr>
                <w:rFonts w:ascii="Times New Roman" w:hAnsi="Times New Roman" w:cs="Times New Roman"/>
              </w:rPr>
            </w:pPr>
            <w:proofErr w:type="spellStart"/>
            <w:r w:rsidRPr="00FD5408">
              <w:rPr>
                <w:rFonts w:ascii="Times New Roman" w:hAnsi="Times New Roman" w:cs="Times New Roman"/>
              </w:rPr>
              <w:t>DRad</w:t>
            </w:r>
            <w:proofErr w:type="spellEnd"/>
            <w:r w:rsidRPr="00FD5408">
              <w:rPr>
                <w:rFonts w:ascii="Times New Roman" w:hAnsi="Times New Roman" w:cs="Times New Roman"/>
              </w:rPr>
              <w:t>-M</w:t>
            </w:r>
          </w:p>
        </w:tc>
        <w:tc>
          <w:tcPr>
            <w:tcW w:w="2312" w:type="dxa"/>
          </w:tcPr>
          <w:p w14:paraId="1A2C2172" w14:textId="77777777" w:rsidR="004C1883" w:rsidRDefault="004C1883" w:rsidP="004F2642">
            <w:pPr>
              <w:rPr>
                <w:rFonts w:ascii="Times New Roman" w:hAnsi="Times New Roman" w:cs="Times New Roman"/>
              </w:rPr>
            </w:pPr>
            <w:r>
              <w:rPr>
                <w:rFonts w:ascii="Times New Roman" w:hAnsi="Times New Roman" w:cs="Times New Roman" w:hint="eastAsia"/>
              </w:rPr>
              <w:t>C</w:t>
            </w:r>
            <w:r>
              <w:rPr>
                <w:rFonts w:ascii="Times New Roman" w:hAnsi="Times New Roman" w:cs="Times New Roman"/>
              </w:rPr>
              <w:t>ervical</w:t>
            </w:r>
          </w:p>
        </w:tc>
        <w:tc>
          <w:tcPr>
            <w:tcW w:w="2076" w:type="dxa"/>
          </w:tcPr>
          <w:p w14:paraId="2A0BD9BF" w14:textId="77777777" w:rsidR="004C1883" w:rsidRDefault="004C1883" w:rsidP="004F2642">
            <w:pPr>
              <w:rPr>
                <w:rFonts w:ascii="Times New Roman" w:hAnsi="Times New Roman" w:cs="Times New Roman"/>
              </w:rPr>
            </w:pPr>
            <w:r>
              <w:rPr>
                <w:rFonts w:ascii="Times New Roman" w:hAnsi="Times New Roman" w:cs="Times New Roman" w:hint="eastAsia"/>
              </w:rPr>
              <w:t>0</w:t>
            </w:r>
            <w:r>
              <w:rPr>
                <w:rFonts w:ascii="Times New Roman" w:hAnsi="Times New Roman" w:cs="Times New Roman"/>
              </w:rPr>
              <w:t>.735(0.547-0.923)</w:t>
            </w:r>
          </w:p>
        </w:tc>
        <w:tc>
          <w:tcPr>
            <w:tcW w:w="2076" w:type="dxa"/>
          </w:tcPr>
          <w:p w14:paraId="23AD4B3B" w14:textId="77777777" w:rsidR="004C1883" w:rsidRDefault="004C1883" w:rsidP="004F2642">
            <w:pPr>
              <w:rPr>
                <w:rFonts w:ascii="Times New Roman" w:hAnsi="Times New Roman" w:cs="Times New Roman"/>
              </w:rPr>
            </w:pPr>
            <w:r>
              <w:rPr>
                <w:rFonts w:ascii="Times New Roman" w:hAnsi="Times New Roman" w:cs="Times New Roman" w:hint="eastAsia"/>
              </w:rPr>
              <w:t>0</w:t>
            </w:r>
            <w:r>
              <w:rPr>
                <w:rFonts w:ascii="Times New Roman" w:hAnsi="Times New Roman" w:cs="Times New Roman"/>
              </w:rPr>
              <w:t>.700(0.521-0.833)</w:t>
            </w:r>
          </w:p>
        </w:tc>
      </w:tr>
      <w:tr w:rsidR="004C1883" w14:paraId="1832C5BC" w14:textId="77777777" w:rsidTr="004F2642">
        <w:tc>
          <w:tcPr>
            <w:tcW w:w="1838" w:type="dxa"/>
          </w:tcPr>
          <w:p w14:paraId="0FED3ECA" w14:textId="77777777" w:rsidR="004C1883" w:rsidRDefault="004C1883" w:rsidP="004F2642">
            <w:pPr>
              <w:rPr>
                <w:rFonts w:ascii="Times New Roman" w:hAnsi="Times New Roman" w:cs="Times New Roman"/>
              </w:rPr>
            </w:pPr>
            <w:proofErr w:type="spellStart"/>
            <w:r w:rsidRPr="00FD5408">
              <w:rPr>
                <w:rFonts w:ascii="Times New Roman" w:hAnsi="Times New Roman" w:cs="Times New Roman"/>
              </w:rPr>
              <w:t>DRad</w:t>
            </w:r>
            <w:proofErr w:type="spellEnd"/>
            <w:r w:rsidRPr="00FD5408">
              <w:rPr>
                <w:rFonts w:ascii="Times New Roman" w:hAnsi="Times New Roman" w:cs="Times New Roman"/>
              </w:rPr>
              <w:t>-M</w:t>
            </w:r>
          </w:p>
        </w:tc>
        <w:tc>
          <w:tcPr>
            <w:tcW w:w="2312" w:type="dxa"/>
          </w:tcPr>
          <w:p w14:paraId="1B8E8AA0" w14:textId="77777777" w:rsidR="004C1883" w:rsidRDefault="004C1883" w:rsidP="004F2642">
            <w:pPr>
              <w:rPr>
                <w:rFonts w:ascii="Times New Roman" w:hAnsi="Times New Roman" w:cs="Times New Roman"/>
              </w:rPr>
            </w:pPr>
            <w:r w:rsidRPr="00670217">
              <w:rPr>
                <w:rFonts w:ascii="Times New Roman" w:hAnsi="Times New Roman" w:cs="Times New Roman"/>
              </w:rPr>
              <w:t>Thoracic</w:t>
            </w:r>
          </w:p>
        </w:tc>
        <w:tc>
          <w:tcPr>
            <w:tcW w:w="2076" w:type="dxa"/>
          </w:tcPr>
          <w:p w14:paraId="4668DB4A" w14:textId="77777777" w:rsidR="004C1883" w:rsidRDefault="004C1883" w:rsidP="004F2642">
            <w:pPr>
              <w:rPr>
                <w:rFonts w:ascii="Times New Roman" w:hAnsi="Times New Roman" w:cs="Times New Roman"/>
              </w:rPr>
            </w:pPr>
            <w:r>
              <w:rPr>
                <w:rFonts w:ascii="Times New Roman" w:hAnsi="Times New Roman" w:cs="Times New Roman" w:hint="eastAsia"/>
              </w:rPr>
              <w:t>0</w:t>
            </w:r>
            <w:r>
              <w:rPr>
                <w:rFonts w:ascii="Times New Roman" w:hAnsi="Times New Roman" w:cs="Times New Roman"/>
              </w:rPr>
              <w:t>.770(0.559-0.981)</w:t>
            </w:r>
          </w:p>
        </w:tc>
        <w:tc>
          <w:tcPr>
            <w:tcW w:w="2076" w:type="dxa"/>
          </w:tcPr>
          <w:p w14:paraId="3FB18471" w14:textId="77777777" w:rsidR="004C1883" w:rsidRDefault="004C1883" w:rsidP="004F2642">
            <w:pPr>
              <w:rPr>
                <w:rFonts w:ascii="Times New Roman" w:hAnsi="Times New Roman" w:cs="Times New Roman"/>
              </w:rPr>
            </w:pPr>
            <w:r>
              <w:rPr>
                <w:rFonts w:ascii="Times New Roman" w:hAnsi="Times New Roman" w:cs="Times New Roman" w:hint="eastAsia"/>
              </w:rPr>
              <w:t>0</w:t>
            </w:r>
            <w:r>
              <w:rPr>
                <w:rFonts w:ascii="Times New Roman" w:hAnsi="Times New Roman" w:cs="Times New Roman"/>
              </w:rPr>
              <w:t>.800(0.652-0.895)</w:t>
            </w:r>
          </w:p>
        </w:tc>
      </w:tr>
      <w:tr w:rsidR="004C1883" w14:paraId="1B6D9BF0" w14:textId="77777777" w:rsidTr="004F2642">
        <w:tc>
          <w:tcPr>
            <w:tcW w:w="1838" w:type="dxa"/>
          </w:tcPr>
          <w:p w14:paraId="6ED8793D" w14:textId="77777777" w:rsidR="004C1883" w:rsidRDefault="004C1883" w:rsidP="004F2642">
            <w:pPr>
              <w:rPr>
                <w:rFonts w:ascii="Times New Roman" w:hAnsi="Times New Roman" w:cs="Times New Roman"/>
              </w:rPr>
            </w:pPr>
            <w:proofErr w:type="spellStart"/>
            <w:r w:rsidRPr="00FD5408">
              <w:rPr>
                <w:rFonts w:ascii="Times New Roman" w:hAnsi="Times New Roman" w:cs="Times New Roman"/>
              </w:rPr>
              <w:t>DRad</w:t>
            </w:r>
            <w:proofErr w:type="spellEnd"/>
            <w:r w:rsidRPr="00FD5408">
              <w:rPr>
                <w:rFonts w:ascii="Times New Roman" w:hAnsi="Times New Roman" w:cs="Times New Roman"/>
              </w:rPr>
              <w:t>-M</w:t>
            </w:r>
          </w:p>
        </w:tc>
        <w:tc>
          <w:tcPr>
            <w:tcW w:w="2312" w:type="dxa"/>
          </w:tcPr>
          <w:p w14:paraId="01AFFEFE" w14:textId="77777777" w:rsidR="004C1883" w:rsidRDefault="004C1883" w:rsidP="004F2642">
            <w:pPr>
              <w:rPr>
                <w:rFonts w:ascii="Times New Roman" w:hAnsi="Times New Roman" w:cs="Times New Roman"/>
              </w:rPr>
            </w:pPr>
            <w:r w:rsidRPr="002A30B5">
              <w:rPr>
                <w:rFonts w:ascii="Times New Roman" w:hAnsi="Times New Roman" w:cs="Times New Roman"/>
              </w:rPr>
              <w:t>Lumbar</w:t>
            </w:r>
            <w:r>
              <w:rPr>
                <w:rFonts w:ascii="Times New Roman" w:hAnsi="Times New Roman" w:cs="Times New Roman"/>
              </w:rPr>
              <w:t>/</w:t>
            </w:r>
            <w:r w:rsidRPr="002A30B5">
              <w:rPr>
                <w:rFonts w:ascii="Times New Roman" w:hAnsi="Times New Roman" w:cs="Times New Roman"/>
              </w:rPr>
              <w:t>Sacrum-coccyx</w:t>
            </w:r>
          </w:p>
        </w:tc>
        <w:tc>
          <w:tcPr>
            <w:tcW w:w="2076" w:type="dxa"/>
          </w:tcPr>
          <w:p w14:paraId="57D6040E" w14:textId="77777777" w:rsidR="004C1883" w:rsidRDefault="004C1883" w:rsidP="004F2642">
            <w:pPr>
              <w:rPr>
                <w:rFonts w:ascii="Times New Roman" w:hAnsi="Times New Roman" w:cs="Times New Roman"/>
              </w:rPr>
            </w:pPr>
            <w:r>
              <w:rPr>
                <w:rFonts w:ascii="Times New Roman" w:hAnsi="Times New Roman" w:cs="Times New Roman" w:hint="eastAsia"/>
              </w:rPr>
              <w:t>0</w:t>
            </w:r>
            <w:r>
              <w:rPr>
                <w:rFonts w:ascii="Times New Roman" w:hAnsi="Times New Roman" w:cs="Times New Roman"/>
              </w:rPr>
              <w:t>.646(0.455-0.836)</w:t>
            </w:r>
          </w:p>
        </w:tc>
        <w:tc>
          <w:tcPr>
            <w:tcW w:w="2076" w:type="dxa"/>
          </w:tcPr>
          <w:p w14:paraId="48666641" w14:textId="77777777" w:rsidR="004C1883" w:rsidRDefault="004C1883" w:rsidP="004F2642">
            <w:pPr>
              <w:rPr>
                <w:rFonts w:ascii="Times New Roman" w:hAnsi="Times New Roman" w:cs="Times New Roman"/>
              </w:rPr>
            </w:pPr>
            <w:r>
              <w:rPr>
                <w:rFonts w:ascii="Times New Roman" w:hAnsi="Times New Roman" w:cs="Times New Roman" w:hint="eastAsia"/>
              </w:rPr>
              <w:t>0</w:t>
            </w:r>
            <w:r>
              <w:rPr>
                <w:rFonts w:ascii="Times New Roman" w:hAnsi="Times New Roman" w:cs="Times New Roman"/>
              </w:rPr>
              <w:t>.675(0.520-0.799</w:t>
            </w:r>
            <w:r>
              <w:rPr>
                <w:rFonts w:ascii="Times New Roman" w:hAnsi="Times New Roman" w:cs="Times New Roman" w:hint="eastAsia"/>
              </w:rPr>
              <w:t>)</w:t>
            </w:r>
          </w:p>
        </w:tc>
      </w:tr>
      <w:tr w:rsidR="004C1883" w14:paraId="457C2047" w14:textId="77777777" w:rsidTr="004F2642">
        <w:tc>
          <w:tcPr>
            <w:tcW w:w="1838" w:type="dxa"/>
          </w:tcPr>
          <w:p w14:paraId="5704153C" w14:textId="77777777" w:rsidR="004C1883" w:rsidRDefault="004C1883" w:rsidP="004F2642">
            <w:pPr>
              <w:rPr>
                <w:rFonts w:ascii="Times New Roman" w:hAnsi="Times New Roman" w:cs="Times New Roman"/>
              </w:rPr>
            </w:pPr>
            <w:r w:rsidRPr="00145096">
              <w:rPr>
                <w:rFonts w:ascii="Times New Roman" w:hAnsi="Times New Roman" w:cs="Times New Roman"/>
              </w:rPr>
              <w:t>Rad-M</w:t>
            </w:r>
          </w:p>
        </w:tc>
        <w:tc>
          <w:tcPr>
            <w:tcW w:w="2312" w:type="dxa"/>
          </w:tcPr>
          <w:p w14:paraId="52AF90D6" w14:textId="77777777" w:rsidR="004C1883" w:rsidRDefault="004C1883" w:rsidP="004F2642">
            <w:pPr>
              <w:rPr>
                <w:rFonts w:ascii="Times New Roman" w:hAnsi="Times New Roman" w:cs="Times New Roman"/>
              </w:rPr>
            </w:pPr>
            <w:r>
              <w:rPr>
                <w:rFonts w:ascii="Times New Roman" w:hAnsi="Times New Roman" w:cs="Times New Roman"/>
              </w:rPr>
              <w:t>Overall</w:t>
            </w:r>
          </w:p>
        </w:tc>
        <w:tc>
          <w:tcPr>
            <w:tcW w:w="2076" w:type="dxa"/>
          </w:tcPr>
          <w:p w14:paraId="34544D1E" w14:textId="77777777" w:rsidR="004C1883" w:rsidRDefault="004C1883" w:rsidP="004F2642">
            <w:pPr>
              <w:rPr>
                <w:rFonts w:ascii="Times New Roman" w:hAnsi="Times New Roman" w:cs="Times New Roman"/>
              </w:rPr>
            </w:pPr>
            <w:r>
              <w:rPr>
                <w:rFonts w:ascii="Times New Roman" w:hAnsi="Times New Roman" w:cs="Times New Roman" w:hint="eastAsia"/>
              </w:rPr>
              <w:t>0</w:t>
            </w:r>
            <w:r>
              <w:rPr>
                <w:rFonts w:ascii="Times New Roman" w:hAnsi="Times New Roman" w:cs="Times New Roman"/>
              </w:rPr>
              <w:t>.737(0.626-0.848)</w:t>
            </w:r>
          </w:p>
        </w:tc>
        <w:tc>
          <w:tcPr>
            <w:tcW w:w="2076" w:type="dxa"/>
          </w:tcPr>
          <w:p w14:paraId="211F368A" w14:textId="77777777" w:rsidR="004C1883" w:rsidRDefault="004C1883" w:rsidP="004F2642">
            <w:pPr>
              <w:rPr>
                <w:rFonts w:ascii="Times New Roman" w:hAnsi="Times New Roman" w:cs="Times New Roman"/>
              </w:rPr>
            </w:pPr>
            <w:r>
              <w:rPr>
                <w:rFonts w:ascii="Times New Roman" w:hAnsi="Times New Roman" w:cs="Times New Roman" w:hint="eastAsia"/>
              </w:rPr>
              <w:t>0</w:t>
            </w:r>
            <w:r>
              <w:rPr>
                <w:rFonts w:ascii="Times New Roman" w:hAnsi="Times New Roman" w:cs="Times New Roman"/>
              </w:rPr>
              <w:t>.780(0.689-0.850)</w:t>
            </w:r>
          </w:p>
        </w:tc>
      </w:tr>
      <w:tr w:rsidR="004C1883" w14:paraId="67102722" w14:textId="77777777" w:rsidTr="004F2642">
        <w:tc>
          <w:tcPr>
            <w:tcW w:w="1838" w:type="dxa"/>
          </w:tcPr>
          <w:p w14:paraId="45EF1CF5" w14:textId="77777777" w:rsidR="004C1883" w:rsidRDefault="004C1883" w:rsidP="004F2642">
            <w:pPr>
              <w:rPr>
                <w:rFonts w:ascii="Times New Roman" w:hAnsi="Times New Roman" w:cs="Times New Roman"/>
              </w:rPr>
            </w:pPr>
            <w:r w:rsidRPr="00145096">
              <w:rPr>
                <w:rFonts w:ascii="Times New Roman" w:hAnsi="Times New Roman" w:cs="Times New Roman"/>
              </w:rPr>
              <w:t>Rad-M</w:t>
            </w:r>
          </w:p>
        </w:tc>
        <w:tc>
          <w:tcPr>
            <w:tcW w:w="2312" w:type="dxa"/>
          </w:tcPr>
          <w:p w14:paraId="0136C2B1" w14:textId="77777777" w:rsidR="004C1883" w:rsidRDefault="004C1883" w:rsidP="004F2642">
            <w:pPr>
              <w:rPr>
                <w:rFonts w:ascii="Times New Roman" w:hAnsi="Times New Roman" w:cs="Times New Roman"/>
              </w:rPr>
            </w:pPr>
            <w:r w:rsidRPr="001F6C7C">
              <w:rPr>
                <w:rFonts w:ascii="Times New Roman" w:hAnsi="Times New Roman" w:cs="Times New Roman"/>
              </w:rPr>
              <w:sym w:font="Symbol" w:char="F0A3"/>
            </w:r>
            <w:r>
              <w:rPr>
                <w:rFonts w:ascii="Times New Roman" w:hAnsi="Times New Roman" w:cs="Times New Roman" w:hint="eastAsia"/>
              </w:rPr>
              <w:t>5</w:t>
            </w:r>
            <w:r>
              <w:rPr>
                <w:rFonts w:ascii="Times New Roman" w:hAnsi="Times New Roman" w:cs="Times New Roman"/>
              </w:rPr>
              <w:t xml:space="preserve">0 </w:t>
            </w:r>
            <w:r>
              <w:rPr>
                <w:rFonts w:ascii="Times New Roman" w:hAnsi="Times New Roman" w:cs="Times New Roman" w:hint="eastAsia"/>
              </w:rPr>
              <w:t>years</w:t>
            </w:r>
          </w:p>
        </w:tc>
        <w:tc>
          <w:tcPr>
            <w:tcW w:w="2076" w:type="dxa"/>
          </w:tcPr>
          <w:p w14:paraId="2CD7B20E" w14:textId="77777777" w:rsidR="004C1883" w:rsidRDefault="004C1883" w:rsidP="004F2642">
            <w:pPr>
              <w:rPr>
                <w:rFonts w:ascii="Times New Roman" w:hAnsi="Times New Roman" w:cs="Times New Roman"/>
              </w:rPr>
            </w:pPr>
            <w:r>
              <w:rPr>
                <w:rFonts w:ascii="Times New Roman" w:hAnsi="Times New Roman" w:cs="Times New Roman" w:hint="eastAsia"/>
              </w:rPr>
              <w:t>0</w:t>
            </w:r>
            <w:r>
              <w:rPr>
                <w:rFonts w:ascii="Times New Roman" w:hAnsi="Times New Roman" w:cs="Times New Roman"/>
              </w:rPr>
              <w:t>.720(0.556-0.884)</w:t>
            </w:r>
          </w:p>
        </w:tc>
        <w:tc>
          <w:tcPr>
            <w:tcW w:w="2076" w:type="dxa"/>
          </w:tcPr>
          <w:p w14:paraId="69D68DF0" w14:textId="77777777" w:rsidR="004C1883" w:rsidRDefault="004C1883" w:rsidP="004F2642">
            <w:pPr>
              <w:rPr>
                <w:rFonts w:ascii="Times New Roman" w:hAnsi="Times New Roman" w:cs="Times New Roman"/>
              </w:rPr>
            </w:pPr>
            <w:r>
              <w:rPr>
                <w:rFonts w:ascii="Times New Roman" w:hAnsi="Times New Roman" w:cs="Times New Roman" w:hint="eastAsia"/>
              </w:rPr>
              <w:t>0</w:t>
            </w:r>
            <w:r>
              <w:rPr>
                <w:rFonts w:ascii="Times New Roman" w:hAnsi="Times New Roman" w:cs="Times New Roman"/>
              </w:rPr>
              <w:t>.745(0.617-0.842)</w:t>
            </w:r>
          </w:p>
        </w:tc>
      </w:tr>
      <w:tr w:rsidR="004C1883" w14:paraId="707AE8D8" w14:textId="77777777" w:rsidTr="004F2642">
        <w:tc>
          <w:tcPr>
            <w:tcW w:w="1838" w:type="dxa"/>
          </w:tcPr>
          <w:p w14:paraId="71BA3DEE" w14:textId="77777777" w:rsidR="004C1883" w:rsidRDefault="004C1883" w:rsidP="004F2642">
            <w:pPr>
              <w:rPr>
                <w:rFonts w:ascii="Times New Roman" w:hAnsi="Times New Roman" w:cs="Times New Roman"/>
              </w:rPr>
            </w:pPr>
            <w:r w:rsidRPr="00145096">
              <w:rPr>
                <w:rFonts w:ascii="Times New Roman" w:hAnsi="Times New Roman" w:cs="Times New Roman"/>
              </w:rPr>
              <w:t>Rad-M</w:t>
            </w:r>
          </w:p>
        </w:tc>
        <w:tc>
          <w:tcPr>
            <w:tcW w:w="2312" w:type="dxa"/>
          </w:tcPr>
          <w:p w14:paraId="10E6D9F6" w14:textId="77777777" w:rsidR="004C1883" w:rsidRDefault="004C1883" w:rsidP="004F2642">
            <w:pPr>
              <w:rPr>
                <w:rFonts w:ascii="Times New Roman" w:hAnsi="Times New Roman" w:cs="Times New Roman"/>
              </w:rPr>
            </w:pPr>
            <w:r>
              <w:rPr>
                <w:rFonts w:ascii="Times New Roman" w:hAnsi="Times New Roman" w:cs="Times New Roman" w:hint="eastAsia"/>
              </w:rPr>
              <w:t>&gt;</w:t>
            </w:r>
            <w:r w:rsidRPr="001F6C7C">
              <w:rPr>
                <w:rFonts w:ascii="Times New Roman" w:hAnsi="Times New Roman" w:cs="Times New Roman"/>
              </w:rPr>
              <w:t>5</w:t>
            </w:r>
            <w:r w:rsidRPr="00763647">
              <w:rPr>
                <w:rFonts w:ascii="Times New Roman" w:hAnsi="Times New Roman" w:cs="Times New Roman"/>
              </w:rPr>
              <w:t xml:space="preserve">0 </w:t>
            </w:r>
            <w:r w:rsidRPr="001F6C7C">
              <w:rPr>
                <w:rFonts w:ascii="Times New Roman" w:hAnsi="Times New Roman" w:cs="Times New Roman"/>
              </w:rPr>
              <w:t>years</w:t>
            </w:r>
          </w:p>
        </w:tc>
        <w:tc>
          <w:tcPr>
            <w:tcW w:w="2076" w:type="dxa"/>
          </w:tcPr>
          <w:p w14:paraId="034467A5" w14:textId="77777777" w:rsidR="004C1883" w:rsidRDefault="004C1883" w:rsidP="004F2642">
            <w:pPr>
              <w:rPr>
                <w:rFonts w:ascii="Times New Roman" w:hAnsi="Times New Roman" w:cs="Times New Roman"/>
              </w:rPr>
            </w:pPr>
            <w:r>
              <w:rPr>
                <w:rFonts w:ascii="Times New Roman" w:hAnsi="Times New Roman" w:cs="Times New Roman" w:hint="eastAsia"/>
              </w:rPr>
              <w:t>0</w:t>
            </w:r>
            <w:r>
              <w:rPr>
                <w:rFonts w:ascii="Times New Roman" w:hAnsi="Times New Roman" w:cs="Times New Roman"/>
              </w:rPr>
              <w:t>.778(0.616-0.939)</w:t>
            </w:r>
          </w:p>
        </w:tc>
        <w:tc>
          <w:tcPr>
            <w:tcW w:w="2076" w:type="dxa"/>
          </w:tcPr>
          <w:p w14:paraId="7248DE09" w14:textId="77777777" w:rsidR="004C1883" w:rsidRDefault="004C1883" w:rsidP="004F2642">
            <w:pPr>
              <w:rPr>
                <w:rFonts w:ascii="Times New Roman" w:hAnsi="Times New Roman" w:cs="Times New Roman"/>
              </w:rPr>
            </w:pPr>
            <w:r>
              <w:rPr>
                <w:rFonts w:ascii="Times New Roman" w:hAnsi="Times New Roman" w:cs="Times New Roman" w:hint="eastAsia"/>
              </w:rPr>
              <w:t>0</w:t>
            </w:r>
            <w:r>
              <w:rPr>
                <w:rFonts w:ascii="Times New Roman" w:hAnsi="Times New Roman" w:cs="Times New Roman"/>
              </w:rPr>
              <w:t>.822(0.687-0.907)</w:t>
            </w:r>
          </w:p>
        </w:tc>
      </w:tr>
      <w:tr w:rsidR="004C1883" w14:paraId="3DA0FCC4" w14:textId="77777777" w:rsidTr="004F2642">
        <w:tc>
          <w:tcPr>
            <w:tcW w:w="1838" w:type="dxa"/>
          </w:tcPr>
          <w:p w14:paraId="364394B0" w14:textId="77777777" w:rsidR="004C1883" w:rsidRDefault="004C1883" w:rsidP="004F2642">
            <w:pPr>
              <w:rPr>
                <w:rFonts w:ascii="Times New Roman" w:hAnsi="Times New Roman" w:cs="Times New Roman"/>
              </w:rPr>
            </w:pPr>
            <w:r w:rsidRPr="00145096">
              <w:rPr>
                <w:rFonts w:ascii="Times New Roman" w:hAnsi="Times New Roman" w:cs="Times New Roman"/>
              </w:rPr>
              <w:t>Rad-M</w:t>
            </w:r>
          </w:p>
        </w:tc>
        <w:tc>
          <w:tcPr>
            <w:tcW w:w="2312" w:type="dxa"/>
          </w:tcPr>
          <w:p w14:paraId="59AC0545" w14:textId="77777777" w:rsidR="004C1883" w:rsidRDefault="004C1883" w:rsidP="004F2642">
            <w:pPr>
              <w:rPr>
                <w:rFonts w:ascii="Times New Roman" w:hAnsi="Times New Roman" w:cs="Times New Roman"/>
              </w:rPr>
            </w:pPr>
            <w:r>
              <w:rPr>
                <w:rFonts w:ascii="Times New Roman" w:hAnsi="Times New Roman" w:cs="Times New Roman" w:hint="eastAsia"/>
              </w:rPr>
              <w:t>C</w:t>
            </w:r>
            <w:r>
              <w:rPr>
                <w:rFonts w:ascii="Times New Roman" w:hAnsi="Times New Roman" w:cs="Times New Roman"/>
              </w:rPr>
              <w:t>ervical</w:t>
            </w:r>
          </w:p>
        </w:tc>
        <w:tc>
          <w:tcPr>
            <w:tcW w:w="2076" w:type="dxa"/>
          </w:tcPr>
          <w:p w14:paraId="37530008" w14:textId="77777777" w:rsidR="004C1883" w:rsidRDefault="004C1883" w:rsidP="004F2642">
            <w:pPr>
              <w:rPr>
                <w:rFonts w:ascii="Times New Roman" w:hAnsi="Times New Roman" w:cs="Times New Roman"/>
              </w:rPr>
            </w:pPr>
            <w:r>
              <w:rPr>
                <w:rFonts w:ascii="Times New Roman" w:hAnsi="Times New Roman" w:cs="Times New Roman" w:hint="eastAsia"/>
              </w:rPr>
              <w:t>0</w:t>
            </w:r>
            <w:r>
              <w:rPr>
                <w:rFonts w:ascii="Times New Roman" w:hAnsi="Times New Roman" w:cs="Times New Roman"/>
              </w:rPr>
              <w:t>.775</w:t>
            </w:r>
            <w:r>
              <w:rPr>
                <w:rFonts w:ascii="Times New Roman" w:hAnsi="Times New Roman" w:cs="Times New Roman" w:hint="eastAsia"/>
              </w:rPr>
              <w:t>(0</w:t>
            </w:r>
            <w:r>
              <w:rPr>
                <w:rFonts w:ascii="Times New Roman" w:hAnsi="Times New Roman" w:cs="Times New Roman"/>
              </w:rPr>
              <w:t>.595-0.955)</w:t>
            </w:r>
          </w:p>
        </w:tc>
        <w:tc>
          <w:tcPr>
            <w:tcW w:w="2076" w:type="dxa"/>
          </w:tcPr>
          <w:p w14:paraId="06351631" w14:textId="77777777" w:rsidR="004C1883" w:rsidRDefault="004C1883" w:rsidP="004F2642">
            <w:pPr>
              <w:rPr>
                <w:rFonts w:ascii="Times New Roman" w:hAnsi="Times New Roman" w:cs="Times New Roman"/>
              </w:rPr>
            </w:pPr>
            <w:r>
              <w:rPr>
                <w:rFonts w:ascii="Times New Roman" w:hAnsi="Times New Roman" w:cs="Times New Roman" w:hint="eastAsia"/>
              </w:rPr>
              <w:t>0</w:t>
            </w:r>
            <w:r>
              <w:rPr>
                <w:rFonts w:ascii="Times New Roman" w:hAnsi="Times New Roman" w:cs="Times New Roman"/>
              </w:rPr>
              <w:t>.767(0.591-0.882)</w:t>
            </w:r>
          </w:p>
        </w:tc>
      </w:tr>
      <w:tr w:rsidR="004C1883" w14:paraId="48D0EA3B" w14:textId="77777777" w:rsidTr="004F2642">
        <w:tc>
          <w:tcPr>
            <w:tcW w:w="1838" w:type="dxa"/>
          </w:tcPr>
          <w:p w14:paraId="640DB00F" w14:textId="77777777" w:rsidR="004C1883" w:rsidRDefault="004C1883" w:rsidP="004F2642">
            <w:pPr>
              <w:rPr>
                <w:rFonts w:ascii="Times New Roman" w:hAnsi="Times New Roman" w:cs="Times New Roman"/>
              </w:rPr>
            </w:pPr>
            <w:r w:rsidRPr="00145096">
              <w:rPr>
                <w:rFonts w:ascii="Times New Roman" w:hAnsi="Times New Roman" w:cs="Times New Roman"/>
              </w:rPr>
              <w:t>Rad-M</w:t>
            </w:r>
          </w:p>
        </w:tc>
        <w:tc>
          <w:tcPr>
            <w:tcW w:w="2312" w:type="dxa"/>
          </w:tcPr>
          <w:p w14:paraId="7C282CE0" w14:textId="77777777" w:rsidR="004C1883" w:rsidRDefault="004C1883" w:rsidP="004F2642">
            <w:pPr>
              <w:rPr>
                <w:rFonts w:ascii="Times New Roman" w:hAnsi="Times New Roman" w:cs="Times New Roman"/>
              </w:rPr>
            </w:pPr>
            <w:r w:rsidRPr="00670217">
              <w:rPr>
                <w:rFonts w:ascii="Times New Roman" w:hAnsi="Times New Roman" w:cs="Times New Roman"/>
              </w:rPr>
              <w:t>Thoracic</w:t>
            </w:r>
          </w:p>
        </w:tc>
        <w:tc>
          <w:tcPr>
            <w:tcW w:w="2076" w:type="dxa"/>
          </w:tcPr>
          <w:p w14:paraId="2C4E9020" w14:textId="77777777" w:rsidR="004C1883" w:rsidRDefault="004C1883" w:rsidP="004F2642">
            <w:pPr>
              <w:rPr>
                <w:rFonts w:ascii="Times New Roman" w:hAnsi="Times New Roman" w:cs="Times New Roman"/>
              </w:rPr>
            </w:pPr>
            <w:r>
              <w:rPr>
                <w:rFonts w:ascii="Times New Roman" w:hAnsi="Times New Roman" w:cs="Times New Roman" w:hint="eastAsia"/>
              </w:rPr>
              <w:t>0</w:t>
            </w:r>
            <w:r>
              <w:rPr>
                <w:rFonts w:ascii="Times New Roman" w:hAnsi="Times New Roman" w:cs="Times New Roman"/>
              </w:rPr>
              <w:t>.765(0.531-0.999)</w:t>
            </w:r>
          </w:p>
        </w:tc>
        <w:tc>
          <w:tcPr>
            <w:tcW w:w="2076" w:type="dxa"/>
          </w:tcPr>
          <w:p w14:paraId="5CFBF41D" w14:textId="77777777" w:rsidR="004C1883" w:rsidRDefault="004C1883" w:rsidP="004F2642">
            <w:pPr>
              <w:rPr>
                <w:rFonts w:ascii="Times New Roman" w:hAnsi="Times New Roman" w:cs="Times New Roman"/>
              </w:rPr>
            </w:pPr>
            <w:r>
              <w:rPr>
                <w:rFonts w:ascii="Times New Roman" w:hAnsi="Times New Roman" w:cs="Times New Roman" w:hint="eastAsia"/>
              </w:rPr>
              <w:t>0</w:t>
            </w:r>
            <w:r>
              <w:rPr>
                <w:rFonts w:ascii="Times New Roman" w:hAnsi="Times New Roman" w:cs="Times New Roman"/>
              </w:rPr>
              <w:t>.833(0.664-0.927)</w:t>
            </w:r>
          </w:p>
        </w:tc>
      </w:tr>
      <w:tr w:rsidR="004C1883" w14:paraId="2B3C2E17" w14:textId="77777777" w:rsidTr="004F2642">
        <w:tc>
          <w:tcPr>
            <w:tcW w:w="1838" w:type="dxa"/>
          </w:tcPr>
          <w:p w14:paraId="11B6B047" w14:textId="77777777" w:rsidR="004C1883" w:rsidRDefault="004C1883" w:rsidP="004F2642">
            <w:pPr>
              <w:rPr>
                <w:rFonts w:ascii="Times New Roman" w:hAnsi="Times New Roman" w:cs="Times New Roman"/>
              </w:rPr>
            </w:pPr>
            <w:r w:rsidRPr="00145096">
              <w:rPr>
                <w:rFonts w:ascii="Times New Roman" w:hAnsi="Times New Roman" w:cs="Times New Roman"/>
              </w:rPr>
              <w:t>Rad-M</w:t>
            </w:r>
          </w:p>
        </w:tc>
        <w:tc>
          <w:tcPr>
            <w:tcW w:w="2312" w:type="dxa"/>
          </w:tcPr>
          <w:p w14:paraId="28955B47" w14:textId="77777777" w:rsidR="004C1883" w:rsidRDefault="004C1883" w:rsidP="004F2642">
            <w:pPr>
              <w:rPr>
                <w:rFonts w:ascii="Times New Roman" w:hAnsi="Times New Roman" w:cs="Times New Roman"/>
              </w:rPr>
            </w:pPr>
            <w:r w:rsidRPr="002A30B5">
              <w:rPr>
                <w:rFonts w:ascii="Times New Roman" w:hAnsi="Times New Roman" w:cs="Times New Roman"/>
              </w:rPr>
              <w:t>Lumbar</w:t>
            </w:r>
            <w:r>
              <w:rPr>
                <w:rFonts w:ascii="Times New Roman" w:hAnsi="Times New Roman" w:cs="Times New Roman"/>
              </w:rPr>
              <w:t>/</w:t>
            </w:r>
            <w:r w:rsidRPr="002A30B5">
              <w:rPr>
                <w:rFonts w:ascii="Times New Roman" w:hAnsi="Times New Roman" w:cs="Times New Roman"/>
              </w:rPr>
              <w:t>Sacrum-coccyx</w:t>
            </w:r>
          </w:p>
        </w:tc>
        <w:tc>
          <w:tcPr>
            <w:tcW w:w="2076" w:type="dxa"/>
          </w:tcPr>
          <w:p w14:paraId="04DB7136" w14:textId="77777777" w:rsidR="004C1883" w:rsidRDefault="004C1883" w:rsidP="004F2642">
            <w:pPr>
              <w:rPr>
                <w:rFonts w:ascii="Times New Roman" w:hAnsi="Times New Roman" w:cs="Times New Roman"/>
              </w:rPr>
            </w:pPr>
            <w:r>
              <w:rPr>
                <w:rFonts w:ascii="Times New Roman" w:hAnsi="Times New Roman" w:cs="Times New Roman" w:hint="eastAsia"/>
              </w:rPr>
              <w:t>0</w:t>
            </w:r>
            <w:r>
              <w:rPr>
                <w:rFonts w:ascii="Times New Roman" w:hAnsi="Times New Roman" w:cs="Times New Roman"/>
              </w:rPr>
              <w:t>.680(0.493-0.868)</w:t>
            </w:r>
          </w:p>
        </w:tc>
        <w:tc>
          <w:tcPr>
            <w:tcW w:w="2076" w:type="dxa"/>
          </w:tcPr>
          <w:p w14:paraId="7192E3DB" w14:textId="77777777" w:rsidR="004C1883" w:rsidRDefault="004C1883" w:rsidP="004F2642">
            <w:pPr>
              <w:rPr>
                <w:rFonts w:ascii="Times New Roman" w:hAnsi="Times New Roman" w:cs="Times New Roman"/>
              </w:rPr>
            </w:pPr>
            <w:r>
              <w:rPr>
                <w:rFonts w:ascii="Times New Roman" w:hAnsi="Times New Roman" w:cs="Times New Roman" w:hint="eastAsia"/>
              </w:rPr>
              <w:t>0</w:t>
            </w:r>
            <w:r>
              <w:rPr>
                <w:rFonts w:ascii="Times New Roman" w:hAnsi="Times New Roman" w:cs="Times New Roman"/>
              </w:rPr>
              <w:t>.750(0.598-0.858)</w:t>
            </w:r>
          </w:p>
        </w:tc>
      </w:tr>
      <w:tr w:rsidR="004C1883" w14:paraId="79905234" w14:textId="77777777" w:rsidTr="004F2642">
        <w:tc>
          <w:tcPr>
            <w:tcW w:w="1838" w:type="dxa"/>
          </w:tcPr>
          <w:p w14:paraId="3EC0E0A1" w14:textId="77777777" w:rsidR="004C1883" w:rsidRDefault="004C1883" w:rsidP="004F2642">
            <w:pPr>
              <w:rPr>
                <w:rFonts w:ascii="Times New Roman" w:hAnsi="Times New Roman" w:cs="Times New Roman"/>
              </w:rPr>
            </w:pPr>
            <w:r>
              <w:rPr>
                <w:rFonts w:ascii="Times New Roman" w:hAnsi="Times New Roman" w:cs="Times New Roman" w:hint="eastAsia"/>
              </w:rPr>
              <w:t>A</w:t>
            </w:r>
            <w:r>
              <w:rPr>
                <w:rFonts w:ascii="Times New Roman" w:hAnsi="Times New Roman" w:cs="Times New Roman"/>
              </w:rPr>
              <w:t>ge</w:t>
            </w:r>
          </w:p>
        </w:tc>
        <w:tc>
          <w:tcPr>
            <w:tcW w:w="2312" w:type="dxa"/>
          </w:tcPr>
          <w:p w14:paraId="087643C7" w14:textId="77777777" w:rsidR="004C1883" w:rsidRDefault="004C1883" w:rsidP="004F2642">
            <w:pPr>
              <w:rPr>
                <w:rFonts w:ascii="Times New Roman" w:hAnsi="Times New Roman" w:cs="Times New Roman"/>
              </w:rPr>
            </w:pPr>
            <w:r>
              <w:rPr>
                <w:rFonts w:ascii="Times New Roman" w:hAnsi="Times New Roman" w:cs="Times New Roman"/>
              </w:rPr>
              <w:t>Overall</w:t>
            </w:r>
          </w:p>
        </w:tc>
        <w:tc>
          <w:tcPr>
            <w:tcW w:w="2076" w:type="dxa"/>
          </w:tcPr>
          <w:p w14:paraId="3C12E11D" w14:textId="77777777" w:rsidR="004C1883" w:rsidRDefault="004C1883" w:rsidP="004F2642">
            <w:pPr>
              <w:rPr>
                <w:rFonts w:ascii="Times New Roman" w:hAnsi="Times New Roman" w:cs="Times New Roman"/>
              </w:rPr>
            </w:pPr>
            <w:r>
              <w:rPr>
                <w:rFonts w:ascii="Times New Roman" w:hAnsi="Times New Roman" w:cs="Times New Roman" w:hint="eastAsia"/>
              </w:rPr>
              <w:t>0</w:t>
            </w:r>
            <w:r>
              <w:rPr>
                <w:rFonts w:ascii="Times New Roman" w:hAnsi="Times New Roman" w:cs="Times New Roman"/>
              </w:rPr>
              <w:t>.688(0.577-0.799)</w:t>
            </w:r>
          </w:p>
        </w:tc>
        <w:tc>
          <w:tcPr>
            <w:tcW w:w="2076" w:type="dxa"/>
          </w:tcPr>
          <w:p w14:paraId="3B52FBBD" w14:textId="77777777" w:rsidR="004C1883" w:rsidRDefault="004C1883" w:rsidP="004F2642">
            <w:pPr>
              <w:rPr>
                <w:rFonts w:ascii="Times New Roman" w:hAnsi="Times New Roman" w:cs="Times New Roman"/>
              </w:rPr>
            </w:pPr>
            <w:r>
              <w:rPr>
                <w:rFonts w:ascii="Times New Roman" w:hAnsi="Times New Roman" w:cs="Times New Roman" w:hint="eastAsia"/>
              </w:rPr>
              <w:t>0</w:t>
            </w:r>
            <w:r>
              <w:rPr>
                <w:rFonts w:ascii="Times New Roman" w:hAnsi="Times New Roman" w:cs="Times New Roman"/>
              </w:rPr>
              <w:t>.750</w:t>
            </w:r>
            <w:r>
              <w:rPr>
                <w:rFonts w:ascii="Times New Roman" w:hAnsi="Times New Roman" w:cs="Times New Roman" w:hint="eastAsia"/>
              </w:rPr>
              <w:t>(</w:t>
            </w:r>
            <w:r>
              <w:rPr>
                <w:rFonts w:ascii="Times New Roman" w:hAnsi="Times New Roman" w:cs="Times New Roman"/>
              </w:rPr>
              <w:t>0.657-0.825)</w:t>
            </w:r>
          </w:p>
        </w:tc>
      </w:tr>
      <w:tr w:rsidR="004C1883" w14:paraId="1142E284" w14:textId="77777777" w:rsidTr="004F2642">
        <w:tc>
          <w:tcPr>
            <w:tcW w:w="1838" w:type="dxa"/>
          </w:tcPr>
          <w:p w14:paraId="30AE9F36" w14:textId="77777777" w:rsidR="004C1883" w:rsidRDefault="004C1883" w:rsidP="004F2642">
            <w:pPr>
              <w:rPr>
                <w:rFonts w:ascii="Times New Roman" w:hAnsi="Times New Roman" w:cs="Times New Roman"/>
              </w:rPr>
            </w:pPr>
            <w:r>
              <w:rPr>
                <w:rFonts w:ascii="Times New Roman" w:hAnsi="Times New Roman" w:cs="Times New Roman" w:hint="eastAsia"/>
              </w:rPr>
              <w:t>A</w:t>
            </w:r>
            <w:r>
              <w:rPr>
                <w:rFonts w:ascii="Times New Roman" w:hAnsi="Times New Roman" w:cs="Times New Roman"/>
              </w:rPr>
              <w:t>ge</w:t>
            </w:r>
          </w:p>
        </w:tc>
        <w:tc>
          <w:tcPr>
            <w:tcW w:w="2312" w:type="dxa"/>
          </w:tcPr>
          <w:p w14:paraId="361E9A15" w14:textId="77777777" w:rsidR="004C1883" w:rsidRDefault="004C1883" w:rsidP="004F2642">
            <w:pPr>
              <w:rPr>
                <w:rFonts w:ascii="Times New Roman" w:hAnsi="Times New Roman" w:cs="Times New Roman"/>
              </w:rPr>
            </w:pPr>
            <w:r w:rsidRPr="001F6C7C">
              <w:rPr>
                <w:rFonts w:ascii="Times New Roman" w:hAnsi="Times New Roman" w:cs="Times New Roman"/>
              </w:rPr>
              <w:sym w:font="Symbol" w:char="F0A3"/>
            </w:r>
            <w:r>
              <w:rPr>
                <w:rFonts w:ascii="Times New Roman" w:hAnsi="Times New Roman" w:cs="Times New Roman" w:hint="eastAsia"/>
              </w:rPr>
              <w:t>5</w:t>
            </w:r>
            <w:r>
              <w:rPr>
                <w:rFonts w:ascii="Times New Roman" w:hAnsi="Times New Roman" w:cs="Times New Roman"/>
              </w:rPr>
              <w:t xml:space="preserve">0 </w:t>
            </w:r>
            <w:r>
              <w:rPr>
                <w:rFonts w:ascii="Times New Roman" w:hAnsi="Times New Roman" w:cs="Times New Roman" w:hint="eastAsia"/>
              </w:rPr>
              <w:t>years</w:t>
            </w:r>
          </w:p>
        </w:tc>
        <w:tc>
          <w:tcPr>
            <w:tcW w:w="2076" w:type="dxa"/>
          </w:tcPr>
          <w:p w14:paraId="4F09EBB3" w14:textId="77777777" w:rsidR="004C1883" w:rsidRDefault="004C1883" w:rsidP="004F2642">
            <w:pPr>
              <w:rPr>
                <w:rFonts w:ascii="Times New Roman" w:hAnsi="Times New Roman" w:cs="Times New Roman"/>
              </w:rPr>
            </w:pPr>
            <w:r>
              <w:rPr>
                <w:rFonts w:ascii="Times New Roman" w:hAnsi="Times New Roman" w:cs="Times New Roman" w:hint="eastAsia"/>
              </w:rPr>
              <w:t>0</w:t>
            </w:r>
            <w:r>
              <w:rPr>
                <w:rFonts w:ascii="Times New Roman" w:hAnsi="Times New Roman" w:cs="Times New Roman"/>
              </w:rPr>
              <w:t>.722(0.560-0.883)</w:t>
            </w:r>
          </w:p>
        </w:tc>
        <w:tc>
          <w:tcPr>
            <w:tcW w:w="2076" w:type="dxa"/>
          </w:tcPr>
          <w:p w14:paraId="4AA40439" w14:textId="77777777" w:rsidR="004C1883" w:rsidRDefault="004C1883" w:rsidP="004F2642">
            <w:pPr>
              <w:rPr>
                <w:rFonts w:ascii="Times New Roman" w:hAnsi="Times New Roman" w:cs="Times New Roman"/>
              </w:rPr>
            </w:pPr>
            <w:r>
              <w:rPr>
                <w:rFonts w:ascii="Times New Roman" w:hAnsi="Times New Roman" w:cs="Times New Roman" w:hint="eastAsia"/>
              </w:rPr>
              <w:t>0</w:t>
            </w:r>
            <w:r>
              <w:rPr>
                <w:rFonts w:ascii="Times New Roman" w:hAnsi="Times New Roman" w:cs="Times New Roman"/>
              </w:rPr>
              <w:t>.764(0.637-0.856)</w:t>
            </w:r>
          </w:p>
        </w:tc>
      </w:tr>
      <w:tr w:rsidR="004C1883" w14:paraId="478E012C" w14:textId="77777777" w:rsidTr="004F2642">
        <w:tc>
          <w:tcPr>
            <w:tcW w:w="1838" w:type="dxa"/>
          </w:tcPr>
          <w:p w14:paraId="4DF89355" w14:textId="77777777" w:rsidR="004C1883" w:rsidRDefault="004C1883" w:rsidP="004F2642">
            <w:pPr>
              <w:rPr>
                <w:rFonts w:ascii="Times New Roman" w:hAnsi="Times New Roman" w:cs="Times New Roman"/>
              </w:rPr>
            </w:pPr>
            <w:r>
              <w:rPr>
                <w:rFonts w:ascii="Times New Roman" w:hAnsi="Times New Roman" w:cs="Times New Roman" w:hint="eastAsia"/>
              </w:rPr>
              <w:t>A</w:t>
            </w:r>
            <w:r>
              <w:rPr>
                <w:rFonts w:ascii="Times New Roman" w:hAnsi="Times New Roman" w:cs="Times New Roman"/>
              </w:rPr>
              <w:t>ge</w:t>
            </w:r>
          </w:p>
        </w:tc>
        <w:tc>
          <w:tcPr>
            <w:tcW w:w="2312" w:type="dxa"/>
          </w:tcPr>
          <w:p w14:paraId="5438F241" w14:textId="77777777" w:rsidR="004C1883" w:rsidRDefault="004C1883" w:rsidP="004F2642">
            <w:pPr>
              <w:rPr>
                <w:rFonts w:ascii="Times New Roman" w:hAnsi="Times New Roman" w:cs="Times New Roman"/>
              </w:rPr>
            </w:pPr>
            <w:r>
              <w:rPr>
                <w:rFonts w:ascii="Times New Roman" w:hAnsi="Times New Roman" w:cs="Times New Roman" w:hint="eastAsia"/>
              </w:rPr>
              <w:t>&gt;</w:t>
            </w:r>
            <w:r w:rsidRPr="001F6C7C">
              <w:rPr>
                <w:rFonts w:ascii="Times New Roman" w:hAnsi="Times New Roman" w:cs="Times New Roman"/>
              </w:rPr>
              <w:t>5</w:t>
            </w:r>
            <w:r w:rsidRPr="00763647">
              <w:rPr>
                <w:rFonts w:ascii="Times New Roman" w:hAnsi="Times New Roman" w:cs="Times New Roman"/>
              </w:rPr>
              <w:t xml:space="preserve">0 </w:t>
            </w:r>
            <w:r w:rsidRPr="001F6C7C">
              <w:rPr>
                <w:rFonts w:ascii="Times New Roman" w:hAnsi="Times New Roman" w:cs="Times New Roman"/>
              </w:rPr>
              <w:t>years</w:t>
            </w:r>
          </w:p>
        </w:tc>
        <w:tc>
          <w:tcPr>
            <w:tcW w:w="2076" w:type="dxa"/>
          </w:tcPr>
          <w:p w14:paraId="27B2814E" w14:textId="77777777" w:rsidR="004C1883" w:rsidRDefault="004C1883" w:rsidP="004F2642">
            <w:pPr>
              <w:rPr>
                <w:rFonts w:ascii="Times New Roman" w:hAnsi="Times New Roman" w:cs="Times New Roman"/>
              </w:rPr>
            </w:pPr>
            <w:r>
              <w:rPr>
                <w:rFonts w:ascii="Times New Roman" w:hAnsi="Times New Roman" w:cs="Times New Roman" w:hint="eastAsia"/>
              </w:rPr>
              <w:t>0</w:t>
            </w:r>
            <w:r>
              <w:rPr>
                <w:rFonts w:ascii="Times New Roman" w:hAnsi="Times New Roman" w:cs="Times New Roman"/>
              </w:rPr>
              <w:t>.663(0.486-0.839)</w:t>
            </w:r>
          </w:p>
        </w:tc>
        <w:tc>
          <w:tcPr>
            <w:tcW w:w="2076" w:type="dxa"/>
          </w:tcPr>
          <w:p w14:paraId="06175113" w14:textId="77777777" w:rsidR="004C1883" w:rsidRDefault="004C1883" w:rsidP="004F2642">
            <w:pPr>
              <w:rPr>
                <w:rFonts w:ascii="Times New Roman" w:hAnsi="Times New Roman" w:cs="Times New Roman"/>
              </w:rPr>
            </w:pPr>
            <w:r>
              <w:rPr>
                <w:rFonts w:ascii="Times New Roman" w:hAnsi="Times New Roman" w:cs="Times New Roman" w:hint="eastAsia"/>
              </w:rPr>
              <w:t>0</w:t>
            </w:r>
            <w:r>
              <w:rPr>
                <w:rFonts w:ascii="Times New Roman" w:hAnsi="Times New Roman" w:cs="Times New Roman"/>
              </w:rPr>
              <w:t>.733(0.590-0.840)</w:t>
            </w:r>
          </w:p>
        </w:tc>
      </w:tr>
      <w:tr w:rsidR="004C1883" w14:paraId="69683E13" w14:textId="77777777" w:rsidTr="004F2642">
        <w:tc>
          <w:tcPr>
            <w:tcW w:w="1838" w:type="dxa"/>
          </w:tcPr>
          <w:p w14:paraId="2DCFC276" w14:textId="77777777" w:rsidR="004C1883" w:rsidRDefault="004C1883" w:rsidP="004F2642">
            <w:pPr>
              <w:rPr>
                <w:rFonts w:ascii="Times New Roman" w:hAnsi="Times New Roman" w:cs="Times New Roman"/>
              </w:rPr>
            </w:pPr>
            <w:r>
              <w:rPr>
                <w:rFonts w:ascii="Times New Roman" w:hAnsi="Times New Roman" w:cs="Times New Roman" w:hint="eastAsia"/>
              </w:rPr>
              <w:t>A</w:t>
            </w:r>
            <w:r>
              <w:rPr>
                <w:rFonts w:ascii="Times New Roman" w:hAnsi="Times New Roman" w:cs="Times New Roman"/>
              </w:rPr>
              <w:t>ge</w:t>
            </w:r>
          </w:p>
        </w:tc>
        <w:tc>
          <w:tcPr>
            <w:tcW w:w="2312" w:type="dxa"/>
          </w:tcPr>
          <w:p w14:paraId="1663FBAA" w14:textId="77777777" w:rsidR="004C1883" w:rsidRDefault="004C1883" w:rsidP="004F2642">
            <w:pPr>
              <w:rPr>
                <w:rFonts w:ascii="Times New Roman" w:hAnsi="Times New Roman" w:cs="Times New Roman"/>
              </w:rPr>
            </w:pPr>
            <w:r>
              <w:rPr>
                <w:rFonts w:ascii="Times New Roman" w:hAnsi="Times New Roman" w:cs="Times New Roman" w:hint="eastAsia"/>
              </w:rPr>
              <w:t>C</w:t>
            </w:r>
            <w:r>
              <w:rPr>
                <w:rFonts w:ascii="Times New Roman" w:hAnsi="Times New Roman" w:cs="Times New Roman"/>
              </w:rPr>
              <w:t>ervical</w:t>
            </w:r>
          </w:p>
        </w:tc>
        <w:tc>
          <w:tcPr>
            <w:tcW w:w="2076" w:type="dxa"/>
          </w:tcPr>
          <w:p w14:paraId="14BA7796" w14:textId="77777777" w:rsidR="004C1883" w:rsidRDefault="004C1883" w:rsidP="004F2642">
            <w:pPr>
              <w:rPr>
                <w:rFonts w:ascii="Times New Roman" w:hAnsi="Times New Roman" w:cs="Times New Roman"/>
              </w:rPr>
            </w:pPr>
            <w:r>
              <w:rPr>
                <w:rFonts w:ascii="Times New Roman" w:hAnsi="Times New Roman" w:cs="Times New Roman" w:hint="eastAsia"/>
              </w:rPr>
              <w:t>0</w:t>
            </w:r>
            <w:r>
              <w:rPr>
                <w:rFonts w:ascii="Times New Roman" w:hAnsi="Times New Roman" w:cs="Times New Roman"/>
              </w:rPr>
              <w:t>.710(0.513-0.907)</w:t>
            </w:r>
          </w:p>
        </w:tc>
        <w:tc>
          <w:tcPr>
            <w:tcW w:w="2076" w:type="dxa"/>
          </w:tcPr>
          <w:p w14:paraId="508A6C44" w14:textId="77777777" w:rsidR="004C1883" w:rsidRDefault="004C1883" w:rsidP="004F2642">
            <w:pPr>
              <w:rPr>
                <w:rFonts w:ascii="Times New Roman" w:hAnsi="Times New Roman" w:cs="Times New Roman"/>
              </w:rPr>
            </w:pPr>
            <w:r>
              <w:rPr>
                <w:rFonts w:ascii="Times New Roman" w:hAnsi="Times New Roman" w:cs="Times New Roman" w:hint="eastAsia"/>
              </w:rPr>
              <w:t>0</w:t>
            </w:r>
            <w:r>
              <w:rPr>
                <w:rFonts w:ascii="Times New Roman" w:hAnsi="Times New Roman" w:cs="Times New Roman"/>
              </w:rPr>
              <w:t>.733(0.566-0.858)</w:t>
            </w:r>
          </w:p>
        </w:tc>
      </w:tr>
      <w:tr w:rsidR="004C1883" w14:paraId="4F09CF43" w14:textId="77777777" w:rsidTr="004F2642">
        <w:tc>
          <w:tcPr>
            <w:tcW w:w="1838" w:type="dxa"/>
          </w:tcPr>
          <w:p w14:paraId="5F2242C8" w14:textId="77777777" w:rsidR="004C1883" w:rsidRDefault="004C1883" w:rsidP="004F2642">
            <w:pPr>
              <w:rPr>
                <w:rFonts w:ascii="Times New Roman" w:hAnsi="Times New Roman" w:cs="Times New Roman"/>
              </w:rPr>
            </w:pPr>
            <w:r>
              <w:rPr>
                <w:rFonts w:ascii="Times New Roman" w:hAnsi="Times New Roman" w:cs="Times New Roman" w:hint="eastAsia"/>
              </w:rPr>
              <w:t>A</w:t>
            </w:r>
            <w:r>
              <w:rPr>
                <w:rFonts w:ascii="Times New Roman" w:hAnsi="Times New Roman" w:cs="Times New Roman"/>
              </w:rPr>
              <w:t>ge</w:t>
            </w:r>
          </w:p>
        </w:tc>
        <w:tc>
          <w:tcPr>
            <w:tcW w:w="2312" w:type="dxa"/>
          </w:tcPr>
          <w:p w14:paraId="4068D15E" w14:textId="77777777" w:rsidR="004C1883" w:rsidRDefault="004C1883" w:rsidP="004F2642">
            <w:pPr>
              <w:rPr>
                <w:rFonts w:ascii="Times New Roman" w:hAnsi="Times New Roman" w:cs="Times New Roman"/>
              </w:rPr>
            </w:pPr>
            <w:r w:rsidRPr="00670217">
              <w:rPr>
                <w:rFonts w:ascii="Times New Roman" w:hAnsi="Times New Roman" w:cs="Times New Roman"/>
              </w:rPr>
              <w:t>Thoracic</w:t>
            </w:r>
          </w:p>
        </w:tc>
        <w:tc>
          <w:tcPr>
            <w:tcW w:w="2076" w:type="dxa"/>
          </w:tcPr>
          <w:p w14:paraId="1034CD68" w14:textId="77777777" w:rsidR="004C1883" w:rsidRDefault="004C1883" w:rsidP="004F2642">
            <w:pPr>
              <w:rPr>
                <w:rFonts w:ascii="Times New Roman" w:hAnsi="Times New Roman" w:cs="Times New Roman"/>
              </w:rPr>
            </w:pPr>
            <w:r>
              <w:rPr>
                <w:rFonts w:ascii="Times New Roman" w:hAnsi="Times New Roman" w:cs="Times New Roman" w:hint="eastAsia"/>
              </w:rPr>
              <w:t>0</w:t>
            </w:r>
            <w:r>
              <w:rPr>
                <w:rFonts w:ascii="Times New Roman" w:hAnsi="Times New Roman" w:cs="Times New Roman"/>
              </w:rPr>
              <w:t>.580(0.324-0.836)</w:t>
            </w:r>
          </w:p>
        </w:tc>
        <w:tc>
          <w:tcPr>
            <w:tcW w:w="2076" w:type="dxa"/>
          </w:tcPr>
          <w:p w14:paraId="54B8C27B" w14:textId="77777777" w:rsidR="004C1883" w:rsidRDefault="004C1883" w:rsidP="004F2642">
            <w:pPr>
              <w:rPr>
                <w:rFonts w:ascii="Times New Roman" w:hAnsi="Times New Roman" w:cs="Times New Roman"/>
              </w:rPr>
            </w:pPr>
            <w:r>
              <w:rPr>
                <w:rFonts w:ascii="Times New Roman" w:hAnsi="Times New Roman" w:cs="Times New Roman" w:hint="eastAsia"/>
              </w:rPr>
              <w:t>0</w:t>
            </w:r>
            <w:r>
              <w:rPr>
                <w:rFonts w:ascii="Times New Roman" w:hAnsi="Times New Roman" w:cs="Times New Roman"/>
              </w:rPr>
              <w:t>.767(0.591-0.882)</w:t>
            </w:r>
          </w:p>
        </w:tc>
      </w:tr>
      <w:tr w:rsidR="004C1883" w14:paraId="053BE128" w14:textId="77777777" w:rsidTr="004F2642">
        <w:tc>
          <w:tcPr>
            <w:tcW w:w="1838" w:type="dxa"/>
          </w:tcPr>
          <w:p w14:paraId="46610A5E" w14:textId="77777777" w:rsidR="004C1883" w:rsidRDefault="004C1883" w:rsidP="004F2642">
            <w:pPr>
              <w:rPr>
                <w:rFonts w:ascii="Times New Roman" w:hAnsi="Times New Roman" w:cs="Times New Roman"/>
              </w:rPr>
            </w:pPr>
            <w:r>
              <w:rPr>
                <w:rFonts w:ascii="Times New Roman" w:hAnsi="Times New Roman" w:cs="Times New Roman" w:hint="eastAsia"/>
              </w:rPr>
              <w:t>A</w:t>
            </w:r>
            <w:r>
              <w:rPr>
                <w:rFonts w:ascii="Times New Roman" w:hAnsi="Times New Roman" w:cs="Times New Roman"/>
              </w:rPr>
              <w:t>ge</w:t>
            </w:r>
          </w:p>
        </w:tc>
        <w:tc>
          <w:tcPr>
            <w:tcW w:w="2312" w:type="dxa"/>
          </w:tcPr>
          <w:p w14:paraId="13D78780" w14:textId="77777777" w:rsidR="004C1883" w:rsidRDefault="004C1883" w:rsidP="004F2642">
            <w:pPr>
              <w:rPr>
                <w:rFonts w:ascii="Times New Roman" w:hAnsi="Times New Roman" w:cs="Times New Roman"/>
              </w:rPr>
            </w:pPr>
            <w:r w:rsidRPr="002A30B5">
              <w:rPr>
                <w:rFonts w:ascii="Times New Roman" w:hAnsi="Times New Roman" w:cs="Times New Roman"/>
              </w:rPr>
              <w:t>Lumbar</w:t>
            </w:r>
            <w:r>
              <w:rPr>
                <w:rFonts w:ascii="Times New Roman" w:hAnsi="Times New Roman" w:cs="Times New Roman"/>
              </w:rPr>
              <w:t>/</w:t>
            </w:r>
            <w:r w:rsidRPr="002A30B5">
              <w:rPr>
                <w:rFonts w:ascii="Times New Roman" w:hAnsi="Times New Roman" w:cs="Times New Roman"/>
              </w:rPr>
              <w:t>Sacrum-coccyx</w:t>
            </w:r>
          </w:p>
        </w:tc>
        <w:tc>
          <w:tcPr>
            <w:tcW w:w="2076" w:type="dxa"/>
          </w:tcPr>
          <w:p w14:paraId="4E75FAB0" w14:textId="77777777" w:rsidR="004C1883" w:rsidRDefault="004C1883" w:rsidP="004F2642">
            <w:pPr>
              <w:rPr>
                <w:rFonts w:ascii="Times New Roman" w:hAnsi="Times New Roman" w:cs="Times New Roman"/>
              </w:rPr>
            </w:pPr>
            <w:r>
              <w:rPr>
                <w:rFonts w:ascii="Times New Roman" w:hAnsi="Times New Roman" w:cs="Times New Roman" w:hint="eastAsia"/>
              </w:rPr>
              <w:t>0</w:t>
            </w:r>
            <w:r>
              <w:rPr>
                <w:rFonts w:ascii="Times New Roman" w:hAnsi="Times New Roman" w:cs="Times New Roman"/>
              </w:rPr>
              <w:t>.777(0.636-0.919)</w:t>
            </w:r>
          </w:p>
        </w:tc>
        <w:tc>
          <w:tcPr>
            <w:tcW w:w="2076" w:type="dxa"/>
          </w:tcPr>
          <w:p w14:paraId="1F1F0CD4" w14:textId="77777777" w:rsidR="004C1883" w:rsidRDefault="004C1883" w:rsidP="004F2642">
            <w:pPr>
              <w:rPr>
                <w:rFonts w:ascii="Times New Roman" w:hAnsi="Times New Roman" w:cs="Times New Roman"/>
              </w:rPr>
            </w:pPr>
            <w:r>
              <w:rPr>
                <w:rFonts w:ascii="Times New Roman" w:hAnsi="Times New Roman" w:cs="Times New Roman" w:hint="eastAsia"/>
              </w:rPr>
              <w:t>0</w:t>
            </w:r>
            <w:r>
              <w:rPr>
                <w:rFonts w:ascii="Times New Roman" w:hAnsi="Times New Roman" w:cs="Times New Roman"/>
              </w:rPr>
              <w:t>.750(0.598-0.858)</w:t>
            </w:r>
          </w:p>
        </w:tc>
      </w:tr>
    </w:tbl>
    <w:p w14:paraId="65398196" w14:textId="77777777" w:rsidR="004C1883" w:rsidRDefault="004C1883" w:rsidP="004C1883">
      <w:pPr>
        <w:rPr>
          <w:rFonts w:ascii="Times New Roman" w:hAnsi="Times New Roman" w:cs="Times New Roman"/>
        </w:rPr>
      </w:pPr>
      <w:r>
        <w:rPr>
          <w:rFonts w:ascii="Times New Roman" w:hAnsi="Times New Roman" w:cs="Times New Roman"/>
        </w:rPr>
        <w:t xml:space="preserve">CI, confidence interval. </w:t>
      </w:r>
      <w:r w:rsidRPr="000D5CC4">
        <w:rPr>
          <w:rFonts w:ascii="Times New Roman" w:hAnsi="Times New Roman" w:cs="Times New Roman"/>
        </w:rPr>
        <w:t>The 95%CIs for AUCs were calculated using DeLong’s method, and the 95%CIs for accuracy were calculated using the Wilson score method.</w:t>
      </w:r>
    </w:p>
    <w:p w14:paraId="6A2D5153" w14:textId="77777777" w:rsidR="004C1883" w:rsidRDefault="004C1883" w:rsidP="004C1883">
      <w:pPr>
        <w:rPr>
          <w:rFonts w:ascii="Times New Roman" w:hAnsi="Times New Roman" w:cs="Times New Roman"/>
        </w:rPr>
        <w:sectPr w:rsidR="004C1883" w:rsidSect="0005001C">
          <w:pgSz w:w="11906" w:h="16838"/>
          <w:pgMar w:top="1440" w:right="1797" w:bottom="1440" w:left="1797" w:header="851" w:footer="992" w:gutter="0"/>
          <w:cols w:space="425"/>
          <w:docGrid w:type="lines" w:linePitch="312"/>
        </w:sectPr>
      </w:pPr>
    </w:p>
    <w:p w14:paraId="6795C454" w14:textId="77777777" w:rsidR="004C1883" w:rsidRPr="00194848" w:rsidRDefault="004C1883" w:rsidP="004C1883">
      <w:pPr>
        <w:rPr>
          <w:rFonts w:ascii="Times New Roman" w:hAnsi="Times New Roman" w:cs="Times New Roman"/>
        </w:rPr>
      </w:pPr>
      <w:r w:rsidRPr="00194848">
        <w:rPr>
          <w:rFonts w:ascii="Times New Roman" w:hAnsi="Times New Roman" w:cs="Times New Roman"/>
        </w:rPr>
        <w:lastRenderedPageBreak/>
        <w:t>Table S</w:t>
      </w:r>
      <w:r>
        <w:rPr>
          <w:rFonts w:ascii="Times New Roman" w:hAnsi="Times New Roman" w:cs="Times New Roman"/>
        </w:rPr>
        <w:t>9.</w:t>
      </w:r>
      <w:r w:rsidRPr="00194848">
        <w:rPr>
          <w:rFonts w:ascii="Times New Roman" w:hAnsi="Times New Roman" w:cs="Times New Roman"/>
        </w:rPr>
        <w:t xml:space="preserve"> </w:t>
      </w:r>
      <w:bookmarkStart w:id="1" w:name="_Hlk211296334"/>
      <w:r w:rsidRPr="00194848">
        <w:rPr>
          <w:rFonts w:ascii="Times New Roman" w:hAnsi="Times New Roman" w:cs="Times New Roman"/>
          <w:color w:val="1F1F1F"/>
        </w:rPr>
        <w:t xml:space="preserve">Performance of Various Machine Learning Classifiers </w:t>
      </w:r>
      <w:r>
        <w:rPr>
          <w:rFonts w:ascii="Times New Roman" w:hAnsi="Times New Roman" w:cs="Times New Roman"/>
          <w:color w:val="1F1F1F"/>
        </w:rPr>
        <w:t>Based on</w:t>
      </w:r>
      <w:r w:rsidRPr="00194848">
        <w:rPr>
          <w:rFonts w:ascii="Times New Roman" w:hAnsi="Times New Roman" w:cs="Times New Roman"/>
          <w:color w:val="1F1F1F"/>
        </w:rPr>
        <w:t xml:space="preserve"> </w:t>
      </w:r>
      <w:r>
        <w:rPr>
          <w:rFonts w:ascii="Times New Roman" w:hAnsi="Times New Roman" w:cs="Times New Roman"/>
          <w:color w:val="1F1F1F"/>
        </w:rPr>
        <w:t>the R</w:t>
      </w:r>
      <w:r w:rsidRPr="00194848">
        <w:rPr>
          <w:rFonts w:ascii="Times New Roman" w:hAnsi="Times New Roman" w:cs="Times New Roman"/>
          <w:color w:val="1F1F1F"/>
        </w:rPr>
        <w:t xml:space="preserve">adiomics </w:t>
      </w:r>
      <w:r>
        <w:rPr>
          <w:rFonts w:ascii="Times New Roman" w:hAnsi="Times New Roman" w:cs="Times New Roman"/>
          <w:color w:val="1F1F1F"/>
        </w:rPr>
        <w:t>M</w:t>
      </w:r>
      <w:r w:rsidRPr="00194848">
        <w:rPr>
          <w:rFonts w:ascii="Times New Roman" w:hAnsi="Times New Roman" w:cs="Times New Roman"/>
          <w:color w:val="1F1F1F"/>
        </w:rPr>
        <w:t>odel</w:t>
      </w:r>
      <w:bookmarkEnd w:id="1"/>
    </w:p>
    <w:tbl>
      <w:tblPr>
        <w:tblStyle w:val="a7"/>
        <w:tblW w:w="5000" w:type="pct"/>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2089"/>
        <w:gridCol w:w="1979"/>
        <w:gridCol w:w="1979"/>
        <w:gridCol w:w="1979"/>
        <w:gridCol w:w="1979"/>
        <w:gridCol w:w="1979"/>
        <w:gridCol w:w="1974"/>
      </w:tblGrid>
      <w:tr w:rsidR="004C1883" w:rsidRPr="003519E4" w14:paraId="595DD564" w14:textId="77777777" w:rsidTr="004F2642">
        <w:tc>
          <w:tcPr>
            <w:tcW w:w="748" w:type="pct"/>
            <w:tcBorders>
              <w:bottom w:val="single" w:sz="4" w:space="0" w:color="FFFFFF" w:themeColor="background1"/>
            </w:tcBorders>
          </w:tcPr>
          <w:p w14:paraId="7799A8EC"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Classifier</w:t>
            </w:r>
          </w:p>
        </w:tc>
        <w:tc>
          <w:tcPr>
            <w:tcW w:w="1417" w:type="pct"/>
            <w:gridSpan w:val="2"/>
            <w:tcBorders>
              <w:bottom w:val="single" w:sz="4" w:space="0" w:color="auto"/>
            </w:tcBorders>
          </w:tcPr>
          <w:p w14:paraId="5CF260D7"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Training cohort</w:t>
            </w:r>
          </w:p>
        </w:tc>
        <w:tc>
          <w:tcPr>
            <w:tcW w:w="1417" w:type="pct"/>
            <w:gridSpan w:val="2"/>
            <w:tcBorders>
              <w:bottom w:val="single" w:sz="4" w:space="0" w:color="auto"/>
            </w:tcBorders>
          </w:tcPr>
          <w:p w14:paraId="597A02BA"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Internal validation cohort</w:t>
            </w:r>
          </w:p>
        </w:tc>
        <w:tc>
          <w:tcPr>
            <w:tcW w:w="1417" w:type="pct"/>
            <w:gridSpan w:val="2"/>
            <w:tcBorders>
              <w:bottom w:val="single" w:sz="4" w:space="0" w:color="auto"/>
            </w:tcBorders>
          </w:tcPr>
          <w:p w14:paraId="38C7859E"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External test cohort</w:t>
            </w:r>
          </w:p>
        </w:tc>
      </w:tr>
      <w:tr w:rsidR="004C1883" w:rsidRPr="003519E4" w14:paraId="154188F4" w14:textId="77777777" w:rsidTr="004F2642">
        <w:tc>
          <w:tcPr>
            <w:tcW w:w="748" w:type="pct"/>
            <w:tcBorders>
              <w:top w:val="single" w:sz="4" w:space="0" w:color="FFFFFF" w:themeColor="background1"/>
              <w:bottom w:val="single" w:sz="4" w:space="0" w:color="FFFFFF" w:themeColor="background1"/>
            </w:tcBorders>
          </w:tcPr>
          <w:p w14:paraId="7FD032BE" w14:textId="77777777" w:rsidR="004C1883" w:rsidRPr="003519E4" w:rsidRDefault="004C1883" w:rsidP="004F2642">
            <w:pPr>
              <w:rPr>
                <w:rFonts w:ascii="Times New Roman" w:hAnsi="Times New Roman" w:cs="Times New Roman"/>
              </w:rPr>
            </w:pPr>
          </w:p>
        </w:tc>
        <w:tc>
          <w:tcPr>
            <w:tcW w:w="709" w:type="pct"/>
            <w:tcBorders>
              <w:top w:val="single" w:sz="4" w:space="0" w:color="auto"/>
              <w:bottom w:val="single" w:sz="4" w:space="0" w:color="auto"/>
            </w:tcBorders>
          </w:tcPr>
          <w:p w14:paraId="7137A5EC" w14:textId="2105B260" w:rsidR="004C1883" w:rsidRPr="003519E4" w:rsidRDefault="004C1883" w:rsidP="004F2642">
            <w:pPr>
              <w:rPr>
                <w:rFonts w:ascii="Times New Roman" w:hAnsi="Times New Roman" w:cs="Times New Roman"/>
              </w:rPr>
            </w:pPr>
            <w:r w:rsidRPr="003519E4">
              <w:rPr>
                <w:rFonts w:ascii="Times New Roman" w:hAnsi="Times New Roman" w:cs="Times New Roman"/>
              </w:rPr>
              <w:t>ACC</w:t>
            </w:r>
            <w:r>
              <w:rPr>
                <w:rFonts w:ascii="Times New Roman" w:hAnsi="Times New Roman" w:cs="Times New Roman"/>
              </w:rPr>
              <w:t xml:space="preserve"> (95% CI)</w:t>
            </w:r>
          </w:p>
        </w:tc>
        <w:tc>
          <w:tcPr>
            <w:tcW w:w="709" w:type="pct"/>
            <w:tcBorders>
              <w:top w:val="single" w:sz="4" w:space="0" w:color="auto"/>
              <w:bottom w:val="single" w:sz="4" w:space="0" w:color="auto"/>
            </w:tcBorders>
          </w:tcPr>
          <w:p w14:paraId="7EE53528"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AUC (95% CI)</w:t>
            </w:r>
          </w:p>
        </w:tc>
        <w:tc>
          <w:tcPr>
            <w:tcW w:w="709" w:type="pct"/>
            <w:tcBorders>
              <w:top w:val="single" w:sz="4" w:space="0" w:color="auto"/>
              <w:bottom w:val="single" w:sz="4" w:space="0" w:color="auto"/>
            </w:tcBorders>
          </w:tcPr>
          <w:p w14:paraId="3A354B6C" w14:textId="0A988479" w:rsidR="004C1883" w:rsidRPr="003519E4" w:rsidRDefault="004C1883" w:rsidP="004F2642">
            <w:pPr>
              <w:rPr>
                <w:rFonts w:ascii="Times New Roman" w:hAnsi="Times New Roman" w:cs="Times New Roman"/>
              </w:rPr>
            </w:pPr>
            <w:r w:rsidRPr="003519E4">
              <w:rPr>
                <w:rFonts w:ascii="Times New Roman" w:hAnsi="Times New Roman" w:cs="Times New Roman"/>
              </w:rPr>
              <w:t>ACC</w:t>
            </w:r>
            <w:r>
              <w:rPr>
                <w:rFonts w:ascii="Times New Roman" w:hAnsi="Times New Roman" w:cs="Times New Roman"/>
              </w:rPr>
              <w:t xml:space="preserve"> (95% CI)</w:t>
            </w:r>
          </w:p>
        </w:tc>
        <w:tc>
          <w:tcPr>
            <w:tcW w:w="709" w:type="pct"/>
            <w:tcBorders>
              <w:top w:val="single" w:sz="4" w:space="0" w:color="auto"/>
              <w:bottom w:val="single" w:sz="4" w:space="0" w:color="auto"/>
            </w:tcBorders>
          </w:tcPr>
          <w:p w14:paraId="299B4CDF"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AUC (95% CI)</w:t>
            </w:r>
          </w:p>
        </w:tc>
        <w:tc>
          <w:tcPr>
            <w:tcW w:w="709" w:type="pct"/>
            <w:tcBorders>
              <w:top w:val="single" w:sz="4" w:space="0" w:color="auto"/>
              <w:bottom w:val="single" w:sz="4" w:space="0" w:color="auto"/>
            </w:tcBorders>
          </w:tcPr>
          <w:p w14:paraId="45E0CA4C" w14:textId="5C6FA060" w:rsidR="004C1883" w:rsidRPr="003519E4" w:rsidRDefault="004C1883" w:rsidP="004F2642">
            <w:pPr>
              <w:rPr>
                <w:rFonts w:ascii="Times New Roman" w:hAnsi="Times New Roman" w:cs="Times New Roman"/>
              </w:rPr>
            </w:pPr>
            <w:r w:rsidRPr="003519E4">
              <w:rPr>
                <w:rFonts w:ascii="Times New Roman" w:hAnsi="Times New Roman" w:cs="Times New Roman"/>
              </w:rPr>
              <w:t>ACC</w:t>
            </w:r>
            <w:r>
              <w:rPr>
                <w:rFonts w:ascii="Times New Roman" w:hAnsi="Times New Roman" w:cs="Times New Roman"/>
              </w:rPr>
              <w:t xml:space="preserve"> (95% CI)</w:t>
            </w:r>
          </w:p>
        </w:tc>
        <w:tc>
          <w:tcPr>
            <w:tcW w:w="709" w:type="pct"/>
            <w:tcBorders>
              <w:top w:val="single" w:sz="4" w:space="0" w:color="auto"/>
              <w:bottom w:val="single" w:sz="4" w:space="0" w:color="auto"/>
            </w:tcBorders>
          </w:tcPr>
          <w:p w14:paraId="5BBDA3CB"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AUC (95% CI)</w:t>
            </w:r>
          </w:p>
        </w:tc>
      </w:tr>
      <w:tr w:rsidR="004C1883" w:rsidRPr="003519E4" w14:paraId="3B5ECB67" w14:textId="77777777" w:rsidTr="004F2642">
        <w:tc>
          <w:tcPr>
            <w:tcW w:w="748" w:type="pct"/>
            <w:tcBorders>
              <w:top w:val="single" w:sz="4" w:space="0" w:color="FFFFFF" w:themeColor="background1"/>
            </w:tcBorders>
          </w:tcPr>
          <w:p w14:paraId="0E2FA2D4"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Logistic Regression</w:t>
            </w:r>
          </w:p>
        </w:tc>
        <w:tc>
          <w:tcPr>
            <w:tcW w:w="709" w:type="pct"/>
            <w:tcBorders>
              <w:top w:val="single" w:sz="4" w:space="0" w:color="auto"/>
            </w:tcBorders>
          </w:tcPr>
          <w:p w14:paraId="54865C9B"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0.729</w:t>
            </w:r>
            <w:r>
              <w:rPr>
                <w:rFonts w:ascii="Times New Roman" w:hAnsi="Times New Roman" w:cs="Times New Roman"/>
              </w:rPr>
              <w:t xml:space="preserve"> (0.678-0.774)</w:t>
            </w:r>
          </w:p>
        </w:tc>
        <w:tc>
          <w:tcPr>
            <w:tcW w:w="709" w:type="pct"/>
            <w:tcBorders>
              <w:top w:val="single" w:sz="4" w:space="0" w:color="auto"/>
            </w:tcBorders>
          </w:tcPr>
          <w:p w14:paraId="419B8BFD"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0.802 (0.754</w:t>
            </w:r>
            <w:r>
              <w:rPr>
                <w:rFonts w:ascii="Times New Roman" w:hAnsi="Times New Roman" w:cs="Times New Roman"/>
              </w:rPr>
              <w:t>-</w:t>
            </w:r>
            <w:r w:rsidRPr="003519E4">
              <w:rPr>
                <w:rFonts w:ascii="Times New Roman" w:hAnsi="Times New Roman" w:cs="Times New Roman"/>
              </w:rPr>
              <w:t>0.849)</w:t>
            </w:r>
          </w:p>
        </w:tc>
        <w:tc>
          <w:tcPr>
            <w:tcW w:w="709" w:type="pct"/>
            <w:tcBorders>
              <w:top w:val="single" w:sz="4" w:space="0" w:color="auto"/>
            </w:tcBorders>
          </w:tcPr>
          <w:p w14:paraId="07562F0C"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0.732</w:t>
            </w:r>
            <w:r>
              <w:rPr>
                <w:rFonts w:ascii="Times New Roman" w:hAnsi="Times New Roman" w:cs="Times New Roman"/>
              </w:rPr>
              <w:t xml:space="preserve"> (0.627-0.816)</w:t>
            </w:r>
          </w:p>
        </w:tc>
        <w:tc>
          <w:tcPr>
            <w:tcW w:w="709" w:type="pct"/>
            <w:tcBorders>
              <w:top w:val="single" w:sz="4" w:space="0" w:color="auto"/>
            </w:tcBorders>
          </w:tcPr>
          <w:p w14:paraId="10579370"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0.870 (0.794</w:t>
            </w:r>
            <w:r>
              <w:rPr>
                <w:rFonts w:ascii="Times New Roman" w:hAnsi="Times New Roman" w:cs="Times New Roman"/>
              </w:rPr>
              <w:t>-</w:t>
            </w:r>
            <w:r w:rsidRPr="003519E4">
              <w:rPr>
                <w:rFonts w:ascii="Times New Roman" w:hAnsi="Times New Roman" w:cs="Times New Roman"/>
              </w:rPr>
              <w:t>0.946)</w:t>
            </w:r>
          </w:p>
        </w:tc>
        <w:tc>
          <w:tcPr>
            <w:tcW w:w="709" w:type="pct"/>
            <w:tcBorders>
              <w:top w:val="single" w:sz="4" w:space="0" w:color="auto"/>
            </w:tcBorders>
          </w:tcPr>
          <w:p w14:paraId="0ABFEC62"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0.780</w:t>
            </w:r>
            <w:r>
              <w:rPr>
                <w:rFonts w:ascii="Times New Roman" w:hAnsi="Times New Roman" w:cs="Times New Roman"/>
              </w:rPr>
              <w:t xml:space="preserve"> (0.689-0.850)</w:t>
            </w:r>
          </w:p>
        </w:tc>
        <w:tc>
          <w:tcPr>
            <w:tcW w:w="709" w:type="pct"/>
            <w:tcBorders>
              <w:top w:val="single" w:sz="4" w:space="0" w:color="auto"/>
            </w:tcBorders>
          </w:tcPr>
          <w:p w14:paraId="7FDC2405"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0.737 (0.626</w:t>
            </w:r>
            <w:r>
              <w:rPr>
                <w:rFonts w:ascii="Times New Roman" w:hAnsi="Times New Roman" w:cs="Times New Roman"/>
              </w:rPr>
              <w:t>-</w:t>
            </w:r>
            <w:r w:rsidRPr="003519E4">
              <w:rPr>
                <w:rFonts w:ascii="Times New Roman" w:hAnsi="Times New Roman" w:cs="Times New Roman"/>
              </w:rPr>
              <w:t>0.848)</w:t>
            </w:r>
          </w:p>
        </w:tc>
      </w:tr>
      <w:tr w:rsidR="004C1883" w:rsidRPr="003519E4" w14:paraId="269418D2" w14:textId="77777777" w:rsidTr="004F2642">
        <w:tc>
          <w:tcPr>
            <w:tcW w:w="748" w:type="pct"/>
          </w:tcPr>
          <w:p w14:paraId="3EAE045C" w14:textId="77777777" w:rsidR="004C1883" w:rsidRPr="003519E4" w:rsidRDefault="004C1883" w:rsidP="004F2642">
            <w:pPr>
              <w:rPr>
                <w:rFonts w:ascii="Times New Roman" w:hAnsi="Times New Roman" w:cs="Times New Roman"/>
              </w:rPr>
            </w:pPr>
            <w:proofErr w:type="spellStart"/>
            <w:r w:rsidRPr="003519E4">
              <w:rPr>
                <w:rFonts w:ascii="Times New Roman" w:hAnsi="Times New Roman" w:cs="Times New Roman"/>
              </w:rPr>
              <w:t>NaiveBayes</w:t>
            </w:r>
            <w:proofErr w:type="spellEnd"/>
          </w:p>
        </w:tc>
        <w:tc>
          <w:tcPr>
            <w:tcW w:w="709" w:type="pct"/>
          </w:tcPr>
          <w:p w14:paraId="34EA2460"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0.738</w:t>
            </w:r>
            <w:r>
              <w:rPr>
                <w:rFonts w:ascii="Times New Roman" w:hAnsi="Times New Roman" w:cs="Times New Roman"/>
              </w:rPr>
              <w:t xml:space="preserve"> (0.688-0.782)</w:t>
            </w:r>
          </w:p>
        </w:tc>
        <w:tc>
          <w:tcPr>
            <w:tcW w:w="709" w:type="pct"/>
          </w:tcPr>
          <w:p w14:paraId="15824062"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0.799 (0.750</w:t>
            </w:r>
            <w:r>
              <w:rPr>
                <w:rFonts w:ascii="Times New Roman" w:hAnsi="Times New Roman" w:cs="Times New Roman"/>
              </w:rPr>
              <w:t>-</w:t>
            </w:r>
            <w:r w:rsidRPr="003519E4">
              <w:rPr>
                <w:rFonts w:ascii="Times New Roman" w:hAnsi="Times New Roman" w:cs="Times New Roman"/>
              </w:rPr>
              <w:t>0.847)</w:t>
            </w:r>
          </w:p>
        </w:tc>
        <w:tc>
          <w:tcPr>
            <w:tcW w:w="709" w:type="pct"/>
          </w:tcPr>
          <w:p w14:paraId="40ECAA58"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0.793</w:t>
            </w:r>
            <w:r>
              <w:rPr>
                <w:rFonts w:ascii="Times New Roman" w:hAnsi="Times New Roman" w:cs="Times New Roman"/>
              </w:rPr>
              <w:t xml:space="preserve"> (0.693-0.866)</w:t>
            </w:r>
          </w:p>
        </w:tc>
        <w:tc>
          <w:tcPr>
            <w:tcW w:w="709" w:type="pct"/>
          </w:tcPr>
          <w:p w14:paraId="524FDB64"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0.837 (0.746</w:t>
            </w:r>
            <w:r>
              <w:rPr>
                <w:rFonts w:ascii="Times New Roman" w:hAnsi="Times New Roman" w:cs="Times New Roman"/>
              </w:rPr>
              <w:t>-</w:t>
            </w:r>
            <w:r w:rsidRPr="003519E4">
              <w:rPr>
                <w:rFonts w:ascii="Times New Roman" w:hAnsi="Times New Roman" w:cs="Times New Roman"/>
              </w:rPr>
              <w:t>0.929)</w:t>
            </w:r>
          </w:p>
        </w:tc>
        <w:tc>
          <w:tcPr>
            <w:tcW w:w="709" w:type="pct"/>
          </w:tcPr>
          <w:p w14:paraId="5CA07AF8"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0.540</w:t>
            </w:r>
            <w:r>
              <w:rPr>
                <w:rFonts w:ascii="Times New Roman" w:hAnsi="Times New Roman" w:cs="Times New Roman"/>
              </w:rPr>
              <w:t xml:space="preserve"> (0.443-0.634)</w:t>
            </w:r>
          </w:p>
        </w:tc>
        <w:tc>
          <w:tcPr>
            <w:tcW w:w="709" w:type="pct"/>
          </w:tcPr>
          <w:p w14:paraId="139A6EAA"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0.649 (0.538</w:t>
            </w:r>
            <w:r>
              <w:rPr>
                <w:rFonts w:ascii="Times New Roman" w:hAnsi="Times New Roman" w:cs="Times New Roman"/>
              </w:rPr>
              <w:t>-</w:t>
            </w:r>
            <w:r w:rsidRPr="003519E4">
              <w:rPr>
                <w:rFonts w:ascii="Times New Roman" w:hAnsi="Times New Roman" w:cs="Times New Roman"/>
              </w:rPr>
              <w:t>0.760)</w:t>
            </w:r>
          </w:p>
        </w:tc>
      </w:tr>
      <w:tr w:rsidR="004C1883" w:rsidRPr="003519E4" w14:paraId="785AC742" w14:textId="77777777" w:rsidTr="004F2642">
        <w:tc>
          <w:tcPr>
            <w:tcW w:w="748" w:type="pct"/>
          </w:tcPr>
          <w:p w14:paraId="1A88F873"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SVM</w:t>
            </w:r>
          </w:p>
        </w:tc>
        <w:tc>
          <w:tcPr>
            <w:tcW w:w="709" w:type="pct"/>
          </w:tcPr>
          <w:p w14:paraId="13B0042F"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0.829</w:t>
            </w:r>
            <w:r>
              <w:rPr>
                <w:rFonts w:ascii="Times New Roman" w:hAnsi="Times New Roman" w:cs="Times New Roman"/>
              </w:rPr>
              <w:t xml:space="preserve"> (0.785-0.886)</w:t>
            </w:r>
          </w:p>
        </w:tc>
        <w:tc>
          <w:tcPr>
            <w:tcW w:w="709" w:type="pct"/>
          </w:tcPr>
          <w:p w14:paraId="629D3F96"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0.899 (0.864</w:t>
            </w:r>
            <w:r>
              <w:rPr>
                <w:rFonts w:ascii="Times New Roman" w:hAnsi="Times New Roman" w:cs="Times New Roman"/>
              </w:rPr>
              <w:t>-</w:t>
            </w:r>
            <w:r w:rsidRPr="003519E4">
              <w:rPr>
                <w:rFonts w:ascii="Times New Roman" w:hAnsi="Times New Roman" w:cs="Times New Roman"/>
              </w:rPr>
              <w:t>0.933)</w:t>
            </w:r>
          </w:p>
        </w:tc>
        <w:tc>
          <w:tcPr>
            <w:tcW w:w="709" w:type="pct"/>
          </w:tcPr>
          <w:p w14:paraId="459D4664"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0.744</w:t>
            </w:r>
            <w:r>
              <w:rPr>
                <w:rFonts w:ascii="Times New Roman" w:hAnsi="Times New Roman" w:cs="Times New Roman"/>
              </w:rPr>
              <w:t xml:space="preserve"> (0.640-0.826)</w:t>
            </w:r>
          </w:p>
        </w:tc>
        <w:tc>
          <w:tcPr>
            <w:tcW w:w="709" w:type="pct"/>
          </w:tcPr>
          <w:p w14:paraId="3DA24F8F"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0.824 (0.737</w:t>
            </w:r>
            <w:r>
              <w:rPr>
                <w:rFonts w:ascii="Times New Roman" w:hAnsi="Times New Roman" w:cs="Times New Roman"/>
              </w:rPr>
              <w:t>-</w:t>
            </w:r>
            <w:r w:rsidRPr="003519E4">
              <w:rPr>
                <w:rFonts w:ascii="Times New Roman" w:hAnsi="Times New Roman" w:cs="Times New Roman"/>
              </w:rPr>
              <w:t>0.911)</w:t>
            </w:r>
          </w:p>
        </w:tc>
        <w:tc>
          <w:tcPr>
            <w:tcW w:w="709" w:type="pct"/>
          </w:tcPr>
          <w:p w14:paraId="16D2E3A3"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0.720</w:t>
            </w:r>
            <w:r>
              <w:rPr>
                <w:rFonts w:ascii="Times New Roman" w:hAnsi="Times New Roman" w:cs="Times New Roman"/>
              </w:rPr>
              <w:t xml:space="preserve"> (0.625-0.799)</w:t>
            </w:r>
          </w:p>
        </w:tc>
        <w:tc>
          <w:tcPr>
            <w:tcW w:w="709" w:type="pct"/>
          </w:tcPr>
          <w:p w14:paraId="3373B104"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0.712 (0.600</w:t>
            </w:r>
            <w:r>
              <w:rPr>
                <w:rFonts w:ascii="Times New Roman" w:hAnsi="Times New Roman" w:cs="Times New Roman"/>
              </w:rPr>
              <w:t>-</w:t>
            </w:r>
            <w:r w:rsidRPr="003519E4">
              <w:rPr>
                <w:rFonts w:ascii="Times New Roman" w:hAnsi="Times New Roman" w:cs="Times New Roman"/>
              </w:rPr>
              <w:t>0.825)</w:t>
            </w:r>
          </w:p>
        </w:tc>
      </w:tr>
      <w:tr w:rsidR="004C1883" w:rsidRPr="003519E4" w14:paraId="754716D0" w14:textId="77777777" w:rsidTr="004F2642">
        <w:tc>
          <w:tcPr>
            <w:tcW w:w="748" w:type="pct"/>
          </w:tcPr>
          <w:p w14:paraId="4D9B22E4"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Random Forest</w:t>
            </w:r>
          </w:p>
        </w:tc>
        <w:tc>
          <w:tcPr>
            <w:tcW w:w="709" w:type="pct"/>
          </w:tcPr>
          <w:p w14:paraId="53965EAB"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0.994</w:t>
            </w:r>
            <w:r>
              <w:rPr>
                <w:rFonts w:ascii="Times New Roman" w:hAnsi="Times New Roman" w:cs="Times New Roman"/>
              </w:rPr>
              <w:t xml:space="preserve"> (0.978-0.998)</w:t>
            </w:r>
          </w:p>
        </w:tc>
        <w:tc>
          <w:tcPr>
            <w:tcW w:w="709" w:type="pct"/>
          </w:tcPr>
          <w:p w14:paraId="4ABA97CB"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0.9997 (0.9993</w:t>
            </w:r>
            <w:r>
              <w:rPr>
                <w:rFonts w:ascii="Times New Roman" w:hAnsi="Times New Roman" w:cs="Times New Roman"/>
              </w:rPr>
              <w:t>-</w:t>
            </w:r>
            <w:r w:rsidRPr="003519E4">
              <w:rPr>
                <w:rFonts w:ascii="Times New Roman" w:hAnsi="Times New Roman" w:cs="Times New Roman"/>
              </w:rPr>
              <w:t>1.00)</w:t>
            </w:r>
          </w:p>
        </w:tc>
        <w:tc>
          <w:tcPr>
            <w:tcW w:w="709" w:type="pct"/>
          </w:tcPr>
          <w:p w14:paraId="735E2022"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0.683</w:t>
            </w:r>
            <w:r>
              <w:rPr>
                <w:rFonts w:ascii="Times New Roman" w:hAnsi="Times New Roman" w:cs="Times New Roman"/>
              </w:rPr>
              <w:t xml:space="preserve"> (0.576-0.774)</w:t>
            </w:r>
          </w:p>
        </w:tc>
        <w:tc>
          <w:tcPr>
            <w:tcW w:w="709" w:type="pct"/>
          </w:tcPr>
          <w:p w14:paraId="7D03ACF0"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0.769 (0.666</w:t>
            </w:r>
            <w:r>
              <w:rPr>
                <w:rFonts w:ascii="Times New Roman" w:hAnsi="Times New Roman" w:cs="Times New Roman"/>
              </w:rPr>
              <w:t>-</w:t>
            </w:r>
            <w:r w:rsidRPr="003519E4">
              <w:rPr>
                <w:rFonts w:ascii="Times New Roman" w:hAnsi="Times New Roman" w:cs="Times New Roman"/>
              </w:rPr>
              <w:t>0.872)</w:t>
            </w:r>
          </w:p>
        </w:tc>
        <w:tc>
          <w:tcPr>
            <w:tcW w:w="709" w:type="pct"/>
          </w:tcPr>
          <w:p w14:paraId="110E654E"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0.660</w:t>
            </w:r>
            <w:r>
              <w:rPr>
                <w:rFonts w:ascii="Times New Roman" w:hAnsi="Times New Roman" w:cs="Times New Roman"/>
              </w:rPr>
              <w:t xml:space="preserve"> (0.563-0.745)</w:t>
            </w:r>
          </w:p>
        </w:tc>
        <w:tc>
          <w:tcPr>
            <w:tcW w:w="709" w:type="pct"/>
          </w:tcPr>
          <w:p w14:paraId="70512D63"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0.630 (0.512</w:t>
            </w:r>
            <w:r>
              <w:rPr>
                <w:rFonts w:ascii="Times New Roman" w:hAnsi="Times New Roman" w:cs="Times New Roman"/>
              </w:rPr>
              <w:t>-</w:t>
            </w:r>
            <w:r w:rsidRPr="003519E4">
              <w:rPr>
                <w:rFonts w:ascii="Times New Roman" w:hAnsi="Times New Roman" w:cs="Times New Roman"/>
              </w:rPr>
              <w:t>0.748)</w:t>
            </w:r>
          </w:p>
        </w:tc>
      </w:tr>
      <w:tr w:rsidR="004C1883" w:rsidRPr="003519E4" w14:paraId="766F0332" w14:textId="77777777" w:rsidTr="004F2642">
        <w:tc>
          <w:tcPr>
            <w:tcW w:w="748" w:type="pct"/>
          </w:tcPr>
          <w:p w14:paraId="43432079" w14:textId="77777777" w:rsidR="004C1883" w:rsidRPr="003519E4" w:rsidRDefault="004C1883" w:rsidP="004F2642">
            <w:pPr>
              <w:rPr>
                <w:rFonts w:ascii="Times New Roman" w:hAnsi="Times New Roman" w:cs="Times New Roman"/>
              </w:rPr>
            </w:pPr>
            <w:proofErr w:type="spellStart"/>
            <w:r w:rsidRPr="003519E4">
              <w:rPr>
                <w:rFonts w:ascii="Times New Roman" w:hAnsi="Times New Roman" w:cs="Times New Roman"/>
              </w:rPr>
              <w:t>XGBoost</w:t>
            </w:r>
            <w:proofErr w:type="spellEnd"/>
          </w:p>
        </w:tc>
        <w:tc>
          <w:tcPr>
            <w:tcW w:w="709" w:type="pct"/>
          </w:tcPr>
          <w:p w14:paraId="0141A5FE"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0.994</w:t>
            </w:r>
            <w:r>
              <w:rPr>
                <w:rFonts w:ascii="Times New Roman" w:hAnsi="Times New Roman" w:cs="Times New Roman"/>
              </w:rPr>
              <w:t xml:space="preserve"> </w:t>
            </w:r>
            <w:r>
              <w:rPr>
                <w:rFonts w:ascii="Times New Roman" w:hAnsi="Times New Roman" w:cs="Times New Roman" w:hint="eastAsia"/>
              </w:rPr>
              <w:t>(</w:t>
            </w:r>
            <w:r>
              <w:rPr>
                <w:rFonts w:ascii="Times New Roman" w:hAnsi="Times New Roman" w:cs="Times New Roman"/>
              </w:rPr>
              <w:t>0.978-0.998)</w:t>
            </w:r>
          </w:p>
        </w:tc>
        <w:tc>
          <w:tcPr>
            <w:tcW w:w="709" w:type="pct"/>
          </w:tcPr>
          <w:p w14:paraId="4E89A131"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0.9999 (0.9997</w:t>
            </w:r>
            <w:r>
              <w:rPr>
                <w:rFonts w:ascii="Times New Roman" w:hAnsi="Times New Roman" w:cs="Times New Roman"/>
              </w:rPr>
              <w:t>-</w:t>
            </w:r>
            <w:r w:rsidRPr="003519E4">
              <w:rPr>
                <w:rFonts w:ascii="Times New Roman" w:hAnsi="Times New Roman" w:cs="Times New Roman"/>
              </w:rPr>
              <w:t>1.00)</w:t>
            </w:r>
          </w:p>
        </w:tc>
        <w:tc>
          <w:tcPr>
            <w:tcW w:w="709" w:type="pct"/>
          </w:tcPr>
          <w:p w14:paraId="10F9BD2E"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0.695</w:t>
            </w:r>
            <w:r>
              <w:rPr>
                <w:rFonts w:ascii="Times New Roman" w:hAnsi="Times New Roman" w:cs="Times New Roman"/>
              </w:rPr>
              <w:t xml:space="preserve"> (0.589-0.784)</w:t>
            </w:r>
          </w:p>
        </w:tc>
        <w:tc>
          <w:tcPr>
            <w:tcW w:w="709" w:type="pct"/>
          </w:tcPr>
          <w:p w14:paraId="57DB4DA0"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0.738 (0.629</w:t>
            </w:r>
            <w:r>
              <w:rPr>
                <w:rFonts w:ascii="Times New Roman" w:hAnsi="Times New Roman" w:cs="Times New Roman"/>
              </w:rPr>
              <w:t>-</w:t>
            </w:r>
            <w:r w:rsidRPr="003519E4">
              <w:rPr>
                <w:rFonts w:ascii="Times New Roman" w:hAnsi="Times New Roman" w:cs="Times New Roman"/>
              </w:rPr>
              <w:t>0.848)</w:t>
            </w:r>
          </w:p>
        </w:tc>
        <w:tc>
          <w:tcPr>
            <w:tcW w:w="709" w:type="pct"/>
          </w:tcPr>
          <w:p w14:paraId="133DCAA5"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0.610</w:t>
            </w:r>
            <w:r>
              <w:rPr>
                <w:rFonts w:ascii="Times New Roman" w:hAnsi="Times New Roman" w:cs="Times New Roman"/>
              </w:rPr>
              <w:t xml:space="preserve"> (0.512-0.700)</w:t>
            </w:r>
          </w:p>
        </w:tc>
        <w:tc>
          <w:tcPr>
            <w:tcW w:w="709" w:type="pct"/>
          </w:tcPr>
          <w:p w14:paraId="4493D569"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0.585 (0.464</w:t>
            </w:r>
            <w:r>
              <w:rPr>
                <w:rFonts w:ascii="Times New Roman" w:hAnsi="Times New Roman" w:cs="Times New Roman"/>
              </w:rPr>
              <w:t>-</w:t>
            </w:r>
            <w:r w:rsidRPr="003519E4">
              <w:rPr>
                <w:rFonts w:ascii="Times New Roman" w:hAnsi="Times New Roman" w:cs="Times New Roman"/>
              </w:rPr>
              <w:t>0.707)</w:t>
            </w:r>
          </w:p>
        </w:tc>
      </w:tr>
      <w:tr w:rsidR="004C1883" w:rsidRPr="003519E4" w14:paraId="6A12AA0D" w14:textId="77777777" w:rsidTr="004F2642">
        <w:tc>
          <w:tcPr>
            <w:tcW w:w="748" w:type="pct"/>
          </w:tcPr>
          <w:p w14:paraId="1BDA7E24" w14:textId="77777777" w:rsidR="004C1883" w:rsidRPr="003519E4" w:rsidRDefault="004C1883" w:rsidP="004F2642">
            <w:pPr>
              <w:rPr>
                <w:rFonts w:ascii="Times New Roman" w:hAnsi="Times New Roman" w:cs="Times New Roman"/>
              </w:rPr>
            </w:pPr>
            <w:proofErr w:type="spellStart"/>
            <w:r w:rsidRPr="003519E4">
              <w:rPr>
                <w:rFonts w:ascii="Times New Roman" w:hAnsi="Times New Roman" w:cs="Times New Roman"/>
              </w:rPr>
              <w:t>LightGBM</w:t>
            </w:r>
            <w:proofErr w:type="spellEnd"/>
          </w:p>
        </w:tc>
        <w:tc>
          <w:tcPr>
            <w:tcW w:w="709" w:type="pct"/>
          </w:tcPr>
          <w:p w14:paraId="2825F0FD"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0.909</w:t>
            </w:r>
            <w:r>
              <w:rPr>
                <w:rFonts w:ascii="Times New Roman" w:hAnsi="Times New Roman" w:cs="Times New Roman"/>
              </w:rPr>
              <w:t xml:space="preserve"> (0.872-0.935)</w:t>
            </w:r>
          </w:p>
        </w:tc>
        <w:tc>
          <w:tcPr>
            <w:tcW w:w="709" w:type="pct"/>
          </w:tcPr>
          <w:p w14:paraId="529ADF71"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0.946 (0.923</w:t>
            </w:r>
            <w:r>
              <w:rPr>
                <w:rFonts w:ascii="Times New Roman" w:hAnsi="Times New Roman" w:cs="Times New Roman"/>
              </w:rPr>
              <w:t>-</w:t>
            </w:r>
            <w:r w:rsidRPr="003519E4">
              <w:rPr>
                <w:rFonts w:ascii="Times New Roman" w:hAnsi="Times New Roman" w:cs="Times New Roman"/>
              </w:rPr>
              <w:t>0.969)</w:t>
            </w:r>
          </w:p>
        </w:tc>
        <w:tc>
          <w:tcPr>
            <w:tcW w:w="709" w:type="pct"/>
          </w:tcPr>
          <w:p w14:paraId="1A7AE179"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0.720</w:t>
            </w:r>
            <w:r>
              <w:rPr>
                <w:rFonts w:ascii="Times New Roman" w:hAnsi="Times New Roman" w:cs="Times New Roman"/>
              </w:rPr>
              <w:t xml:space="preserve"> (0.614-0.805)</w:t>
            </w:r>
          </w:p>
        </w:tc>
        <w:tc>
          <w:tcPr>
            <w:tcW w:w="709" w:type="pct"/>
          </w:tcPr>
          <w:p w14:paraId="77289640"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0.747 (0.634</w:t>
            </w:r>
            <w:r>
              <w:rPr>
                <w:rFonts w:ascii="Times New Roman" w:hAnsi="Times New Roman" w:cs="Times New Roman"/>
              </w:rPr>
              <w:t>-</w:t>
            </w:r>
            <w:r w:rsidRPr="003519E4">
              <w:rPr>
                <w:rFonts w:ascii="Times New Roman" w:hAnsi="Times New Roman" w:cs="Times New Roman"/>
              </w:rPr>
              <w:t>0.861)</w:t>
            </w:r>
          </w:p>
        </w:tc>
        <w:tc>
          <w:tcPr>
            <w:tcW w:w="709" w:type="pct"/>
          </w:tcPr>
          <w:p w14:paraId="6B191766"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0.630</w:t>
            </w:r>
            <w:r>
              <w:rPr>
                <w:rFonts w:ascii="Times New Roman" w:hAnsi="Times New Roman" w:cs="Times New Roman"/>
              </w:rPr>
              <w:t xml:space="preserve"> (0.532-0.718)</w:t>
            </w:r>
          </w:p>
        </w:tc>
        <w:tc>
          <w:tcPr>
            <w:tcW w:w="709" w:type="pct"/>
          </w:tcPr>
          <w:p w14:paraId="3CA39187"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0.613 (0.490</w:t>
            </w:r>
            <w:r>
              <w:rPr>
                <w:rFonts w:ascii="Times New Roman" w:hAnsi="Times New Roman" w:cs="Times New Roman"/>
              </w:rPr>
              <w:t>-</w:t>
            </w:r>
            <w:r w:rsidRPr="003519E4">
              <w:rPr>
                <w:rFonts w:ascii="Times New Roman" w:hAnsi="Times New Roman" w:cs="Times New Roman"/>
              </w:rPr>
              <w:t>0.737)</w:t>
            </w:r>
          </w:p>
        </w:tc>
      </w:tr>
      <w:tr w:rsidR="004C1883" w:rsidRPr="00752327" w14:paraId="7999EFD8" w14:textId="77777777" w:rsidTr="004F2642">
        <w:tc>
          <w:tcPr>
            <w:tcW w:w="748" w:type="pct"/>
          </w:tcPr>
          <w:p w14:paraId="6912B5E6"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Gradient Boost</w:t>
            </w:r>
          </w:p>
        </w:tc>
        <w:tc>
          <w:tcPr>
            <w:tcW w:w="709" w:type="pct"/>
          </w:tcPr>
          <w:p w14:paraId="0DD91817"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0.878</w:t>
            </w:r>
            <w:r>
              <w:rPr>
                <w:rFonts w:ascii="Times New Roman" w:hAnsi="Times New Roman" w:cs="Times New Roman"/>
              </w:rPr>
              <w:t xml:space="preserve"> (0.838-0.909)</w:t>
            </w:r>
          </w:p>
        </w:tc>
        <w:tc>
          <w:tcPr>
            <w:tcW w:w="709" w:type="pct"/>
          </w:tcPr>
          <w:p w14:paraId="5C7DF488"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0.927 (0.900</w:t>
            </w:r>
            <w:r>
              <w:rPr>
                <w:rFonts w:ascii="Times New Roman" w:hAnsi="Times New Roman" w:cs="Times New Roman"/>
              </w:rPr>
              <w:t>-</w:t>
            </w:r>
            <w:r w:rsidRPr="003519E4">
              <w:rPr>
                <w:rFonts w:ascii="Times New Roman" w:hAnsi="Times New Roman" w:cs="Times New Roman"/>
              </w:rPr>
              <w:t>0.955)</w:t>
            </w:r>
          </w:p>
        </w:tc>
        <w:tc>
          <w:tcPr>
            <w:tcW w:w="709" w:type="pct"/>
          </w:tcPr>
          <w:p w14:paraId="671AFEDD"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0.659</w:t>
            </w:r>
            <w:r>
              <w:rPr>
                <w:rFonts w:ascii="Times New Roman" w:hAnsi="Times New Roman" w:cs="Times New Roman"/>
              </w:rPr>
              <w:t xml:space="preserve"> (0.551-0.752)</w:t>
            </w:r>
          </w:p>
        </w:tc>
        <w:tc>
          <w:tcPr>
            <w:tcW w:w="709" w:type="pct"/>
          </w:tcPr>
          <w:p w14:paraId="11B04EFC"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0.733 (0.617</w:t>
            </w:r>
            <w:r>
              <w:rPr>
                <w:rFonts w:ascii="Times New Roman" w:hAnsi="Times New Roman" w:cs="Times New Roman"/>
              </w:rPr>
              <w:t>-</w:t>
            </w:r>
            <w:r w:rsidRPr="003519E4">
              <w:rPr>
                <w:rFonts w:ascii="Times New Roman" w:hAnsi="Times New Roman" w:cs="Times New Roman"/>
              </w:rPr>
              <w:t>0.849)</w:t>
            </w:r>
          </w:p>
        </w:tc>
        <w:tc>
          <w:tcPr>
            <w:tcW w:w="709" w:type="pct"/>
          </w:tcPr>
          <w:p w14:paraId="33D2E633"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0.660</w:t>
            </w:r>
            <w:r>
              <w:rPr>
                <w:rFonts w:ascii="Times New Roman" w:hAnsi="Times New Roman" w:cs="Times New Roman"/>
              </w:rPr>
              <w:t xml:space="preserve"> (0.563-0.745)</w:t>
            </w:r>
          </w:p>
        </w:tc>
        <w:tc>
          <w:tcPr>
            <w:tcW w:w="709" w:type="pct"/>
          </w:tcPr>
          <w:p w14:paraId="3CD60566"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0.652 (0.540</w:t>
            </w:r>
            <w:r>
              <w:rPr>
                <w:rFonts w:ascii="Times New Roman" w:hAnsi="Times New Roman" w:cs="Times New Roman"/>
              </w:rPr>
              <w:t>-</w:t>
            </w:r>
            <w:r w:rsidRPr="003519E4">
              <w:rPr>
                <w:rFonts w:ascii="Times New Roman" w:hAnsi="Times New Roman" w:cs="Times New Roman"/>
              </w:rPr>
              <w:t>0.764)</w:t>
            </w:r>
          </w:p>
        </w:tc>
      </w:tr>
    </w:tbl>
    <w:p w14:paraId="219330D9" w14:textId="77777777" w:rsidR="004C1883" w:rsidRDefault="004C1883" w:rsidP="004C1883">
      <w:pPr>
        <w:rPr>
          <w:rFonts w:ascii="Times New Roman" w:hAnsi="Times New Roman" w:cs="Times New Roman"/>
        </w:rPr>
      </w:pPr>
      <w:r w:rsidRPr="005C575C">
        <w:rPr>
          <w:rFonts w:ascii="Times New Roman" w:hAnsi="Times New Roman" w:cs="Times New Roman"/>
        </w:rPr>
        <w:t>ACC, accuracy; AUC, area under the receiver operating characteristic curve; CI, confidence interval.</w:t>
      </w:r>
    </w:p>
    <w:p w14:paraId="26C5C695" w14:textId="77777777" w:rsidR="004C1883" w:rsidRPr="005C575C" w:rsidRDefault="004C1883" w:rsidP="004C1883">
      <w:pPr>
        <w:rPr>
          <w:rFonts w:ascii="Times New Roman" w:hAnsi="Times New Roman" w:cs="Times New Roman"/>
        </w:rPr>
      </w:pPr>
      <w:r w:rsidRPr="005C575C">
        <w:rPr>
          <w:rFonts w:ascii="Times New Roman" w:hAnsi="Times New Roman" w:cs="Times New Roman"/>
        </w:rPr>
        <w:t xml:space="preserve">SVM, Support Vector Machine, </w:t>
      </w:r>
      <w:proofErr w:type="spellStart"/>
      <w:r w:rsidRPr="005C575C">
        <w:rPr>
          <w:rFonts w:ascii="Times New Roman" w:hAnsi="Times New Roman" w:cs="Times New Roman"/>
        </w:rPr>
        <w:t>XGBoost</w:t>
      </w:r>
      <w:proofErr w:type="spellEnd"/>
      <w:r w:rsidRPr="005C575C">
        <w:rPr>
          <w:rFonts w:ascii="Times New Roman" w:hAnsi="Times New Roman" w:cs="Times New Roman"/>
        </w:rPr>
        <w:t xml:space="preserve">; </w:t>
      </w:r>
      <w:proofErr w:type="spellStart"/>
      <w:r w:rsidRPr="005C575C">
        <w:rPr>
          <w:rFonts w:ascii="Times New Roman" w:hAnsi="Times New Roman" w:cs="Times New Roman"/>
        </w:rPr>
        <w:t>eXtreme</w:t>
      </w:r>
      <w:proofErr w:type="spellEnd"/>
      <w:r w:rsidRPr="005C575C">
        <w:rPr>
          <w:rFonts w:ascii="Times New Roman" w:hAnsi="Times New Roman" w:cs="Times New Roman"/>
        </w:rPr>
        <w:t xml:space="preserve"> Gradient Boosting; </w:t>
      </w:r>
      <w:proofErr w:type="spellStart"/>
      <w:r w:rsidRPr="005C575C">
        <w:rPr>
          <w:rFonts w:ascii="Times New Roman" w:hAnsi="Times New Roman" w:cs="Times New Roman"/>
        </w:rPr>
        <w:t>LightGBM</w:t>
      </w:r>
      <w:proofErr w:type="spellEnd"/>
      <w:r w:rsidRPr="005C575C">
        <w:rPr>
          <w:rFonts w:ascii="Times New Roman" w:hAnsi="Times New Roman" w:cs="Times New Roman"/>
        </w:rPr>
        <w:t>, Light Gradient Boosting Machine.</w:t>
      </w:r>
      <w:r>
        <w:rPr>
          <w:rFonts w:ascii="Times New Roman" w:hAnsi="Times New Roman" w:cs="Times New Roman"/>
        </w:rPr>
        <w:t xml:space="preserve"> </w:t>
      </w:r>
      <w:r w:rsidRPr="000359AF">
        <w:rPr>
          <w:rFonts w:ascii="Times New Roman" w:hAnsi="Times New Roman" w:cs="Times New Roman"/>
        </w:rPr>
        <w:t>The 95%CIs for AUCs were calculated using DeLong’s non-parametric method, and the 95%CIs for accuracy were calculated using the Wilson score method.</w:t>
      </w:r>
    </w:p>
    <w:p w14:paraId="0C5FFC20" w14:textId="77777777" w:rsidR="004C1883" w:rsidRDefault="004C1883" w:rsidP="004C1883">
      <w:pPr>
        <w:rPr>
          <w:rFonts w:ascii="Times New Roman" w:hAnsi="Times New Roman" w:cs="Times New Roman"/>
        </w:rPr>
        <w:sectPr w:rsidR="004C1883" w:rsidSect="00E37214">
          <w:pgSz w:w="16838" w:h="11906" w:orient="landscape"/>
          <w:pgMar w:top="1797" w:right="1440" w:bottom="1797" w:left="1440" w:header="851" w:footer="992" w:gutter="0"/>
          <w:cols w:space="425"/>
          <w:docGrid w:type="lines" w:linePitch="312"/>
        </w:sectPr>
      </w:pPr>
    </w:p>
    <w:p w14:paraId="595821BA" w14:textId="77777777" w:rsidR="004C1883" w:rsidRPr="00DB4D1C" w:rsidRDefault="004C1883" w:rsidP="004C1883">
      <w:pPr>
        <w:rPr>
          <w:rFonts w:ascii="Times New Roman" w:hAnsi="Times New Roman" w:cs="Times New Roman"/>
        </w:rPr>
      </w:pPr>
      <w:r w:rsidRPr="00DB4D1C">
        <w:rPr>
          <w:rFonts w:ascii="Times New Roman" w:hAnsi="Times New Roman" w:cs="Times New Roman"/>
        </w:rPr>
        <w:lastRenderedPageBreak/>
        <w:t>Table S</w:t>
      </w:r>
      <w:r>
        <w:rPr>
          <w:rFonts w:ascii="Times New Roman" w:hAnsi="Times New Roman" w:cs="Times New Roman"/>
        </w:rPr>
        <w:t>10.</w:t>
      </w:r>
      <w:r w:rsidRPr="00DB4D1C">
        <w:rPr>
          <w:rFonts w:ascii="Times New Roman" w:hAnsi="Times New Roman" w:cs="Times New Roman"/>
        </w:rPr>
        <w:t xml:space="preserve"> </w:t>
      </w:r>
      <w:r w:rsidRPr="00DB4D1C">
        <w:rPr>
          <w:rFonts w:ascii="Times New Roman" w:hAnsi="Times New Roman" w:cs="Times New Roman"/>
          <w:color w:val="1F1F1F"/>
        </w:rPr>
        <w:t xml:space="preserve">Performance of Various Machine Learning Classifiers </w:t>
      </w:r>
      <w:r>
        <w:rPr>
          <w:rFonts w:ascii="Times New Roman" w:hAnsi="Times New Roman" w:cs="Times New Roman"/>
          <w:color w:val="1F1F1F"/>
        </w:rPr>
        <w:t>Based on</w:t>
      </w:r>
      <w:r w:rsidRPr="00DB4D1C">
        <w:rPr>
          <w:rFonts w:ascii="Times New Roman" w:hAnsi="Times New Roman" w:cs="Times New Roman"/>
          <w:color w:val="1F1F1F"/>
        </w:rPr>
        <w:t xml:space="preserve"> </w:t>
      </w:r>
      <w:r>
        <w:rPr>
          <w:rFonts w:ascii="Times New Roman" w:hAnsi="Times New Roman" w:cs="Times New Roman"/>
          <w:color w:val="1F1F1F"/>
        </w:rPr>
        <w:t>the D</w:t>
      </w:r>
      <w:r w:rsidRPr="00DB4D1C">
        <w:rPr>
          <w:rFonts w:ascii="Times New Roman" w:hAnsi="Times New Roman" w:cs="Times New Roman"/>
          <w:color w:val="1F1F1F"/>
        </w:rPr>
        <w:t>eep</w:t>
      </w:r>
      <w:r>
        <w:rPr>
          <w:rFonts w:ascii="Times New Roman" w:hAnsi="Times New Roman" w:cs="Times New Roman"/>
          <w:color w:val="1F1F1F"/>
        </w:rPr>
        <w:t xml:space="preserve"> Learning–R</w:t>
      </w:r>
      <w:r w:rsidRPr="00DB4D1C">
        <w:rPr>
          <w:rFonts w:ascii="Times New Roman" w:hAnsi="Times New Roman" w:cs="Times New Roman"/>
          <w:color w:val="1F1F1F"/>
        </w:rPr>
        <w:t xml:space="preserve">adiomics </w:t>
      </w:r>
      <w:r>
        <w:rPr>
          <w:rFonts w:ascii="Times New Roman" w:hAnsi="Times New Roman" w:cs="Times New Roman"/>
          <w:color w:val="1F1F1F"/>
        </w:rPr>
        <w:t>M</w:t>
      </w:r>
      <w:r w:rsidRPr="00DB4D1C">
        <w:rPr>
          <w:rFonts w:ascii="Times New Roman" w:hAnsi="Times New Roman" w:cs="Times New Roman"/>
          <w:color w:val="1F1F1F"/>
        </w:rPr>
        <w:t>odel</w:t>
      </w:r>
    </w:p>
    <w:tbl>
      <w:tblPr>
        <w:tblStyle w:val="a7"/>
        <w:tblW w:w="5000" w:type="pct"/>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2089"/>
        <w:gridCol w:w="1979"/>
        <w:gridCol w:w="1979"/>
        <w:gridCol w:w="1979"/>
        <w:gridCol w:w="1979"/>
        <w:gridCol w:w="1979"/>
        <w:gridCol w:w="1974"/>
      </w:tblGrid>
      <w:tr w:rsidR="004C1883" w:rsidRPr="003519E4" w14:paraId="4A5441D2" w14:textId="77777777" w:rsidTr="004F2642">
        <w:tc>
          <w:tcPr>
            <w:tcW w:w="748" w:type="pct"/>
          </w:tcPr>
          <w:p w14:paraId="2512CF10"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Classifier</w:t>
            </w:r>
          </w:p>
        </w:tc>
        <w:tc>
          <w:tcPr>
            <w:tcW w:w="1417" w:type="pct"/>
            <w:gridSpan w:val="2"/>
            <w:tcBorders>
              <w:bottom w:val="single" w:sz="4" w:space="0" w:color="auto"/>
            </w:tcBorders>
          </w:tcPr>
          <w:p w14:paraId="5D9E6144"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Training cohort</w:t>
            </w:r>
          </w:p>
        </w:tc>
        <w:tc>
          <w:tcPr>
            <w:tcW w:w="1417" w:type="pct"/>
            <w:gridSpan w:val="2"/>
            <w:tcBorders>
              <w:bottom w:val="single" w:sz="4" w:space="0" w:color="auto"/>
            </w:tcBorders>
          </w:tcPr>
          <w:p w14:paraId="20066058"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Internal validation cohort</w:t>
            </w:r>
          </w:p>
        </w:tc>
        <w:tc>
          <w:tcPr>
            <w:tcW w:w="1417" w:type="pct"/>
            <w:gridSpan w:val="2"/>
            <w:tcBorders>
              <w:bottom w:val="single" w:sz="4" w:space="0" w:color="auto"/>
            </w:tcBorders>
          </w:tcPr>
          <w:p w14:paraId="2FAAE65D"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External test cohort</w:t>
            </w:r>
          </w:p>
        </w:tc>
      </w:tr>
      <w:tr w:rsidR="004C1883" w:rsidRPr="003519E4" w14:paraId="6A522123" w14:textId="77777777" w:rsidTr="004F2642">
        <w:tc>
          <w:tcPr>
            <w:tcW w:w="748" w:type="pct"/>
          </w:tcPr>
          <w:p w14:paraId="1D6DEC6F" w14:textId="77777777" w:rsidR="004C1883" w:rsidRPr="003519E4" w:rsidRDefault="004C1883" w:rsidP="004F2642">
            <w:pPr>
              <w:rPr>
                <w:rFonts w:ascii="Times New Roman" w:hAnsi="Times New Roman" w:cs="Times New Roman"/>
              </w:rPr>
            </w:pPr>
          </w:p>
        </w:tc>
        <w:tc>
          <w:tcPr>
            <w:tcW w:w="709" w:type="pct"/>
            <w:tcBorders>
              <w:top w:val="single" w:sz="4" w:space="0" w:color="auto"/>
              <w:bottom w:val="single" w:sz="4" w:space="0" w:color="auto"/>
            </w:tcBorders>
          </w:tcPr>
          <w:p w14:paraId="1D141B51" w14:textId="531FA5A6" w:rsidR="004C1883" w:rsidRPr="003519E4" w:rsidRDefault="004C1883" w:rsidP="004F2642">
            <w:pPr>
              <w:rPr>
                <w:rFonts w:ascii="Times New Roman" w:hAnsi="Times New Roman" w:cs="Times New Roman"/>
              </w:rPr>
            </w:pPr>
            <w:r w:rsidRPr="003519E4">
              <w:rPr>
                <w:rFonts w:ascii="Times New Roman" w:hAnsi="Times New Roman" w:cs="Times New Roman"/>
              </w:rPr>
              <w:t>ACC</w:t>
            </w:r>
            <w:r w:rsidR="00CA3C79">
              <w:rPr>
                <w:rFonts w:ascii="Times New Roman" w:hAnsi="Times New Roman" w:cs="Times New Roman"/>
              </w:rPr>
              <w:t xml:space="preserve"> </w:t>
            </w:r>
            <w:r w:rsidR="00CA3C79">
              <w:rPr>
                <w:rFonts w:ascii="Times New Roman" w:hAnsi="Times New Roman" w:cs="Times New Roman"/>
              </w:rPr>
              <w:t>(95% CI)</w:t>
            </w:r>
          </w:p>
        </w:tc>
        <w:tc>
          <w:tcPr>
            <w:tcW w:w="709" w:type="pct"/>
            <w:tcBorders>
              <w:top w:val="single" w:sz="4" w:space="0" w:color="auto"/>
              <w:bottom w:val="single" w:sz="4" w:space="0" w:color="auto"/>
            </w:tcBorders>
          </w:tcPr>
          <w:p w14:paraId="2768C6B9"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AUC (95% CI)</w:t>
            </w:r>
          </w:p>
        </w:tc>
        <w:tc>
          <w:tcPr>
            <w:tcW w:w="709" w:type="pct"/>
            <w:tcBorders>
              <w:top w:val="single" w:sz="4" w:space="0" w:color="auto"/>
              <w:bottom w:val="single" w:sz="4" w:space="0" w:color="auto"/>
            </w:tcBorders>
          </w:tcPr>
          <w:p w14:paraId="799C67F1" w14:textId="50B591F4" w:rsidR="004C1883" w:rsidRPr="003519E4" w:rsidRDefault="004C1883" w:rsidP="004F2642">
            <w:pPr>
              <w:rPr>
                <w:rFonts w:ascii="Times New Roman" w:hAnsi="Times New Roman" w:cs="Times New Roman"/>
              </w:rPr>
            </w:pPr>
            <w:r w:rsidRPr="003519E4">
              <w:rPr>
                <w:rFonts w:ascii="Times New Roman" w:hAnsi="Times New Roman" w:cs="Times New Roman"/>
              </w:rPr>
              <w:t>ACC</w:t>
            </w:r>
            <w:r w:rsidR="00CA3C79">
              <w:rPr>
                <w:rFonts w:ascii="Times New Roman" w:hAnsi="Times New Roman" w:cs="Times New Roman"/>
              </w:rPr>
              <w:t xml:space="preserve"> </w:t>
            </w:r>
            <w:r w:rsidR="00CA3C79">
              <w:rPr>
                <w:rFonts w:ascii="Times New Roman" w:hAnsi="Times New Roman" w:cs="Times New Roman"/>
              </w:rPr>
              <w:t>(95% CI)</w:t>
            </w:r>
          </w:p>
        </w:tc>
        <w:tc>
          <w:tcPr>
            <w:tcW w:w="709" w:type="pct"/>
            <w:tcBorders>
              <w:top w:val="single" w:sz="4" w:space="0" w:color="auto"/>
              <w:bottom w:val="single" w:sz="4" w:space="0" w:color="auto"/>
            </w:tcBorders>
          </w:tcPr>
          <w:p w14:paraId="004C865C"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AUC (95% CI)</w:t>
            </w:r>
          </w:p>
        </w:tc>
        <w:tc>
          <w:tcPr>
            <w:tcW w:w="709" w:type="pct"/>
            <w:tcBorders>
              <w:top w:val="single" w:sz="4" w:space="0" w:color="auto"/>
              <w:bottom w:val="single" w:sz="4" w:space="0" w:color="auto"/>
            </w:tcBorders>
          </w:tcPr>
          <w:p w14:paraId="12CB2A00" w14:textId="6B3CABCF" w:rsidR="004C1883" w:rsidRPr="003519E4" w:rsidRDefault="004C1883" w:rsidP="004F2642">
            <w:pPr>
              <w:rPr>
                <w:rFonts w:ascii="Times New Roman" w:hAnsi="Times New Roman" w:cs="Times New Roman"/>
              </w:rPr>
            </w:pPr>
            <w:r w:rsidRPr="003519E4">
              <w:rPr>
                <w:rFonts w:ascii="Times New Roman" w:hAnsi="Times New Roman" w:cs="Times New Roman"/>
              </w:rPr>
              <w:t>ACC</w:t>
            </w:r>
            <w:r w:rsidR="00CA3C79">
              <w:rPr>
                <w:rFonts w:ascii="Times New Roman" w:hAnsi="Times New Roman" w:cs="Times New Roman"/>
              </w:rPr>
              <w:t xml:space="preserve"> </w:t>
            </w:r>
            <w:r w:rsidR="00CA3C79">
              <w:rPr>
                <w:rFonts w:ascii="Times New Roman" w:hAnsi="Times New Roman" w:cs="Times New Roman"/>
              </w:rPr>
              <w:t>(95% CI)</w:t>
            </w:r>
          </w:p>
        </w:tc>
        <w:tc>
          <w:tcPr>
            <w:tcW w:w="709" w:type="pct"/>
            <w:tcBorders>
              <w:top w:val="single" w:sz="4" w:space="0" w:color="auto"/>
              <w:bottom w:val="single" w:sz="4" w:space="0" w:color="auto"/>
            </w:tcBorders>
          </w:tcPr>
          <w:p w14:paraId="17170CC8"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AUC (95% CI)</w:t>
            </w:r>
          </w:p>
        </w:tc>
      </w:tr>
      <w:tr w:rsidR="004C1883" w:rsidRPr="003519E4" w14:paraId="5E989BC7" w14:textId="77777777" w:rsidTr="004F2642">
        <w:tc>
          <w:tcPr>
            <w:tcW w:w="748" w:type="pct"/>
          </w:tcPr>
          <w:p w14:paraId="6BCE2EDC"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Logistic Regression</w:t>
            </w:r>
          </w:p>
        </w:tc>
        <w:tc>
          <w:tcPr>
            <w:tcW w:w="709" w:type="pct"/>
            <w:tcBorders>
              <w:top w:val="single" w:sz="4" w:space="0" w:color="auto"/>
            </w:tcBorders>
          </w:tcPr>
          <w:p w14:paraId="5FE89698"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0.732</w:t>
            </w:r>
            <w:r>
              <w:rPr>
                <w:rFonts w:ascii="Times New Roman" w:hAnsi="Times New Roman" w:cs="Times New Roman"/>
              </w:rPr>
              <w:t xml:space="preserve"> (0.681-0.777)</w:t>
            </w:r>
          </w:p>
        </w:tc>
        <w:tc>
          <w:tcPr>
            <w:tcW w:w="709" w:type="pct"/>
            <w:tcBorders>
              <w:top w:val="single" w:sz="4" w:space="0" w:color="auto"/>
            </w:tcBorders>
          </w:tcPr>
          <w:p w14:paraId="78E63BFA"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0.805 (0.758</w:t>
            </w:r>
            <w:r>
              <w:rPr>
                <w:rFonts w:ascii="Times New Roman" w:hAnsi="Times New Roman" w:cs="Times New Roman"/>
              </w:rPr>
              <w:t>-</w:t>
            </w:r>
            <w:r w:rsidRPr="003519E4">
              <w:rPr>
                <w:rFonts w:ascii="Times New Roman" w:hAnsi="Times New Roman" w:cs="Times New Roman"/>
              </w:rPr>
              <w:t>0.852)</w:t>
            </w:r>
          </w:p>
        </w:tc>
        <w:tc>
          <w:tcPr>
            <w:tcW w:w="709" w:type="pct"/>
            <w:tcBorders>
              <w:top w:val="single" w:sz="4" w:space="0" w:color="auto"/>
            </w:tcBorders>
          </w:tcPr>
          <w:p w14:paraId="3397E234"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0.756</w:t>
            </w:r>
            <w:r>
              <w:rPr>
                <w:rFonts w:ascii="Times New Roman" w:hAnsi="Times New Roman" w:cs="Times New Roman"/>
              </w:rPr>
              <w:t xml:space="preserve"> (0.653-0.836)</w:t>
            </w:r>
          </w:p>
        </w:tc>
        <w:tc>
          <w:tcPr>
            <w:tcW w:w="709" w:type="pct"/>
            <w:tcBorders>
              <w:top w:val="single" w:sz="4" w:space="0" w:color="auto"/>
            </w:tcBorders>
          </w:tcPr>
          <w:p w14:paraId="64CDAC72"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0.873 (0.797</w:t>
            </w:r>
            <w:r>
              <w:rPr>
                <w:rFonts w:ascii="Times New Roman" w:hAnsi="Times New Roman" w:cs="Times New Roman"/>
              </w:rPr>
              <w:t>-</w:t>
            </w:r>
            <w:r w:rsidRPr="003519E4">
              <w:rPr>
                <w:rFonts w:ascii="Times New Roman" w:hAnsi="Times New Roman" w:cs="Times New Roman"/>
              </w:rPr>
              <w:t>0.948)</w:t>
            </w:r>
          </w:p>
        </w:tc>
        <w:tc>
          <w:tcPr>
            <w:tcW w:w="709" w:type="pct"/>
            <w:tcBorders>
              <w:top w:val="single" w:sz="4" w:space="0" w:color="auto"/>
            </w:tcBorders>
          </w:tcPr>
          <w:p w14:paraId="415D7D29"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0.7</w:t>
            </w:r>
            <w:r>
              <w:rPr>
                <w:rFonts w:ascii="Times New Roman" w:hAnsi="Times New Roman" w:cs="Times New Roman"/>
              </w:rPr>
              <w:t>2</w:t>
            </w:r>
            <w:r w:rsidRPr="003519E4">
              <w:rPr>
                <w:rFonts w:ascii="Times New Roman" w:hAnsi="Times New Roman" w:cs="Times New Roman"/>
              </w:rPr>
              <w:t>0</w:t>
            </w:r>
            <w:r>
              <w:rPr>
                <w:rFonts w:ascii="Times New Roman" w:hAnsi="Times New Roman" w:cs="Times New Roman"/>
              </w:rPr>
              <w:t xml:space="preserve"> (0.625-0.799)</w:t>
            </w:r>
          </w:p>
        </w:tc>
        <w:tc>
          <w:tcPr>
            <w:tcW w:w="709" w:type="pct"/>
            <w:tcBorders>
              <w:top w:val="single" w:sz="4" w:space="0" w:color="auto"/>
            </w:tcBorders>
          </w:tcPr>
          <w:p w14:paraId="3A976F60"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0.716 (0.607</w:t>
            </w:r>
            <w:r>
              <w:rPr>
                <w:rFonts w:ascii="Times New Roman" w:hAnsi="Times New Roman" w:cs="Times New Roman"/>
              </w:rPr>
              <w:t>-</w:t>
            </w:r>
            <w:r w:rsidRPr="003519E4">
              <w:rPr>
                <w:rFonts w:ascii="Times New Roman" w:hAnsi="Times New Roman" w:cs="Times New Roman"/>
              </w:rPr>
              <w:t>0.824)</w:t>
            </w:r>
          </w:p>
        </w:tc>
      </w:tr>
      <w:tr w:rsidR="004C1883" w:rsidRPr="003519E4" w14:paraId="174B13F8" w14:textId="77777777" w:rsidTr="004F2642">
        <w:tc>
          <w:tcPr>
            <w:tcW w:w="748" w:type="pct"/>
          </w:tcPr>
          <w:p w14:paraId="1F9CFC55" w14:textId="77777777" w:rsidR="004C1883" w:rsidRPr="003519E4" w:rsidRDefault="004C1883" w:rsidP="004F2642">
            <w:pPr>
              <w:rPr>
                <w:rFonts w:ascii="Times New Roman" w:hAnsi="Times New Roman" w:cs="Times New Roman"/>
              </w:rPr>
            </w:pPr>
            <w:proofErr w:type="spellStart"/>
            <w:r w:rsidRPr="003519E4">
              <w:rPr>
                <w:rFonts w:ascii="Times New Roman" w:hAnsi="Times New Roman" w:cs="Times New Roman"/>
              </w:rPr>
              <w:t>NaiveBayes</w:t>
            </w:r>
            <w:proofErr w:type="spellEnd"/>
          </w:p>
        </w:tc>
        <w:tc>
          <w:tcPr>
            <w:tcW w:w="709" w:type="pct"/>
          </w:tcPr>
          <w:p w14:paraId="648916F4"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0.732</w:t>
            </w:r>
            <w:r>
              <w:rPr>
                <w:rFonts w:ascii="Times New Roman" w:hAnsi="Times New Roman" w:cs="Times New Roman"/>
              </w:rPr>
              <w:t xml:space="preserve"> (0.681-0.777)</w:t>
            </w:r>
          </w:p>
        </w:tc>
        <w:tc>
          <w:tcPr>
            <w:tcW w:w="709" w:type="pct"/>
          </w:tcPr>
          <w:p w14:paraId="7A4272D1"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0.799 (0.751</w:t>
            </w:r>
            <w:r>
              <w:rPr>
                <w:rFonts w:ascii="Times New Roman" w:hAnsi="Times New Roman" w:cs="Times New Roman"/>
              </w:rPr>
              <w:t>-</w:t>
            </w:r>
            <w:r w:rsidRPr="003519E4">
              <w:rPr>
                <w:rFonts w:ascii="Times New Roman" w:hAnsi="Times New Roman" w:cs="Times New Roman"/>
              </w:rPr>
              <w:t>0.847)</w:t>
            </w:r>
          </w:p>
        </w:tc>
        <w:tc>
          <w:tcPr>
            <w:tcW w:w="709" w:type="pct"/>
          </w:tcPr>
          <w:p w14:paraId="623BB682"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0.793</w:t>
            </w:r>
            <w:r>
              <w:rPr>
                <w:rFonts w:ascii="Times New Roman" w:hAnsi="Times New Roman" w:cs="Times New Roman"/>
              </w:rPr>
              <w:t xml:space="preserve"> (0.693-0.866)</w:t>
            </w:r>
          </w:p>
        </w:tc>
        <w:tc>
          <w:tcPr>
            <w:tcW w:w="709" w:type="pct"/>
          </w:tcPr>
          <w:p w14:paraId="27D5795D"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0.826 (0.732</w:t>
            </w:r>
            <w:r>
              <w:rPr>
                <w:rFonts w:ascii="Times New Roman" w:hAnsi="Times New Roman" w:cs="Times New Roman"/>
              </w:rPr>
              <w:t>-</w:t>
            </w:r>
            <w:r w:rsidRPr="003519E4">
              <w:rPr>
                <w:rFonts w:ascii="Times New Roman" w:hAnsi="Times New Roman" w:cs="Times New Roman"/>
              </w:rPr>
              <w:t>0.919)</w:t>
            </w:r>
          </w:p>
        </w:tc>
        <w:tc>
          <w:tcPr>
            <w:tcW w:w="709" w:type="pct"/>
          </w:tcPr>
          <w:p w14:paraId="439D99FC"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0.610</w:t>
            </w:r>
            <w:r>
              <w:rPr>
                <w:rFonts w:ascii="Times New Roman" w:hAnsi="Times New Roman" w:cs="Times New Roman"/>
              </w:rPr>
              <w:t xml:space="preserve"> (0.512-0.700)</w:t>
            </w:r>
          </w:p>
        </w:tc>
        <w:tc>
          <w:tcPr>
            <w:tcW w:w="709" w:type="pct"/>
          </w:tcPr>
          <w:p w14:paraId="1029310A"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0.659 (0.550</w:t>
            </w:r>
            <w:r>
              <w:rPr>
                <w:rFonts w:ascii="Times New Roman" w:hAnsi="Times New Roman" w:cs="Times New Roman"/>
              </w:rPr>
              <w:t>-</w:t>
            </w:r>
            <w:r w:rsidRPr="003519E4">
              <w:rPr>
                <w:rFonts w:ascii="Times New Roman" w:hAnsi="Times New Roman" w:cs="Times New Roman"/>
              </w:rPr>
              <w:t>0.769)</w:t>
            </w:r>
          </w:p>
        </w:tc>
      </w:tr>
      <w:tr w:rsidR="004C1883" w:rsidRPr="003519E4" w14:paraId="02335676" w14:textId="77777777" w:rsidTr="004F2642">
        <w:tc>
          <w:tcPr>
            <w:tcW w:w="748" w:type="pct"/>
          </w:tcPr>
          <w:p w14:paraId="3649C193"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SVM</w:t>
            </w:r>
          </w:p>
        </w:tc>
        <w:tc>
          <w:tcPr>
            <w:tcW w:w="709" w:type="pct"/>
          </w:tcPr>
          <w:p w14:paraId="4693EBE2"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0.805</w:t>
            </w:r>
            <w:r>
              <w:rPr>
                <w:rFonts w:ascii="Times New Roman" w:hAnsi="Times New Roman" w:cs="Times New Roman"/>
              </w:rPr>
              <w:t xml:space="preserve"> (0.758-0.844)</w:t>
            </w:r>
          </w:p>
        </w:tc>
        <w:tc>
          <w:tcPr>
            <w:tcW w:w="709" w:type="pct"/>
          </w:tcPr>
          <w:p w14:paraId="33CD21E2"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0.890 (0.852</w:t>
            </w:r>
            <w:r>
              <w:rPr>
                <w:rFonts w:ascii="Times New Roman" w:hAnsi="Times New Roman" w:cs="Times New Roman"/>
              </w:rPr>
              <w:t>-</w:t>
            </w:r>
            <w:r w:rsidRPr="003519E4">
              <w:rPr>
                <w:rFonts w:ascii="Times New Roman" w:hAnsi="Times New Roman" w:cs="Times New Roman"/>
              </w:rPr>
              <w:t>0.927)</w:t>
            </w:r>
          </w:p>
        </w:tc>
        <w:tc>
          <w:tcPr>
            <w:tcW w:w="709" w:type="pct"/>
          </w:tcPr>
          <w:p w14:paraId="5F999A57"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0.805</w:t>
            </w:r>
            <w:r>
              <w:rPr>
                <w:rFonts w:ascii="Times New Roman" w:hAnsi="Times New Roman" w:cs="Times New Roman"/>
              </w:rPr>
              <w:t xml:space="preserve"> (0.706-0.876)</w:t>
            </w:r>
          </w:p>
        </w:tc>
        <w:tc>
          <w:tcPr>
            <w:tcW w:w="709" w:type="pct"/>
          </w:tcPr>
          <w:p w14:paraId="22C2E123"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0.845 (0.761</w:t>
            </w:r>
            <w:r>
              <w:rPr>
                <w:rFonts w:ascii="Times New Roman" w:hAnsi="Times New Roman" w:cs="Times New Roman"/>
              </w:rPr>
              <w:t>-</w:t>
            </w:r>
            <w:r w:rsidRPr="003519E4">
              <w:rPr>
                <w:rFonts w:ascii="Times New Roman" w:hAnsi="Times New Roman" w:cs="Times New Roman"/>
              </w:rPr>
              <w:t>0.930)</w:t>
            </w:r>
          </w:p>
        </w:tc>
        <w:tc>
          <w:tcPr>
            <w:tcW w:w="709" w:type="pct"/>
          </w:tcPr>
          <w:p w14:paraId="2943B3EA"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0.690</w:t>
            </w:r>
            <w:r>
              <w:rPr>
                <w:rFonts w:ascii="Times New Roman" w:hAnsi="Times New Roman" w:cs="Times New Roman"/>
              </w:rPr>
              <w:t xml:space="preserve"> (0.594-0.772)</w:t>
            </w:r>
          </w:p>
        </w:tc>
        <w:tc>
          <w:tcPr>
            <w:tcW w:w="709" w:type="pct"/>
          </w:tcPr>
          <w:p w14:paraId="2559D454"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0.716 (0.606</w:t>
            </w:r>
            <w:r>
              <w:rPr>
                <w:rFonts w:ascii="Times New Roman" w:hAnsi="Times New Roman" w:cs="Times New Roman"/>
              </w:rPr>
              <w:t>-</w:t>
            </w:r>
            <w:r w:rsidRPr="003519E4">
              <w:rPr>
                <w:rFonts w:ascii="Times New Roman" w:hAnsi="Times New Roman" w:cs="Times New Roman"/>
              </w:rPr>
              <w:t>0.825)</w:t>
            </w:r>
          </w:p>
        </w:tc>
      </w:tr>
      <w:tr w:rsidR="004C1883" w:rsidRPr="003519E4" w14:paraId="4185B379" w14:textId="77777777" w:rsidTr="004F2642">
        <w:tc>
          <w:tcPr>
            <w:tcW w:w="748" w:type="pct"/>
          </w:tcPr>
          <w:p w14:paraId="0688AC56"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Random Forest</w:t>
            </w:r>
          </w:p>
        </w:tc>
        <w:tc>
          <w:tcPr>
            <w:tcW w:w="709" w:type="pct"/>
          </w:tcPr>
          <w:p w14:paraId="44480CF3"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0.994</w:t>
            </w:r>
            <w:r>
              <w:rPr>
                <w:rFonts w:ascii="Times New Roman" w:hAnsi="Times New Roman" w:cs="Times New Roman"/>
              </w:rPr>
              <w:t xml:space="preserve"> (0.978-0.998)</w:t>
            </w:r>
          </w:p>
        </w:tc>
        <w:tc>
          <w:tcPr>
            <w:tcW w:w="709" w:type="pct"/>
          </w:tcPr>
          <w:p w14:paraId="1B25AF78"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0.9997 (0.9991</w:t>
            </w:r>
            <w:r>
              <w:rPr>
                <w:rFonts w:ascii="Times New Roman" w:hAnsi="Times New Roman" w:cs="Times New Roman"/>
              </w:rPr>
              <w:t>-</w:t>
            </w:r>
            <w:r w:rsidRPr="003519E4">
              <w:rPr>
                <w:rFonts w:ascii="Times New Roman" w:hAnsi="Times New Roman" w:cs="Times New Roman"/>
              </w:rPr>
              <w:t>1.00)</w:t>
            </w:r>
          </w:p>
        </w:tc>
        <w:tc>
          <w:tcPr>
            <w:tcW w:w="709" w:type="pct"/>
          </w:tcPr>
          <w:p w14:paraId="0FC95A0D"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0.744</w:t>
            </w:r>
            <w:r>
              <w:rPr>
                <w:rFonts w:ascii="Times New Roman" w:hAnsi="Times New Roman" w:cs="Times New Roman"/>
              </w:rPr>
              <w:t xml:space="preserve"> (0.640-0.826)</w:t>
            </w:r>
          </w:p>
        </w:tc>
        <w:tc>
          <w:tcPr>
            <w:tcW w:w="709" w:type="pct"/>
          </w:tcPr>
          <w:p w14:paraId="3A9054D4"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0.749 (0.638</w:t>
            </w:r>
            <w:r>
              <w:rPr>
                <w:rFonts w:ascii="Times New Roman" w:hAnsi="Times New Roman" w:cs="Times New Roman"/>
              </w:rPr>
              <w:t>-</w:t>
            </w:r>
            <w:r w:rsidRPr="003519E4">
              <w:rPr>
                <w:rFonts w:ascii="Times New Roman" w:hAnsi="Times New Roman" w:cs="Times New Roman"/>
              </w:rPr>
              <w:t>0.860)</w:t>
            </w:r>
          </w:p>
        </w:tc>
        <w:tc>
          <w:tcPr>
            <w:tcW w:w="709" w:type="pct"/>
          </w:tcPr>
          <w:p w14:paraId="4E131405"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0.550</w:t>
            </w:r>
            <w:r>
              <w:rPr>
                <w:rFonts w:ascii="Times New Roman" w:hAnsi="Times New Roman" w:cs="Times New Roman"/>
              </w:rPr>
              <w:t xml:space="preserve"> (0.452-0.644)</w:t>
            </w:r>
          </w:p>
        </w:tc>
        <w:tc>
          <w:tcPr>
            <w:tcW w:w="709" w:type="pct"/>
          </w:tcPr>
          <w:p w14:paraId="4CF3D6D6"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0.574 (0.461</w:t>
            </w:r>
            <w:r>
              <w:rPr>
                <w:rFonts w:ascii="Times New Roman" w:hAnsi="Times New Roman" w:cs="Times New Roman"/>
              </w:rPr>
              <w:t>-</w:t>
            </w:r>
            <w:r w:rsidRPr="003519E4">
              <w:rPr>
                <w:rFonts w:ascii="Times New Roman" w:hAnsi="Times New Roman" w:cs="Times New Roman"/>
              </w:rPr>
              <w:t>0.687)</w:t>
            </w:r>
          </w:p>
        </w:tc>
      </w:tr>
      <w:tr w:rsidR="004C1883" w:rsidRPr="003519E4" w14:paraId="7D2FF0B8" w14:textId="77777777" w:rsidTr="004F2642">
        <w:tc>
          <w:tcPr>
            <w:tcW w:w="748" w:type="pct"/>
          </w:tcPr>
          <w:p w14:paraId="4142F9BB" w14:textId="77777777" w:rsidR="004C1883" w:rsidRPr="003519E4" w:rsidRDefault="004C1883" w:rsidP="004F2642">
            <w:pPr>
              <w:rPr>
                <w:rFonts w:ascii="Times New Roman" w:hAnsi="Times New Roman" w:cs="Times New Roman"/>
              </w:rPr>
            </w:pPr>
            <w:proofErr w:type="spellStart"/>
            <w:r w:rsidRPr="003519E4">
              <w:rPr>
                <w:rFonts w:ascii="Times New Roman" w:hAnsi="Times New Roman" w:cs="Times New Roman"/>
              </w:rPr>
              <w:t>XGBoost</w:t>
            </w:r>
            <w:proofErr w:type="spellEnd"/>
          </w:p>
        </w:tc>
        <w:tc>
          <w:tcPr>
            <w:tcW w:w="709" w:type="pct"/>
          </w:tcPr>
          <w:p w14:paraId="41734D6E"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0.994</w:t>
            </w:r>
            <w:r>
              <w:rPr>
                <w:rFonts w:ascii="Times New Roman" w:hAnsi="Times New Roman" w:cs="Times New Roman"/>
              </w:rPr>
              <w:t xml:space="preserve"> (0.978-0.998)</w:t>
            </w:r>
          </w:p>
        </w:tc>
        <w:tc>
          <w:tcPr>
            <w:tcW w:w="709" w:type="pct"/>
          </w:tcPr>
          <w:p w14:paraId="7F6E4E46"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0.999 (0.998</w:t>
            </w:r>
            <w:r>
              <w:rPr>
                <w:rFonts w:ascii="Times New Roman" w:hAnsi="Times New Roman" w:cs="Times New Roman"/>
              </w:rPr>
              <w:t>-</w:t>
            </w:r>
            <w:r w:rsidRPr="003519E4">
              <w:rPr>
                <w:rFonts w:ascii="Times New Roman" w:hAnsi="Times New Roman" w:cs="Times New Roman"/>
              </w:rPr>
              <w:t>1.000)</w:t>
            </w:r>
          </w:p>
        </w:tc>
        <w:tc>
          <w:tcPr>
            <w:tcW w:w="709" w:type="pct"/>
          </w:tcPr>
          <w:p w14:paraId="45BDC10D"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0.780</w:t>
            </w:r>
            <w:r>
              <w:rPr>
                <w:rFonts w:ascii="Times New Roman" w:hAnsi="Times New Roman" w:cs="Times New Roman"/>
              </w:rPr>
              <w:t xml:space="preserve"> (0.679-0.857)</w:t>
            </w:r>
          </w:p>
        </w:tc>
        <w:tc>
          <w:tcPr>
            <w:tcW w:w="709" w:type="pct"/>
          </w:tcPr>
          <w:p w14:paraId="1BA3DFAC"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0.793 (0.691</w:t>
            </w:r>
            <w:r>
              <w:rPr>
                <w:rFonts w:ascii="Times New Roman" w:hAnsi="Times New Roman" w:cs="Times New Roman"/>
              </w:rPr>
              <w:t>-</w:t>
            </w:r>
            <w:r w:rsidRPr="003519E4">
              <w:rPr>
                <w:rFonts w:ascii="Times New Roman" w:hAnsi="Times New Roman" w:cs="Times New Roman"/>
              </w:rPr>
              <w:t>0.895)</w:t>
            </w:r>
          </w:p>
        </w:tc>
        <w:tc>
          <w:tcPr>
            <w:tcW w:w="709" w:type="pct"/>
          </w:tcPr>
          <w:p w14:paraId="78C89C0D"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0.650</w:t>
            </w:r>
            <w:r>
              <w:rPr>
                <w:rFonts w:ascii="Times New Roman" w:hAnsi="Times New Roman" w:cs="Times New Roman"/>
              </w:rPr>
              <w:t xml:space="preserve"> (0.552-0.736)</w:t>
            </w:r>
          </w:p>
        </w:tc>
        <w:tc>
          <w:tcPr>
            <w:tcW w:w="709" w:type="pct"/>
          </w:tcPr>
          <w:p w14:paraId="4317A55E"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0.633 (0.519</w:t>
            </w:r>
            <w:r>
              <w:rPr>
                <w:rFonts w:ascii="Times New Roman" w:hAnsi="Times New Roman" w:cs="Times New Roman"/>
              </w:rPr>
              <w:t>-</w:t>
            </w:r>
            <w:r w:rsidRPr="003519E4">
              <w:rPr>
                <w:rFonts w:ascii="Times New Roman" w:hAnsi="Times New Roman" w:cs="Times New Roman"/>
              </w:rPr>
              <w:t>0.747)</w:t>
            </w:r>
          </w:p>
        </w:tc>
      </w:tr>
      <w:tr w:rsidR="004C1883" w:rsidRPr="003519E4" w14:paraId="66291CF3" w14:textId="77777777" w:rsidTr="004F2642">
        <w:tc>
          <w:tcPr>
            <w:tcW w:w="748" w:type="pct"/>
          </w:tcPr>
          <w:p w14:paraId="3332C06D" w14:textId="77777777" w:rsidR="004C1883" w:rsidRPr="003519E4" w:rsidRDefault="004C1883" w:rsidP="004F2642">
            <w:pPr>
              <w:rPr>
                <w:rFonts w:ascii="Times New Roman" w:hAnsi="Times New Roman" w:cs="Times New Roman"/>
              </w:rPr>
            </w:pPr>
            <w:proofErr w:type="spellStart"/>
            <w:r w:rsidRPr="003519E4">
              <w:rPr>
                <w:rFonts w:ascii="Times New Roman" w:hAnsi="Times New Roman" w:cs="Times New Roman"/>
              </w:rPr>
              <w:t>LightGBM</w:t>
            </w:r>
            <w:proofErr w:type="spellEnd"/>
          </w:p>
        </w:tc>
        <w:tc>
          <w:tcPr>
            <w:tcW w:w="709" w:type="pct"/>
          </w:tcPr>
          <w:p w14:paraId="3D0CD98F"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0.902</w:t>
            </w:r>
            <w:r>
              <w:rPr>
                <w:rFonts w:ascii="Times New Roman" w:hAnsi="Times New Roman" w:cs="Times New Roman"/>
              </w:rPr>
              <w:t xml:space="preserve"> (0.864-0.929)</w:t>
            </w:r>
          </w:p>
        </w:tc>
        <w:tc>
          <w:tcPr>
            <w:tcW w:w="709" w:type="pct"/>
          </w:tcPr>
          <w:p w14:paraId="31031320"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0.956 (0.936</w:t>
            </w:r>
            <w:r>
              <w:rPr>
                <w:rFonts w:ascii="Times New Roman" w:hAnsi="Times New Roman" w:cs="Times New Roman"/>
              </w:rPr>
              <w:t>-</w:t>
            </w:r>
            <w:r w:rsidRPr="003519E4">
              <w:rPr>
                <w:rFonts w:ascii="Times New Roman" w:hAnsi="Times New Roman" w:cs="Times New Roman"/>
              </w:rPr>
              <w:t>0.976)</w:t>
            </w:r>
          </w:p>
        </w:tc>
        <w:tc>
          <w:tcPr>
            <w:tcW w:w="709" w:type="pct"/>
          </w:tcPr>
          <w:p w14:paraId="5E0173BC"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0.793</w:t>
            </w:r>
            <w:r>
              <w:rPr>
                <w:rFonts w:ascii="Times New Roman" w:hAnsi="Times New Roman" w:cs="Times New Roman"/>
              </w:rPr>
              <w:t xml:space="preserve"> (0.693-0.866)</w:t>
            </w:r>
          </w:p>
        </w:tc>
        <w:tc>
          <w:tcPr>
            <w:tcW w:w="709" w:type="pct"/>
          </w:tcPr>
          <w:p w14:paraId="78C1ED94"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0.783 (0.681</w:t>
            </w:r>
            <w:r>
              <w:rPr>
                <w:rFonts w:ascii="Times New Roman" w:hAnsi="Times New Roman" w:cs="Times New Roman"/>
              </w:rPr>
              <w:t>-</w:t>
            </w:r>
            <w:r w:rsidRPr="003519E4">
              <w:rPr>
                <w:rFonts w:ascii="Times New Roman" w:hAnsi="Times New Roman" w:cs="Times New Roman"/>
              </w:rPr>
              <w:t>0.885)</w:t>
            </w:r>
          </w:p>
        </w:tc>
        <w:tc>
          <w:tcPr>
            <w:tcW w:w="709" w:type="pct"/>
          </w:tcPr>
          <w:p w14:paraId="42C43164"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0.700</w:t>
            </w:r>
            <w:r>
              <w:rPr>
                <w:rFonts w:ascii="Times New Roman" w:hAnsi="Times New Roman" w:cs="Times New Roman"/>
              </w:rPr>
              <w:t xml:space="preserve"> (0.604-0.781)</w:t>
            </w:r>
          </w:p>
        </w:tc>
        <w:tc>
          <w:tcPr>
            <w:tcW w:w="709" w:type="pct"/>
          </w:tcPr>
          <w:p w14:paraId="7BA78F15"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0.658 (0.546</w:t>
            </w:r>
            <w:r>
              <w:rPr>
                <w:rFonts w:ascii="Times New Roman" w:hAnsi="Times New Roman" w:cs="Times New Roman"/>
              </w:rPr>
              <w:t>-</w:t>
            </w:r>
            <w:r w:rsidRPr="003519E4">
              <w:rPr>
                <w:rFonts w:ascii="Times New Roman" w:hAnsi="Times New Roman" w:cs="Times New Roman"/>
              </w:rPr>
              <w:t>0.771)</w:t>
            </w:r>
          </w:p>
        </w:tc>
      </w:tr>
      <w:tr w:rsidR="004C1883" w:rsidRPr="00752327" w14:paraId="1BB20F42" w14:textId="77777777" w:rsidTr="004F2642">
        <w:tc>
          <w:tcPr>
            <w:tcW w:w="748" w:type="pct"/>
          </w:tcPr>
          <w:p w14:paraId="52488E16"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Gradient Boost</w:t>
            </w:r>
          </w:p>
        </w:tc>
        <w:tc>
          <w:tcPr>
            <w:tcW w:w="709" w:type="pct"/>
          </w:tcPr>
          <w:p w14:paraId="447FCCD7"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0.878</w:t>
            </w:r>
            <w:r>
              <w:rPr>
                <w:rFonts w:ascii="Times New Roman" w:hAnsi="Times New Roman" w:cs="Times New Roman"/>
              </w:rPr>
              <w:t xml:space="preserve"> (0.838-0.909)</w:t>
            </w:r>
          </w:p>
        </w:tc>
        <w:tc>
          <w:tcPr>
            <w:tcW w:w="709" w:type="pct"/>
          </w:tcPr>
          <w:p w14:paraId="75E22EB1"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0.936 (0.909</w:t>
            </w:r>
            <w:r>
              <w:rPr>
                <w:rFonts w:ascii="Times New Roman" w:hAnsi="Times New Roman" w:cs="Times New Roman"/>
              </w:rPr>
              <w:t>-</w:t>
            </w:r>
            <w:r w:rsidRPr="003519E4">
              <w:rPr>
                <w:rFonts w:ascii="Times New Roman" w:hAnsi="Times New Roman" w:cs="Times New Roman"/>
              </w:rPr>
              <w:t>0.963)</w:t>
            </w:r>
          </w:p>
        </w:tc>
        <w:tc>
          <w:tcPr>
            <w:tcW w:w="709" w:type="pct"/>
          </w:tcPr>
          <w:p w14:paraId="01262D4C"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0.780</w:t>
            </w:r>
            <w:r>
              <w:rPr>
                <w:rFonts w:ascii="Times New Roman" w:hAnsi="Times New Roman" w:cs="Times New Roman"/>
              </w:rPr>
              <w:t xml:space="preserve"> (0.679-0.857)</w:t>
            </w:r>
          </w:p>
        </w:tc>
        <w:tc>
          <w:tcPr>
            <w:tcW w:w="709" w:type="pct"/>
          </w:tcPr>
          <w:p w14:paraId="30A46CCA"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0.752 (0.638</w:t>
            </w:r>
            <w:r>
              <w:rPr>
                <w:rFonts w:ascii="Times New Roman" w:hAnsi="Times New Roman" w:cs="Times New Roman"/>
              </w:rPr>
              <w:t>-</w:t>
            </w:r>
            <w:r w:rsidRPr="003519E4">
              <w:rPr>
                <w:rFonts w:ascii="Times New Roman" w:hAnsi="Times New Roman" w:cs="Times New Roman"/>
              </w:rPr>
              <w:t>0.866)</w:t>
            </w:r>
          </w:p>
        </w:tc>
        <w:tc>
          <w:tcPr>
            <w:tcW w:w="709" w:type="pct"/>
          </w:tcPr>
          <w:p w14:paraId="2EEE535B"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0.680</w:t>
            </w:r>
            <w:r>
              <w:rPr>
                <w:rFonts w:ascii="Times New Roman" w:hAnsi="Times New Roman" w:cs="Times New Roman"/>
              </w:rPr>
              <w:t xml:space="preserve"> (0.583-0.764)</w:t>
            </w:r>
          </w:p>
        </w:tc>
        <w:tc>
          <w:tcPr>
            <w:tcW w:w="709" w:type="pct"/>
          </w:tcPr>
          <w:p w14:paraId="0800A477"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0.698 (0.590</w:t>
            </w:r>
            <w:r>
              <w:rPr>
                <w:rFonts w:ascii="Times New Roman" w:hAnsi="Times New Roman" w:cs="Times New Roman"/>
              </w:rPr>
              <w:t>-</w:t>
            </w:r>
            <w:r w:rsidRPr="003519E4">
              <w:rPr>
                <w:rFonts w:ascii="Times New Roman" w:hAnsi="Times New Roman" w:cs="Times New Roman"/>
              </w:rPr>
              <w:t>0.805)</w:t>
            </w:r>
          </w:p>
        </w:tc>
      </w:tr>
    </w:tbl>
    <w:p w14:paraId="190024A4" w14:textId="77777777" w:rsidR="004C1883" w:rsidRDefault="004C1883" w:rsidP="004C1883">
      <w:pPr>
        <w:rPr>
          <w:rFonts w:ascii="Times New Roman" w:hAnsi="Times New Roman" w:cs="Times New Roman"/>
        </w:rPr>
      </w:pPr>
      <w:r w:rsidRPr="005C575C">
        <w:rPr>
          <w:rFonts w:ascii="Times New Roman" w:hAnsi="Times New Roman" w:cs="Times New Roman"/>
        </w:rPr>
        <w:t>ACC, accuracy; AUC, area under the receiver operating characteristic curve; CI, confidence interval.</w:t>
      </w:r>
    </w:p>
    <w:p w14:paraId="358A789D" w14:textId="77777777" w:rsidR="004C1883" w:rsidRPr="005C575C" w:rsidRDefault="004C1883" w:rsidP="004C1883">
      <w:pPr>
        <w:rPr>
          <w:rFonts w:ascii="Times New Roman" w:hAnsi="Times New Roman" w:cs="Times New Roman"/>
        </w:rPr>
      </w:pPr>
      <w:r w:rsidRPr="005C575C">
        <w:rPr>
          <w:rFonts w:ascii="Times New Roman" w:hAnsi="Times New Roman" w:cs="Times New Roman"/>
        </w:rPr>
        <w:t xml:space="preserve">SVM, Support Vector Machine, </w:t>
      </w:r>
      <w:proofErr w:type="spellStart"/>
      <w:r w:rsidRPr="005C575C">
        <w:rPr>
          <w:rFonts w:ascii="Times New Roman" w:hAnsi="Times New Roman" w:cs="Times New Roman"/>
        </w:rPr>
        <w:t>XGBoost</w:t>
      </w:r>
      <w:proofErr w:type="spellEnd"/>
      <w:r w:rsidRPr="005C575C">
        <w:rPr>
          <w:rFonts w:ascii="Times New Roman" w:hAnsi="Times New Roman" w:cs="Times New Roman"/>
        </w:rPr>
        <w:t xml:space="preserve">; </w:t>
      </w:r>
      <w:proofErr w:type="spellStart"/>
      <w:r w:rsidRPr="005C575C">
        <w:rPr>
          <w:rFonts w:ascii="Times New Roman" w:hAnsi="Times New Roman" w:cs="Times New Roman"/>
        </w:rPr>
        <w:t>eXtreme</w:t>
      </w:r>
      <w:proofErr w:type="spellEnd"/>
      <w:r w:rsidRPr="005C575C">
        <w:rPr>
          <w:rFonts w:ascii="Times New Roman" w:hAnsi="Times New Roman" w:cs="Times New Roman"/>
        </w:rPr>
        <w:t xml:space="preserve"> Gradient Boosting; </w:t>
      </w:r>
      <w:proofErr w:type="spellStart"/>
      <w:r w:rsidRPr="005C575C">
        <w:rPr>
          <w:rFonts w:ascii="Times New Roman" w:hAnsi="Times New Roman" w:cs="Times New Roman"/>
        </w:rPr>
        <w:t>LightGBM</w:t>
      </w:r>
      <w:proofErr w:type="spellEnd"/>
      <w:r w:rsidRPr="005C575C">
        <w:rPr>
          <w:rFonts w:ascii="Times New Roman" w:hAnsi="Times New Roman" w:cs="Times New Roman"/>
        </w:rPr>
        <w:t>, Light Gradient Boosting Machine.</w:t>
      </w:r>
      <w:r>
        <w:rPr>
          <w:rFonts w:ascii="Times New Roman" w:hAnsi="Times New Roman" w:cs="Times New Roman"/>
        </w:rPr>
        <w:t xml:space="preserve"> </w:t>
      </w:r>
      <w:r w:rsidRPr="000359AF">
        <w:rPr>
          <w:rFonts w:ascii="Times New Roman" w:hAnsi="Times New Roman" w:cs="Times New Roman"/>
        </w:rPr>
        <w:t>The 95%CIs for AUCs were calculated using DeLong’s non-parametric method, and the 95%CIs for accuracy were calculated using the Wilson score method.</w:t>
      </w:r>
    </w:p>
    <w:p w14:paraId="1C41F6BE" w14:textId="77777777" w:rsidR="004C1883" w:rsidRDefault="004C1883" w:rsidP="004C1883">
      <w:pPr>
        <w:rPr>
          <w:rFonts w:ascii="Times New Roman" w:hAnsi="Times New Roman" w:cs="Times New Roman"/>
        </w:rPr>
        <w:sectPr w:rsidR="004C1883" w:rsidSect="00D31508">
          <w:pgSz w:w="16838" w:h="11906" w:orient="landscape"/>
          <w:pgMar w:top="1797" w:right="1440" w:bottom="1797" w:left="1440" w:header="851" w:footer="992" w:gutter="0"/>
          <w:cols w:space="425"/>
          <w:docGrid w:type="lines" w:linePitch="312"/>
        </w:sectPr>
      </w:pPr>
    </w:p>
    <w:p w14:paraId="29A38EC6" w14:textId="77777777" w:rsidR="004C1883" w:rsidRPr="00940107" w:rsidRDefault="004C1883" w:rsidP="004C1883">
      <w:pPr>
        <w:rPr>
          <w:rFonts w:ascii="Times New Roman" w:hAnsi="Times New Roman" w:cs="Times New Roman"/>
        </w:rPr>
      </w:pPr>
      <w:r w:rsidRPr="00940107">
        <w:rPr>
          <w:rFonts w:ascii="Times New Roman" w:hAnsi="Times New Roman" w:cs="Times New Roman"/>
        </w:rPr>
        <w:lastRenderedPageBreak/>
        <w:t>Table S</w:t>
      </w:r>
      <w:r>
        <w:rPr>
          <w:rFonts w:ascii="Times New Roman" w:hAnsi="Times New Roman" w:cs="Times New Roman"/>
        </w:rPr>
        <w:t>11.</w:t>
      </w:r>
      <w:r w:rsidRPr="00940107">
        <w:rPr>
          <w:rFonts w:ascii="Times New Roman" w:hAnsi="Times New Roman" w:cs="Times New Roman"/>
        </w:rPr>
        <w:t xml:space="preserve"> Performance Comparison of Machine Learning Classifiers Based on </w:t>
      </w:r>
      <w:r>
        <w:rPr>
          <w:rFonts w:ascii="Times New Roman" w:hAnsi="Times New Roman" w:cs="Times New Roman"/>
        </w:rPr>
        <w:t xml:space="preserve">the </w:t>
      </w:r>
      <w:r w:rsidRPr="00940107">
        <w:rPr>
          <w:rFonts w:ascii="Times New Roman" w:hAnsi="Times New Roman" w:cs="Times New Roman"/>
        </w:rPr>
        <w:t>Radiomics Model</w:t>
      </w:r>
    </w:p>
    <w:tbl>
      <w:tblPr>
        <w:tblW w:w="5000" w:type="pct"/>
        <w:tblBorders>
          <w:top w:val="single" w:sz="12" w:space="0" w:color="auto"/>
          <w:bottom w:val="single" w:sz="12" w:space="0" w:color="auto"/>
        </w:tblBorders>
        <w:tblLook w:val="04A0" w:firstRow="1" w:lastRow="0" w:firstColumn="1" w:lastColumn="0" w:noHBand="0" w:noVBand="1"/>
      </w:tblPr>
      <w:tblGrid>
        <w:gridCol w:w="3033"/>
        <w:gridCol w:w="1248"/>
        <w:gridCol w:w="1248"/>
        <w:gridCol w:w="1248"/>
        <w:gridCol w:w="1248"/>
        <w:gridCol w:w="1248"/>
        <w:gridCol w:w="1248"/>
        <w:gridCol w:w="1248"/>
        <w:gridCol w:w="2189"/>
      </w:tblGrid>
      <w:tr w:rsidR="004C1883" w:rsidRPr="003519E4" w14:paraId="4AC188D8" w14:textId="77777777" w:rsidTr="004F2642">
        <w:trPr>
          <w:trHeight w:val="280"/>
        </w:trPr>
        <w:tc>
          <w:tcPr>
            <w:tcW w:w="1087" w:type="pct"/>
            <w:tcBorders>
              <w:top w:val="single" w:sz="12" w:space="0" w:color="auto"/>
              <w:bottom w:val="single" w:sz="4" w:space="0" w:color="auto"/>
            </w:tcBorders>
            <w:shd w:val="clear" w:color="auto" w:fill="auto"/>
            <w:noWrap/>
            <w:vAlign w:val="center"/>
            <w:hideMark/>
          </w:tcPr>
          <w:p w14:paraId="02A8FACE" w14:textId="77777777" w:rsidR="004C1883" w:rsidRPr="00940107" w:rsidRDefault="004C1883" w:rsidP="004F2642">
            <w:pPr>
              <w:rPr>
                <w:rFonts w:ascii="Times New Roman" w:hAnsi="Times New Roman" w:cs="Times New Roman"/>
              </w:rPr>
            </w:pPr>
          </w:p>
        </w:tc>
        <w:tc>
          <w:tcPr>
            <w:tcW w:w="447" w:type="pct"/>
            <w:tcBorders>
              <w:top w:val="single" w:sz="12" w:space="0" w:color="auto"/>
              <w:bottom w:val="single" w:sz="4" w:space="0" w:color="auto"/>
            </w:tcBorders>
            <w:shd w:val="clear" w:color="auto" w:fill="auto"/>
            <w:noWrap/>
            <w:vAlign w:val="center"/>
            <w:hideMark/>
          </w:tcPr>
          <w:p w14:paraId="27AA5F25"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Sensitivity</w:t>
            </w:r>
          </w:p>
        </w:tc>
        <w:tc>
          <w:tcPr>
            <w:tcW w:w="447" w:type="pct"/>
            <w:tcBorders>
              <w:top w:val="single" w:sz="12" w:space="0" w:color="auto"/>
              <w:bottom w:val="single" w:sz="4" w:space="0" w:color="auto"/>
            </w:tcBorders>
            <w:shd w:val="clear" w:color="auto" w:fill="auto"/>
            <w:noWrap/>
            <w:vAlign w:val="center"/>
            <w:hideMark/>
          </w:tcPr>
          <w:p w14:paraId="4E10CBA9"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Specificity</w:t>
            </w:r>
          </w:p>
        </w:tc>
        <w:tc>
          <w:tcPr>
            <w:tcW w:w="447" w:type="pct"/>
            <w:tcBorders>
              <w:top w:val="single" w:sz="12" w:space="0" w:color="auto"/>
              <w:bottom w:val="single" w:sz="4" w:space="0" w:color="auto"/>
            </w:tcBorders>
            <w:shd w:val="clear" w:color="auto" w:fill="auto"/>
            <w:noWrap/>
            <w:vAlign w:val="center"/>
            <w:hideMark/>
          </w:tcPr>
          <w:p w14:paraId="7561EC3B"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PPV</w:t>
            </w:r>
          </w:p>
        </w:tc>
        <w:tc>
          <w:tcPr>
            <w:tcW w:w="447" w:type="pct"/>
            <w:tcBorders>
              <w:top w:val="single" w:sz="12" w:space="0" w:color="auto"/>
              <w:bottom w:val="single" w:sz="4" w:space="0" w:color="auto"/>
            </w:tcBorders>
            <w:shd w:val="clear" w:color="auto" w:fill="auto"/>
            <w:noWrap/>
            <w:vAlign w:val="center"/>
            <w:hideMark/>
          </w:tcPr>
          <w:p w14:paraId="48B08B78"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NPV</w:t>
            </w:r>
          </w:p>
        </w:tc>
        <w:tc>
          <w:tcPr>
            <w:tcW w:w="447" w:type="pct"/>
            <w:tcBorders>
              <w:top w:val="single" w:sz="12" w:space="0" w:color="auto"/>
              <w:bottom w:val="single" w:sz="4" w:space="0" w:color="auto"/>
            </w:tcBorders>
            <w:shd w:val="clear" w:color="auto" w:fill="auto"/>
            <w:noWrap/>
            <w:vAlign w:val="center"/>
            <w:hideMark/>
          </w:tcPr>
          <w:p w14:paraId="37E35422"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Precision</w:t>
            </w:r>
          </w:p>
        </w:tc>
        <w:tc>
          <w:tcPr>
            <w:tcW w:w="447" w:type="pct"/>
            <w:tcBorders>
              <w:top w:val="single" w:sz="12" w:space="0" w:color="auto"/>
              <w:bottom w:val="single" w:sz="4" w:space="0" w:color="auto"/>
            </w:tcBorders>
            <w:shd w:val="clear" w:color="auto" w:fill="auto"/>
            <w:noWrap/>
            <w:vAlign w:val="center"/>
            <w:hideMark/>
          </w:tcPr>
          <w:p w14:paraId="271F7884"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Recall</w:t>
            </w:r>
          </w:p>
        </w:tc>
        <w:tc>
          <w:tcPr>
            <w:tcW w:w="447" w:type="pct"/>
            <w:tcBorders>
              <w:top w:val="single" w:sz="12" w:space="0" w:color="auto"/>
              <w:bottom w:val="single" w:sz="4" w:space="0" w:color="auto"/>
            </w:tcBorders>
            <w:shd w:val="clear" w:color="auto" w:fill="auto"/>
            <w:noWrap/>
            <w:vAlign w:val="center"/>
            <w:hideMark/>
          </w:tcPr>
          <w:p w14:paraId="7D5F2376"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F1</w:t>
            </w:r>
          </w:p>
        </w:tc>
        <w:tc>
          <w:tcPr>
            <w:tcW w:w="784" w:type="pct"/>
            <w:tcBorders>
              <w:top w:val="single" w:sz="12" w:space="0" w:color="auto"/>
              <w:bottom w:val="single" w:sz="4" w:space="0" w:color="auto"/>
            </w:tcBorders>
            <w:vAlign w:val="center"/>
          </w:tcPr>
          <w:p w14:paraId="45E058F5"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Task</w:t>
            </w:r>
          </w:p>
        </w:tc>
      </w:tr>
      <w:tr w:rsidR="004C1883" w:rsidRPr="003519E4" w14:paraId="23182AA7" w14:textId="77777777" w:rsidTr="004F2642">
        <w:trPr>
          <w:trHeight w:val="280"/>
        </w:trPr>
        <w:tc>
          <w:tcPr>
            <w:tcW w:w="1087" w:type="pct"/>
            <w:tcBorders>
              <w:top w:val="single" w:sz="4" w:space="0" w:color="auto"/>
            </w:tcBorders>
            <w:shd w:val="clear" w:color="auto" w:fill="auto"/>
            <w:noWrap/>
            <w:vAlign w:val="center"/>
            <w:hideMark/>
          </w:tcPr>
          <w:p w14:paraId="7DAB9823"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Logistic Regression</w:t>
            </w:r>
          </w:p>
        </w:tc>
        <w:tc>
          <w:tcPr>
            <w:tcW w:w="447" w:type="pct"/>
            <w:tcBorders>
              <w:top w:val="single" w:sz="4" w:space="0" w:color="auto"/>
            </w:tcBorders>
            <w:shd w:val="clear" w:color="auto" w:fill="auto"/>
            <w:noWrap/>
            <w:vAlign w:val="center"/>
            <w:hideMark/>
          </w:tcPr>
          <w:p w14:paraId="3AF87678"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0.872</w:t>
            </w:r>
          </w:p>
        </w:tc>
        <w:tc>
          <w:tcPr>
            <w:tcW w:w="447" w:type="pct"/>
            <w:tcBorders>
              <w:top w:val="single" w:sz="4" w:space="0" w:color="auto"/>
            </w:tcBorders>
            <w:shd w:val="clear" w:color="auto" w:fill="auto"/>
            <w:noWrap/>
            <w:vAlign w:val="center"/>
            <w:hideMark/>
          </w:tcPr>
          <w:p w14:paraId="68E5A7E4"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0.658</w:t>
            </w:r>
          </w:p>
        </w:tc>
        <w:tc>
          <w:tcPr>
            <w:tcW w:w="447" w:type="pct"/>
            <w:tcBorders>
              <w:top w:val="single" w:sz="4" w:space="0" w:color="auto"/>
            </w:tcBorders>
            <w:shd w:val="clear" w:color="auto" w:fill="auto"/>
            <w:noWrap/>
            <w:vAlign w:val="center"/>
            <w:hideMark/>
          </w:tcPr>
          <w:p w14:paraId="4D66CEE9"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0.559</w:t>
            </w:r>
          </w:p>
        </w:tc>
        <w:tc>
          <w:tcPr>
            <w:tcW w:w="447" w:type="pct"/>
            <w:tcBorders>
              <w:top w:val="single" w:sz="4" w:space="0" w:color="auto"/>
            </w:tcBorders>
            <w:shd w:val="clear" w:color="auto" w:fill="auto"/>
            <w:noWrap/>
            <w:vAlign w:val="center"/>
            <w:hideMark/>
          </w:tcPr>
          <w:p w14:paraId="7C1CAEDC"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0.911</w:t>
            </w:r>
          </w:p>
        </w:tc>
        <w:tc>
          <w:tcPr>
            <w:tcW w:w="447" w:type="pct"/>
            <w:tcBorders>
              <w:top w:val="single" w:sz="4" w:space="0" w:color="auto"/>
            </w:tcBorders>
            <w:shd w:val="clear" w:color="auto" w:fill="auto"/>
            <w:noWrap/>
            <w:vAlign w:val="center"/>
            <w:hideMark/>
          </w:tcPr>
          <w:p w14:paraId="736D358A"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0.559</w:t>
            </w:r>
          </w:p>
        </w:tc>
        <w:tc>
          <w:tcPr>
            <w:tcW w:w="447" w:type="pct"/>
            <w:tcBorders>
              <w:top w:val="single" w:sz="4" w:space="0" w:color="auto"/>
            </w:tcBorders>
            <w:shd w:val="clear" w:color="auto" w:fill="auto"/>
            <w:noWrap/>
            <w:vAlign w:val="center"/>
            <w:hideMark/>
          </w:tcPr>
          <w:p w14:paraId="3FABE6A5"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0.872</w:t>
            </w:r>
          </w:p>
        </w:tc>
        <w:tc>
          <w:tcPr>
            <w:tcW w:w="447" w:type="pct"/>
            <w:tcBorders>
              <w:top w:val="single" w:sz="4" w:space="0" w:color="auto"/>
            </w:tcBorders>
            <w:shd w:val="clear" w:color="auto" w:fill="auto"/>
            <w:noWrap/>
            <w:vAlign w:val="center"/>
            <w:hideMark/>
          </w:tcPr>
          <w:p w14:paraId="40BC16FE"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0.681</w:t>
            </w:r>
          </w:p>
        </w:tc>
        <w:tc>
          <w:tcPr>
            <w:tcW w:w="784" w:type="pct"/>
            <w:tcBorders>
              <w:top w:val="single" w:sz="4" w:space="0" w:color="auto"/>
            </w:tcBorders>
            <w:vAlign w:val="center"/>
          </w:tcPr>
          <w:p w14:paraId="0ACAD9F4"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Training Set</w:t>
            </w:r>
          </w:p>
        </w:tc>
      </w:tr>
      <w:tr w:rsidR="004C1883" w:rsidRPr="003519E4" w14:paraId="2DF8A051" w14:textId="77777777" w:rsidTr="004F2642">
        <w:trPr>
          <w:trHeight w:val="280"/>
        </w:trPr>
        <w:tc>
          <w:tcPr>
            <w:tcW w:w="1087" w:type="pct"/>
            <w:shd w:val="clear" w:color="auto" w:fill="auto"/>
            <w:noWrap/>
            <w:vAlign w:val="center"/>
            <w:hideMark/>
          </w:tcPr>
          <w:p w14:paraId="7129074E"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Logistic Regression</w:t>
            </w:r>
          </w:p>
        </w:tc>
        <w:tc>
          <w:tcPr>
            <w:tcW w:w="447" w:type="pct"/>
            <w:shd w:val="clear" w:color="auto" w:fill="auto"/>
            <w:noWrap/>
            <w:vAlign w:val="center"/>
            <w:hideMark/>
          </w:tcPr>
          <w:p w14:paraId="4E0A35D8"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0.963</w:t>
            </w:r>
          </w:p>
        </w:tc>
        <w:tc>
          <w:tcPr>
            <w:tcW w:w="447" w:type="pct"/>
            <w:shd w:val="clear" w:color="auto" w:fill="auto"/>
            <w:noWrap/>
            <w:vAlign w:val="center"/>
            <w:hideMark/>
          </w:tcPr>
          <w:p w14:paraId="78C078B5"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0.618</w:t>
            </w:r>
          </w:p>
        </w:tc>
        <w:tc>
          <w:tcPr>
            <w:tcW w:w="447" w:type="pct"/>
            <w:shd w:val="clear" w:color="auto" w:fill="auto"/>
            <w:noWrap/>
            <w:vAlign w:val="center"/>
            <w:hideMark/>
          </w:tcPr>
          <w:p w14:paraId="0AE39E69"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0.553</w:t>
            </w:r>
          </w:p>
        </w:tc>
        <w:tc>
          <w:tcPr>
            <w:tcW w:w="447" w:type="pct"/>
            <w:shd w:val="clear" w:color="auto" w:fill="auto"/>
            <w:noWrap/>
            <w:vAlign w:val="center"/>
            <w:hideMark/>
          </w:tcPr>
          <w:p w14:paraId="5940CFED"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0.971</w:t>
            </w:r>
          </w:p>
        </w:tc>
        <w:tc>
          <w:tcPr>
            <w:tcW w:w="447" w:type="pct"/>
            <w:shd w:val="clear" w:color="auto" w:fill="auto"/>
            <w:noWrap/>
            <w:vAlign w:val="center"/>
            <w:hideMark/>
          </w:tcPr>
          <w:p w14:paraId="26759044"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0.553</w:t>
            </w:r>
          </w:p>
        </w:tc>
        <w:tc>
          <w:tcPr>
            <w:tcW w:w="447" w:type="pct"/>
            <w:shd w:val="clear" w:color="auto" w:fill="auto"/>
            <w:noWrap/>
            <w:vAlign w:val="center"/>
            <w:hideMark/>
          </w:tcPr>
          <w:p w14:paraId="072C3A07"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0.963</w:t>
            </w:r>
          </w:p>
        </w:tc>
        <w:tc>
          <w:tcPr>
            <w:tcW w:w="447" w:type="pct"/>
            <w:shd w:val="clear" w:color="auto" w:fill="auto"/>
            <w:noWrap/>
            <w:vAlign w:val="center"/>
            <w:hideMark/>
          </w:tcPr>
          <w:p w14:paraId="46BAD04C"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0.703</w:t>
            </w:r>
          </w:p>
        </w:tc>
        <w:tc>
          <w:tcPr>
            <w:tcW w:w="784" w:type="pct"/>
            <w:vAlign w:val="center"/>
          </w:tcPr>
          <w:p w14:paraId="07D5BE77"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Internal Validation Set</w:t>
            </w:r>
          </w:p>
        </w:tc>
      </w:tr>
      <w:tr w:rsidR="004C1883" w:rsidRPr="003519E4" w14:paraId="2FECC08F" w14:textId="77777777" w:rsidTr="004F2642">
        <w:trPr>
          <w:trHeight w:val="280"/>
        </w:trPr>
        <w:tc>
          <w:tcPr>
            <w:tcW w:w="1087" w:type="pct"/>
            <w:shd w:val="clear" w:color="auto" w:fill="auto"/>
            <w:noWrap/>
            <w:vAlign w:val="center"/>
            <w:hideMark/>
          </w:tcPr>
          <w:p w14:paraId="362B0909"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Logistic Regression</w:t>
            </w:r>
          </w:p>
        </w:tc>
        <w:tc>
          <w:tcPr>
            <w:tcW w:w="447" w:type="pct"/>
            <w:shd w:val="clear" w:color="auto" w:fill="auto"/>
            <w:noWrap/>
            <w:vAlign w:val="center"/>
            <w:hideMark/>
          </w:tcPr>
          <w:p w14:paraId="2C066E4B"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0.645</w:t>
            </w:r>
          </w:p>
        </w:tc>
        <w:tc>
          <w:tcPr>
            <w:tcW w:w="447" w:type="pct"/>
            <w:shd w:val="clear" w:color="auto" w:fill="auto"/>
            <w:noWrap/>
            <w:vAlign w:val="center"/>
            <w:hideMark/>
          </w:tcPr>
          <w:p w14:paraId="0DC20CCA"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0.841</w:t>
            </w:r>
          </w:p>
        </w:tc>
        <w:tc>
          <w:tcPr>
            <w:tcW w:w="447" w:type="pct"/>
            <w:shd w:val="clear" w:color="auto" w:fill="auto"/>
            <w:noWrap/>
            <w:vAlign w:val="center"/>
            <w:hideMark/>
          </w:tcPr>
          <w:p w14:paraId="6871572E"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0.645</w:t>
            </w:r>
          </w:p>
        </w:tc>
        <w:tc>
          <w:tcPr>
            <w:tcW w:w="447" w:type="pct"/>
            <w:shd w:val="clear" w:color="auto" w:fill="auto"/>
            <w:noWrap/>
            <w:vAlign w:val="center"/>
            <w:hideMark/>
          </w:tcPr>
          <w:p w14:paraId="5F2A6995"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0.841</w:t>
            </w:r>
          </w:p>
        </w:tc>
        <w:tc>
          <w:tcPr>
            <w:tcW w:w="447" w:type="pct"/>
            <w:shd w:val="clear" w:color="auto" w:fill="auto"/>
            <w:noWrap/>
            <w:vAlign w:val="center"/>
            <w:hideMark/>
          </w:tcPr>
          <w:p w14:paraId="79216C37"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0.645</w:t>
            </w:r>
          </w:p>
        </w:tc>
        <w:tc>
          <w:tcPr>
            <w:tcW w:w="447" w:type="pct"/>
            <w:shd w:val="clear" w:color="auto" w:fill="auto"/>
            <w:noWrap/>
            <w:vAlign w:val="center"/>
            <w:hideMark/>
          </w:tcPr>
          <w:p w14:paraId="12417A30"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0.645</w:t>
            </w:r>
          </w:p>
        </w:tc>
        <w:tc>
          <w:tcPr>
            <w:tcW w:w="447" w:type="pct"/>
            <w:shd w:val="clear" w:color="auto" w:fill="auto"/>
            <w:noWrap/>
            <w:vAlign w:val="center"/>
            <w:hideMark/>
          </w:tcPr>
          <w:p w14:paraId="74F92ED1"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0.645</w:t>
            </w:r>
          </w:p>
        </w:tc>
        <w:tc>
          <w:tcPr>
            <w:tcW w:w="784" w:type="pct"/>
            <w:vAlign w:val="center"/>
          </w:tcPr>
          <w:p w14:paraId="16860EA6"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External Test Set</w:t>
            </w:r>
          </w:p>
        </w:tc>
      </w:tr>
      <w:tr w:rsidR="004C1883" w:rsidRPr="003519E4" w14:paraId="7D9777E2" w14:textId="77777777" w:rsidTr="004F2642">
        <w:trPr>
          <w:trHeight w:val="280"/>
        </w:trPr>
        <w:tc>
          <w:tcPr>
            <w:tcW w:w="1087" w:type="pct"/>
            <w:shd w:val="clear" w:color="auto" w:fill="auto"/>
            <w:noWrap/>
            <w:vAlign w:val="center"/>
            <w:hideMark/>
          </w:tcPr>
          <w:p w14:paraId="28A40804" w14:textId="77777777" w:rsidR="004C1883" w:rsidRPr="003519E4" w:rsidRDefault="004C1883" w:rsidP="004F2642">
            <w:pPr>
              <w:rPr>
                <w:rFonts w:ascii="Times New Roman" w:hAnsi="Times New Roman" w:cs="Times New Roman"/>
              </w:rPr>
            </w:pPr>
            <w:proofErr w:type="spellStart"/>
            <w:r w:rsidRPr="003519E4">
              <w:rPr>
                <w:rFonts w:ascii="Times New Roman" w:hAnsi="Times New Roman" w:cs="Times New Roman"/>
              </w:rPr>
              <w:t>NaiveBayes</w:t>
            </w:r>
            <w:proofErr w:type="spellEnd"/>
          </w:p>
        </w:tc>
        <w:tc>
          <w:tcPr>
            <w:tcW w:w="447" w:type="pct"/>
            <w:shd w:val="clear" w:color="auto" w:fill="auto"/>
            <w:noWrap/>
            <w:vAlign w:val="center"/>
            <w:hideMark/>
          </w:tcPr>
          <w:p w14:paraId="37D441AB"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0.826</w:t>
            </w:r>
          </w:p>
        </w:tc>
        <w:tc>
          <w:tcPr>
            <w:tcW w:w="447" w:type="pct"/>
            <w:shd w:val="clear" w:color="auto" w:fill="auto"/>
            <w:noWrap/>
            <w:vAlign w:val="center"/>
            <w:hideMark/>
          </w:tcPr>
          <w:p w14:paraId="64E80A25"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0.694</w:t>
            </w:r>
          </w:p>
        </w:tc>
        <w:tc>
          <w:tcPr>
            <w:tcW w:w="447" w:type="pct"/>
            <w:shd w:val="clear" w:color="auto" w:fill="auto"/>
            <w:noWrap/>
            <w:vAlign w:val="center"/>
            <w:hideMark/>
          </w:tcPr>
          <w:p w14:paraId="34DA2328"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0.573</w:t>
            </w:r>
          </w:p>
        </w:tc>
        <w:tc>
          <w:tcPr>
            <w:tcW w:w="447" w:type="pct"/>
            <w:shd w:val="clear" w:color="auto" w:fill="auto"/>
            <w:noWrap/>
            <w:vAlign w:val="center"/>
            <w:hideMark/>
          </w:tcPr>
          <w:p w14:paraId="2F8376B8"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0.889</w:t>
            </w:r>
          </w:p>
        </w:tc>
        <w:tc>
          <w:tcPr>
            <w:tcW w:w="447" w:type="pct"/>
            <w:shd w:val="clear" w:color="auto" w:fill="auto"/>
            <w:noWrap/>
            <w:vAlign w:val="center"/>
            <w:hideMark/>
          </w:tcPr>
          <w:p w14:paraId="616E4BBB"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0.573</w:t>
            </w:r>
          </w:p>
        </w:tc>
        <w:tc>
          <w:tcPr>
            <w:tcW w:w="447" w:type="pct"/>
            <w:shd w:val="clear" w:color="auto" w:fill="auto"/>
            <w:noWrap/>
            <w:vAlign w:val="center"/>
            <w:hideMark/>
          </w:tcPr>
          <w:p w14:paraId="5F5C2B6F"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0.826</w:t>
            </w:r>
          </w:p>
        </w:tc>
        <w:tc>
          <w:tcPr>
            <w:tcW w:w="447" w:type="pct"/>
            <w:shd w:val="clear" w:color="auto" w:fill="auto"/>
            <w:noWrap/>
            <w:vAlign w:val="center"/>
            <w:hideMark/>
          </w:tcPr>
          <w:p w14:paraId="6DFB2DBE"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0.677</w:t>
            </w:r>
          </w:p>
        </w:tc>
        <w:tc>
          <w:tcPr>
            <w:tcW w:w="784" w:type="pct"/>
            <w:vAlign w:val="center"/>
          </w:tcPr>
          <w:p w14:paraId="5816CBDB"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Training Set</w:t>
            </w:r>
          </w:p>
        </w:tc>
      </w:tr>
      <w:tr w:rsidR="004C1883" w:rsidRPr="003519E4" w14:paraId="746D7193" w14:textId="77777777" w:rsidTr="004F2642">
        <w:trPr>
          <w:trHeight w:val="280"/>
        </w:trPr>
        <w:tc>
          <w:tcPr>
            <w:tcW w:w="1087" w:type="pct"/>
            <w:shd w:val="clear" w:color="auto" w:fill="auto"/>
            <w:noWrap/>
            <w:vAlign w:val="center"/>
            <w:hideMark/>
          </w:tcPr>
          <w:p w14:paraId="36DF0573" w14:textId="77777777" w:rsidR="004C1883" w:rsidRPr="003519E4" w:rsidRDefault="004C1883" w:rsidP="004F2642">
            <w:pPr>
              <w:rPr>
                <w:rFonts w:ascii="Times New Roman" w:hAnsi="Times New Roman" w:cs="Times New Roman"/>
              </w:rPr>
            </w:pPr>
            <w:proofErr w:type="spellStart"/>
            <w:r w:rsidRPr="003519E4">
              <w:rPr>
                <w:rFonts w:ascii="Times New Roman" w:hAnsi="Times New Roman" w:cs="Times New Roman"/>
              </w:rPr>
              <w:t>NaiveBayes</w:t>
            </w:r>
            <w:proofErr w:type="spellEnd"/>
          </w:p>
        </w:tc>
        <w:tc>
          <w:tcPr>
            <w:tcW w:w="447" w:type="pct"/>
            <w:shd w:val="clear" w:color="auto" w:fill="auto"/>
            <w:noWrap/>
            <w:vAlign w:val="center"/>
            <w:hideMark/>
          </w:tcPr>
          <w:p w14:paraId="24E0D96E"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0.667</w:t>
            </w:r>
          </w:p>
        </w:tc>
        <w:tc>
          <w:tcPr>
            <w:tcW w:w="447" w:type="pct"/>
            <w:shd w:val="clear" w:color="auto" w:fill="auto"/>
            <w:noWrap/>
            <w:vAlign w:val="center"/>
            <w:hideMark/>
          </w:tcPr>
          <w:p w14:paraId="610223D4"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0.855</w:t>
            </w:r>
          </w:p>
        </w:tc>
        <w:tc>
          <w:tcPr>
            <w:tcW w:w="447" w:type="pct"/>
            <w:shd w:val="clear" w:color="auto" w:fill="auto"/>
            <w:noWrap/>
            <w:vAlign w:val="center"/>
            <w:hideMark/>
          </w:tcPr>
          <w:p w14:paraId="2A25782C"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0.692</w:t>
            </w:r>
          </w:p>
        </w:tc>
        <w:tc>
          <w:tcPr>
            <w:tcW w:w="447" w:type="pct"/>
            <w:shd w:val="clear" w:color="auto" w:fill="auto"/>
            <w:noWrap/>
            <w:vAlign w:val="center"/>
            <w:hideMark/>
          </w:tcPr>
          <w:p w14:paraId="7A8008FF"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0.839</w:t>
            </w:r>
          </w:p>
        </w:tc>
        <w:tc>
          <w:tcPr>
            <w:tcW w:w="447" w:type="pct"/>
            <w:shd w:val="clear" w:color="auto" w:fill="auto"/>
            <w:noWrap/>
            <w:vAlign w:val="center"/>
            <w:hideMark/>
          </w:tcPr>
          <w:p w14:paraId="1CE616C0"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0.692</w:t>
            </w:r>
          </w:p>
        </w:tc>
        <w:tc>
          <w:tcPr>
            <w:tcW w:w="447" w:type="pct"/>
            <w:shd w:val="clear" w:color="auto" w:fill="auto"/>
            <w:noWrap/>
            <w:vAlign w:val="center"/>
            <w:hideMark/>
          </w:tcPr>
          <w:p w14:paraId="42037DD2"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0.667</w:t>
            </w:r>
          </w:p>
        </w:tc>
        <w:tc>
          <w:tcPr>
            <w:tcW w:w="447" w:type="pct"/>
            <w:shd w:val="clear" w:color="auto" w:fill="auto"/>
            <w:noWrap/>
            <w:vAlign w:val="center"/>
            <w:hideMark/>
          </w:tcPr>
          <w:p w14:paraId="1AFEB25D"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0.679</w:t>
            </w:r>
          </w:p>
        </w:tc>
        <w:tc>
          <w:tcPr>
            <w:tcW w:w="784" w:type="pct"/>
            <w:vAlign w:val="center"/>
          </w:tcPr>
          <w:p w14:paraId="380D61CB"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Internal Validation Set</w:t>
            </w:r>
          </w:p>
        </w:tc>
      </w:tr>
      <w:tr w:rsidR="004C1883" w:rsidRPr="003519E4" w14:paraId="296735C4" w14:textId="77777777" w:rsidTr="004F2642">
        <w:trPr>
          <w:trHeight w:val="280"/>
        </w:trPr>
        <w:tc>
          <w:tcPr>
            <w:tcW w:w="1087" w:type="pct"/>
            <w:shd w:val="clear" w:color="auto" w:fill="auto"/>
            <w:noWrap/>
            <w:vAlign w:val="center"/>
            <w:hideMark/>
          </w:tcPr>
          <w:p w14:paraId="25AB0386" w14:textId="77777777" w:rsidR="004C1883" w:rsidRPr="003519E4" w:rsidRDefault="004C1883" w:rsidP="004F2642">
            <w:pPr>
              <w:rPr>
                <w:rFonts w:ascii="Times New Roman" w:hAnsi="Times New Roman" w:cs="Times New Roman"/>
              </w:rPr>
            </w:pPr>
            <w:proofErr w:type="spellStart"/>
            <w:r w:rsidRPr="003519E4">
              <w:rPr>
                <w:rFonts w:ascii="Times New Roman" w:hAnsi="Times New Roman" w:cs="Times New Roman"/>
              </w:rPr>
              <w:t>NaiveBayes</w:t>
            </w:r>
            <w:proofErr w:type="spellEnd"/>
          </w:p>
        </w:tc>
        <w:tc>
          <w:tcPr>
            <w:tcW w:w="447" w:type="pct"/>
            <w:shd w:val="clear" w:color="auto" w:fill="auto"/>
            <w:noWrap/>
            <w:vAlign w:val="center"/>
            <w:hideMark/>
          </w:tcPr>
          <w:p w14:paraId="2CB2ED8B"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0.935</w:t>
            </w:r>
          </w:p>
        </w:tc>
        <w:tc>
          <w:tcPr>
            <w:tcW w:w="447" w:type="pct"/>
            <w:shd w:val="clear" w:color="auto" w:fill="auto"/>
            <w:noWrap/>
            <w:vAlign w:val="center"/>
            <w:hideMark/>
          </w:tcPr>
          <w:p w14:paraId="674FBA5F"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0.362</w:t>
            </w:r>
          </w:p>
        </w:tc>
        <w:tc>
          <w:tcPr>
            <w:tcW w:w="447" w:type="pct"/>
            <w:shd w:val="clear" w:color="auto" w:fill="auto"/>
            <w:noWrap/>
            <w:vAlign w:val="center"/>
            <w:hideMark/>
          </w:tcPr>
          <w:p w14:paraId="78ADB649"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0.397</w:t>
            </w:r>
          </w:p>
        </w:tc>
        <w:tc>
          <w:tcPr>
            <w:tcW w:w="447" w:type="pct"/>
            <w:shd w:val="clear" w:color="auto" w:fill="auto"/>
            <w:noWrap/>
            <w:vAlign w:val="center"/>
            <w:hideMark/>
          </w:tcPr>
          <w:p w14:paraId="3B36FE50"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0.926</w:t>
            </w:r>
          </w:p>
        </w:tc>
        <w:tc>
          <w:tcPr>
            <w:tcW w:w="447" w:type="pct"/>
            <w:shd w:val="clear" w:color="auto" w:fill="auto"/>
            <w:noWrap/>
            <w:vAlign w:val="center"/>
            <w:hideMark/>
          </w:tcPr>
          <w:p w14:paraId="47C71D33"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0.397</w:t>
            </w:r>
          </w:p>
        </w:tc>
        <w:tc>
          <w:tcPr>
            <w:tcW w:w="447" w:type="pct"/>
            <w:shd w:val="clear" w:color="auto" w:fill="auto"/>
            <w:noWrap/>
            <w:vAlign w:val="center"/>
            <w:hideMark/>
          </w:tcPr>
          <w:p w14:paraId="3CB81B13"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0.935</w:t>
            </w:r>
          </w:p>
        </w:tc>
        <w:tc>
          <w:tcPr>
            <w:tcW w:w="447" w:type="pct"/>
            <w:shd w:val="clear" w:color="auto" w:fill="auto"/>
            <w:noWrap/>
            <w:vAlign w:val="center"/>
            <w:hideMark/>
          </w:tcPr>
          <w:p w14:paraId="7DF370CE"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0.558</w:t>
            </w:r>
          </w:p>
        </w:tc>
        <w:tc>
          <w:tcPr>
            <w:tcW w:w="784" w:type="pct"/>
            <w:vAlign w:val="center"/>
          </w:tcPr>
          <w:p w14:paraId="7F3B84EB"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External Test Set</w:t>
            </w:r>
          </w:p>
        </w:tc>
      </w:tr>
      <w:tr w:rsidR="004C1883" w:rsidRPr="003519E4" w14:paraId="2CBE64F6" w14:textId="77777777" w:rsidTr="004F2642">
        <w:trPr>
          <w:trHeight w:val="280"/>
        </w:trPr>
        <w:tc>
          <w:tcPr>
            <w:tcW w:w="1087" w:type="pct"/>
            <w:shd w:val="clear" w:color="auto" w:fill="auto"/>
            <w:noWrap/>
            <w:vAlign w:val="center"/>
            <w:hideMark/>
          </w:tcPr>
          <w:p w14:paraId="7786668F"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Support Vector Machine</w:t>
            </w:r>
          </w:p>
        </w:tc>
        <w:tc>
          <w:tcPr>
            <w:tcW w:w="447" w:type="pct"/>
            <w:shd w:val="clear" w:color="auto" w:fill="auto"/>
            <w:noWrap/>
            <w:vAlign w:val="center"/>
            <w:hideMark/>
          </w:tcPr>
          <w:p w14:paraId="7A196B4A"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0.945</w:t>
            </w:r>
          </w:p>
        </w:tc>
        <w:tc>
          <w:tcPr>
            <w:tcW w:w="447" w:type="pct"/>
            <w:shd w:val="clear" w:color="auto" w:fill="auto"/>
            <w:noWrap/>
            <w:vAlign w:val="center"/>
            <w:hideMark/>
          </w:tcPr>
          <w:p w14:paraId="3C35F317"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0.772</w:t>
            </w:r>
          </w:p>
        </w:tc>
        <w:tc>
          <w:tcPr>
            <w:tcW w:w="447" w:type="pct"/>
            <w:shd w:val="clear" w:color="auto" w:fill="auto"/>
            <w:noWrap/>
            <w:vAlign w:val="center"/>
            <w:hideMark/>
          </w:tcPr>
          <w:p w14:paraId="7CBB80E9"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0.673</w:t>
            </w:r>
          </w:p>
        </w:tc>
        <w:tc>
          <w:tcPr>
            <w:tcW w:w="447" w:type="pct"/>
            <w:shd w:val="clear" w:color="auto" w:fill="auto"/>
            <w:noWrap/>
            <w:vAlign w:val="center"/>
            <w:hideMark/>
          </w:tcPr>
          <w:p w14:paraId="404D5664"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0.966</w:t>
            </w:r>
          </w:p>
        </w:tc>
        <w:tc>
          <w:tcPr>
            <w:tcW w:w="447" w:type="pct"/>
            <w:shd w:val="clear" w:color="auto" w:fill="auto"/>
            <w:noWrap/>
            <w:vAlign w:val="center"/>
            <w:hideMark/>
          </w:tcPr>
          <w:p w14:paraId="71F81BF5"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0.673</w:t>
            </w:r>
          </w:p>
        </w:tc>
        <w:tc>
          <w:tcPr>
            <w:tcW w:w="447" w:type="pct"/>
            <w:shd w:val="clear" w:color="auto" w:fill="auto"/>
            <w:noWrap/>
            <w:vAlign w:val="center"/>
            <w:hideMark/>
          </w:tcPr>
          <w:p w14:paraId="565579D8"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0.945</w:t>
            </w:r>
          </w:p>
        </w:tc>
        <w:tc>
          <w:tcPr>
            <w:tcW w:w="447" w:type="pct"/>
            <w:shd w:val="clear" w:color="auto" w:fill="auto"/>
            <w:noWrap/>
            <w:vAlign w:val="center"/>
            <w:hideMark/>
          </w:tcPr>
          <w:p w14:paraId="2830266B"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0.786</w:t>
            </w:r>
          </w:p>
        </w:tc>
        <w:tc>
          <w:tcPr>
            <w:tcW w:w="784" w:type="pct"/>
            <w:vAlign w:val="center"/>
          </w:tcPr>
          <w:p w14:paraId="5A3E8D45"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Training Set</w:t>
            </w:r>
          </w:p>
        </w:tc>
      </w:tr>
      <w:tr w:rsidR="004C1883" w:rsidRPr="003519E4" w14:paraId="13C70097" w14:textId="77777777" w:rsidTr="004F2642">
        <w:trPr>
          <w:trHeight w:val="280"/>
        </w:trPr>
        <w:tc>
          <w:tcPr>
            <w:tcW w:w="1087" w:type="pct"/>
            <w:shd w:val="clear" w:color="auto" w:fill="auto"/>
            <w:noWrap/>
            <w:vAlign w:val="center"/>
            <w:hideMark/>
          </w:tcPr>
          <w:p w14:paraId="1F34037E"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Support Vector Machine</w:t>
            </w:r>
          </w:p>
        </w:tc>
        <w:tc>
          <w:tcPr>
            <w:tcW w:w="447" w:type="pct"/>
            <w:shd w:val="clear" w:color="auto" w:fill="auto"/>
            <w:noWrap/>
            <w:vAlign w:val="center"/>
            <w:hideMark/>
          </w:tcPr>
          <w:p w14:paraId="2976AF3F"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0.963</w:t>
            </w:r>
          </w:p>
        </w:tc>
        <w:tc>
          <w:tcPr>
            <w:tcW w:w="447" w:type="pct"/>
            <w:shd w:val="clear" w:color="auto" w:fill="auto"/>
            <w:noWrap/>
            <w:vAlign w:val="center"/>
            <w:hideMark/>
          </w:tcPr>
          <w:p w14:paraId="492DDFC0"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0.636</w:t>
            </w:r>
          </w:p>
        </w:tc>
        <w:tc>
          <w:tcPr>
            <w:tcW w:w="447" w:type="pct"/>
            <w:shd w:val="clear" w:color="auto" w:fill="auto"/>
            <w:noWrap/>
            <w:vAlign w:val="center"/>
            <w:hideMark/>
          </w:tcPr>
          <w:p w14:paraId="7FED96BF"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0.565</w:t>
            </w:r>
          </w:p>
        </w:tc>
        <w:tc>
          <w:tcPr>
            <w:tcW w:w="447" w:type="pct"/>
            <w:shd w:val="clear" w:color="auto" w:fill="auto"/>
            <w:noWrap/>
            <w:vAlign w:val="center"/>
            <w:hideMark/>
          </w:tcPr>
          <w:p w14:paraId="58BD20F6"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0.972</w:t>
            </w:r>
          </w:p>
        </w:tc>
        <w:tc>
          <w:tcPr>
            <w:tcW w:w="447" w:type="pct"/>
            <w:shd w:val="clear" w:color="auto" w:fill="auto"/>
            <w:noWrap/>
            <w:vAlign w:val="center"/>
            <w:hideMark/>
          </w:tcPr>
          <w:p w14:paraId="6AA655B5"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0.565</w:t>
            </w:r>
          </w:p>
        </w:tc>
        <w:tc>
          <w:tcPr>
            <w:tcW w:w="447" w:type="pct"/>
            <w:shd w:val="clear" w:color="auto" w:fill="auto"/>
            <w:noWrap/>
            <w:vAlign w:val="center"/>
            <w:hideMark/>
          </w:tcPr>
          <w:p w14:paraId="0A32E084"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0.963</w:t>
            </w:r>
          </w:p>
        </w:tc>
        <w:tc>
          <w:tcPr>
            <w:tcW w:w="447" w:type="pct"/>
            <w:shd w:val="clear" w:color="auto" w:fill="auto"/>
            <w:noWrap/>
            <w:vAlign w:val="center"/>
            <w:hideMark/>
          </w:tcPr>
          <w:p w14:paraId="5CDBE0AC"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0.712</w:t>
            </w:r>
          </w:p>
        </w:tc>
        <w:tc>
          <w:tcPr>
            <w:tcW w:w="784" w:type="pct"/>
            <w:vAlign w:val="center"/>
          </w:tcPr>
          <w:p w14:paraId="7A471394"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Internal Validation Set</w:t>
            </w:r>
          </w:p>
        </w:tc>
      </w:tr>
      <w:tr w:rsidR="004C1883" w:rsidRPr="003519E4" w14:paraId="2ABF875D" w14:textId="77777777" w:rsidTr="004F2642">
        <w:trPr>
          <w:trHeight w:val="280"/>
        </w:trPr>
        <w:tc>
          <w:tcPr>
            <w:tcW w:w="1087" w:type="pct"/>
            <w:shd w:val="clear" w:color="auto" w:fill="auto"/>
            <w:noWrap/>
            <w:vAlign w:val="center"/>
            <w:hideMark/>
          </w:tcPr>
          <w:p w14:paraId="546E6304"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Support Vector Machine</w:t>
            </w:r>
          </w:p>
        </w:tc>
        <w:tc>
          <w:tcPr>
            <w:tcW w:w="447" w:type="pct"/>
            <w:shd w:val="clear" w:color="auto" w:fill="auto"/>
            <w:noWrap/>
            <w:vAlign w:val="center"/>
            <w:hideMark/>
          </w:tcPr>
          <w:p w14:paraId="29D97934"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0.645</w:t>
            </w:r>
          </w:p>
        </w:tc>
        <w:tc>
          <w:tcPr>
            <w:tcW w:w="447" w:type="pct"/>
            <w:shd w:val="clear" w:color="auto" w:fill="auto"/>
            <w:noWrap/>
            <w:vAlign w:val="center"/>
            <w:hideMark/>
          </w:tcPr>
          <w:p w14:paraId="170B972F"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0.754</w:t>
            </w:r>
          </w:p>
        </w:tc>
        <w:tc>
          <w:tcPr>
            <w:tcW w:w="447" w:type="pct"/>
            <w:shd w:val="clear" w:color="auto" w:fill="auto"/>
            <w:noWrap/>
            <w:vAlign w:val="center"/>
            <w:hideMark/>
          </w:tcPr>
          <w:p w14:paraId="32B3B101"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0.541</w:t>
            </w:r>
          </w:p>
        </w:tc>
        <w:tc>
          <w:tcPr>
            <w:tcW w:w="447" w:type="pct"/>
            <w:shd w:val="clear" w:color="auto" w:fill="auto"/>
            <w:noWrap/>
            <w:vAlign w:val="center"/>
            <w:hideMark/>
          </w:tcPr>
          <w:p w14:paraId="329A3F6B"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0.825</w:t>
            </w:r>
          </w:p>
        </w:tc>
        <w:tc>
          <w:tcPr>
            <w:tcW w:w="447" w:type="pct"/>
            <w:shd w:val="clear" w:color="auto" w:fill="auto"/>
            <w:noWrap/>
            <w:vAlign w:val="center"/>
            <w:hideMark/>
          </w:tcPr>
          <w:p w14:paraId="627FAD5B"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0.541</w:t>
            </w:r>
          </w:p>
        </w:tc>
        <w:tc>
          <w:tcPr>
            <w:tcW w:w="447" w:type="pct"/>
            <w:shd w:val="clear" w:color="auto" w:fill="auto"/>
            <w:noWrap/>
            <w:vAlign w:val="center"/>
            <w:hideMark/>
          </w:tcPr>
          <w:p w14:paraId="572A72D2"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0.645</w:t>
            </w:r>
          </w:p>
        </w:tc>
        <w:tc>
          <w:tcPr>
            <w:tcW w:w="447" w:type="pct"/>
            <w:shd w:val="clear" w:color="auto" w:fill="auto"/>
            <w:noWrap/>
            <w:vAlign w:val="center"/>
            <w:hideMark/>
          </w:tcPr>
          <w:p w14:paraId="1283B84F"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0.588</w:t>
            </w:r>
          </w:p>
        </w:tc>
        <w:tc>
          <w:tcPr>
            <w:tcW w:w="784" w:type="pct"/>
            <w:vAlign w:val="center"/>
          </w:tcPr>
          <w:p w14:paraId="62427641"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External Test Set</w:t>
            </w:r>
          </w:p>
        </w:tc>
      </w:tr>
      <w:tr w:rsidR="004C1883" w:rsidRPr="003519E4" w14:paraId="6377ABF5" w14:textId="77777777" w:rsidTr="004F2642">
        <w:trPr>
          <w:trHeight w:val="280"/>
        </w:trPr>
        <w:tc>
          <w:tcPr>
            <w:tcW w:w="1087" w:type="pct"/>
            <w:shd w:val="clear" w:color="auto" w:fill="auto"/>
            <w:noWrap/>
            <w:vAlign w:val="center"/>
            <w:hideMark/>
          </w:tcPr>
          <w:p w14:paraId="10B8B5E8"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Random Forest</w:t>
            </w:r>
          </w:p>
        </w:tc>
        <w:tc>
          <w:tcPr>
            <w:tcW w:w="447" w:type="pct"/>
            <w:shd w:val="clear" w:color="auto" w:fill="auto"/>
            <w:noWrap/>
            <w:vAlign w:val="center"/>
            <w:hideMark/>
          </w:tcPr>
          <w:p w14:paraId="192744D3"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0.991</w:t>
            </w:r>
          </w:p>
        </w:tc>
        <w:tc>
          <w:tcPr>
            <w:tcW w:w="447" w:type="pct"/>
            <w:shd w:val="clear" w:color="auto" w:fill="auto"/>
            <w:noWrap/>
            <w:vAlign w:val="center"/>
            <w:hideMark/>
          </w:tcPr>
          <w:p w14:paraId="12880754"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0.995</w:t>
            </w:r>
          </w:p>
        </w:tc>
        <w:tc>
          <w:tcPr>
            <w:tcW w:w="447" w:type="pct"/>
            <w:shd w:val="clear" w:color="auto" w:fill="auto"/>
            <w:noWrap/>
            <w:vAlign w:val="center"/>
            <w:hideMark/>
          </w:tcPr>
          <w:p w14:paraId="078DEF98"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0.991</w:t>
            </w:r>
          </w:p>
        </w:tc>
        <w:tc>
          <w:tcPr>
            <w:tcW w:w="447" w:type="pct"/>
            <w:shd w:val="clear" w:color="auto" w:fill="auto"/>
            <w:noWrap/>
            <w:vAlign w:val="center"/>
            <w:hideMark/>
          </w:tcPr>
          <w:p w14:paraId="6B2D5808"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0.995</w:t>
            </w:r>
          </w:p>
        </w:tc>
        <w:tc>
          <w:tcPr>
            <w:tcW w:w="447" w:type="pct"/>
            <w:shd w:val="clear" w:color="auto" w:fill="auto"/>
            <w:noWrap/>
            <w:vAlign w:val="center"/>
            <w:hideMark/>
          </w:tcPr>
          <w:p w14:paraId="4597257D"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0.991</w:t>
            </w:r>
          </w:p>
        </w:tc>
        <w:tc>
          <w:tcPr>
            <w:tcW w:w="447" w:type="pct"/>
            <w:shd w:val="clear" w:color="auto" w:fill="auto"/>
            <w:noWrap/>
            <w:vAlign w:val="center"/>
            <w:hideMark/>
          </w:tcPr>
          <w:p w14:paraId="52860C8B"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0.991</w:t>
            </w:r>
          </w:p>
        </w:tc>
        <w:tc>
          <w:tcPr>
            <w:tcW w:w="447" w:type="pct"/>
            <w:shd w:val="clear" w:color="auto" w:fill="auto"/>
            <w:noWrap/>
            <w:vAlign w:val="center"/>
            <w:hideMark/>
          </w:tcPr>
          <w:p w14:paraId="7B9C0C0E"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0.991</w:t>
            </w:r>
          </w:p>
        </w:tc>
        <w:tc>
          <w:tcPr>
            <w:tcW w:w="784" w:type="pct"/>
            <w:vAlign w:val="center"/>
          </w:tcPr>
          <w:p w14:paraId="2C8773F1"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Training Set</w:t>
            </w:r>
          </w:p>
        </w:tc>
      </w:tr>
      <w:tr w:rsidR="004C1883" w:rsidRPr="003519E4" w14:paraId="326CCC39" w14:textId="77777777" w:rsidTr="004F2642">
        <w:trPr>
          <w:trHeight w:val="280"/>
        </w:trPr>
        <w:tc>
          <w:tcPr>
            <w:tcW w:w="1087" w:type="pct"/>
            <w:shd w:val="clear" w:color="auto" w:fill="auto"/>
            <w:noWrap/>
            <w:vAlign w:val="center"/>
            <w:hideMark/>
          </w:tcPr>
          <w:p w14:paraId="010CB3D1"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Random Forest</w:t>
            </w:r>
          </w:p>
        </w:tc>
        <w:tc>
          <w:tcPr>
            <w:tcW w:w="447" w:type="pct"/>
            <w:shd w:val="clear" w:color="auto" w:fill="auto"/>
            <w:noWrap/>
            <w:vAlign w:val="center"/>
            <w:hideMark/>
          </w:tcPr>
          <w:p w14:paraId="5F5B1C49"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0.815</w:t>
            </w:r>
          </w:p>
        </w:tc>
        <w:tc>
          <w:tcPr>
            <w:tcW w:w="447" w:type="pct"/>
            <w:shd w:val="clear" w:color="auto" w:fill="auto"/>
            <w:noWrap/>
            <w:vAlign w:val="center"/>
            <w:hideMark/>
          </w:tcPr>
          <w:p w14:paraId="455901AD"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0.618</w:t>
            </w:r>
          </w:p>
        </w:tc>
        <w:tc>
          <w:tcPr>
            <w:tcW w:w="447" w:type="pct"/>
            <w:shd w:val="clear" w:color="auto" w:fill="auto"/>
            <w:noWrap/>
            <w:vAlign w:val="center"/>
            <w:hideMark/>
          </w:tcPr>
          <w:p w14:paraId="02A21109"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0.512</w:t>
            </w:r>
          </w:p>
        </w:tc>
        <w:tc>
          <w:tcPr>
            <w:tcW w:w="447" w:type="pct"/>
            <w:shd w:val="clear" w:color="auto" w:fill="auto"/>
            <w:noWrap/>
            <w:vAlign w:val="center"/>
            <w:hideMark/>
          </w:tcPr>
          <w:p w14:paraId="1E7428D0"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0.872</w:t>
            </w:r>
          </w:p>
        </w:tc>
        <w:tc>
          <w:tcPr>
            <w:tcW w:w="447" w:type="pct"/>
            <w:shd w:val="clear" w:color="auto" w:fill="auto"/>
            <w:noWrap/>
            <w:vAlign w:val="center"/>
            <w:hideMark/>
          </w:tcPr>
          <w:p w14:paraId="694E8349"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0.512</w:t>
            </w:r>
          </w:p>
        </w:tc>
        <w:tc>
          <w:tcPr>
            <w:tcW w:w="447" w:type="pct"/>
            <w:shd w:val="clear" w:color="auto" w:fill="auto"/>
            <w:noWrap/>
            <w:vAlign w:val="center"/>
            <w:hideMark/>
          </w:tcPr>
          <w:p w14:paraId="040F828E"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0.815</w:t>
            </w:r>
          </w:p>
        </w:tc>
        <w:tc>
          <w:tcPr>
            <w:tcW w:w="447" w:type="pct"/>
            <w:shd w:val="clear" w:color="auto" w:fill="auto"/>
            <w:noWrap/>
            <w:vAlign w:val="center"/>
            <w:hideMark/>
          </w:tcPr>
          <w:p w14:paraId="62103ECD"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0.629</w:t>
            </w:r>
          </w:p>
        </w:tc>
        <w:tc>
          <w:tcPr>
            <w:tcW w:w="784" w:type="pct"/>
            <w:vAlign w:val="center"/>
          </w:tcPr>
          <w:p w14:paraId="244627AD"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Internal Validation Set</w:t>
            </w:r>
          </w:p>
        </w:tc>
      </w:tr>
      <w:tr w:rsidR="004C1883" w:rsidRPr="003519E4" w14:paraId="7D58E7DB" w14:textId="77777777" w:rsidTr="004F2642">
        <w:trPr>
          <w:trHeight w:val="280"/>
        </w:trPr>
        <w:tc>
          <w:tcPr>
            <w:tcW w:w="1087" w:type="pct"/>
            <w:shd w:val="clear" w:color="auto" w:fill="auto"/>
            <w:noWrap/>
            <w:vAlign w:val="center"/>
            <w:hideMark/>
          </w:tcPr>
          <w:p w14:paraId="12E37F46"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Random Forest</w:t>
            </w:r>
          </w:p>
        </w:tc>
        <w:tc>
          <w:tcPr>
            <w:tcW w:w="447" w:type="pct"/>
            <w:shd w:val="clear" w:color="auto" w:fill="auto"/>
            <w:noWrap/>
            <w:vAlign w:val="center"/>
            <w:hideMark/>
          </w:tcPr>
          <w:p w14:paraId="3C966EBB"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0.613</w:t>
            </w:r>
          </w:p>
        </w:tc>
        <w:tc>
          <w:tcPr>
            <w:tcW w:w="447" w:type="pct"/>
            <w:shd w:val="clear" w:color="auto" w:fill="auto"/>
            <w:noWrap/>
            <w:vAlign w:val="center"/>
            <w:hideMark/>
          </w:tcPr>
          <w:p w14:paraId="7222CEA7"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0.681</w:t>
            </w:r>
          </w:p>
        </w:tc>
        <w:tc>
          <w:tcPr>
            <w:tcW w:w="447" w:type="pct"/>
            <w:shd w:val="clear" w:color="auto" w:fill="auto"/>
            <w:noWrap/>
            <w:vAlign w:val="center"/>
            <w:hideMark/>
          </w:tcPr>
          <w:p w14:paraId="3C5ECAE3"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0.463</w:t>
            </w:r>
          </w:p>
        </w:tc>
        <w:tc>
          <w:tcPr>
            <w:tcW w:w="447" w:type="pct"/>
            <w:shd w:val="clear" w:color="auto" w:fill="auto"/>
            <w:noWrap/>
            <w:vAlign w:val="center"/>
            <w:hideMark/>
          </w:tcPr>
          <w:p w14:paraId="1B9A47CD"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0.797</w:t>
            </w:r>
          </w:p>
        </w:tc>
        <w:tc>
          <w:tcPr>
            <w:tcW w:w="447" w:type="pct"/>
            <w:shd w:val="clear" w:color="auto" w:fill="auto"/>
            <w:noWrap/>
            <w:vAlign w:val="center"/>
            <w:hideMark/>
          </w:tcPr>
          <w:p w14:paraId="08C13514"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0.463</w:t>
            </w:r>
          </w:p>
        </w:tc>
        <w:tc>
          <w:tcPr>
            <w:tcW w:w="447" w:type="pct"/>
            <w:shd w:val="clear" w:color="auto" w:fill="auto"/>
            <w:noWrap/>
            <w:vAlign w:val="center"/>
            <w:hideMark/>
          </w:tcPr>
          <w:p w14:paraId="771DFD2E"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0.613</w:t>
            </w:r>
          </w:p>
        </w:tc>
        <w:tc>
          <w:tcPr>
            <w:tcW w:w="447" w:type="pct"/>
            <w:shd w:val="clear" w:color="auto" w:fill="auto"/>
            <w:noWrap/>
            <w:vAlign w:val="center"/>
            <w:hideMark/>
          </w:tcPr>
          <w:p w14:paraId="5486C166"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0.528</w:t>
            </w:r>
          </w:p>
        </w:tc>
        <w:tc>
          <w:tcPr>
            <w:tcW w:w="784" w:type="pct"/>
            <w:vAlign w:val="center"/>
          </w:tcPr>
          <w:p w14:paraId="50B65147"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External Test Set</w:t>
            </w:r>
          </w:p>
        </w:tc>
      </w:tr>
      <w:tr w:rsidR="004C1883" w:rsidRPr="003519E4" w14:paraId="38F45601" w14:textId="77777777" w:rsidTr="004F2642">
        <w:trPr>
          <w:trHeight w:val="280"/>
        </w:trPr>
        <w:tc>
          <w:tcPr>
            <w:tcW w:w="1087" w:type="pct"/>
            <w:shd w:val="clear" w:color="auto" w:fill="auto"/>
            <w:noWrap/>
            <w:vAlign w:val="center"/>
            <w:hideMark/>
          </w:tcPr>
          <w:p w14:paraId="56C3BF4F" w14:textId="77777777" w:rsidR="004C1883" w:rsidRPr="003519E4" w:rsidRDefault="004C1883" w:rsidP="004F2642">
            <w:pPr>
              <w:rPr>
                <w:rFonts w:ascii="Times New Roman" w:hAnsi="Times New Roman" w:cs="Times New Roman"/>
              </w:rPr>
            </w:pPr>
            <w:proofErr w:type="spellStart"/>
            <w:r w:rsidRPr="003519E4">
              <w:rPr>
                <w:rFonts w:ascii="Times New Roman" w:hAnsi="Times New Roman" w:cs="Times New Roman"/>
              </w:rPr>
              <w:t>XGBoost</w:t>
            </w:r>
            <w:proofErr w:type="spellEnd"/>
          </w:p>
        </w:tc>
        <w:tc>
          <w:tcPr>
            <w:tcW w:w="447" w:type="pct"/>
            <w:shd w:val="clear" w:color="auto" w:fill="auto"/>
            <w:noWrap/>
            <w:vAlign w:val="center"/>
            <w:hideMark/>
          </w:tcPr>
          <w:p w14:paraId="2E8F1231"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1.000</w:t>
            </w:r>
          </w:p>
        </w:tc>
        <w:tc>
          <w:tcPr>
            <w:tcW w:w="447" w:type="pct"/>
            <w:shd w:val="clear" w:color="auto" w:fill="auto"/>
            <w:noWrap/>
            <w:vAlign w:val="center"/>
            <w:hideMark/>
          </w:tcPr>
          <w:p w14:paraId="41B9A922"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0.991</w:t>
            </w:r>
          </w:p>
        </w:tc>
        <w:tc>
          <w:tcPr>
            <w:tcW w:w="447" w:type="pct"/>
            <w:shd w:val="clear" w:color="auto" w:fill="auto"/>
            <w:noWrap/>
            <w:vAlign w:val="center"/>
            <w:hideMark/>
          </w:tcPr>
          <w:p w14:paraId="0A9A5432"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0.982</w:t>
            </w:r>
          </w:p>
        </w:tc>
        <w:tc>
          <w:tcPr>
            <w:tcW w:w="447" w:type="pct"/>
            <w:shd w:val="clear" w:color="auto" w:fill="auto"/>
            <w:noWrap/>
            <w:vAlign w:val="center"/>
            <w:hideMark/>
          </w:tcPr>
          <w:p w14:paraId="5D9CC9A5"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1.000</w:t>
            </w:r>
          </w:p>
        </w:tc>
        <w:tc>
          <w:tcPr>
            <w:tcW w:w="447" w:type="pct"/>
            <w:shd w:val="clear" w:color="auto" w:fill="auto"/>
            <w:noWrap/>
            <w:vAlign w:val="center"/>
            <w:hideMark/>
          </w:tcPr>
          <w:p w14:paraId="62F0A3B8"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0.982</w:t>
            </w:r>
          </w:p>
        </w:tc>
        <w:tc>
          <w:tcPr>
            <w:tcW w:w="447" w:type="pct"/>
            <w:shd w:val="clear" w:color="auto" w:fill="auto"/>
            <w:noWrap/>
            <w:vAlign w:val="center"/>
            <w:hideMark/>
          </w:tcPr>
          <w:p w14:paraId="44C5AF72"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1.000</w:t>
            </w:r>
          </w:p>
        </w:tc>
        <w:tc>
          <w:tcPr>
            <w:tcW w:w="447" w:type="pct"/>
            <w:shd w:val="clear" w:color="auto" w:fill="auto"/>
            <w:noWrap/>
            <w:vAlign w:val="center"/>
            <w:hideMark/>
          </w:tcPr>
          <w:p w14:paraId="6EE88DF0"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0.991</w:t>
            </w:r>
          </w:p>
        </w:tc>
        <w:tc>
          <w:tcPr>
            <w:tcW w:w="784" w:type="pct"/>
            <w:vAlign w:val="center"/>
          </w:tcPr>
          <w:p w14:paraId="6A9A351C"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Training Set</w:t>
            </w:r>
          </w:p>
        </w:tc>
      </w:tr>
      <w:tr w:rsidR="004C1883" w:rsidRPr="003519E4" w14:paraId="2BD18D15" w14:textId="77777777" w:rsidTr="004F2642">
        <w:trPr>
          <w:trHeight w:val="280"/>
        </w:trPr>
        <w:tc>
          <w:tcPr>
            <w:tcW w:w="1087" w:type="pct"/>
            <w:shd w:val="clear" w:color="auto" w:fill="auto"/>
            <w:noWrap/>
            <w:vAlign w:val="center"/>
            <w:hideMark/>
          </w:tcPr>
          <w:p w14:paraId="10942E3F" w14:textId="77777777" w:rsidR="004C1883" w:rsidRPr="003519E4" w:rsidRDefault="004C1883" w:rsidP="004F2642">
            <w:pPr>
              <w:rPr>
                <w:rFonts w:ascii="Times New Roman" w:hAnsi="Times New Roman" w:cs="Times New Roman"/>
              </w:rPr>
            </w:pPr>
            <w:proofErr w:type="spellStart"/>
            <w:r w:rsidRPr="003519E4">
              <w:rPr>
                <w:rFonts w:ascii="Times New Roman" w:hAnsi="Times New Roman" w:cs="Times New Roman"/>
              </w:rPr>
              <w:t>XGBoost</w:t>
            </w:r>
            <w:proofErr w:type="spellEnd"/>
          </w:p>
        </w:tc>
        <w:tc>
          <w:tcPr>
            <w:tcW w:w="447" w:type="pct"/>
            <w:shd w:val="clear" w:color="auto" w:fill="auto"/>
            <w:noWrap/>
            <w:vAlign w:val="center"/>
            <w:hideMark/>
          </w:tcPr>
          <w:p w14:paraId="1FBEDE1C"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0.778</w:t>
            </w:r>
          </w:p>
        </w:tc>
        <w:tc>
          <w:tcPr>
            <w:tcW w:w="447" w:type="pct"/>
            <w:shd w:val="clear" w:color="auto" w:fill="auto"/>
            <w:noWrap/>
            <w:vAlign w:val="center"/>
            <w:hideMark/>
          </w:tcPr>
          <w:p w14:paraId="785BACFD"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0.655</w:t>
            </w:r>
          </w:p>
        </w:tc>
        <w:tc>
          <w:tcPr>
            <w:tcW w:w="447" w:type="pct"/>
            <w:shd w:val="clear" w:color="auto" w:fill="auto"/>
            <w:noWrap/>
            <w:vAlign w:val="center"/>
            <w:hideMark/>
          </w:tcPr>
          <w:p w14:paraId="7008576D"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0.525</w:t>
            </w:r>
          </w:p>
        </w:tc>
        <w:tc>
          <w:tcPr>
            <w:tcW w:w="447" w:type="pct"/>
            <w:shd w:val="clear" w:color="auto" w:fill="auto"/>
            <w:noWrap/>
            <w:vAlign w:val="center"/>
            <w:hideMark/>
          </w:tcPr>
          <w:p w14:paraId="0B0ED1A2"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0.857</w:t>
            </w:r>
          </w:p>
        </w:tc>
        <w:tc>
          <w:tcPr>
            <w:tcW w:w="447" w:type="pct"/>
            <w:shd w:val="clear" w:color="auto" w:fill="auto"/>
            <w:noWrap/>
            <w:vAlign w:val="center"/>
            <w:hideMark/>
          </w:tcPr>
          <w:p w14:paraId="528CF005"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0.525</w:t>
            </w:r>
          </w:p>
        </w:tc>
        <w:tc>
          <w:tcPr>
            <w:tcW w:w="447" w:type="pct"/>
            <w:shd w:val="clear" w:color="auto" w:fill="auto"/>
            <w:noWrap/>
            <w:vAlign w:val="center"/>
            <w:hideMark/>
          </w:tcPr>
          <w:p w14:paraId="03E0C431"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0.778</w:t>
            </w:r>
          </w:p>
        </w:tc>
        <w:tc>
          <w:tcPr>
            <w:tcW w:w="447" w:type="pct"/>
            <w:shd w:val="clear" w:color="auto" w:fill="auto"/>
            <w:noWrap/>
            <w:vAlign w:val="center"/>
            <w:hideMark/>
          </w:tcPr>
          <w:p w14:paraId="60D32D24"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0.627</w:t>
            </w:r>
          </w:p>
        </w:tc>
        <w:tc>
          <w:tcPr>
            <w:tcW w:w="784" w:type="pct"/>
            <w:vAlign w:val="center"/>
          </w:tcPr>
          <w:p w14:paraId="2077B7C4"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Internal Validation Set</w:t>
            </w:r>
          </w:p>
        </w:tc>
      </w:tr>
      <w:tr w:rsidR="004C1883" w:rsidRPr="003519E4" w14:paraId="06CAA907" w14:textId="77777777" w:rsidTr="004F2642">
        <w:trPr>
          <w:trHeight w:val="280"/>
        </w:trPr>
        <w:tc>
          <w:tcPr>
            <w:tcW w:w="1087" w:type="pct"/>
            <w:shd w:val="clear" w:color="auto" w:fill="auto"/>
            <w:noWrap/>
            <w:vAlign w:val="center"/>
            <w:hideMark/>
          </w:tcPr>
          <w:p w14:paraId="211E1EEB" w14:textId="77777777" w:rsidR="004C1883" w:rsidRPr="003519E4" w:rsidRDefault="004C1883" w:rsidP="004F2642">
            <w:pPr>
              <w:rPr>
                <w:rFonts w:ascii="Times New Roman" w:hAnsi="Times New Roman" w:cs="Times New Roman"/>
              </w:rPr>
            </w:pPr>
            <w:proofErr w:type="spellStart"/>
            <w:r w:rsidRPr="003519E4">
              <w:rPr>
                <w:rFonts w:ascii="Times New Roman" w:hAnsi="Times New Roman" w:cs="Times New Roman"/>
              </w:rPr>
              <w:t>XGBoost</w:t>
            </w:r>
            <w:proofErr w:type="spellEnd"/>
          </w:p>
        </w:tc>
        <w:tc>
          <w:tcPr>
            <w:tcW w:w="447" w:type="pct"/>
            <w:shd w:val="clear" w:color="auto" w:fill="auto"/>
            <w:noWrap/>
            <w:vAlign w:val="center"/>
            <w:hideMark/>
          </w:tcPr>
          <w:p w14:paraId="1B94F15E"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0.581</w:t>
            </w:r>
          </w:p>
        </w:tc>
        <w:tc>
          <w:tcPr>
            <w:tcW w:w="447" w:type="pct"/>
            <w:shd w:val="clear" w:color="auto" w:fill="auto"/>
            <w:noWrap/>
            <w:vAlign w:val="center"/>
            <w:hideMark/>
          </w:tcPr>
          <w:p w14:paraId="3BFC6E61"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0.623</w:t>
            </w:r>
          </w:p>
        </w:tc>
        <w:tc>
          <w:tcPr>
            <w:tcW w:w="447" w:type="pct"/>
            <w:shd w:val="clear" w:color="auto" w:fill="auto"/>
            <w:noWrap/>
            <w:vAlign w:val="center"/>
            <w:hideMark/>
          </w:tcPr>
          <w:p w14:paraId="5E2340CD"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0.409</w:t>
            </w:r>
          </w:p>
        </w:tc>
        <w:tc>
          <w:tcPr>
            <w:tcW w:w="447" w:type="pct"/>
            <w:shd w:val="clear" w:color="auto" w:fill="auto"/>
            <w:noWrap/>
            <w:vAlign w:val="center"/>
            <w:hideMark/>
          </w:tcPr>
          <w:p w14:paraId="0979CFD8"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0.768</w:t>
            </w:r>
          </w:p>
        </w:tc>
        <w:tc>
          <w:tcPr>
            <w:tcW w:w="447" w:type="pct"/>
            <w:shd w:val="clear" w:color="auto" w:fill="auto"/>
            <w:noWrap/>
            <w:vAlign w:val="center"/>
            <w:hideMark/>
          </w:tcPr>
          <w:p w14:paraId="21273D01"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0.409</w:t>
            </w:r>
          </w:p>
        </w:tc>
        <w:tc>
          <w:tcPr>
            <w:tcW w:w="447" w:type="pct"/>
            <w:shd w:val="clear" w:color="auto" w:fill="auto"/>
            <w:noWrap/>
            <w:vAlign w:val="center"/>
            <w:hideMark/>
          </w:tcPr>
          <w:p w14:paraId="795C174B"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0.581</w:t>
            </w:r>
          </w:p>
        </w:tc>
        <w:tc>
          <w:tcPr>
            <w:tcW w:w="447" w:type="pct"/>
            <w:shd w:val="clear" w:color="auto" w:fill="auto"/>
            <w:noWrap/>
            <w:vAlign w:val="center"/>
            <w:hideMark/>
          </w:tcPr>
          <w:p w14:paraId="5CF68078"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0.480</w:t>
            </w:r>
          </w:p>
        </w:tc>
        <w:tc>
          <w:tcPr>
            <w:tcW w:w="784" w:type="pct"/>
            <w:vAlign w:val="center"/>
          </w:tcPr>
          <w:p w14:paraId="77AB6EE8"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External Test Set</w:t>
            </w:r>
          </w:p>
        </w:tc>
      </w:tr>
      <w:tr w:rsidR="004C1883" w:rsidRPr="003519E4" w14:paraId="1301B2A0" w14:textId="77777777" w:rsidTr="004F2642">
        <w:trPr>
          <w:trHeight w:val="280"/>
        </w:trPr>
        <w:tc>
          <w:tcPr>
            <w:tcW w:w="1087" w:type="pct"/>
            <w:shd w:val="clear" w:color="auto" w:fill="auto"/>
            <w:noWrap/>
            <w:vAlign w:val="center"/>
            <w:hideMark/>
          </w:tcPr>
          <w:p w14:paraId="27C33701" w14:textId="77777777" w:rsidR="004C1883" w:rsidRPr="003519E4" w:rsidRDefault="004C1883" w:rsidP="004F2642">
            <w:pPr>
              <w:rPr>
                <w:rFonts w:ascii="Times New Roman" w:hAnsi="Times New Roman" w:cs="Times New Roman"/>
              </w:rPr>
            </w:pPr>
            <w:proofErr w:type="spellStart"/>
            <w:r w:rsidRPr="003519E4">
              <w:rPr>
                <w:rFonts w:ascii="Times New Roman" w:hAnsi="Times New Roman" w:cs="Times New Roman"/>
              </w:rPr>
              <w:t>LightGBM</w:t>
            </w:r>
            <w:proofErr w:type="spellEnd"/>
          </w:p>
        </w:tc>
        <w:tc>
          <w:tcPr>
            <w:tcW w:w="447" w:type="pct"/>
            <w:shd w:val="clear" w:color="auto" w:fill="auto"/>
            <w:noWrap/>
            <w:vAlign w:val="center"/>
            <w:hideMark/>
          </w:tcPr>
          <w:p w14:paraId="0721E374"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0.835</w:t>
            </w:r>
          </w:p>
        </w:tc>
        <w:tc>
          <w:tcPr>
            <w:tcW w:w="447" w:type="pct"/>
            <w:shd w:val="clear" w:color="auto" w:fill="auto"/>
            <w:noWrap/>
            <w:vAlign w:val="center"/>
            <w:hideMark/>
          </w:tcPr>
          <w:p w14:paraId="3A1F948F"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0.945</w:t>
            </w:r>
          </w:p>
        </w:tc>
        <w:tc>
          <w:tcPr>
            <w:tcW w:w="447" w:type="pct"/>
            <w:shd w:val="clear" w:color="auto" w:fill="auto"/>
            <w:noWrap/>
            <w:vAlign w:val="center"/>
            <w:hideMark/>
          </w:tcPr>
          <w:p w14:paraId="68930D5C"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0.883</w:t>
            </w:r>
          </w:p>
        </w:tc>
        <w:tc>
          <w:tcPr>
            <w:tcW w:w="447" w:type="pct"/>
            <w:shd w:val="clear" w:color="auto" w:fill="auto"/>
            <w:noWrap/>
            <w:vAlign w:val="center"/>
            <w:hideMark/>
          </w:tcPr>
          <w:p w14:paraId="6C747356"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0.920</w:t>
            </w:r>
          </w:p>
        </w:tc>
        <w:tc>
          <w:tcPr>
            <w:tcW w:w="447" w:type="pct"/>
            <w:shd w:val="clear" w:color="auto" w:fill="auto"/>
            <w:noWrap/>
            <w:vAlign w:val="center"/>
            <w:hideMark/>
          </w:tcPr>
          <w:p w14:paraId="4A79A02E"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0.883</w:t>
            </w:r>
          </w:p>
        </w:tc>
        <w:tc>
          <w:tcPr>
            <w:tcW w:w="447" w:type="pct"/>
            <w:shd w:val="clear" w:color="auto" w:fill="auto"/>
            <w:noWrap/>
            <w:vAlign w:val="center"/>
            <w:hideMark/>
          </w:tcPr>
          <w:p w14:paraId="3702DAF4"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0.835</w:t>
            </w:r>
          </w:p>
        </w:tc>
        <w:tc>
          <w:tcPr>
            <w:tcW w:w="447" w:type="pct"/>
            <w:shd w:val="clear" w:color="auto" w:fill="auto"/>
            <w:noWrap/>
            <w:vAlign w:val="center"/>
            <w:hideMark/>
          </w:tcPr>
          <w:p w14:paraId="03969F1B"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0.858</w:t>
            </w:r>
          </w:p>
        </w:tc>
        <w:tc>
          <w:tcPr>
            <w:tcW w:w="784" w:type="pct"/>
            <w:vAlign w:val="center"/>
          </w:tcPr>
          <w:p w14:paraId="446287D4"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Training Set</w:t>
            </w:r>
          </w:p>
        </w:tc>
      </w:tr>
      <w:tr w:rsidR="004C1883" w:rsidRPr="003519E4" w14:paraId="0E0C8475" w14:textId="77777777" w:rsidTr="004F2642">
        <w:trPr>
          <w:trHeight w:val="280"/>
        </w:trPr>
        <w:tc>
          <w:tcPr>
            <w:tcW w:w="1087" w:type="pct"/>
            <w:shd w:val="clear" w:color="auto" w:fill="auto"/>
            <w:noWrap/>
            <w:vAlign w:val="center"/>
            <w:hideMark/>
          </w:tcPr>
          <w:p w14:paraId="432E5919" w14:textId="77777777" w:rsidR="004C1883" w:rsidRPr="003519E4" w:rsidRDefault="004C1883" w:rsidP="004F2642">
            <w:pPr>
              <w:rPr>
                <w:rFonts w:ascii="Times New Roman" w:hAnsi="Times New Roman" w:cs="Times New Roman"/>
              </w:rPr>
            </w:pPr>
            <w:proofErr w:type="spellStart"/>
            <w:r w:rsidRPr="003519E4">
              <w:rPr>
                <w:rFonts w:ascii="Times New Roman" w:hAnsi="Times New Roman" w:cs="Times New Roman"/>
              </w:rPr>
              <w:t>LightGBM</w:t>
            </w:r>
            <w:proofErr w:type="spellEnd"/>
          </w:p>
        </w:tc>
        <w:tc>
          <w:tcPr>
            <w:tcW w:w="447" w:type="pct"/>
            <w:shd w:val="clear" w:color="auto" w:fill="auto"/>
            <w:noWrap/>
            <w:vAlign w:val="center"/>
            <w:hideMark/>
          </w:tcPr>
          <w:p w14:paraId="641CFE07"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0.704</w:t>
            </w:r>
          </w:p>
        </w:tc>
        <w:tc>
          <w:tcPr>
            <w:tcW w:w="447" w:type="pct"/>
            <w:shd w:val="clear" w:color="auto" w:fill="auto"/>
            <w:noWrap/>
            <w:vAlign w:val="center"/>
            <w:hideMark/>
          </w:tcPr>
          <w:p w14:paraId="474A4C9A"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0.727</w:t>
            </w:r>
          </w:p>
        </w:tc>
        <w:tc>
          <w:tcPr>
            <w:tcW w:w="447" w:type="pct"/>
            <w:shd w:val="clear" w:color="auto" w:fill="auto"/>
            <w:noWrap/>
            <w:vAlign w:val="center"/>
            <w:hideMark/>
          </w:tcPr>
          <w:p w14:paraId="086985AB"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0.559</w:t>
            </w:r>
          </w:p>
        </w:tc>
        <w:tc>
          <w:tcPr>
            <w:tcW w:w="447" w:type="pct"/>
            <w:shd w:val="clear" w:color="auto" w:fill="auto"/>
            <w:noWrap/>
            <w:vAlign w:val="center"/>
            <w:hideMark/>
          </w:tcPr>
          <w:p w14:paraId="53399CCE"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0.833</w:t>
            </w:r>
          </w:p>
        </w:tc>
        <w:tc>
          <w:tcPr>
            <w:tcW w:w="447" w:type="pct"/>
            <w:shd w:val="clear" w:color="auto" w:fill="auto"/>
            <w:noWrap/>
            <w:vAlign w:val="center"/>
            <w:hideMark/>
          </w:tcPr>
          <w:p w14:paraId="644160B4"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0.559</w:t>
            </w:r>
          </w:p>
        </w:tc>
        <w:tc>
          <w:tcPr>
            <w:tcW w:w="447" w:type="pct"/>
            <w:shd w:val="clear" w:color="auto" w:fill="auto"/>
            <w:noWrap/>
            <w:vAlign w:val="center"/>
            <w:hideMark/>
          </w:tcPr>
          <w:p w14:paraId="3B27B960"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0.704</w:t>
            </w:r>
          </w:p>
        </w:tc>
        <w:tc>
          <w:tcPr>
            <w:tcW w:w="447" w:type="pct"/>
            <w:shd w:val="clear" w:color="auto" w:fill="auto"/>
            <w:noWrap/>
            <w:vAlign w:val="center"/>
            <w:hideMark/>
          </w:tcPr>
          <w:p w14:paraId="7DFF657F"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0.623</w:t>
            </w:r>
          </w:p>
        </w:tc>
        <w:tc>
          <w:tcPr>
            <w:tcW w:w="784" w:type="pct"/>
            <w:vAlign w:val="center"/>
          </w:tcPr>
          <w:p w14:paraId="49E5C03B"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Internal Validation Set</w:t>
            </w:r>
          </w:p>
        </w:tc>
      </w:tr>
      <w:tr w:rsidR="004C1883" w:rsidRPr="003519E4" w14:paraId="6E2C3444" w14:textId="77777777" w:rsidTr="004F2642">
        <w:trPr>
          <w:trHeight w:val="280"/>
        </w:trPr>
        <w:tc>
          <w:tcPr>
            <w:tcW w:w="1087" w:type="pct"/>
            <w:shd w:val="clear" w:color="auto" w:fill="auto"/>
            <w:noWrap/>
            <w:vAlign w:val="center"/>
            <w:hideMark/>
          </w:tcPr>
          <w:p w14:paraId="11423AFF" w14:textId="77777777" w:rsidR="004C1883" w:rsidRPr="003519E4" w:rsidRDefault="004C1883" w:rsidP="004F2642">
            <w:pPr>
              <w:rPr>
                <w:rFonts w:ascii="Times New Roman" w:hAnsi="Times New Roman" w:cs="Times New Roman"/>
              </w:rPr>
            </w:pPr>
            <w:proofErr w:type="spellStart"/>
            <w:r w:rsidRPr="003519E4">
              <w:rPr>
                <w:rFonts w:ascii="Times New Roman" w:hAnsi="Times New Roman" w:cs="Times New Roman"/>
              </w:rPr>
              <w:t>LightGBM</w:t>
            </w:r>
            <w:proofErr w:type="spellEnd"/>
          </w:p>
        </w:tc>
        <w:tc>
          <w:tcPr>
            <w:tcW w:w="447" w:type="pct"/>
            <w:shd w:val="clear" w:color="auto" w:fill="auto"/>
            <w:noWrap/>
            <w:vAlign w:val="center"/>
            <w:hideMark/>
          </w:tcPr>
          <w:p w14:paraId="34DE0ED8"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0.645</w:t>
            </w:r>
          </w:p>
        </w:tc>
        <w:tc>
          <w:tcPr>
            <w:tcW w:w="447" w:type="pct"/>
            <w:shd w:val="clear" w:color="auto" w:fill="auto"/>
            <w:noWrap/>
            <w:vAlign w:val="center"/>
            <w:hideMark/>
          </w:tcPr>
          <w:p w14:paraId="45EC55E0"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0.623</w:t>
            </w:r>
          </w:p>
        </w:tc>
        <w:tc>
          <w:tcPr>
            <w:tcW w:w="447" w:type="pct"/>
            <w:shd w:val="clear" w:color="auto" w:fill="auto"/>
            <w:noWrap/>
            <w:vAlign w:val="center"/>
            <w:hideMark/>
          </w:tcPr>
          <w:p w14:paraId="16A75150"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0.435</w:t>
            </w:r>
          </w:p>
        </w:tc>
        <w:tc>
          <w:tcPr>
            <w:tcW w:w="447" w:type="pct"/>
            <w:shd w:val="clear" w:color="auto" w:fill="auto"/>
            <w:noWrap/>
            <w:vAlign w:val="center"/>
            <w:hideMark/>
          </w:tcPr>
          <w:p w14:paraId="2BE722DC"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0.796</w:t>
            </w:r>
          </w:p>
        </w:tc>
        <w:tc>
          <w:tcPr>
            <w:tcW w:w="447" w:type="pct"/>
            <w:shd w:val="clear" w:color="auto" w:fill="auto"/>
            <w:noWrap/>
            <w:vAlign w:val="center"/>
            <w:hideMark/>
          </w:tcPr>
          <w:p w14:paraId="5D311F9F"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0.435</w:t>
            </w:r>
          </w:p>
        </w:tc>
        <w:tc>
          <w:tcPr>
            <w:tcW w:w="447" w:type="pct"/>
            <w:shd w:val="clear" w:color="auto" w:fill="auto"/>
            <w:noWrap/>
            <w:vAlign w:val="center"/>
            <w:hideMark/>
          </w:tcPr>
          <w:p w14:paraId="4096FE76"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0.645</w:t>
            </w:r>
          </w:p>
        </w:tc>
        <w:tc>
          <w:tcPr>
            <w:tcW w:w="447" w:type="pct"/>
            <w:shd w:val="clear" w:color="auto" w:fill="auto"/>
            <w:noWrap/>
            <w:vAlign w:val="center"/>
            <w:hideMark/>
          </w:tcPr>
          <w:p w14:paraId="7BACDDB0"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0.519</w:t>
            </w:r>
          </w:p>
        </w:tc>
        <w:tc>
          <w:tcPr>
            <w:tcW w:w="784" w:type="pct"/>
            <w:vAlign w:val="center"/>
          </w:tcPr>
          <w:p w14:paraId="31C1AD90"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External Test Set</w:t>
            </w:r>
          </w:p>
        </w:tc>
      </w:tr>
      <w:tr w:rsidR="004C1883" w:rsidRPr="003519E4" w14:paraId="4EACACE1" w14:textId="77777777" w:rsidTr="004F2642">
        <w:trPr>
          <w:trHeight w:val="280"/>
        </w:trPr>
        <w:tc>
          <w:tcPr>
            <w:tcW w:w="1087" w:type="pct"/>
            <w:shd w:val="clear" w:color="auto" w:fill="auto"/>
            <w:noWrap/>
            <w:vAlign w:val="center"/>
            <w:hideMark/>
          </w:tcPr>
          <w:p w14:paraId="30DE156E" w14:textId="77777777" w:rsidR="004C1883" w:rsidRPr="003519E4" w:rsidRDefault="004C1883" w:rsidP="004F2642">
            <w:pPr>
              <w:rPr>
                <w:rFonts w:ascii="Times New Roman" w:hAnsi="Times New Roman" w:cs="Times New Roman"/>
              </w:rPr>
            </w:pPr>
            <w:proofErr w:type="spellStart"/>
            <w:r w:rsidRPr="003519E4">
              <w:rPr>
                <w:rFonts w:ascii="Times New Roman" w:hAnsi="Times New Roman" w:cs="Times New Roman"/>
              </w:rPr>
              <w:t>GradientBoosting</w:t>
            </w:r>
            <w:proofErr w:type="spellEnd"/>
          </w:p>
        </w:tc>
        <w:tc>
          <w:tcPr>
            <w:tcW w:w="447" w:type="pct"/>
            <w:shd w:val="clear" w:color="auto" w:fill="auto"/>
            <w:noWrap/>
            <w:vAlign w:val="center"/>
            <w:hideMark/>
          </w:tcPr>
          <w:p w14:paraId="52E8F932"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0.890</w:t>
            </w:r>
          </w:p>
        </w:tc>
        <w:tc>
          <w:tcPr>
            <w:tcW w:w="447" w:type="pct"/>
            <w:shd w:val="clear" w:color="auto" w:fill="auto"/>
            <w:noWrap/>
            <w:vAlign w:val="center"/>
            <w:hideMark/>
          </w:tcPr>
          <w:p w14:paraId="4EACE401"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0.872</w:t>
            </w:r>
          </w:p>
        </w:tc>
        <w:tc>
          <w:tcPr>
            <w:tcW w:w="447" w:type="pct"/>
            <w:shd w:val="clear" w:color="auto" w:fill="auto"/>
            <w:noWrap/>
            <w:vAlign w:val="center"/>
            <w:hideMark/>
          </w:tcPr>
          <w:p w14:paraId="59B3E955"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0.776</w:t>
            </w:r>
          </w:p>
        </w:tc>
        <w:tc>
          <w:tcPr>
            <w:tcW w:w="447" w:type="pct"/>
            <w:shd w:val="clear" w:color="auto" w:fill="auto"/>
            <w:noWrap/>
            <w:vAlign w:val="center"/>
            <w:hideMark/>
          </w:tcPr>
          <w:p w14:paraId="660B3C17"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0.941</w:t>
            </w:r>
          </w:p>
        </w:tc>
        <w:tc>
          <w:tcPr>
            <w:tcW w:w="447" w:type="pct"/>
            <w:shd w:val="clear" w:color="auto" w:fill="auto"/>
            <w:noWrap/>
            <w:vAlign w:val="center"/>
            <w:hideMark/>
          </w:tcPr>
          <w:p w14:paraId="580D32DE"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0.776</w:t>
            </w:r>
          </w:p>
        </w:tc>
        <w:tc>
          <w:tcPr>
            <w:tcW w:w="447" w:type="pct"/>
            <w:shd w:val="clear" w:color="auto" w:fill="auto"/>
            <w:noWrap/>
            <w:vAlign w:val="center"/>
            <w:hideMark/>
          </w:tcPr>
          <w:p w14:paraId="0D6559CD"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0.890</w:t>
            </w:r>
          </w:p>
        </w:tc>
        <w:tc>
          <w:tcPr>
            <w:tcW w:w="447" w:type="pct"/>
            <w:shd w:val="clear" w:color="auto" w:fill="auto"/>
            <w:noWrap/>
            <w:vAlign w:val="center"/>
            <w:hideMark/>
          </w:tcPr>
          <w:p w14:paraId="0432B736"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0.829</w:t>
            </w:r>
          </w:p>
        </w:tc>
        <w:tc>
          <w:tcPr>
            <w:tcW w:w="784" w:type="pct"/>
            <w:vAlign w:val="center"/>
          </w:tcPr>
          <w:p w14:paraId="28AB4CC3"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Training Set</w:t>
            </w:r>
          </w:p>
        </w:tc>
      </w:tr>
      <w:tr w:rsidR="004C1883" w:rsidRPr="003519E4" w14:paraId="77C5C20E" w14:textId="77777777" w:rsidTr="004F2642">
        <w:trPr>
          <w:trHeight w:val="280"/>
        </w:trPr>
        <w:tc>
          <w:tcPr>
            <w:tcW w:w="1087" w:type="pct"/>
            <w:shd w:val="clear" w:color="auto" w:fill="auto"/>
            <w:noWrap/>
            <w:vAlign w:val="center"/>
            <w:hideMark/>
          </w:tcPr>
          <w:p w14:paraId="51711DFC" w14:textId="77777777" w:rsidR="004C1883" w:rsidRPr="003519E4" w:rsidRDefault="004C1883" w:rsidP="004F2642">
            <w:pPr>
              <w:rPr>
                <w:rFonts w:ascii="Times New Roman" w:hAnsi="Times New Roman" w:cs="Times New Roman"/>
              </w:rPr>
            </w:pPr>
            <w:proofErr w:type="spellStart"/>
            <w:r w:rsidRPr="003519E4">
              <w:rPr>
                <w:rFonts w:ascii="Times New Roman" w:hAnsi="Times New Roman" w:cs="Times New Roman"/>
              </w:rPr>
              <w:t>GradientBoosting</w:t>
            </w:r>
            <w:proofErr w:type="spellEnd"/>
          </w:p>
        </w:tc>
        <w:tc>
          <w:tcPr>
            <w:tcW w:w="447" w:type="pct"/>
            <w:shd w:val="clear" w:color="auto" w:fill="auto"/>
            <w:noWrap/>
            <w:vAlign w:val="center"/>
            <w:hideMark/>
          </w:tcPr>
          <w:p w14:paraId="7B983C1D"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0.815</w:t>
            </w:r>
          </w:p>
        </w:tc>
        <w:tc>
          <w:tcPr>
            <w:tcW w:w="447" w:type="pct"/>
            <w:shd w:val="clear" w:color="auto" w:fill="auto"/>
            <w:noWrap/>
            <w:vAlign w:val="center"/>
            <w:hideMark/>
          </w:tcPr>
          <w:p w14:paraId="1A471023"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0.582</w:t>
            </w:r>
          </w:p>
        </w:tc>
        <w:tc>
          <w:tcPr>
            <w:tcW w:w="447" w:type="pct"/>
            <w:shd w:val="clear" w:color="auto" w:fill="auto"/>
            <w:noWrap/>
            <w:vAlign w:val="center"/>
            <w:hideMark/>
          </w:tcPr>
          <w:p w14:paraId="3342BBE6"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0.489</w:t>
            </w:r>
          </w:p>
        </w:tc>
        <w:tc>
          <w:tcPr>
            <w:tcW w:w="447" w:type="pct"/>
            <w:shd w:val="clear" w:color="auto" w:fill="auto"/>
            <w:noWrap/>
            <w:vAlign w:val="center"/>
            <w:hideMark/>
          </w:tcPr>
          <w:p w14:paraId="222F2E57"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0.865</w:t>
            </w:r>
          </w:p>
        </w:tc>
        <w:tc>
          <w:tcPr>
            <w:tcW w:w="447" w:type="pct"/>
            <w:shd w:val="clear" w:color="auto" w:fill="auto"/>
            <w:noWrap/>
            <w:vAlign w:val="center"/>
            <w:hideMark/>
          </w:tcPr>
          <w:p w14:paraId="07117389"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0.489</w:t>
            </w:r>
          </w:p>
        </w:tc>
        <w:tc>
          <w:tcPr>
            <w:tcW w:w="447" w:type="pct"/>
            <w:shd w:val="clear" w:color="auto" w:fill="auto"/>
            <w:noWrap/>
            <w:vAlign w:val="center"/>
            <w:hideMark/>
          </w:tcPr>
          <w:p w14:paraId="4389FD86"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0.815</w:t>
            </w:r>
          </w:p>
        </w:tc>
        <w:tc>
          <w:tcPr>
            <w:tcW w:w="447" w:type="pct"/>
            <w:shd w:val="clear" w:color="auto" w:fill="auto"/>
            <w:noWrap/>
            <w:vAlign w:val="center"/>
            <w:hideMark/>
          </w:tcPr>
          <w:p w14:paraId="1FCFE4B5"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0.611</w:t>
            </w:r>
          </w:p>
        </w:tc>
        <w:tc>
          <w:tcPr>
            <w:tcW w:w="784" w:type="pct"/>
            <w:vAlign w:val="center"/>
          </w:tcPr>
          <w:p w14:paraId="0585C43B"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Internal Validation Set</w:t>
            </w:r>
          </w:p>
        </w:tc>
      </w:tr>
      <w:tr w:rsidR="004C1883" w:rsidRPr="00940107" w14:paraId="17450DA6" w14:textId="77777777" w:rsidTr="004F2642">
        <w:trPr>
          <w:trHeight w:val="280"/>
        </w:trPr>
        <w:tc>
          <w:tcPr>
            <w:tcW w:w="1087" w:type="pct"/>
            <w:shd w:val="clear" w:color="auto" w:fill="auto"/>
            <w:noWrap/>
            <w:vAlign w:val="center"/>
            <w:hideMark/>
          </w:tcPr>
          <w:p w14:paraId="78B27CE2" w14:textId="77777777" w:rsidR="004C1883" w:rsidRPr="003519E4" w:rsidRDefault="004C1883" w:rsidP="004F2642">
            <w:pPr>
              <w:rPr>
                <w:rFonts w:ascii="Times New Roman" w:hAnsi="Times New Roman" w:cs="Times New Roman"/>
              </w:rPr>
            </w:pPr>
            <w:proofErr w:type="spellStart"/>
            <w:r w:rsidRPr="003519E4">
              <w:rPr>
                <w:rFonts w:ascii="Times New Roman" w:hAnsi="Times New Roman" w:cs="Times New Roman"/>
              </w:rPr>
              <w:t>GradientBoosting</w:t>
            </w:r>
            <w:proofErr w:type="spellEnd"/>
          </w:p>
        </w:tc>
        <w:tc>
          <w:tcPr>
            <w:tcW w:w="447" w:type="pct"/>
            <w:shd w:val="clear" w:color="auto" w:fill="auto"/>
            <w:noWrap/>
            <w:vAlign w:val="center"/>
            <w:hideMark/>
          </w:tcPr>
          <w:p w14:paraId="726DD638"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0.677</w:t>
            </w:r>
          </w:p>
        </w:tc>
        <w:tc>
          <w:tcPr>
            <w:tcW w:w="447" w:type="pct"/>
            <w:shd w:val="clear" w:color="auto" w:fill="auto"/>
            <w:noWrap/>
            <w:vAlign w:val="center"/>
            <w:hideMark/>
          </w:tcPr>
          <w:p w14:paraId="7AC026BD"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0.652</w:t>
            </w:r>
          </w:p>
        </w:tc>
        <w:tc>
          <w:tcPr>
            <w:tcW w:w="447" w:type="pct"/>
            <w:shd w:val="clear" w:color="auto" w:fill="auto"/>
            <w:noWrap/>
            <w:vAlign w:val="center"/>
            <w:hideMark/>
          </w:tcPr>
          <w:p w14:paraId="389B1F5D"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0.467</w:t>
            </w:r>
          </w:p>
        </w:tc>
        <w:tc>
          <w:tcPr>
            <w:tcW w:w="447" w:type="pct"/>
            <w:shd w:val="clear" w:color="auto" w:fill="auto"/>
            <w:noWrap/>
            <w:vAlign w:val="center"/>
            <w:hideMark/>
          </w:tcPr>
          <w:p w14:paraId="320F129F"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0.818</w:t>
            </w:r>
          </w:p>
        </w:tc>
        <w:tc>
          <w:tcPr>
            <w:tcW w:w="447" w:type="pct"/>
            <w:shd w:val="clear" w:color="auto" w:fill="auto"/>
            <w:noWrap/>
            <w:vAlign w:val="center"/>
            <w:hideMark/>
          </w:tcPr>
          <w:p w14:paraId="074A1D74"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0.467</w:t>
            </w:r>
          </w:p>
        </w:tc>
        <w:tc>
          <w:tcPr>
            <w:tcW w:w="447" w:type="pct"/>
            <w:shd w:val="clear" w:color="auto" w:fill="auto"/>
            <w:noWrap/>
            <w:vAlign w:val="center"/>
            <w:hideMark/>
          </w:tcPr>
          <w:p w14:paraId="4158ADC1"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0.677</w:t>
            </w:r>
          </w:p>
        </w:tc>
        <w:tc>
          <w:tcPr>
            <w:tcW w:w="447" w:type="pct"/>
            <w:shd w:val="clear" w:color="auto" w:fill="auto"/>
            <w:noWrap/>
            <w:vAlign w:val="center"/>
            <w:hideMark/>
          </w:tcPr>
          <w:p w14:paraId="020E8AF3"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0.553</w:t>
            </w:r>
          </w:p>
        </w:tc>
        <w:tc>
          <w:tcPr>
            <w:tcW w:w="784" w:type="pct"/>
            <w:vAlign w:val="center"/>
          </w:tcPr>
          <w:p w14:paraId="02F54AD9" w14:textId="77777777" w:rsidR="004C1883" w:rsidRPr="00940107" w:rsidRDefault="004C1883" w:rsidP="004F2642">
            <w:pPr>
              <w:rPr>
                <w:rFonts w:ascii="Times New Roman" w:hAnsi="Times New Roman" w:cs="Times New Roman"/>
              </w:rPr>
            </w:pPr>
            <w:r w:rsidRPr="003519E4">
              <w:rPr>
                <w:rFonts w:ascii="Times New Roman" w:hAnsi="Times New Roman" w:cs="Times New Roman"/>
              </w:rPr>
              <w:t>External Test Set</w:t>
            </w:r>
          </w:p>
        </w:tc>
      </w:tr>
    </w:tbl>
    <w:p w14:paraId="4F29673A" w14:textId="77777777" w:rsidR="004C1883" w:rsidRPr="00940107" w:rsidRDefault="004C1883" w:rsidP="004C1883">
      <w:pPr>
        <w:rPr>
          <w:rFonts w:ascii="Times New Roman" w:hAnsi="Times New Roman" w:cs="Times New Roman"/>
        </w:rPr>
      </w:pPr>
      <w:proofErr w:type="spellStart"/>
      <w:r w:rsidRPr="00940107">
        <w:rPr>
          <w:rFonts w:ascii="Times New Roman" w:hAnsi="Times New Roman" w:cs="Times New Roman"/>
        </w:rPr>
        <w:t>XGBoost</w:t>
      </w:r>
      <w:proofErr w:type="spellEnd"/>
      <w:r w:rsidRPr="00940107">
        <w:rPr>
          <w:rFonts w:ascii="Times New Roman" w:hAnsi="Times New Roman" w:cs="Times New Roman"/>
        </w:rPr>
        <w:t xml:space="preserve">; </w:t>
      </w:r>
      <w:proofErr w:type="spellStart"/>
      <w:r w:rsidRPr="00940107">
        <w:rPr>
          <w:rFonts w:ascii="Times New Roman" w:hAnsi="Times New Roman" w:cs="Times New Roman"/>
        </w:rPr>
        <w:t>eXtreme</w:t>
      </w:r>
      <w:proofErr w:type="spellEnd"/>
      <w:r w:rsidRPr="00940107">
        <w:rPr>
          <w:rFonts w:ascii="Times New Roman" w:hAnsi="Times New Roman" w:cs="Times New Roman"/>
        </w:rPr>
        <w:t xml:space="preserve"> Gradient Boosting; </w:t>
      </w:r>
      <w:proofErr w:type="spellStart"/>
      <w:r w:rsidRPr="00940107">
        <w:rPr>
          <w:rFonts w:ascii="Times New Roman" w:hAnsi="Times New Roman" w:cs="Times New Roman"/>
        </w:rPr>
        <w:t>LightGBM</w:t>
      </w:r>
      <w:proofErr w:type="spellEnd"/>
      <w:r w:rsidRPr="00940107">
        <w:rPr>
          <w:rFonts w:ascii="Times New Roman" w:hAnsi="Times New Roman" w:cs="Times New Roman"/>
        </w:rPr>
        <w:t>, Light Gradient Boosting Machine. PPV, Positive Predictive Value; NPV, Negative Predictive Value.</w:t>
      </w:r>
    </w:p>
    <w:p w14:paraId="0269EAB1" w14:textId="77777777" w:rsidR="004C1883" w:rsidRDefault="004C1883" w:rsidP="004C1883">
      <w:pPr>
        <w:rPr>
          <w:rFonts w:ascii="Times New Roman" w:hAnsi="Times New Roman" w:cs="Times New Roman"/>
        </w:rPr>
        <w:sectPr w:rsidR="004C1883" w:rsidSect="0013470D">
          <w:pgSz w:w="16838" w:h="11906" w:orient="landscape"/>
          <w:pgMar w:top="1797" w:right="1440" w:bottom="1797" w:left="1440" w:header="851" w:footer="992" w:gutter="0"/>
          <w:cols w:space="425"/>
          <w:docGrid w:type="lines" w:linePitch="312"/>
        </w:sectPr>
      </w:pPr>
    </w:p>
    <w:p w14:paraId="345D48AA" w14:textId="77777777" w:rsidR="004C1883" w:rsidRPr="00940107" w:rsidRDefault="004C1883" w:rsidP="004C1883">
      <w:pPr>
        <w:rPr>
          <w:rFonts w:ascii="Times New Roman" w:hAnsi="Times New Roman" w:cs="Times New Roman"/>
        </w:rPr>
      </w:pPr>
      <w:r w:rsidRPr="00940107">
        <w:rPr>
          <w:rFonts w:ascii="Times New Roman" w:hAnsi="Times New Roman" w:cs="Times New Roman"/>
        </w:rPr>
        <w:lastRenderedPageBreak/>
        <w:t>Table S</w:t>
      </w:r>
      <w:r>
        <w:rPr>
          <w:rFonts w:ascii="Times New Roman" w:hAnsi="Times New Roman" w:cs="Times New Roman"/>
        </w:rPr>
        <w:t>12.</w:t>
      </w:r>
      <w:r w:rsidRPr="00940107">
        <w:rPr>
          <w:rFonts w:ascii="Times New Roman" w:hAnsi="Times New Roman" w:cs="Times New Roman"/>
        </w:rPr>
        <w:t xml:space="preserve"> Performance Comparison of Machine Learning Classifiers Based on </w:t>
      </w:r>
      <w:r>
        <w:rPr>
          <w:rFonts w:ascii="Times New Roman" w:hAnsi="Times New Roman" w:cs="Times New Roman"/>
        </w:rPr>
        <w:t xml:space="preserve">the </w:t>
      </w:r>
      <w:r w:rsidRPr="00940107">
        <w:rPr>
          <w:rFonts w:ascii="Times New Roman" w:hAnsi="Times New Roman" w:cs="Times New Roman"/>
        </w:rPr>
        <w:t>Deep</w:t>
      </w:r>
      <w:r>
        <w:rPr>
          <w:rFonts w:ascii="Times New Roman" w:hAnsi="Times New Roman" w:cs="Times New Roman"/>
        </w:rPr>
        <w:t xml:space="preserve"> Learning–</w:t>
      </w:r>
      <w:r w:rsidRPr="00940107">
        <w:rPr>
          <w:rFonts w:ascii="Times New Roman" w:hAnsi="Times New Roman" w:cs="Times New Roman"/>
        </w:rPr>
        <w:t>Radiomics Model</w:t>
      </w:r>
    </w:p>
    <w:tbl>
      <w:tblPr>
        <w:tblW w:w="5000" w:type="pct"/>
        <w:tblBorders>
          <w:top w:val="single" w:sz="12" w:space="0" w:color="auto"/>
          <w:bottom w:val="single" w:sz="12" w:space="0" w:color="auto"/>
        </w:tblBorders>
        <w:tblLook w:val="04A0" w:firstRow="1" w:lastRow="0" w:firstColumn="1" w:lastColumn="0" w:noHBand="0" w:noVBand="1"/>
      </w:tblPr>
      <w:tblGrid>
        <w:gridCol w:w="2372"/>
        <w:gridCol w:w="1449"/>
        <w:gridCol w:w="1458"/>
        <w:gridCol w:w="1310"/>
        <w:gridCol w:w="1310"/>
        <w:gridCol w:w="1337"/>
        <w:gridCol w:w="1310"/>
        <w:gridCol w:w="1310"/>
        <w:gridCol w:w="2102"/>
      </w:tblGrid>
      <w:tr w:rsidR="004C1883" w:rsidRPr="003519E4" w14:paraId="23B3D531" w14:textId="77777777" w:rsidTr="004F2642">
        <w:trPr>
          <w:trHeight w:val="280"/>
        </w:trPr>
        <w:tc>
          <w:tcPr>
            <w:tcW w:w="863" w:type="pct"/>
            <w:tcBorders>
              <w:top w:val="single" w:sz="12" w:space="0" w:color="auto"/>
              <w:bottom w:val="single" w:sz="4" w:space="0" w:color="auto"/>
            </w:tcBorders>
            <w:shd w:val="clear" w:color="auto" w:fill="auto"/>
            <w:noWrap/>
            <w:vAlign w:val="center"/>
            <w:hideMark/>
          </w:tcPr>
          <w:p w14:paraId="79B97CB8"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Model</w:t>
            </w:r>
          </w:p>
        </w:tc>
        <w:tc>
          <w:tcPr>
            <w:tcW w:w="532" w:type="pct"/>
            <w:tcBorders>
              <w:top w:val="single" w:sz="12" w:space="0" w:color="auto"/>
              <w:bottom w:val="single" w:sz="4" w:space="0" w:color="auto"/>
            </w:tcBorders>
            <w:shd w:val="clear" w:color="auto" w:fill="auto"/>
            <w:noWrap/>
            <w:vAlign w:val="center"/>
            <w:hideMark/>
          </w:tcPr>
          <w:p w14:paraId="5BF2A351"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Sensitivity</w:t>
            </w:r>
          </w:p>
        </w:tc>
        <w:tc>
          <w:tcPr>
            <w:tcW w:w="535" w:type="pct"/>
            <w:tcBorders>
              <w:top w:val="single" w:sz="12" w:space="0" w:color="auto"/>
              <w:bottom w:val="single" w:sz="4" w:space="0" w:color="auto"/>
            </w:tcBorders>
            <w:shd w:val="clear" w:color="auto" w:fill="auto"/>
            <w:noWrap/>
            <w:vAlign w:val="center"/>
            <w:hideMark/>
          </w:tcPr>
          <w:p w14:paraId="067039AA"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Specificity</w:t>
            </w:r>
          </w:p>
        </w:tc>
        <w:tc>
          <w:tcPr>
            <w:tcW w:w="482" w:type="pct"/>
            <w:tcBorders>
              <w:top w:val="single" w:sz="12" w:space="0" w:color="auto"/>
              <w:bottom w:val="single" w:sz="4" w:space="0" w:color="auto"/>
            </w:tcBorders>
            <w:shd w:val="clear" w:color="auto" w:fill="auto"/>
            <w:noWrap/>
            <w:vAlign w:val="center"/>
            <w:hideMark/>
          </w:tcPr>
          <w:p w14:paraId="1A60DD11"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PPV</w:t>
            </w:r>
          </w:p>
        </w:tc>
        <w:tc>
          <w:tcPr>
            <w:tcW w:w="482" w:type="pct"/>
            <w:tcBorders>
              <w:top w:val="single" w:sz="12" w:space="0" w:color="auto"/>
              <w:bottom w:val="single" w:sz="4" w:space="0" w:color="auto"/>
            </w:tcBorders>
            <w:shd w:val="clear" w:color="auto" w:fill="auto"/>
            <w:noWrap/>
            <w:vAlign w:val="center"/>
            <w:hideMark/>
          </w:tcPr>
          <w:p w14:paraId="110D9265"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NPV</w:t>
            </w:r>
          </w:p>
        </w:tc>
        <w:tc>
          <w:tcPr>
            <w:tcW w:w="492" w:type="pct"/>
            <w:tcBorders>
              <w:top w:val="single" w:sz="12" w:space="0" w:color="auto"/>
              <w:bottom w:val="single" w:sz="4" w:space="0" w:color="auto"/>
            </w:tcBorders>
            <w:shd w:val="clear" w:color="auto" w:fill="auto"/>
            <w:noWrap/>
            <w:vAlign w:val="center"/>
            <w:hideMark/>
          </w:tcPr>
          <w:p w14:paraId="50B5EF87"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Precision</w:t>
            </w:r>
          </w:p>
        </w:tc>
        <w:tc>
          <w:tcPr>
            <w:tcW w:w="482" w:type="pct"/>
            <w:tcBorders>
              <w:top w:val="single" w:sz="12" w:space="0" w:color="auto"/>
              <w:bottom w:val="single" w:sz="4" w:space="0" w:color="auto"/>
            </w:tcBorders>
            <w:shd w:val="clear" w:color="auto" w:fill="auto"/>
            <w:noWrap/>
            <w:vAlign w:val="center"/>
            <w:hideMark/>
          </w:tcPr>
          <w:p w14:paraId="6EB2E8C7"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Recall</w:t>
            </w:r>
          </w:p>
        </w:tc>
        <w:tc>
          <w:tcPr>
            <w:tcW w:w="482" w:type="pct"/>
            <w:tcBorders>
              <w:top w:val="single" w:sz="12" w:space="0" w:color="auto"/>
              <w:bottom w:val="single" w:sz="4" w:space="0" w:color="auto"/>
            </w:tcBorders>
            <w:shd w:val="clear" w:color="auto" w:fill="auto"/>
            <w:noWrap/>
            <w:vAlign w:val="center"/>
            <w:hideMark/>
          </w:tcPr>
          <w:p w14:paraId="60991938"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F1</w:t>
            </w:r>
          </w:p>
        </w:tc>
        <w:tc>
          <w:tcPr>
            <w:tcW w:w="649" w:type="pct"/>
            <w:tcBorders>
              <w:top w:val="single" w:sz="12" w:space="0" w:color="auto"/>
              <w:bottom w:val="single" w:sz="4" w:space="0" w:color="auto"/>
            </w:tcBorders>
            <w:shd w:val="clear" w:color="auto" w:fill="auto"/>
            <w:noWrap/>
            <w:vAlign w:val="center"/>
            <w:hideMark/>
          </w:tcPr>
          <w:p w14:paraId="6C696E28"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Task</w:t>
            </w:r>
          </w:p>
        </w:tc>
      </w:tr>
      <w:tr w:rsidR="004C1883" w:rsidRPr="003519E4" w14:paraId="44EDC334" w14:textId="77777777" w:rsidTr="004F2642">
        <w:trPr>
          <w:trHeight w:val="280"/>
        </w:trPr>
        <w:tc>
          <w:tcPr>
            <w:tcW w:w="863" w:type="pct"/>
            <w:tcBorders>
              <w:top w:val="single" w:sz="4" w:space="0" w:color="auto"/>
            </w:tcBorders>
            <w:shd w:val="clear" w:color="auto" w:fill="auto"/>
            <w:noWrap/>
            <w:vAlign w:val="center"/>
            <w:hideMark/>
          </w:tcPr>
          <w:p w14:paraId="45067891"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Logistic Regression</w:t>
            </w:r>
          </w:p>
        </w:tc>
        <w:tc>
          <w:tcPr>
            <w:tcW w:w="532" w:type="pct"/>
            <w:tcBorders>
              <w:top w:val="single" w:sz="4" w:space="0" w:color="auto"/>
            </w:tcBorders>
            <w:shd w:val="clear" w:color="auto" w:fill="auto"/>
            <w:noWrap/>
            <w:vAlign w:val="center"/>
            <w:hideMark/>
          </w:tcPr>
          <w:p w14:paraId="244C1C42"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0.826</w:t>
            </w:r>
          </w:p>
        </w:tc>
        <w:tc>
          <w:tcPr>
            <w:tcW w:w="535" w:type="pct"/>
            <w:tcBorders>
              <w:top w:val="single" w:sz="4" w:space="0" w:color="auto"/>
            </w:tcBorders>
            <w:shd w:val="clear" w:color="auto" w:fill="auto"/>
            <w:noWrap/>
            <w:vAlign w:val="center"/>
            <w:hideMark/>
          </w:tcPr>
          <w:p w14:paraId="16E4D1B1"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0.685</w:t>
            </w:r>
          </w:p>
        </w:tc>
        <w:tc>
          <w:tcPr>
            <w:tcW w:w="482" w:type="pct"/>
            <w:tcBorders>
              <w:top w:val="single" w:sz="4" w:space="0" w:color="auto"/>
            </w:tcBorders>
            <w:shd w:val="clear" w:color="auto" w:fill="auto"/>
            <w:noWrap/>
            <w:vAlign w:val="center"/>
            <w:hideMark/>
          </w:tcPr>
          <w:p w14:paraId="634D323D"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0.566</w:t>
            </w:r>
          </w:p>
        </w:tc>
        <w:tc>
          <w:tcPr>
            <w:tcW w:w="482" w:type="pct"/>
            <w:tcBorders>
              <w:top w:val="single" w:sz="4" w:space="0" w:color="auto"/>
            </w:tcBorders>
            <w:shd w:val="clear" w:color="auto" w:fill="auto"/>
            <w:noWrap/>
            <w:vAlign w:val="center"/>
            <w:hideMark/>
          </w:tcPr>
          <w:p w14:paraId="238D3E2E"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0.888</w:t>
            </w:r>
          </w:p>
        </w:tc>
        <w:tc>
          <w:tcPr>
            <w:tcW w:w="492" w:type="pct"/>
            <w:tcBorders>
              <w:top w:val="single" w:sz="4" w:space="0" w:color="auto"/>
            </w:tcBorders>
            <w:shd w:val="clear" w:color="auto" w:fill="auto"/>
            <w:noWrap/>
            <w:vAlign w:val="center"/>
            <w:hideMark/>
          </w:tcPr>
          <w:p w14:paraId="7C973363"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0.566</w:t>
            </w:r>
          </w:p>
        </w:tc>
        <w:tc>
          <w:tcPr>
            <w:tcW w:w="482" w:type="pct"/>
            <w:tcBorders>
              <w:top w:val="single" w:sz="4" w:space="0" w:color="auto"/>
            </w:tcBorders>
            <w:shd w:val="clear" w:color="auto" w:fill="auto"/>
            <w:noWrap/>
            <w:vAlign w:val="center"/>
            <w:hideMark/>
          </w:tcPr>
          <w:p w14:paraId="4F9B6482"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0.826</w:t>
            </w:r>
          </w:p>
        </w:tc>
        <w:tc>
          <w:tcPr>
            <w:tcW w:w="482" w:type="pct"/>
            <w:tcBorders>
              <w:top w:val="single" w:sz="4" w:space="0" w:color="auto"/>
            </w:tcBorders>
            <w:shd w:val="clear" w:color="auto" w:fill="auto"/>
            <w:noWrap/>
            <w:vAlign w:val="center"/>
            <w:hideMark/>
          </w:tcPr>
          <w:p w14:paraId="176BBFB2"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0.672</w:t>
            </w:r>
          </w:p>
        </w:tc>
        <w:tc>
          <w:tcPr>
            <w:tcW w:w="649" w:type="pct"/>
            <w:tcBorders>
              <w:top w:val="single" w:sz="4" w:space="0" w:color="auto"/>
            </w:tcBorders>
            <w:shd w:val="clear" w:color="auto" w:fill="auto"/>
            <w:noWrap/>
            <w:vAlign w:val="center"/>
            <w:hideMark/>
          </w:tcPr>
          <w:p w14:paraId="1BA5DBCB"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Training Set</w:t>
            </w:r>
          </w:p>
        </w:tc>
      </w:tr>
      <w:tr w:rsidR="004C1883" w:rsidRPr="003519E4" w14:paraId="0F15101C" w14:textId="77777777" w:rsidTr="004F2642">
        <w:trPr>
          <w:trHeight w:val="280"/>
        </w:trPr>
        <w:tc>
          <w:tcPr>
            <w:tcW w:w="863" w:type="pct"/>
            <w:shd w:val="clear" w:color="auto" w:fill="auto"/>
            <w:noWrap/>
            <w:vAlign w:val="center"/>
            <w:hideMark/>
          </w:tcPr>
          <w:p w14:paraId="70666E2A"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Logistic Regression</w:t>
            </w:r>
          </w:p>
        </w:tc>
        <w:tc>
          <w:tcPr>
            <w:tcW w:w="532" w:type="pct"/>
            <w:shd w:val="clear" w:color="auto" w:fill="auto"/>
            <w:noWrap/>
            <w:vAlign w:val="center"/>
            <w:hideMark/>
          </w:tcPr>
          <w:p w14:paraId="249D3E04"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0.889</w:t>
            </w:r>
          </w:p>
        </w:tc>
        <w:tc>
          <w:tcPr>
            <w:tcW w:w="535" w:type="pct"/>
            <w:shd w:val="clear" w:color="auto" w:fill="auto"/>
            <w:noWrap/>
            <w:vAlign w:val="center"/>
            <w:hideMark/>
          </w:tcPr>
          <w:p w14:paraId="3F60E390"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0.691</w:t>
            </w:r>
          </w:p>
        </w:tc>
        <w:tc>
          <w:tcPr>
            <w:tcW w:w="482" w:type="pct"/>
            <w:shd w:val="clear" w:color="auto" w:fill="auto"/>
            <w:noWrap/>
            <w:vAlign w:val="center"/>
            <w:hideMark/>
          </w:tcPr>
          <w:p w14:paraId="0306E96D"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0.585</w:t>
            </w:r>
          </w:p>
        </w:tc>
        <w:tc>
          <w:tcPr>
            <w:tcW w:w="482" w:type="pct"/>
            <w:shd w:val="clear" w:color="auto" w:fill="auto"/>
            <w:noWrap/>
            <w:vAlign w:val="center"/>
            <w:hideMark/>
          </w:tcPr>
          <w:p w14:paraId="3B35B378"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0.927</w:t>
            </w:r>
          </w:p>
        </w:tc>
        <w:tc>
          <w:tcPr>
            <w:tcW w:w="492" w:type="pct"/>
            <w:shd w:val="clear" w:color="auto" w:fill="auto"/>
            <w:noWrap/>
            <w:vAlign w:val="center"/>
            <w:hideMark/>
          </w:tcPr>
          <w:p w14:paraId="1632D745"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0.585</w:t>
            </w:r>
          </w:p>
        </w:tc>
        <w:tc>
          <w:tcPr>
            <w:tcW w:w="482" w:type="pct"/>
            <w:shd w:val="clear" w:color="auto" w:fill="auto"/>
            <w:noWrap/>
            <w:vAlign w:val="center"/>
            <w:hideMark/>
          </w:tcPr>
          <w:p w14:paraId="37791FEC"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0.889</w:t>
            </w:r>
          </w:p>
        </w:tc>
        <w:tc>
          <w:tcPr>
            <w:tcW w:w="482" w:type="pct"/>
            <w:shd w:val="clear" w:color="auto" w:fill="auto"/>
            <w:noWrap/>
            <w:vAlign w:val="center"/>
            <w:hideMark/>
          </w:tcPr>
          <w:p w14:paraId="3CCA80DE"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0.706</w:t>
            </w:r>
          </w:p>
        </w:tc>
        <w:tc>
          <w:tcPr>
            <w:tcW w:w="649" w:type="pct"/>
            <w:shd w:val="clear" w:color="auto" w:fill="auto"/>
            <w:noWrap/>
            <w:vAlign w:val="center"/>
            <w:hideMark/>
          </w:tcPr>
          <w:p w14:paraId="3FBEA036"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Internal Validation Set</w:t>
            </w:r>
          </w:p>
        </w:tc>
      </w:tr>
      <w:tr w:rsidR="004C1883" w:rsidRPr="003519E4" w14:paraId="4AB540B7" w14:textId="77777777" w:rsidTr="004F2642">
        <w:trPr>
          <w:trHeight w:val="280"/>
        </w:trPr>
        <w:tc>
          <w:tcPr>
            <w:tcW w:w="863" w:type="pct"/>
            <w:shd w:val="clear" w:color="auto" w:fill="auto"/>
            <w:noWrap/>
            <w:vAlign w:val="center"/>
            <w:hideMark/>
          </w:tcPr>
          <w:p w14:paraId="3617C981"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Logistic Regression</w:t>
            </w:r>
          </w:p>
        </w:tc>
        <w:tc>
          <w:tcPr>
            <w:tcW w:w="532" w:type="pct"/>
            <w:shd w:val="clear" w:color="auto" w:fill="auto"/>
            <w:noWrap/>
            <w:vAlign w:val="center"/>
            <w:hideMark/>
          </w:tcPr>
          <w:p w14:paraId="499A30B4"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0.645</w:t>
            </w:r>
          </w:p>
        </w:tc>
        <w:tc>
          <w:tcPr>
            <w:tcW w:w="535" w:type="pct"/>
            <w:shd w:val="clear" w:color="auto" w:fill="auto"/>
            <w:noWrap/>
            <w:vAlign w:val="center"/>
            <w:hideMark/>
          </w:tcPr>
          <w:p w14:paraId="3B4B573C"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0.739</w:t>
            </w:r>
          </w:p>
        </w:tc>
        <w:tc>
          <w:tcPr>
            <w:tcW w:w="482" w:type="pct"/>
            <w:shd w:val="clear" w:color="auto" w:fill="auto"/>
            <w:noWrap/>
            <w:vAlign w:val="center"/>
            <w:hideMark/>
          </w:tcPr>
          <w:p w14:paraId="545E7D93"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0.526</w:t>
            </w:r>
          </w:p>
        </w:tc>
        <w:tc>
          <w:tcPr>
            <w:tcW w:w="482" w:type="pct"/>
            <w:shd w:val="clear" w:color="auto" w:fill="auto"/>
            <w:noWrap/>
            <w:vAlign w:val="center"/>
            <w:hideMark/>
          </w:tcPr>
          <w:p w14:paraId="48045601"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0.823</w:t>
            </w:r>
          </w:p>
        </w:tc>
        <w:tc>
          <w:tcPr>
            <w:tcW w:w="492" w:type="pct"/>
            <w:shd w:val="clear" w:color="auto" w:fill="auto"/>
            <w:noWrap/>
            <w:vAlign w:val="center"/>
            <w:hideMark/>
          </w:tcPr>
          <w:p w14:paraId="696449E4"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0.526</w:t>
            </w:r>
          </w:p>
        </w:tc>
        <w:tc>
          <w:tcPr>
            <w:tcW w:w="482" w:type="pct"/>
            <w:shd w:val="clear" w:color="auto" w:fill="auto"/>
            <w:noWrap/>
            <w:vAlign w:val="center"/>
            <w:hideMark/>
          </w:tcPr>
          <w:p w14:paraId="47738E63"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0.645</w:t>
            </w:r>
          </w:p>
        </w:tc>
        <w:tc>
          <w:tcPr>
            <w:tcW w:w="482" w:type="pct"/>
            <w:shd w:val="clear" w:color="auto" w:fill="auto"/>
            <w:noWrap/>
            <w:vAlign w:val="center"/>
            <w:hideMark/>
          </w:tcPr>
          <w:p w14:paraId="372A4EA5"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0.580</w:t>
            </w:r>
          </w:p>
        </w:tc>
        <w:tc>
          <w:tcPr>
            <w:tcW w:w="649" w:type="pct"/>
            <w:shd w:val="clear" w:color="auto" w:fill="auto"/>
            <w:noWrap/>
            <w:vAlign w:val="center"/>
            <w:hideMark/>
          </w:tcPr>
          <w:p w14:paraId="6D17F23F"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External Test Set</w:t>
            </w:r>
          </w:p>
        </w:tc>
      </w:tr>
      <w:tr w:rsidR="004C1883" w:rsidRPr="003519E4" w14:paraId="710446BA" w14:textId="77777777" w:rsidTr="004F2642">
        <w:trPr>
          <w:trHeight w:val="280"/>
        </w:trPr>
        <w:tc>
          <w:tcPr>
            <w:tcW w:w="863" w:type="pct"/>
            <w:shd w:val="clear" w:color="auto" w:fill="auto"/>
            <w:noWrap/>
            <w:vAlign w:val="center"/>
            <w:hideMark/>
          </w:tcPr>
          <w:p w14:paraId="268080A0" w14:textId="77777777" w:rsidR="004C1883" w:rsidRPr="003519E4" w:rsidRDefault="004C1883" w:rsidP="004F2642">
            <w:pPr>
              <w:rPr>
                <w:rFonts w:ascii="Times New Roman" w:hAnsi="Times New Roman" w:cs="Times New Roman"/>
              </w:rPr>
            </w:pPr>
            <w:proofErr w:type="spellStart"/>
            <w:r w:rsidRPr="003519E4">
              <w:rPr>
                <w:rFonts w:ascii="Times New Roman" w:hAnsi="Times New Roman" w:cs="Times New Roman"/>
              </w:rPr>
              <w:t>NaiveBayes</w:t>
            </w:r>
            <w:proofErr w:type="spellEnd"/>
          </w:p>
        </w:tc>
        <w:tc>
          <w:tcPr>
            <w:tcW w:w="532" w:type="pct"/>
            <w:shd w:val="clear" w:color="auto" w:fill="auto"/>
            <w:noWrap/>
            <w:vAlign w:val="center"/>
            <w:hideMark/>
          </w:tcPr>
          <w:p w14:paraId="2AD3534B"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0.771</w:t>
            </w:r>
          </w:p>
        </w:tc>
        <w:tc>
          <w:tcPr>
            <w:tcW w:w="535" w:type="pct"/>
            <w:shd w:val="clear" w:color="auto" w:fill="auto"/>
            <w:noWrap/>
            <w:vAlign w:val="center"/>
            <w:hideMark/>
          </w:tcPr>
          <w:p w14:paraId="082F1D92"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0.712</w:t>
            </w:r>
          </w:p>
        </w:tc>
        <w:tc>
          <w:tcPr>
            <w:tcW w:w="482" w:type="pct"/>
            <w:shd w:val="clear" w:color="auto" w:fill="auto"/>
            <w:noWrap/>
            <w:vAlign w:val="center"/>
            <w:hideMark/>
          </w:tcPr>
          <w:p w14:paraId="128E1BCB"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0.571</w:t>
            </w:r>
          </w:p>
        </w:tc>
        <w:tc>
          <w:tcPr>
            <w:tcW w:w="482" w:type="pct"/>
            <w:shd w:val="clear" w:color="auto" w:fill="auto"/>
            <w:noWrap/>
            <w:vAlign w:val="center"/>
            <w:hideMark/>
          </w:tcPr>
          <w:p w14:paraId="70CD0599"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0.862</w:t>
            </w:r>
          </w:p>
        </w:tc>
        <w:tc>
          <w:tcPr>
            <w:tcW w:w="492" w:type="pct"/>
            <w:shd w:val="clear" w:color="auto" w:fill="auto"/>
            <w:noWrap/>
            <w:vAlign w:val="center"/>
            <w:hideMark/>
          </w:tcPr>
          <w:p w14:paraId="045CAA08"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0.571</w:t>
            </w:r>
          </w:p>
        </w:tc>
        <w:tc>
          <w:tcPr>
            <w:tcW w:w="482" w:type="pct"/>
            <w:shd w:val="clear" w:color="auto" w:fill="auto"/>
            <w:noWrap/>
            <w:vAlign w:val="center"/>
            <w:hideMark/>
          </w:tcPr>
          <w:p w14:paraId="71F3BAA9"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0.771</w:t>
            </w:r>
          </w:p>
        </w:tc>
        <w:tc>
          <w:tcPr>
            <w:tcW w:w="482" w:type="pct"/>
            <w:shd w:val="clear" w:color="auto" w:fill="auto"/>
            <w:noWrap/>
            <w:vAlign w:val="center"/>
            <w:hideMark/>
          </w:tcPr>
          <w:p w14:paraId="2E4CE9B8"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0.656</w:t>
            </w:r>
          </w:p>
        </w:tc>
        <w:tc>
          <w:tcPr>
            <w:tcW w:w="649" w:type="pct"/>
            <w:shd w:val="clear" w:color="auto" w:fill="auto"/>
            <w:noWrap/>
            <w:vAlign w:val="center"/>
            <w:hideMark/>
          </w:tcPr>
          <w:p w14:paraId="57AF094A"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Training Set</w:t>
            </w:r>
          </w:p>
        </w:tc>
      </w:tr>
      <w:tr w:rsidR="004C1883" w:rsidRPr="003519E4" w14:paraId="3618C0E9" w14:textId="77777777" w:rsidTr="004F2642">
        <w:trPr>
          <w:trHeight w:val="280"/>
        </w:trPr>
        <w:tc>
          <w:tcPr>
            <w:tcW w:w="863" w:type="pct"/>
            <w:shd w:val="clear" w:color="auto" w:fill="auto"/>
            <w:noWrap/>
            <w:vAlign w:val="center"/>
            <w:hideMark/>
          </w:tcPr>
          <w:p w14:paraId="4C1A4E86" w14:textId="77777777" w:rsidR="004C1883" w:rsidRPr="003519E4" w:rsidRDefault="004C1883" w:rsidP="004F2642">
            <w:pPr>
              <w:rPr>
                <w:rFonts w:ascii="Times New Roman" w:hAnsi="Times New Roman" w:cs="Times New Roman"/>
              </w:rPr>
            </w:pPr>
            <w:proofErr w:type="spellStart"/>
            <w:r w:rsidRPr="003519E4">
              <w:rPr>
                <w:rFonts w:ascii="Times New Roman" w:hAnsi="Times New Roman" w:cs="Times New Roman"/>
              </w:rPr>
              <w:t>NaiveBayes</w:t>
            </w:r>
            <w:proofErr w:type="spellEnd"/>
          </w:p>
        </w:tc>
        <w:tc>
          <w:tcPr>
            <w:tcW w:w="532" w:type="pct"/>
            <w:shd w:val="clear" w:color="auto" w:fill="auto"/>
            <w:noWrap/>
            <w:vAlign w:val="center"/>
            <w:hideMark/>
          </w:tcPr>
          <w:p w14:paraId="28433563"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0.667</w:t>
            </w:r>
          </w:p>
        </w:tc>
        <w:tc>
          <w:tcPr>
            <w:tcW w:w="535" w:type="pct"/>
            <w:shd w:val="clear" w:color="auto" w:fill="auto"/>
            <w:noWrap/>
            <w:vAlign w:val="center"/>
            <w:hideMark/>
          </w:tcPr>
          <w:p w14:paraId="3563CE1D"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0.855</w:t>
            </w:r>
          </w:p>
        </w:tc>
        <w:tc>
          <w:tcPr>
            <w:tcW w:w="482" w:type="pct"/>
            <w:shd w:val="clear" w:color="auto" w:fill="auto"/>
            <w:noWrap/>
            <w:vAlign w:val="center"/>
            <w:hideMark/>
          </w:tcPr>
          <w:p w14:paraId="50E6FC63"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0.692</w:t>
            </w:r>
          </w:p>
        </w:tc>
        <w:tc>
          <w:tcPr>
            <w:tcW w:w="482" w:type="pct"/>
            <w:shd w:val="clear" w:color="auto" w:fill="auto"/>
            <w:noWrap/>
            <w:vAlign w:val="center"/>
            <w:hideMark/>
          </w:tcPr>
          <w:p w14:paraId="486D313D"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0.839</w:t>
            </w:r>
          </w:p>
        </w:tc>
        <w:tc>
          <w:tcPr>
            <w:tcW w:w="492" w:type="pct"/>
            <w:shd w:val="clear" w:color="auto" w:fill="auto"/>
            <w:noWrap/>
            <w:vAlign w:val="center"/>
            <w:hideMark/>
          </w:tcPr>
          <w:p w14:paraId="2006D1BF"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0.692</w:t>
            </w:r>
          </w:p>
        </w:tc>
        <w:tc>
          <w:tcPr>
            <w:tcW w:w="482" w:type="pct"/>
            <w:shd w:val="clear" w:color="auto" w:fill="auto"/>
            <w:noWrap/>
            <w:vAlign w:val="center"/>
            <w:hideMark/>
          </w:tcPr>
          <w:p w14:paraId="40A94508"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0.667</w:t>
            </w:r>
          </w:p>
        </w:tc>
        <w:tc>
          <w:tcPr>
            <w:tcW w:w="482" w:type="pct"/>
            <w:shd w:val="clear" w:color="auto" w:fill="auto"/>
            <w:noWrap/>
            <w:vAlign w:val="center"/>
            <w:hideMark/>
          </w:tcPr>
          <w:p w14:paraId="38CA2A09"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0.679</w:t>
            </w:r>
          </w:p>
        </w:tc>
        <w:tc>
          <w:tcPr>
            <w:tcW w:w="649" w:type="pct"/>
            <w:shd w:val="clear" w:color="auto" w:fill="auto"/>
            <w:noWrap/>
            <w:vAlign w:val="center"/>
            <w:hideMark/>
          </w:tcPr>
          <w:p w14:paraId="3EBB64D9"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Internal Validation Set</w:t>
            </w:r>
          </w:p>
        </w:tc>
      </w:tr>
      <w:tr w:rsidR="004C1883" w:rsidRPr="003519E4" w14:paraId="0316F0A9" w14:textId="77777777" w:rsidTr="004F2642">
        <w:trPr>
          <w:trHeight w:val="280"/>
        </w:trPr>
        <w:tc>
          <w:tcPr>
            <w:tcW w:w="863" w:type="pct"/>
            <w:shd w:val="clear" w:color="auto" w:fill="auto"/>
            <w:noWrap/>
            <w:vAlign w:val="center"/>
            <w:hideMark/>
          </w:tcPr>
          <w:p w14:paraId="6EAD6995" w14:textId="77777777" w:rsidR="004C1883" w:rsidRPr="003519E4" w:rsidRDefault="004C1883" w:rsidP="004F2642">
            <w:pPr>
              <w:rPr>
                <w:rFonts w:ascii="Times New Roman" w:hAnsi="Times New Roman" w:cs="Times New Roman"/>
              </w:rPr>
            </w:pPr>
            <w:proofErr w:type="spellStart"/>
            <w:r w:rsidRPr="003519E4">
              <w:rPr>
                <w:rFonts w:ascii="Times New Roman" w:hAnsi="Times New Roman" w:cs="Times New Roman"/>
              </w:rPr>
              <w:t>NaiveBayes</w:t>
            </w:r>
            <w:proofErr w:type="spellEnd"/>
          </w:p>
        </w:tc>
        <w:tc>
          <w:tcPr>
            <w:tcW w:w="532" w:type="pct"/>
            <w:shd w:val="clear" w:color="auto" w:fill="auto"/>
            <w:noWrap/>
            <w:vAlign w:val="center"/>
            <w:hideMark/>
          </w:tcPr>
          <w:p w14:paraId="0DB86926"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0.742</w:t>
            </w:r>
          </w:p>
        </w:tc>
        <w:tc>
          <w:tcPr>
            <w:tcW w:w="535" w:type="pct"/>
            <w:shd w:val="clear" w:color="auto" w:fill="auto"/>
            <w:noWrap/>
            <w:vAlign w:val="center"/>
            <w:hideMark/>
          </w:tcPr>
          <w:p w14:paraId="76A69F8F"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0.551</w:t>
            </w:r>
          </w:p>
        </w:tc>
        <w:tc>
          <w:tcPr>
            <w:tcW w:w="482" w:type="pct"/>
            <w:shd w:val="clear" w:color="auto" w:fill="auto"/>
            <w:noWrap/>
            <w:vAlign w:val="center"/>
            <w:hideMark/>
          </w:tcPr>
          <w:p w14:paraId="71441919"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0.426</w:t>
            </w:r>
          </w:p>
        </w:tc>
        <w:tc>
          <w:tcPr>
            <w:tcW w:w="482" w:type="pct"/>
            <w:shd w:val="clear" w:color="auto" w:fill="auto"/>
            <w:noWrap/>
            <w:vAlign w:val="center"/>
            <w:hideMark/>
          </w:tcPr>
          <w:p w14:paraId="5C83C080"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0.826</w:t>
            </w:r>
          </w:p>
        </w:tc>
        <w:tc>
          <w:tcPr>
            <w:tcW w:w="492" w:type="pct"/>
            <w:shd w:val="clear" w:color="auto" w:fill="auto"/>
            <w:noWrap/>
            <w:vAlign w:val="center"/>
            <w:hideMark/>
          </w:tcPr>
          <w:p w14:paraId="457CE869"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0.426</w:t>
            </w:r>
          </w:p>
        </w:tc>
        <w:tc>
          <w:tcPr>
            <w:tcW w:w="482" w:type="pct"/>
            <w:shd w:val="clear" w:color="auto" w:fill="auto"/>
            <w:noWrap/>
            <w:vAlign w:val="center"/>
            <w:hideMark/>
          </w:tcPr>
          <w:p w14:paraId="63ECCBED"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0.742</w:t>
            </w:r>
          </w:p>
        </w:tc>
        <w:tc>
          <w:tcPr>
            <w:tcW w:w="482" w:type="pct"/>
            <w:shd w:val="clear" w:color="auto" w:fill="auto"/>
            <w:noWrap/>
            <w:vAlign w:val="center"/>
            <w:hideMark/>
          </w:tcPr>
          <w:p w14:paraId="0E581D64"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0.541</w:t>
            </w:r>
          </w:p>
        </w:tc>
        <w:tc>
          <w:tcPr>
            <w:tcW w:w="649" w:type="pct"/>
            <w:shd w:val="clear" w:color="auto" w:fill="auto"/>
            <w:noWrap/>
            <w:vAlign w:val="center"/>
            <w:hideMark/>
          </w:tcPr>
          <w:p w14:paraId="656C3415"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External Test Set</w:t>
            </w:r>
          </w:p>
        </w:tc>
      </w:tr>
      <w:tr w:rsidR="004C1883" w:rsidRPr="003519E4" w14:paraId="1791796C" w14:textId="77777777" w:rsidTr="004F2642">
        <w:trPr>
          <w:trHeight w:val="280"/>
        </w:trPr>
        <w:tc>
          <w:tcPr>
            <w:tcW w:w="863" w:type="pct"/>
            <w:shd w:val="clear" w:color="auto" w:fill="auto"/>
            <w:noWrap/>
            <w:vAlign w:val="center"/>
            <w:hideMark/>
          </w:tcPr>
          <w:p w14:paraId="221B2D82"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Support Vector Machine</w:t>
            </w:r>
          </w:p>
        </w:tc>
        <w:tc>
          <w:tcPr>
            <w:tcW w:w="532" w:type="pct"/>
            <w:shd w:val="clear" w:color="auto" w:fill="auto"/>
            <w:noWrap/>
            <w:vAlign w:val="center"/>
            <w:hideMark/>
          </w:tcPr>
          <w:p w14:paraId="07AD8ADB"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0.954</w:t>
            </w:r>
          </w:p>
        </w:tc>
        <w:tc>
          <w:tcPr>
            <w:tcW w:w="535" w:type="pct"/>
            <w:shd w:val="clear" w:color="auto" w:fill="auto"/>
            <w:noWrap/>
            <w:vAlign w:val="center"/>
            <w:hideMark/>
          </w:tcPr>
          <w:p w14:paraId="27B4A7A3"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0.731</w:t>
            </w:r>
          </w:p>
        </w:tc>
        <w:tc>
          <w:tcPr>
            <w:tcW w:w="482" w:type="pct"/>
            <w:shd w:val="clear" w:color="auto" w:fill="auto"/>
            <w:noWrap/>
            <w:vAlign w:val="center"/>
            <w:hideMark/>
          </w:tcPr>
          <w:p w14:paraId="588FD4E8"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0.638</w:t>
            </w:r>
          </w:p>
        </w:tc>
        <w:tc>
          <w:tcPr>
            <w:tcW w:w="482" w:type="pct"/>
            <w:shd w:val="clear" w:color="auto" w:fill="auto"/>
            <w:noWrap/>
            <w:vAlign w:val="center"/>
            <w:hideMark/>
          </w:tcPr>
          <w:p w14:paraId="20E7A711"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0.970</w:t>
            </w:r>
          </w:p>
        </w:tc>
        <w:tc>
          <w:tcPr>
            <w:tcW w:w="492" w:type="pct"/>
            <w:shd w:val="clear" w:color="auto" w:fill="auto"/>
            <w:noWrap/>
            <w:vAlign w:val="center"/>
            <w:hideMark/>
          </w:tcPr>
          <w:p w14:paraId="72010865"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0.638</w:t>
            </w:r>
          </w:p>
        </w:tc>
        <w:tc>
          <w:tcPr>
            <w:tcW w:w="482" w:type="pct"/>
            <w:shd w:val="clear" w:color="auto" w:fill="auto"/>
            <w:noWrap/>
            <w:vAlign w:val="center"/>
            <w:hideMark/>
          </w:tcPr>
          <w:p w14:paraId="2CAC0700"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0.954</w:t>
            </w:r>
          </w:p>
        </w:tc>
        <w:tc>
          <w:tcPr>
            <w:tcW w:w="482" w:type="pct"/>
            <w:shd w:val="clear" w:color="auto" w:fill="auto"/>
            <w:noWrap/>
            <w:vAlign w:val="center"/>
            <w:hideMark/>
          </w:tcPr>
          <w:p w14:paraId="5E954BA9"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0.765</w:t>
            </w:r>
          </w:p>
        </w:tc>
        <w:tc>
          <w:tcPr>
            <w:tcW w:w="649" w:type="pct"/>
            <w:shd w:val="clear" w:color="auto" w:fill="auto"/>
            <w:noWrap/>
            <w:vAlign w:val="center"/>
            <w:hideMark/>
          </w:tcPr>
          <w:p w14:paraId="2084893C"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Training Set</w:t>
            </w:r>
          </w:p>
        </w:tc>
      </w:tr>
      <w:tr w:rsidR="004C1883" w:rsidRPr="003519E4" w14:paraId="2C85DCC9" w14:textId="77777777" w:rsidTr="004F2642">
        <w:trPr>
          <w:trHeight w:val="280"/>
        </w:trPr>
        <w:tc>
          <w:tcPr>
            <w:tcW w:w="863" w:type="pct"/>
            <w:shd w:val="clear" w:color="auto" w:fill="auto"/>
            <w:noWrap/>
            <w:vAlign w:val="center"/>
            <w:hideMark/>
          </w:tcPr>
          <w:p w14:paraId="42EBE7AC"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Support Vector Machine</w:t>
            </w:r>
          </w:p>
        </w:tc>
        <w:tc>
          <w:tcPr>
            <w:tcW w:w="532" w:type="pct"/>
            <w:shd w:val="clear" w:color="auto" w:fill="auto"/>
            <w:noWrap/>
            <w:vAlign w:val="center"/>
            <w:hideMark/>
          </w:tcPr>
          <w:p w14:paraId="6F23773D"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0.852</w:t>
            </w:r>
          </w:p>
        </w:tc>
        <w:tc>
          <w:tcPr>
            <w:tcW w:w="535" w:type="pct"/>
            <w:shd w:val="clear" w:color="auto" w:fill="auto"/>
            <w:noWrap/>
            <w:vAlign w:val="center"/>
            <w:hideMark/>
          </w:tcPr>
          <w:p w14:paraId="3EA2637C"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0.782</w:t>
            </w:r>
          </w:p>
        </w:tc>
        <w:tc>
          <w:tcPr>
            <w:tcW w:w="482" w:type="pct"/>
            <w:shd w:val="clear" w:color="auto" w:fill="auto"/>
            <w:noWrap/>
            <w:vAlign w:val="center"/>
            <w:hideMark/>
          </w:tcPr>
          <w:p w14:paraId="76CF5D7E"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0.657</w:t>
            </w:r>
          </w:p>
        </w:tc>
        <w:tc>
          <w:tcPr>
            <w:tcW w:w="482" w:type="pct"/>
            <w:shd w:val="clear" w:color="auto" w:fill="auto"/>
            <w:noWrap/>
            <w:vAlign w:val="center"/>
            <w:hideMark/>
          </w:tcPr>
          <w:p w14:paraId="0C4295A0"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0.915</w:t>
            </w:r>
          </w:p>
        </w:tc>
        <w:tc>
          <w:tcPr>
            <w:tcW w:w="492" w:type="pct"/>
            <w:shd w:val="clear" w:color="auto" w:fill="auto"/>
            <w:noWrap/>
            <w:vAlign w:val="center"/>
            <w:hideMark/>
          </w:tcPr>
          <w:p w14:paraId="7172CF7F"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0.657</w:t>
            </w:r>
          </w:p>
        </w:tc>
        <w:tc>
          <w:tcPr>
            <w:tcW w:w="482" w:type="pct"/>
            <w:shd w:val="clear" w:color="auto" w:fill="auto"/>
            <w:noWrap/>
            <w:vAlign w:val="center"/>
            <w:hideMark/>
          </w:tcPr>
          <w:p w14:paraId="5C8F3A10"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0.852</w:t>
            </w:r>
          </w:p>
        </w:tc>
        <w:tc>
          <w:tcPr>
            <w:tcW w:w="482" w:type="pct"/>
            <w:shd w:val="clear" w:color="auto" w:fill="auto"/>
            <w:noWrap/>
            <w:vAlign w:val="center"/>
            <w:hideMark/>
          </w:tcPr>
          <w:p w14:paraId="7DB36C9F"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0.742</w:t>
            </w:r>
          </w:p>
        </w:tc>
        <w:tc>
          <w:tcPr>
            <w:tcW w:w="649" w:type="pct"/>
            <w:shd w:val="clear" w:color="auto" w:fill="auto"/>
            <w:noWrap/>
            <w:vAlign w:val="center"/>
            <w:hideMark/>
          </w:tcPr>
          <w:p w14:paraId="675B16C8"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Internal Validation Set</w:t>
            </w:r>
          </w:p>
        </w:tc>
      </w:tr>
      <w:tr w:rsidR="004C1883" w:rsidRPr="003519E4" w14:paraId="55BE40CE" w14:textId="77777777" w:rsidTr="004F2642">
        <w:trPr>
          <w:trHeight w:val="280"/>
        </w:trPr>
        <w:tc>
          <w:tcPr>
            <w:tcW w:w="863" w:type="pct"/>
            <w:shd w:val="clear" w:color="auto" w:fill="auto"/>
            <w:noWrap/>
            <w:vAlign w:val="center"/>
            <w:hideMark/>
          </w:tcPr>
          <w:p w14:paraId="2673D49A"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Support Vector Machine</w:t>
            </w:r>
          </w:p>
        </w:tc>
        <w:tc>
          <w:tcPr>
            <w:tcW w:w="532" w:type="pct"/>
            <w:shd w:val="clear" w:color="auto" w:fill="auto"/>
            <w:noWrap/>
            <w:vAlign w:val="center"/>
            <w:hideMark/>
          </w:tcPr>
          <w:p w14:paraId="44AFD9A8"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0.774</w:t>
            </w:r>
          </w:p>
        </w:tc>
        <w:tc>
          <w:tcPr>
            <w:tcW w:w="535" w:type="pct"/>
            <w:shd w:val="clear" w:color="auto" w:fill="auto"/>
            <w:noWrap/>
            <w:vAlign w:val="center"/>
            <w:hideMark/>
          </w:tcPr>
          <w:p w14:paraId="293DE756"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0.652</w:t>
            </w:r>
          </w:p>
        </w:tc>
        <w:tc>
          <w:tcPr>
            <w:tcW w:w="482" w:type="pct"/>
            <w:shd w:val="clear" w:color="auto" w:fill="auto"/>
            <w:noWrap/>
            <w:vAlign w:val="center"/>
            <w:hideMark/>
          </w:tcPr>
          <w:p w14:paraId="46E097E6"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0.500</w:t>
            </w:r>
          </w:p>
        </w:tc>
        <w:tc>
          <w:tcPr>
            <w:tcW w:w="482" w:type="pct"/>
            <w:shd w:val="clear" w:color="auto" w:fill="auto"/>
            <w:noWrap/>
            <w:vAlign w:val="center"/>
            <w:hideMark/>
          </w:tcPr>
          <w:p w14:paraId="31301B3D"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0.865</w:t>
            </w:r>
          </w:p>
        </w:tc>
        <w:tc>
          <w:tcPr>
            <w:tcW w:w="492" w:type="pct"/>
            <w:shd w:val="clear" w:color="auto" w:fill="auto"/>
            <w:noWrap/>
            <w:vAlign w:val="center"/>
            <w:hideMark/>
          </w:tcPr>
          <w:p w14:paraId="1D91ADFB"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0.500</w:t>
            </w:r>
          </w:p>
        </w:tc>
        <w:tc>
          <w:tcPr>
            <w:tcW w:w="482" w:type="pct"/>
            <w:shd w:val="clear" w:color="auto" w:fill="auto"/>
            <w:noWrap/>
            <w:vAlign w:val="center"/>
            <w:hideMark/>
          </w:tcPr>
          <w:p w14:paraId="78CC4036"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0.774</w:t>
            </w:r>
          </w:p>
        </w:tc>
        <w:tc>
          <w:tcPr>
            <w:tcW w:w="482" w:type="pct"/>
            <w:shd w:val="clear" w:color="auto" w:fill="auto"/>
            <w:noWrap/>
            <w:vAlign w:val="center"/>
            <w:hideMark/>
          </w:tcPr>
          <w:p w14:paraId="4EC84324"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0.608</w:t>
            </w:r>
          </w:p>
        </w:tc>
        <w:tc>
          <w:tcPr>
            <w:tcW w:w="649" w:type="pct"/>
            <w:shd w:val="clear" w:color="auto" w:fill="auto"/>
            <w:noWrap/>
            <w:vAlign w:val="center"/>
            <w:hideMark/>
          </w:tcPr>
          <w:p w14:paraId="73C488BA"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External Test Set</w:t>
            </w:r>
          </w:p>
        </w:tc>
      </w:tr>
      <w:tr w:rsidR="004C1883" w:rsidRPr="003519E4" w14:paraId="68A6EA4C" w14:textId="77777777" w:rsidTr="004F2642">
        <w:trPr>
          <w:trHeight w:val="280"/>
        </w:trPr>
        <w:tc>
          <w:tcPr>
            <w:tcW w:w="863" w:type="pct"/>
            <w:shd w:val="clear" w:color="auto" w:fill="auto"/>
            <w:noWrap/>
            <w:vAlign w:val="center"/>
            <w:hideMark/>
          </w:tcPr>
          <w:p w14:paraId="7EC8F4C6"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Random Forest</w:t>
            </w:r>
          </w:p>
        </w:tc>
        <w:tc>
          <w:tcPr>
            <w:tcW w:w="532" w:type="pct"/>
            <w:shd w:val="clear" w:color="auto" w:fill="auto"/>
            <w:noWrap/>
            <w:vAlign w:val="center"/>
            <w:hideMark/>
          </w:tcPr>
          <w:p w14:paraId="7E635D3E"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0.991</w:t>
            </w:r>
          </w:p>
        </w:tc>
        <w:tc>
          <w:tcPr>
            <w:tcW w:w="535" w:type="pct"/>
            <w:shd w:val="clear" w:color="auto" w:fill="auto"/>
            <w:noWrap/>
            <w:vAlign w:val="center"/>
            <w:hideMark/>
          </w:tcPr>
          <w:p w14:paraId="44FD038B"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0.995</w:t>
            </w:r>
          </w:p>
        </w:tc>
        <w:tc>
          <w:tcPr>
            <w:tcW w:w="482" w:type="pct"/>
            <w:shd w:val="clear" w:color="auto" w:fill="auto"/>
            <w:noWrap/>
            <w:vAlign w:val="center"/>
            <w:hideMark/>
          </w:tcPr>
          <w:p w14:paraId="397DB441"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0.991</w:t>
            </w:r>
          </w:p>
        </w:tc>
        <w:tc>
          <w:tcPr>
            <w:tcW w:w="482" w:type="pct"/>
            <w:shd w:val="clear" w:color="auto" w:fill="auto"/>
            <w:noWrap/>
            <w:vAlign w:val="center"/>
            <w:hideMark/>
          </w:tcPr>
          <w:p w14:paraId="2678E367"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0.995</w:t>
            </w:r>
          </w:p>
        </w:tc>
        <w:tc>
          <w:tcPr>
            <w:tcW w:w="492" w:type="pct"/>
            <w:shd w:val="clear" w:color="auto" w:fill="auto"/>
            <w:noWrap/>
            <w:vAlign w:val="center"/>
            <w:hideMark/>
          </w:tcPr>
          <w:p w14:paraId="06B8AC54"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0.991</w:t>
            </w:r>
          </w:p>
        </w:tc>
        <w:tc>
          <w:tcPr>
            <w:tcW w:w="482" w:type="pct"/>
            <w:shd w:val="clear" w:color="auto" w:fill="auto"/>
            <w:noWrap/>
            <w:vAlign w:val="center"/>
            <w:hideMark/>
          </w:tcPr>
          <w:p w14:paraId="75B7D80C"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0.991</w:t>
            </w:r>
          </w:p>
        </w:tc>
        <w:tc>
          <w:tcPr>
            <w:tcW w:w="482" w:type="pct"/>
            <w:shd w:val="clear" w:color="auto" w:fill="auto"/>
            <w:noWrap/>
            <w:vAlign w:val="center"/>
            <w:hideMark/>
          </w:tcPr>
          <w:p w14:paraId="28E833C8"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0.991</w:t>
            </w:r>
          </w:p>
        </w:tc>
        <w:tc>
          <w:tcPr>
            <w:tcW w:w="649" w:type="pct"/>
            <w:shd w:val="clear" w:color="auto" w:fill="auto"/>
            <w:noWrap/>
            <w:vAlign w:val="center"/>
            <w:hideMark/>
          </w:tcPr>
          <w:p w14:paraId="6F173707"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Training Set</w:t>
            </w:r>
          </w:p>
        </w:tc>
      </w:tr>
      <w:tr w:rsidR="004C1883" w:rsidRPr="003519E4" w14:paraId="04AE0126" w14:textId="77777777" w:rsidTr="004F2642">
        <w:trPr>
          <w:trHeight w:val="280"/>
        </w:trPr>
        <w:tc>
          <w:tcPr>
            <w:tcW w:w="863" w:type="pct"/>
            <w:shd w:val="clear" w:color="auto" w:fill="auto"/>
            <w:noWrap/>
            <w:vAlign w:val="center"/>
            <w:hideMark/>
          </w:tcPr>
          <w:p w14:paraId="66774F08"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Random Forest</w:t>
            </w:r>
          </w:p>
        </w:tc>
        <w:tc>
          <w:tcPr>
            <w:tcW w:w="532" w:type="pct"/>
            <w:shd w:val="clear" w:color="auto" w:fill="auto"/>
            <w:noWrap/>
            <w:vAlign w:val="center"/>
            <w:hideMark/>
          </w:tcPr>
          <w:p w14:paraId="0A1FD58E"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0.704</w:t>
            </w:r>
          </w:p>
        </w:tc>
        <w:tc>
          <w:tcPr>
            <w:tcW w:w="535" w:type="pct"/>
            <w:shd w:val="clear" w:color="auto" w:fill="auto"/>
            <w:noWrap/>
            <w:vAlign w:val="center"/>
            <w:hideMark/>
          </w:tcPr>
          <w:p w14:paraId="02504E6E"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0.764</w:t>
            </w:r>
          </w:p>
        </w:tc>
        <w:tc>
          <w:tcPr>
            <w:tcW w:w="482" w:type="pct"/>
            <w:shd w:val="clear" w:color="auto" w:fill="auto"/>
            <w:noWrap/>
            <w:vAlign w:val="center"/>
            <w:hideMark/>
          </w:tcPr>
          <w:p w14:paraId="5DDD7B05"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0.594</w:t>
            </w:r>
          </w:p>
        </w:tc>
        <w:tc>
          <w:tcPr>
            <w:tcW w:w="482" w:type="pct"/>
            <w:shd w:val="clear" w:color="auto" w:fill="auto"/>
            <w:noWrap/>
            <w:vAlign w:val="center"/>
            <w:hideMark/>
          </w:tcPr>
          <w:p w14:paraId="14C55D57"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0.84</w:t>
            </w:r>
          </w:p>
        </w:tc>
        <w:tc>
          <w:tcPr>
            <w:tcW w:w="492" w:type="pct"/>
            <w:shd w:val="clear" w:color="auto" w:fill="auto"/>
            <w:noWrap/>
            <w:vAlign w:val="center"/>
            <w:hideMark/>
          </w:tcPr>
          <w:p w14:paraId="729A9A02"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0.594</w:t>
            </w:r>
          </w:p>
        </w:tc>
        <w:tc>
          <w:tcPr>
            <w:tcW w:w="482" w:type="pct"/>
            <w:shd w:val="clear" w:color="auto" w:fill="auto"/>
            <w:noWrap/>
            <w:vAlign w:val="center"/>
            <w:hideMark/>
          </w:tcPr>
          <w:p w14:paraId="301342E7"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0.704</w:t>
            </w:r>
          </w:p>
        </w:tc>
        <w:tc>
          <w:tcPr>
            <w:tcW w:w="482" w:type="pct"/>
            <w:shd w:val="clear" w:color="auto" w:fill="auto"/>
            <w:noWrap/>
            <w:vAlign w:val="center"/>
            <w:hideMark/>
          </w:tcPr>
          <w:p w14:paraId="6DFA5B47"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0.644</w:t>
            </w:r>
          </w:p>
        </w:tc>
        <w:tc>
          <w:tcPr>
            <w:tcW w:w="649" w:type="pct"/>
            <w:shd w:val="clear" w:color="auto" w:fill="auto"/>
            <w:noWrap/>
            <w:vAlign w:val="center"/>
            <w:hideMark/>
          </w:tcPr>
          <w:p w14:paraId="388C97F2"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Internal Validation Set</w:t>
            </w:r>
          </w:p>
        </w:tc>
      </w:tr>
      <w:tr w:rsidR="004C1883" w:rsidRPr="003519E4" w14:paraId="3B2C75AF" w14:textId="77777777" w:rsidTr="004F2642">
        <w:trPr>
          <w:trHeight w:val="280"/>
        </w:trPr>
        <w:tc>
          <w:tcPr>
            <w:tcW w:w="863" w:type="pct"/>
            <w:shd w:val="clear" w:color="auto" w:fill="auto"/>
            <w:noWrap/>
            <w:vAlign w:val="center"/>
            <w:hideMark/>
          </w:tcPr>
          <w:p w14:paraId="226EC74E"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Random Forest</w:t>
            </w:r>
          </w:p>
        </w:tc>
        <w:tc>
          <w:tcPr>
            <w:tcW w:w="532" w:type="pct"/>
            <w:shd w:val="clear" w:color="auto" w:fill="auto"/>
            <w:noWrap/>
            <w:vAlign w:val="center"/>
            <w:hideMark/>
          </w:tcPr>
          <w:p w14:paraId="0EE0AD2B"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0.839</w:t>
            </w:r>
          </w:p>
        </w:tc>
        <w:tc>
          <w:tcPr>
            <w:tcW w:w="535" w:type="pct"/>
            <w:shd w:val="clear" w:color="auto" w:fill="auto"/>
            <w:noWrap/>
            <w:vAlign w:val="center"/>
            <w:hideMark/>
          </w:tcPr>
          <w:p w14:paraId="5C5FF614"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0.420</w:t>
            </w:r>
          </w:p>
        </w:tc>
        <w:tc>
          <w:tcPr>
            <w:tcW w:w="482" w:type="pct"/>
            <w:shd w:val="clear" w:color="auto" w:fill="auto"/>
            <w:noWrap/>
            <w:vAlign w:val="center"/>
            <w:hideMark/>
          </w:tcPr>
          <w:p w14:paraId="68704497"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0.394</w:t>
            </w:r>
          </w:p>
        </w:tc>
        <w:tc>
          <w:tcPr>
            <w:tcW w:w="482" w:type="pct"/>
            <w:shd w:val="clear" w:color="auto" w:fill="auto"/>
            <w:noWrap/>
            <w:vAlign w:val="center"/>
            <w:hideMark/>
          </w:tcPr>
          <w:p w14:paraId="36044134"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0.853</w:t>
            </w:r>
          </w:p>
        </w:tc>
        <w:tc>
          <w:tcPr>
            <w:tcW w:w="492" w:type="pct"/>
            <w:shd w:val="clear" w:color="auto" w:fill="auto"/>
            <w:noWrap/>
            <w:vAlign w:val="center"/>
            <w:hideMark/>
          </w:tcPr>
          <w:p w14:paraId="5C463464"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0.394</w:t>
            </w:r>
          </w:p>
        </w:tc>
        <w:tc>
          <w:tcPr>
            <w:tcW w:w="482" w:type="pct"/>
            <w:shd w:val="clear" w:color="auto" w:fill="auto"/>
            <w:noWrap/>
            <w:vAlign w:val="center"/>
            <w:hideMark/>
          </w:tcPr>
          <w:p w14:paraId="0C54CBA1"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0.839</w:t>
            </w:r>
          </w:p>
        </w:tc>
        <w:tc>
          <w:tcPr>
            <w:tcW w:w="482" w:type="pct"/>
            <w:shd w:val="clear" w:color="auto" w:fill="auto"/>
            <w:noWrap/>
            <w:vAlign w:val="center"/>
            <w:hideMark/>
          </w:tcPr>
          <w:p w14:paraId="2C149729"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0.536</w:t>
            </w:r>
          </w:p>
        </w:tc>
        <w:tc>
          <w:tcPr>
            <w:tcW w:w="649" w:type="pct"/>
            <w:shd w:val="clear" w:color="auto" w:fill="auto"/>
            <w:noWrap/>
            <w:vAlign w:val="center"/>
            <w:hideMark/>
          </w:tcPr>
          <w:p w14:paraId="2CF7D829"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External Test Set</w:t>
            </w:r>
          </w:p>
        </w:tc>
      </w:tr>
      <w:tr w:rsidR="004C1883" w:rsidRPr="003519E4" w14:paraId="156593DD" w14:textId="77777777" w:rsidTr="004F2642">
        <w:trPr>
          <w:trHeight w:val="280"/>
        </w:trPr>
        <w:tc>
          <w:tcPr>
            <w:tcW w:w="863" w:type="pct"/>
            <w:shd w:val="clear" w:color="auto" w:fill="auto"/>
            <w:noWrap/>
            <w:vAlign w:val="center"/>
            <w:hideMark/>
          </w:tcPr>
          <w:p w14:paraId="33AB9DC8" w14:textId="77777777" w:rsidR="004C1883" w:rsidRPr="003519E4" w:rsidRDefault="004C1883" w:rsidP="004F2642">
            <w:pPr>
              <w:rPr>
                <w:rFonts w:ascii="Times New Roman" w:hAnsi="Times New Roman" w:cs="Times New Roman"/>
              </w:rPr>
            </w:pPr>
            <w:proofErr w:type="spellStart"/>
            <w:r w:rsidRPr="003519E4">
              <w:rPr>
                <w:rFonts w:ascii="Times New Roman" w:hAnsi="Times New Roman" w:cs="Times New Roman"/>
              </w:rPr>
              <w:t>XGBoost</w:t>
            </w:r>
            <w:proofErr w:type="spellEnd"/>
          </w:p>
        </w:tc>
        <w:tc>
          <w:tcPr>
            <w:tcW w:w="532" w:type="pct"/>
            <w:shd w:val="clear" w:color="auto" w:fill="auto"/>
            <w:noWrap/>
            <w:vAlign w:val="center"/>
            <w:hideMark/>
          </w:tcPr>
          <w:p w14:paraId="59D0C803"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0.991</w:t>
            </w:r>
          </w:p>
        </w:tc>
        <w:tc>
          <w:tcPr>
            <w:tcW w:w="535" w:type="pct"/>
            <w:shd w:val="clear" w:color="auto" w:fill="auto"/>
            <w:noWrap/>
            <w:vAlign w:val="center"/>
            <w:hideMark/>
          </w:tcPr>
          <w:p w14:paraId="39960A6F"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0.995</w:t>
            </w:r>
          </w:p>
        </w:tc>
        <w:tc>
          <w:tcPr>
            <w:tcW w:w="482" w:type="pct"/>
            <w:shd w:val="clear" w:color="auto" w:fill="auto"/>
            <w:noWrap/>
            <w:vAlign w:val="center"/>
            <w:hideMark/>
          </w:tcPr>
          <w:p w14:paraId="4C1B1B04"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0.991</w:t>
            </w:r>
          </w:p>
        </w:tc>
        <w:tc>
          <w:tcPr>
            <w:tcW w:w="482" w:type="pct"/>
            <w:shd w:val="clear" w:color="auto" w:fill="auto"/>
            <w:noWrap/>
            <w:vAlign w:val="center"/>
            <w:hideMark/>
          </w:tcPr>
          <w:p w14:paraId="46E8485C"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0.995</w:t>
            </w:r>
          </w:p>
        </w:tc>
        <w:tc>
          <w:tcPr>
            <w:tcW w:w="492" w:type="pct"/>
            <w:shd w:val="clear" w:color="auto" w:fill="auto"/>
            <w:noWrap/>
            <w:vAlign w:val="center"/>
            <w:hideMark/>
          </w:tcPr>
          <w:p w14:paraId="582CDE71"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0.991</w:t>
            </w:r>
          </w:p>
        </w:tc>
        <w:tc>
          <w:tcPr>
            <w:tcW w:w="482" w:type="pct"/>
            <w:shd w:val="clear" w:color="auto" w:fill="auto"/>
            <w:noWrap/>
            <w:vAlign w:val="center"/>
            <w:hideMark/>
          </w:tcPr>
          <w:p w14:paraId="4C5E79E7"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0.991</w:t>
            </w:r>
          </w:p>
        </w:tc>
        <w:tc>
          <w:tcPr>
            <w:tcW w:w="482" w:type="pct"/>
            <w:shd w:val="clear" w:color="auto" w:fill="auto"/>
            <w:noWrap/>
            <w:vAlign w:val="center"/>
            <w:hideMark/>
          </w:tcPr>
          <w:p w14:paraId="5F777F7D"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0.991</w:t>
            </w:r>
          </w:p>
        </w:tc>
        <w:tc>
          <w:tcPr>
            <w:tcW w:w="649" w:type="pct"/>
            <w:shd w:val="clear" w:color="auto" w:fill="auto"/>
            <w:noWrap/>
            <w:vAlign w:val="center"/>
            <w:hideMark/>
          </w:tcPr>
          <w:p w14:paraId="0662BFD2"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Training Set</w:t>
            </w:r>
          </w:p>
        </w:tc>
      </w:tr>
      <w:tr w:rsidR="004C1883" w:rsidRPr="003519E4" w14:paraId="1EE23692" w14:textId="77777777" w:rsidTr="004F2642">
        <w:trPr>
          <w:trHeight w:val="280"/>
        </w:trPr>
        <w:tc>
          <w:tcPr>
            <w:tcW w:w="863" w:type="pct"/>
            <w:shd w:val="clear" w:color="auto" w:fill="auto"/>
            <w:noWrap/>
            <w:vAlign w:val="center"/>
            <w:hideMark/>
          </w:tcPr>
          <w:p w14:paraId="74E63E14" w14:textId="77777777" w:rsidR="004C1883" w:rsidRPr="003519E4" w:rsidRDefault="004C1883" w:rsidP="004F2642">
            <w:pPr>
              <w:rPr>
                <w:rFonts w:ascii="Times New Roman" w:hAnsi="Times New Roman" w:cs="Times New Roman"/>
              </w:rPr>
            </w:pPr>
            <w:proofErr w:type="spellStart"/>
            <w:r w:rsidRPr="003519E4">
              <w:rPr>
                <w:rFonts w:ascii="Times New Roman" w:hAnsi="Times New Roman" w:cs="Times New Roman"/>
              </w:rPr>
              <w:t>XGBoost</w:t>
            </w:r>
            <w:proofErr w:type="spellEnd"/>
          </w:p>
        </w:tc>
        <w:tc>
          <w:tcPr>
            <w:tcW w:w="532" w:type="pct"/>
            <w:shd w:val="clear" w:color="auto" w:fill="auto"/>
            <w:noWrap/>
            <w:vAlign w:val="center"/>
            <w:hideMark/>
          </w:tcPr>
          <w:p w14:paraId="3FE87954"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0.778</w:t>
            </w:r>
          </w:p>
        </w:tc>
        <w:tc>
          <w:tcPr>
            <w:tcW w:w="535" w:type="pct"/>
            <w:shd w:val="clear" w:color="auto" w:fill="auto"/>
            <w:noWrap/>
            <w:vAlign w:val="center"/>
            <w:hideMark/>
          </w:tcPr>
          <w:p w14:paraId="5483734A"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0.782</w:t>
            </w:r>
          </w:p>
        </w:tc>
        <w:tc>
          <w:tcPr>
            <w:tcW w:w="482" w:type="pct"/>
            <w:shd w:val="clear" w:color="auto" w:fill="auto"/>
            <w:noWrap/>
            <w:vAlign w:val="center"/>
            <w:hideMark/>
          </w:tcPr>
          <w:p w14:paraId="51EACDAD"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0.636</w:t>
            </w:r>
          </w:p>
        </w:tc>
        <w:tc>
          <w:tcPr>
            <w:tcW w:w="482" w:type="pct"/>
            <w:shd w:val="clear" w:color="auto" w:fill="auto"/>
            <w:noWrap/>
            <w:vAlign w:val="center"/>
            <w:hideMark/>
          </w:tcPr>
          <w:p w14:paraId="37E13FFD"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0.878</w:t>
            </w:r>
          </w:p>
        </w:tc>
        <w:tc>
          <w:tcPr>
            <w:tcW w:w="492" w:type="pct"/>
            <w:shd w:val="clear" w:color="auto" w:fill="auto"/>
            <w:noWrap/>
            <w:vAlign w:val="center"/>
            <w:hideMark/>
          </w:tcPr>
          <w:p w14:paraId="57609417"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0.636</w:t>
            </w:r>
          </w:p>
        </w:tc>
        <w:tc>
          <w:tcPr>
            <w:tcW w:w="482" w:type="pct"/>
            <w:shd w:val="clear" w:color="auto" w:fill="auto"/>
            <w:noWrap/>
            <w:vAlign w:val="center"/>
            <w:hideMark/>
          </w:tcPr>
          <w:p w14:paraId="2F1E25A0"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0.778</w:t>
            </w:r>
          </w:p>
        </w:tc>
        <w:tc>
          <w:tcPr>
            <w:tcW w:w="482" w:type="pct"/>
            <w:shd w:val="clear" w:color="auto" w:fill="auto"/>
            <w:noWrap/>
            <w:vAlign w:val="center"/>
            <w:hideMark/>
          </w:tcPr>
          <w:p w14:paraId="32963ADA"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0.700</w:t>
            </w:r>
          </w:p>
        </w:tc>
        <w:tc>
          <w:tcPr>
            <w:tcW w:w="649" w:type="pct"/>
            <w:shd w:val="clear" w:color="auto" w:fill="auto"/>
            <w:noWrap/>
            <w:vAlign w:val="center"/>
            <w:hideMark/>
          </w:tcPr>
          <w:p w14:paraId="485C7ADC"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Internal Validation Set</w:t>
            </w:r>
          </w:p>
        </w:tc>
      </w:tr>
      <w:tr w:rsidR="004C1883" w:rsidRPr="003519E4" w14:paraId="56E3B08A" w14:textId="77777777" w:rsidTr="004F2642">
        <w:trPr>
          <w:trHeight w:val="280"/>
        </w:trPr>
        <w:tc>
          <w:tcPr>
            <w:tcW w:w="863" w:type="pct"/>
            <w:shd w:val="clear" w:color="auto" w:fill="auto"/>
            <w:noWrap/>
            <w:vAlign w:val="center"/>
            <w:hideMark/>
          </w:tcPr>
          <w:p w14:paraId="6754410C" w14:textId="77777777" w:rsidR="004C1883" w:rsidRPr="003519E4" w:rsidRDefault="004C1883" w:rsidP="004F2642">
            <w:pPr>
              <w:rPr>
                <w:rFonts w:ascii="Times New Roman" w:hAnsi="Times New Roman" w:cs="Times New Roman"/>
              </w:rPr>
            </w:pPr>
            <w:proofErr w:type="spellStart"/>
            <w:r w:rsidRPr="003519E4">
              <w:rPr>
                <w:rFonts w:ascii="Times New Roman" w:hAnsi="Times New Roman" w:cs="Times New Roman"/>
              </w:rPr>
              <w:t>XGBoost</w:t>
            </w:r>
            <w:proofErr w:type="spellEnd"/>
          </w:p>
        </w:tc>
        <w:tc>
          <w:tcPr>
            <w:tcW w:w="532" w:type="pct"/>
            <w:shd w:val="clear" w:color="auto" w:fill="auto"/>
            <w:noWrap/>
            <w:vAlign w:val="center"/>
            <w:hideMark/>
          </w:tcPr>
          <w:p w14:paraId="26506A8A"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0.677</w:t>
            </w:r>
          </w:p>
        </w:tc>
        <w:tc>
          <w:tcPr>
            <w:tcW w:w="535" w:type="pct"/>
            <w:shd w:val="clear" w:color="auto" w:fill="auto"/>
            <w:noWrap/>
            <w:vAlign w:val="center"/>
            <w:hideMark/>
          </w:tcPr>
          <w:p w14:paraId="7613E94D"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0.638</w:t>
            </w:r>
          </w:p>
        </w:tc>
        <w:tc>
          <w:tcPr>
            <w:tcW w:w="482" w:type="pct"/>
            <w:shd w:val="clear" w:color="auto" w:fill="auto"/>
            <w:noWrap/>
            <w:vAlign w:val="center"/>
            <w:hideMark/>
          </w:tcPr>
          <w:p w14:paraId="74EA1F83"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0.457</w:t>
            </w:r>
          </w:p>
        </w:tc>
        <w:tc>
          <w:tcPr>
            <w:tcW w:w="482" w:type="pct"/>
            <w:shd w:val="clear" w:color="auto" w:fill="auto"/>
            <w:noWrap/>
            <w:vAlign w:val="center"/>
            <w:hideMark/>
          </w:tcPr>
          <w:p w14:paraId="54C7DE33"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0.815</w:t>
            </w:r>
          </w:p>
        </w:tc>
        <w:tc>
          <w:tcPr>
            <w:tcW w:w="492" w:type="pct"/>
            <w:shd w:val="clear" w:color="auto" w:fill="auto"/>
            <w:noWrap/>
            <w:vAlign w:val="center"/>
            <w:hideMark/>
          </w:tcPr>
          <w:p w14:paraId="12A41CE0"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0.457</w:t>
            </w:r>
          </w:p>
        </w:tc>
        <w:tc>
          <w:tcPr>
            <w:tcW w:w="482" w:type="pct"/>
            <w:shd w:val="clear" w:color="auto" w:fill="auto"/>
            <w:noWrap/>
            <w:vAlign w:val="center"/>
            <w:hideMark/>
          </w:tcPr>
          <w:p w14:paraId="3CF488C1"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0.677</w:t>
            </w:r>
          </w:p>
        </w:tc>
        <w:tc>
          <w:tcPr>
            <w:tcW w:w="482" w:type="pct"/>
            <w:shd w:val="clear" w:color="auto" w:fill="auto"/>
            <w:noWrap/>
            <w:vAlign w:val="center"/>
            <w:hideMark/>
          </w:tcPr>
          <w:p w14:paraId="0C2F239E"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0.545</w:t>
            </w:r>
          </w:p>
        </w:tc>
        <w:tc>
          <w:tcPr>
            <w:tcW w:w="649" w:type="pct"/>
            <w:shd w:val="clear" w:color="auto" w:fill="auto"/>
            <w:noWrap/>
            <w:vAlign w:val="center"/>
            <w:hideMark/>
          </w:tcPr>
          <w:p w14:paraId="07760D2A"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External Test Set</w:t>
            </w:r>
          </w:p>
        </w:tc>
      </w:tr>
      <w:tr w:rsidR="004C1883" w:rsidRPr="003519E4" w14:paraId="417807B0" w14:textId="77777777" w:rsidTr="004F2642">
        <w:trPr>
          <w:trHeight w:val="280"/>
        </w:trPr>
        <w:tc>
          <w:tcPr>
            <w:tcW w:w="863" w:type="pct"/>
            <w:shd w:val="clear" w:color="auto" w:fill="auto"/>
            <w:noWrap/>
            <w:vAlign w:val="center"/>
            <w:hideMark/>
          </w:tcPr>
          <w:p w14:paraId="77F88562" w14:textId="77777777" w:rsidR="004C1883" w:rsidRPr="003519E4" w:rsidRDefault="004C1883" w:rsidP="004F2642">
            <w:pPr>
              <w:rPr>
                <w:rFonts w:ascii="Times New Roman" w:hAnsi="Times New Roman" w:cs="Times New Roman"/>
              </w:rPr>
            </w:pPr>
            <w:proofErr w:type="spellStart"/>
            <w:r w:rsidRPr="003519E4">
              <w:rPr>
                <w:rFonts w:ascii="Times New Roman" w:hAnsi="Times New Roman" w:cs="Times New Roman"/>
              </w:rPr>
              <w:t>LightGBM</w:t>
            </w:r>
            <w:proofErr w:type="spellEnd"/>
          </w:p>
        </w:tc>
        <w:tc>
          <w:tcPr>
            <w:tcW w:w="532" w:type="pct"/>
            <w:shd w:val="clear" w:color="auto" w:fill="auto"/>
            <w:noWrap/>
            <w:vAlign w:val="center"/>
            <w:hideMark/>
          </w:tcPr>
          <w:p w14:paraId="1421E5FC"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0.927</w:t>
            </w:r>
          </w:p>
        </w:tc>
        <w:tc>
          <w:tcPr>
            <w:tcW w:w="535" w:type="pct"/>
            <w:shd w:val="clear" w:color="auto" w:fill="auto"/>
            <w:noWrap/>
            <w:vAlign w:val="center"/>
            <w:hideMark/>
          </w:tcPr>
          <w:p w14:paraId="73809EE1"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0.890</w:t>
            </w:r>
          </w:p>
        </w:tc>
        <w:tc>
          <w:tcPr>
            <w:tcW w:w="482" w:type="pct"/>
            <w:shd w:val="clear" w:color="auto" w:fill="auto"/>
            <w:noWrap/>
            <w:vAlign w:val="center"/>
            <w:hideMark/>
          </w:tcPr>
          <w:p w14:paraId="285C0FA2"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0.808</w:t>
            </w:r>
          </w:p>
        </w:tc>
        <w:tc>
          <w:tcPr>
            <w:tcW w:w="482" w:type="pct"/>
            <w:shd w:val="clear" w:color="auto" w:fill="auto"/>
            <w:noWrap/>
            <w:vAlign w:val="center"/>
            <w:hideMark/>
          </w:tcPr>
          <w:p w14:paraId="6ED070EC"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0.961</w:t>
            </w:r>
          </w:p>
        </w:tc>
        <w:tc>
          <w:tcPr>
            <w:tcW w:w="492" w:type="pct"/>
            <w:shd w:val="clear" w:color="auto" w:fill="auto"/>
            <w:noWrap/>
            <w:vAlign w:val="center"/>
            <w:hideMark/>
          </w:tcPr>
          <w:p w14:paraId="4D88FAFB"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0.808</w:t>
            </w:r>
          </w:p>
        </w:tc>
        <w:tc>
          <w:tcPr>
            <w:tcW w:w="482" w:type="pct"/>
            <w:shd w:val="clear" w:color="auto" w:fill="auto"/>
            <w:noWrap/>
            <w:vAlign w:val="center"/>
            <w:hideMark/>
          </w:tcPr>
          <w:p w14:paraId="1B1142BB"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0.927</w:t>
            </w:r>
          </w:p>
        </w:tc>
        <w:tc>
          <w:tcPr>
            <w:tcW w:w="482" w:type="pct"/>
            <w:shd w:val="clear" w:color="auto" w:fill="auto"/>
            <w:noWrap/>
            <w:vAlign w:val="center"/>
            <w:hideMark/>
          </w:tcPr>
          <w:p w14:paraId="0039C7B8"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0.863</w:t>
            </w:r>
          </w:p>
        </w:tc>
        <w:tc>
          <w:tcPr>
            <w:tcW w:w="649" w:type="pct"/>
            <w:shd w:val="clear" w:color="auto" w:fill="auto"/>
            <w:noWrap/>
            <w:vAlign w:val="center"/>
            <w:hideMark/>
          </w:tcPr>
          <w:p w14:paraId="43AF91C5"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Training Set</w:t>
            </w:r>
          </w:p>
        </w:tc>
      </w:tr>
      <w:tr w:rsidR="004C1883" w:rsidRPr="003519E4" w14:paraId="0DE6D726" w14:textId="77777777" w:rsidTr="004F2642">
        <w:trPr>
          <w:trHeight w:val="280"/>
        </w:trPr>
        <w:tc>
          <w:tcPr>
            <w:tcW w:w="863" w:type="pct"/>
            <w:shd w:val="clear" w:color="auto" w:fill="auto"/>
            <w:noWrap/>
            <w:vAlign w:val="center"/>
            <w:hideMark/>
          </w:tcPr>
          <w:p w14:paraId="34CBB9FD" w14:textId="77777777" w:rsidR="004C1883" w:rsidRPr="003519E4" w:rsidRDefault="004C1883" w:rsidP="004F2642">
            <w:pPr>
              <w:rPr>
                <w:rFonts w:ascii="Times New Roman" w:hAnsi="Times New Roman" w:cs="Times New Roman"/>
              </w:rPr>
            </w:pPr>
            <w:proofErr w:type="spellStart"/>
            <w:r w:rsidRPr="003519E4">
              <w:rPr>
                <w:rFonts w:ascii="Times New Roman" w:hAnsi="Times New Roman" w:cs="Times New Roman"/>
              </w:rPr>
              <w:t>LightGBM</w:t>
            </w:r>
            <w:proofErr w:type="spellEnd"/>
          </w:p>
        </w:tc>
        <w:tc>
          <w:tcPr>
            <w:tcW w:w="532" w:type="pct"/>
            <w:shd w:val="clear" w:color="auto" w:fill="auto"/>
            <w:noWrap/>
            <w:vAlign w:val="center"/>
            <w:hideMark/>
          </w:tcPr>
          <w:p w14:paraId="06AAEA97"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0.704</w:t>
            </w:r>
          </w:p>
        </w:tc>
        <w:tc>
          <w:tcPr>
            <w:tcW w:w="535" w:type="pct"/>
            <w:shd w:val="clear" w:color="auto" w:fill="auto"/>
            <w:noWrap/>
            <w:vAlign w:val="center"/>
            <w:hideMark/>
          </w:tcPr>
          <w:p w14:paraId="65F667DD"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0.836</w:t>
            </w:r>
          </w:p>
        </w:tc>
        <w:tc>
          <w:tcPr>
            <w:tcW w:w="482" w:type="pct"/>
            <w:shd w:val="clear" w:color="auto" w:fill="auto"/>
            <w:noWrap/>
            <w:vAlign w:val="center"/>
            <w:hideMark/>
          </w:tcPr>
          <w:p w14:paraId="38FB6E4A"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0.679</w:t>
            </w:r>
          </w:p>
        </w:tc>
        <w:tc>
          <w:tcPr>
            <w:tcW w:w="482" w:type="pct"/>
            <w:shd w:val="clear" w:color="auto" w:fill="auto"/>
            <w:noWrap/>
            <w:vAlign w:val="center"/>
            <w:hideMark/>
          </w:tcPr>
          <w:p w14:paraId="20C2E108"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0.852</w:t>
            </w:r>
          </w:p>
        </w:tc>
        <w:tc>
          <w:tcPr>
            <w:tcW w:w="492" w:type="pct"/>
            <w:shd w:val="clear" w:color="auto" w:fill="auto"/>
            <w:noWrap/>
            <w:vAlign w:val="center"/>
            <w:hideMark/>
          </w:tcPr>
          <w:p w14:paraId="6F3FA2B5"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0.679</w:t>
            </w:r>
          </w:p>
        </w:tc>
        <w:tc>
          <w:tcPr>
            <w:tcW w:w="482" w:type="pct"/>
            <w:shd w:val="clear" w:color="auto" w:fill="auto"/>
            <w:noWrap/>
            <w:vAlign w:val="center"/>
            <w:hideMark/>
          </w:tcPr>
          <w:p w14:paraId="7751D96F"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0.704</w:t>
            </w:r>
          </w:p>
        </w:tc>
        <w:tc>
          <w:tcPr>
            <w:tcW w:w="482" w:type="pct"/>
            <w:shd w:val="clear" w:color="auto" w:fill="auto"/>
            <w:noWrap/>
            <w:vAlign w:val="center"/>
            <w:hideMark/>
          </w:tcPr>
          <w:p w14:paraId="1A0F75E1"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0.691</w:t>
            </w:r>
          </w:p>
        </w:tc>
        <w:tc>
          <w:tcPr>
            <w:tcW w:w="649" w:type="pct"/>
            <w:shd w:val="clear" w:color="auto" w:fill="auto"/>
            <w:noWrap/>
            <w:vAlign w:val="center"/>
            <w:hideMark/>
          </w:tcPr>
          <w:p w14:paraId="5E2A0AA2"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Internal Validation Set</w:t>
            </w:r>
          </w:p>
        </w:tc>
      </w:tr>
      <w:tr w:rsidR="004C1883" w:rsidRPr="003519E4" w14:paraId="1A25441E" w14:textId="77777777" w:rsidTr="004F2642">
        <w:trPr>
          <w:trHeight w:val="280"/>
        </w:trPr>
        <w:tc>
          <w:tcPr>
            <w:tcW w:w="863" w:type="pct"/>
            <w:shd w:val="clear" w:color="auto" w:fill="auto"/>
            <w:noWrap/>
            <w:vAlign w:val="center"/>
            <w:hideMark/>
          </w:tcPr>
          <w:p w14:paraId="6BD88EAA" w14:textId="77777777" w:rsidR="004C1883" w:rsidRPr="003519E4" w:rsidRDefault="004C1883" w:rsidP="004F2642">
            <w:pPr>
              <w:rPr>
                <w:rFonts w:ascii="Times New Roman" w:hAnsi="Times New Roman" w:cs="Times New Roman"/>
              </w:rPr>
            </w:pPr>
            <w:proofErr w:type="spellStart"/>
            <w:r w:rsidRPr="003519E4">
              <w:rPr>
                <w:rFonts w:ascii="Times New Roman" w:hAnsi="Times New Roman" w:cs="Times New Roman"/>
              </w:rPr>
              <w:t>LightGBM</w:t>
            </w:r>
            <w:proofErr w:type="spellEnd"/>
          </w:p>
        </w:tc>
        <w:tc>
          <w:tcPr>
            <w:tcW w:w="532" w:type="pct"/>
            <w:shd w:val="clear" w:color="auto" w:fill="auto"/>
            <w:noWrap/>
            <w:vAlign w:val="center"/>
            <w:hideMark/>
          </w:tcPr>
          <w:p w14:paraId="6DE602FF"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0.581</w:t>
            </w:r>
          </w:p>
        </w:tc>
        <w:tc>
          <w:tcPr>
            <w:tcW w:w="535" w:type="pct"/>
            <w:shd w:val="clear" w:color="auto" w:fill="auto"/>
            <w:noWrap/>
            <w:vAlign w:val="center"/>
            <w:hideMark/>
          </w:tcPr>
          <w:p w14:paraId="2C0DD890"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0.754</w:t>
            </w:r>
          </w:p>
        </w:tc>
        <w:tc>
          <w:tcPr>
            <w:tcW w:w="482" w:type="pct"/>
            <w:shd w:val="clear" w:color="auto" w:fill="auto"/>
            <w:noWrap/>
            <w:vAlign w:val="center"/>
            <w:hideMark/>
          </w:tcPr>
          <w:p w14:paraId="2A39E3C1"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0.514</w:t>
            </w:r>
          </w:p>
        </w:tc>
        <w:tc>
          <w:tcPr>
            <w:tcW w:w="482" w:type="pct"/>
            <w:shd w:val="clear" w:color="auto" w:fill="auto"/>
            <w:noWrap/>
            <w:vAlign w:val="center"/>
            <w:hideMark/>
          </w:tcPr>
          <w:p w14:paraId="09E33BFB"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0.800</w:t>
            </w:r>
          </w:p>
        </w:tc>
        <w:tc>
          <w:tcPr>
            <w:tcW w:w="492" w:type="pct"/>
            <w:shd w:val="clear" w:color="auto" w:fill="auto"/>
            <w:noWrap/>
            <w:vAlign w:val="center"/>
            <w:hideMark/>
          </w:tcPr>
          <w:p w14:paraId="6D80CFFE"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0.514</w:t>
            </w:r>
          </w:p>
        </w:tc>
        <w:tc>
          <w:tcPr>
            <w:tcW w:w="482" w:type="pct"/>
            <w:shd w:val="clear" w:color="auto" w:fill="auto"/>
            <w:noWrap/>
            <w:vAlign w:val="center"/>
            <w:hideMark/>
          </w:tcPr>
          <w:p w14:paraId="01B82BE1"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0.581</w:t>
            </w:r>
          </w:p>
        </w:tc>
        <w:tc>
          <w:tcPr>
            <w:tcW w:w="482" w:type="pct"/>
            <w:shd w:val="clear" w:color="auto" w:fill="auto"/>
            <w:noWrap/>
            <w:vAlign w:val="center"/>
            <w:hideMark/>
          </w:tcPr>
          <w:p w14:paraId="1177F9BC"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0.545</w:t>
            </w:r>
          </w:p>
        </w:tc>
        <w:tc>
          <w:tcPr>
            <w:tcW w:w="649" w:type="pct"/>
            <w:shd w:val="clear" w:color="auto" w:fill="auto"/>
            <w:noWrap/>
            <w:vAlign w:val="center"/>
            <w:hideMark/>
          </w:tcPr>
          <w:p w14:paraId="42B44E1B"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External Test Set</w:t>
            </w:r>
          </w:p>
        </w:tc>
      </w:tr>
      <w:tr w:rsidR="004C1883" w:rsidRPr="003519E4" w14:paraId="4FC19D9E" w14:textId="77777777" w:rsidTr="004F2642">
        <w:trPr>
          <w:trHeight w:val="280"/>
        </w:trPr>
        <w:tc>
          <w:tcPr>
            <w:tcW w:w="863" w:type="pct"/>
            <w:shd w:val="clear" w:color="auto" w:fill="auto"/>
            <w:noWrap/>
            <w:vAlign w:val="center"/>
            <w:hideMark/>
          </w:tcPr>
          <w:p w14:paraId="22B2F25D" w14:textId="77777777" w:rsidR="004C1883" w:rsidRPr="003519E4" w:rsidRDefault="004C1883" w:rsidP="004F2642">
            <w:pPr>
              <w:rPr>
                <w:rFonts w:ascii="Times New Roman" w:hAnsi="Times New Roman" w:cs="Times New Roman"/>
              </w:rPr>
            </w:pPr>
            <w:proofErr w:type="spellStart"/>
            <w:r w:rsidRPr="003519E4">
              <w:rPr>
                <w:rFonts w:ascii="Times New Roman" w:hAnsi="Times New Roman" w:cs="Times New Roman"/>
              </w:rPr>
              <w:t>GradientBoosting</w:t>
            </w:r>
            <w:proofErr w:type="spellEnd"/>
          </w:p>
        </w:tc>
        <w:tc>
          <w:tcPr>
            <w:tcW w:w="532" w:type="pct"/>
            <w:shd w:val="clear" w:color="auto" w:fill="auto"/>
            <w:noWrap/>
            <w:vAlign w:val="center"/>
            <w:hideMark/>
          </w:tcPr>
          <w:p w14:paraId="4608ADDB"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0.908</w:t>
            </w:r>
          </w:p>
        </w:tc>
        <w:tc>
          <w:tcPr>
            <w:tcW w:w="535" w:type="pct"/>
            <w:shd w:val="clear" w:color="auto" w:fill="auto"/>
            <w:noWrap/>
            <w:vAlign w:val="center"/>
            <w:hideMark/>
          </w:tcPr>
          <w:p w14:paraId="56027CC1"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0.863</w:t>
            </w:r>
          </w:p>
        </w:tc>
        <w:tc>
          <w:tcPr>
            <w:tcW w:w="482" w:type="pct"/>
            <w:shd w:val="clear" w:color="auto" w:fill="auto"/>
            <w:noWrap/>
            <w:vAlign w:val="center"/>
            <w:hideMark/>
          </w:tcPr>
          <w:p w14:paraId="3878DBEB"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0.767</w:t>
            </w:r>
          </w:p>
        </w:tc>
        <w:tc>
          <w:tcPr>
            <w:tcW w:w="482" w:type="pct"/>
            <w:shd w:val="clear" w:color="auto" w:fill="auto"/>
            <w:noWrap/>
            <w:vAlign w:val="center"/>
            <w:hideMark/>
          </w:tcPr>
          <w:p w14:paraId="0F999E1E"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0.950</w:t>
            </w:r>
          </w:p>
        </w:tc>
        <w:tc>
          <w:tcPr>
            <w:tcW w:w="492" w:type="pct"/>
            <w:shd w:val="clear" w:color="auto" w:fill="auto"/>
            <w:noWrap/>
            <w:vAlign w:val="center"/>
            <w:hideMark/>
          </w:tcPr>
          <w:p w14:paraId="13538CEA"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0.767</w:t>
            </w:r>
          </w:p>
        </w:tc>
        <w:tc>
          <w:tcPr>
            <w:tcW w:w="482" w:type="pct"/>
            <w:shd w:val="clear" w:color="auto" w:fill="auto"/>
            <w:noWrap/>
            <w:vAlign w:val="center"/>
            <w:hideMark/>
          </w:tcPr>
          <w:p w14:paraId="0751A056"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0.908</w:t>
            </w:r>
          </w:p>
        </w:tc>
        <w:tc>
          <w:tcPr>
            <w:tcW w:w="482" w:type="pct"/>
            <w:shd w:val="clear" w:color="auto" w:fill="auto"/>
            <w:noWrap/>
            <w:vAlign w:val="center"/>
            <w:hideMark/>
          </w:tcPr>
          <w:p w14:paraId="6180C6FA"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0.832</w:t>
            </w:r>
          </w:p>
        </w:tc>
        <w:tc>
          <w:tcPr>
            <w:tcW w:w="649" w:type="pct"/>
            <w:shd w:val="clear" w:color="auto" w:fill="auto"/>
            <w:noWrap/>
            <w:vAlign w:val="center"/>
            <w:hideMark/>
          </w:tcPr>
          <w:p w14:paraId="245E4674"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Training Set</w:t>
            </w:r>
          </w:p>
        </w:tc>
      </w:tr>
      <w:tr w:rsidR="004C1883" w:rsidRPr="003519E4" w14:paraId="0E276B97" w14:textId="77777777" w:rsidTr="004F2642">
        <w:trPr>
          <w:trHeight w:val="280"/>
        </w:trPr>
        <w:tc>
          <w:tcPr>
            <w:tcW w:w="863" w:type="pct"/>
            <w:shd w:val="clear" w:color="auto" w:fill="auto"/>
            <w:noWrap/>
            <w:vAlign w:val="center"/>
            <w:hideMark/>
          </w:tcPr>
          <w:p w14:paraId="51C88932" w14:textId="77777777" w:rsidR="004C1883" w:rsidRPr="003519E4" w:rsidRDefault="004C1883" w:rsidP="004F2642">
            <w:pPr>
              <w:rPr>
                <w:rFonts w:ascii="Times New Roman" w:hAnsi="Times New Roman" w:cs="Times New Roman"/>
              </w:rPr>
            </w:pPr>
            <w:proofErr w:type="spellStart"/>
            <w:r w:rsidRPr="003519E4">
              <w:rPr>
                <w:rFonts w:ascii="Times New Roman" w:hAnsi="Times New Roman" w:cs="Times New Roman"/>
              </w:rPr>
              <w:t>GradientBoosting</w:t>
            </w:r>
            <w:proofErr w:type="spellEnd"/>
          </w:p>
        </w:tc>
        <w:tc>
          <w:tcPr>
            <w:tcW w:w="532" w:type="pct"/>
            <w:shd w:val="clear" w:color="auto" w:fill="auto"/>
            <w:noWrap/>
            <w:vAlign w:val="center"/>
            <w:hideMark/>
          </w:tcPr>
          <w:p w14:paraId="154411FE"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0.593</w:t>
            </w:r>
          </w:p>
        </w:tc>
        <w:tc>
          <w:tcPr>
            <w:tcW w:w="535" w:type="pct"/>
            <w:shd w:val="clear" w:color="auto" w:fill="auto"/>
            <w:noWrap/>
            <w:vAlign w:val="center"/>
            <w:hideMark/>
          </w:tcPr>
          <w:p w14:paraId="6F72F40B"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0.873</w:t>
            </w:r>
          </w:p>
        </w:tc>
        <w:tc>
          <w:tcPr>
            <w:tcW w:w="482" w:type="pct"/>
            <w:shd w:val="clear" w:color="auto" w:fill="auto"/>
            <w:noWrap/>
            <w:vAlign w:val="center"/>
            <w:hideMark/>
          </w:tcPr>
          <w:p w14:paraId="280941BC"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0.696</w:t>
            </w:r>
          </w:p>
        </w:tc>
        <w:tc>
          <w:tcPr>
            <w:tcW w:w="482" w:type="pct"/>
            <w:shd w:val="clear" w:color="auto" w:fill="auto"/>
            <w:noWrap/>
            <w:vAlign w:val="center"/>
            <w:hideMark/>
          </w:tcPr>
          <w:p w14:paraId="062B86F7"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0.814</w:t>
            </w:r>
          </w:p>
        </w:tc>
        <w:tc>
          <w:tcPr>
            <w:tcW w:w="492" w:type="pct"/>
            <w:shd w:val="clear" w:color="auto" w:fill="auto"/>
            <w:noWrap/>
            <w:vAlign w:val="center"/>
            <w:hideMark/>
          </w:tcPr>
          <w:p w14:paraId="4EE57803"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0.696</w:t>
            </w:r>
          </w:p>
        </w:tc>
        <w:tc>
          <w:tcPr>
            <w:tcW w:w="482" w:type="pct"/>
            <w:shd w:val="clear" w:color="auto" w:fill="auto"/>
            <w:noWrap/>
            <w:vAlign w:val="center"/>
            <w:hideMark/>
          </w:tcPr>
          <w:p w14:paraId="5439F377"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0.593</w:t>
            </w:r>
          </w:p>
        </w:tc>
        <w:tc>
          <w:tcPr>
            <w:tcW w:w="482" w:type="pct"/>
            <w:shd w:val="clear" w:color="auto" w:fill="auto"/>
            <w:noWrap/>
            <w:vAlign w:val="center"/>
            <w:hideMark/>
          </w:tcPr>
          <w:p w14:paraId="4E3DF70B"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0.640</w:t>
            </w:r>
          </w:p>
        </w:tc>
        <w:tc>
          <w:tcPr>
            <w:tcW w:w="649" w:type="pct"/>
            <w:shd w:val="clear" w:color="auto" w:fill="auto"/>
            <w:noWrap/>
            <w:vAlign w:val="center"/>
            <w:hideMark/>
          </w:tcPr>
          <w:p w14:paraId="3A3B4088"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Internal Validation Set</w:t>
            </w:r>
          </w:p>
        </w:tc>
      </w:tr>
      <w:tr w:rsidR="004C1883" w:rsidRPr="00940107" w14:paraId="5A4DFA64" w14:textId="77777777" w:rsidTr="004F2642">
        <w:trPr>
          <w:trHeight w:val="280"/>
        </w:trPr>
        <w:tc>
          <w:tcPr>
            <w:tcW w:w="863" w:type="pct"/>
            <w:shd w:val="clear" w:color="auto" w:fill="auto"/>
            <w:noWrap/>
            <w:vAlign w:val="center"/>
            <w:hideMark/>
          </w:tcPr>
          <w:p w14:paraId="19572C97" w14:textId="77777777" w:rsidR="004C1883" w:rsidRPr="003519E4" w:rsidRDefault="004C1883" w:rsidP="004F2642">
            <w:pPr>
              <w:rPr>
                <w:rFonts w:ascii="Times New Roman" w:hAnsi="Times New Roman" w:cs="Times New Roman"/>
              </w:rPr>
            </w:pPr>
            <w:proofErr w:type="spellStart"/>
            <w:r w:rsidRPr="003519E4">
              <w:rPr>
                <w:rFonts w:ascii="Times New Roman" w:hAnsi="Times New Roman" w:cs="Times New Roman"/>
              </w:rPr>
              <w:t>GradientBoosting</w:t>
            </w:r>
            <w:proofErr w:type="spellEnd"/>
          </w:p>
        </w:tc>
        <w:tc>
          <w:tcPr>
            <w:tcW w:w="532" w:type="pct"/>
            <w:shd w:val="clear" w:color="auto" w:fill="auto"/>
            <w:noWrap/>
            <w:vAlign w:val="center"/>
            <w:hideMark/>
          </w:tcPr>
          <w:p w14:paraId="40566131"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0.742</w:t>
            </w:r>
          </w:p>
        </w:tc>
        <w:tc>
          <w:tcPr>
            <w:tcW w:w="535" w:type="pct"/>
            <w:shd w:val="clear" w:color="auto" w:fill="auto"/>
            <w:noWrap/>
            <w:vAlign w:val="center"/>
            <w:hideMark/>
          </w:tcPr>
          <w:p w14:paraId="4CDB6174"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0.652</w:t>
            </w:r>
          </w:p>
        </w:tc>
        <w:tc>
          <w:tcPr>
            <w:tcW w:w="482" w:type="pct"/>
            <w:shd w:val="clear" w:color="auto" w:fill="auto"/>
            <w:noWrap/>
            <w:vAlign w:val="center"/>
            <w:hideMark/>
          </w:tcPr>
          <w:p w14:paraId="17367204"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0.489</w:t>
            </w:r>
          </w:p>
        </w:tc>
        <w:tc>
          <w:tcPr>
            <w:tcW w:w="482" w:type="pct"/>
            <w:shd w:val="clear" w:color="auto" w:fill="auto"/>
            <w:noWrap/>
            <w:vAlign w:val="center"/>
            <w:hideMark/>
          </w:tcPr>
          <w:p w14:paraId="1EC0B2E3"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0.849</w:t>
            </w:r>
          </w:p>
        </w:tc>
        <w:tc>
          <w:tcPr>
            <w:tcW w:w="492" w:type="pct"/>
            <w:shd w:val="clear" w:color="auto" w:fill="auto"/>
            <w:noWrap/>
            <w:vAlign w:val="center"/>
            <w:hideMark/>
          </w:tcPr>
          <w:p w14:paraId="619B611D"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0.489</w:t>
            </w:r>
          </w:p>
        </w:tc>
        <w:tc>
          <w:tcPr>
            <w:tcW w:w="482" w:type="pct"/>
            <w:shd w:val="clear" w:color="auto" w:fill="auto"/>
            <w:noWrap/>
            <w:vAlign w:val="center"/>
            <w:hideMark/>
          </w:tcPr>
          <w:p w14:paraId="20E98DA6"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0.742</w:t>
            </w:r>
          </w:p>
        </w:tc>
        <w:tc>
          <w:tcPr>
            <w:tcW w:w="482" w:type="pct"/>
            <w:shd w:val="clear" w:color="auto" w:fill="auto"/>
            <w:noWrap/>
            <w:vAlign w:val="center"/>
            <w:hideMark/>
          </w:tcPr>
          <w:p w14:paraId="3AEBD34D"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0.590</w:t>
            </w:r>
          </w:p>
        </w:tc>
        <w:tc>
          <w:tcPr>
            <w:tcW w:w="649" w:type="pct"/>
            <w:shd w:val="clear" w:color="auto" w:fill="auto"/>
            <w:noWrap/>
            <w:vAlign w:val="center"/>
            <w:hideMark/>
          </w:tcPr>
          <w:p w14:paraId="0415FB15" w14:textId="77777777" w:rsidR="004C1883" w:rsidRPr="00940107" w:rsidRDefault="004C1883" w:rsidP="004F2642">
            <w:pPr>
              <w:rPr>
                <w:rFonts w:ascii="Times New Roman" w:hAnsi="Times New Roman" w:cs="Times New Roman"/>
              </w:rPr>
            </w:pPr>
            <w:r w:rsidRPr="003519E4">
              <w:rPr>
                <w:rFonts w:ascii="Times New Roman" w:hAnsi="Times New Roman" w:cs="Times New Roman"/>
              </w:rPr>
              <w:t>External Test Set</w:t>
            </w:r>
          </w:p>
        </w:tc>
      </w:tr>
    </w:tbl>
    <w:p w14:paraId="7C8BBD25" w14:textId="77777777" w:rsidR="004C1883" w:rsidRPr="00940107" w:rsidRDefault="004C1883" w:rsidP="004C1883">
      <w:pPr>
        <w:rPr>
          <w:rFonts w:ascii="Times New Roman" w:hAnsi="Times New Roman" w:cs="Times New Roman"/>
        </w:rPr>
      </w:pPr>
      <w:proofErr w:type="spellStart"/>
      <w:r w:rsidRPr="00940107">
        <w:rPr>
          <w:rFonts w:ascii="Times New Roman" w:hAnsi="Times New Roman" w:cs="Times New Roman"/>
        </w:rPr>
        <w:t>XGBoost</w:t>
      </w:r>
      <w:proofErr w:type="spellEnd"/>
      <w:r w:rsidRPr="00940107">
        <w:rPr>
          <w:rFonts w:ascii="Times New Roman" w:hAnsi="Times New Roman" w:cs="Times New Roman"/>
        </w:rPr>
        <w:t xml:space="preserve">; </w:t>
      </w:r>
      <w:proofErr w:type="spellStart"/>
      <w:r w:rsidRPr="00940107">
        <w:rPr>
          <w:rFonts w:ascii="Times New Roman" w:hAnsi="Times New Roman" w:cs="Times New Roman"/>
        </w:rPr>
        <w:t>eXtreme</w:t>
      </w:r>
      <w:proofErr w:type="spellEnd"/>
      <w:r w:rsidRPr="00940107">
        <w:rPr>
          <w:rFonts w:ascii="Times New Roman" w:hAnsi="Times New Roman" w:cs="Times New Roman"/>
        </w:rPr>
        <w:t xml:space="preserve"> Gradient Boosting; </w:t>
      </w:r>
      <w:proofErr w:type="spellStart"/>
      <w:r w:rsidRPr="00940107">
        <w:rPr>
          <w:rFonts w:ascii="Times New Roman" w:hAnsi="Times New Roman" w:cs="Times New Roman"/>
        </w:rPr>
        <w:t>LightGBM</w:t>
      </w:r>
      <w:proofErr w:type="spellEnd"/>
      <w:r w:rsidRPr="00940107">
        <w:rPr>
          <w:rFonts w:ascii="Times New Roman" w:hAnsi="Times New Roman" w:cs="Times New Roman"/>
        </w:rPr>
        <w:t>, Light Gradient Boosting Machine. PPV, Positive Predictive Value; NPV, Negative Predictive Value.</w:t>
      </w:r>
    </w:p>
    <w:p w14:paraId="17E42716" w14:textId="77777777" w:rsidR="004C1883" w:rsidRDefault="004C1883" w:rsidP="004C1883">
      <w:pPr>
        <w:widowControl/>
        <w:jc w:val="left"/>
        <w:rPr>
          <w:rFonts w:ascii="Times New Roman" w:hAnsi="Times New Roman" w:cs="Times New Roman"/>
        </w:rPr>
        <w:sectPr w:rsidR="004C1883" w:rsidSect="0013470D">
          <w:pgSz w:w="16838" w:h="11906" w:orient="landscape"/>
          <w:pgMar w:top="1797" w:right="1440" w:bottom="1797" w:left="1440" w:header="851" w:footer="992" w:gutter="0"/>
          <w:cols w:space="425"/>
          <w:docGrid w:type="lines" w:linePitch="312"/>
        </w:sectPr>
      </w:pPr>
      <w:r>
        <w:rPr>
          <w:rFonts w:ascii="Times New Roman" w:hAnsi="Times New Roman" w:cs="Times New Roman"/>
        </w:rPr>
        <w:br w:type="page"/>
      </w:r>
    </w:p>
    <w:p w14:paraId="26BC272C" w14:textId="77777777" w:rsidR="004C1883" w:rsidRPr="00940107" w:rsidRDefault="004C1883" w:rsidP="004C1883">
      <w:pPr>
        <w:rPr>
          <w:rFonts w:ascii="Times New Roman" w:hAnsi="Times New Roman" w:cs="Times New Roman"/>
        </w:rPr>
      </w:pPr>
      <w:r w:rsidRPr="00940107">
        <w:rPr>
          <w:rFonts w:ascii="Times New Roman" w:hAnsi="Times New Roman" w:cs="Times New Roman"/>
        </w:rPr>
        <w:lastRenderedPageBreak/>
        <w:t>Table S</w:t>
      </w:r>
      <w:r>
        <w:rPr>
          <w:rFonts w:ascii="Times New Roman" w:hAnsi="Times New Roman" w:cs="Times New Roman"/>
        </w:rPr>
        <w:t>13.</w:t>
      </w:r>
      <w:r w:rsidRPr="00940107">
        <w:rPr>
          <w:rFonts w:ascii="Times New Roman" w:hAnsi="Times New Roman" w:cs="Times New Roman"/>
        </w:rPr>
        <w:t xml:space="preserve"> Performance Comparison of Machine Learning Classifiers Based on </w:t>
      </w:r>
      <w:r>
        <w:rPr>
          <w:rFonts w:ascii="Times New Roman" w:hAnsi="Times New Roman" w:cs="Times New Roman"/>
        </w:rPr>
        <w:t xml:space="preserve">the </w:t>
      </w:r>
      <w:r w:rsidRPr="00940107">
        <w:rPr>
          <w:rFonts w:ascii="Times New Roman" w:hAnsi="Times New Roman" w:cs="Times New Roman"/>
        </w:rPr>
        <w:t>Clinical</w:t>
      </w:r>
      <w:r>
        <w:rPr>
          <w:rFonts w:ascii="Times New Roman" w:hAnsi="Times New Roman" w:cs="Times New Roman"/>
        </w:rPr>
        <w:t>–</w:t>
      </w:r>
      <w:r w:rsidRPr="00940107">
        <w:rPr>
          <w:rFonts w:ascii="Times New Roman" w:hAnsi="Times New Roman" w:cs="Times New Roman"/>
        </w:rPr>
        <w:t>Radiomics Model</w:t>
      </w:r>
    </w:p>
    <w:tbl>
      <w:tblPr>
        <w:tblW w:w="5000" w:type="pct"/>
        <w:tblBorders>
          <w:top w:val="single" w:sz="12" w:space="0" w:color="auto"/>
          <w:bottom w:val="single" w:sz="12" w:space="0" w:color="auto"/>
        </w:tblBorders>
        <w:tblLook w:val="04A0" w:firstRow="1" w:lastRow="0" w:firstColumn="1" w:lastColumn="0" w:noHBand="0" w:noVBand="1"/>
      </w:tblPr>
      <w:tblGrid>
        <w:gridCol w:w="2372"/>
        <w:gridCol w:w="1449"/>
        <w:gridCol w:w="1458"/>
        <w:gridCol w:w="1310"/>
        <w:gridCol w:w="1310"/>
        <w:gridCol w:w="1337"/>
        <w:gridCol w:w="1310"/>
        <w:gridCol w:w="1310"/>
        <w:gridCol w:w="2102"/>
      </w:tblGrid>
      <w:tr w:rsidR="004C1883" w:rsidRPr="003519E4" w14:paraId="1E8D51CA" w14:textId="77777777" w:rsidTr="004F2642">
        <w:trPr>
          <w:trHeight w:val="280"/>
        </w:trPr>
        <w:tc>
          <w:tcPr>
            <w:tcW w:w="863" w:type="pct"/>
            <w:tcBorders>
              <w:top w:val="single" w:sz="12" w:space="0" w:color="auto"/>
              <w:bottom w:val="single" w:sz="4" w:space="0" w:color="auto"/>
            </w:tcBorders>
            <w:shd w:val="clear" w:color="auto" w:fill="auto"/>
            <w:noWrap/>
            <w:vAlign w:val="center"/>
            <w:hideMark/>
          </w:tcPr>
          <w:p w14:paraId="1B3794F5" w14:textId="77777777" w:rsidR="004C1883" w:rsidRPr="003519E4" w:rsidRDefault="004C1883" w:rsidP="004F2642">
            <w:pPr>
              <w:rPr>
                <w:rFonts w:ascii="Times New Roman" w:hAnsi="Times New Roman" w:cs="Times New Roman"/>
              </w:rPr>
            </w:pPr>
            <w:bookmarkStart w:id="2" w:name="_Hlk228838788"/>
            <w:r w:rsidRPr="003519E4">
              <w:rPr>
                <w:rFonts w:ascii="Times New Roman" w:hAnsi="Times New Roman" w:cs="Times New Roman"/>
              </w:rPr>
              <w:t>Model</w:t>
            </w:r>
          </w:p>
        </w:tc>
        <w:tc>
          <w:tcPr>
            <w:tcW w:w="532" w:type="pct"/>
            <w:tcBorders>
              <w:top w:val="single" w:sz="12" w:space="0" w:color="auto"/>
              <w:bottom w:val="single" w:sz="4" w:space="0" w:color="auto"/>
            </w:tcBorders>
            <w:shd w:val="clear" w:color="auto" w:fill="auto"/>
            <w:noWrap/>
            <w:vAlign w:val="center"/>
            <w:hideMark/>
          </w:tcPr>
          <w:p w14:paraId="3E5A49E7"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Sensitivity</w:t>
            </w:r>
          </w:p>
        </w:tc>
        <w:tc>
          <w:tcPr>
            <w:tcW w:w="535" w:type="pct"/>
            <w:tcBorders>
              <w:top w:val="single" w:sz="12" w:space="0" w:color="auto"/>
              <w:bottom w:val="single" w:sz="4" w:space="0" w:color="auto"/>
            </w:tcBorders>
            <w:shd w:val="clear" w:color="auto" w:fill="auto"/>
            <w:noWrap/>
            <w:vAlign w:val="center"/>
            <w:hideMark/>
          </w:tcPr>
          <w:p w14:paraId="28D20706"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Specificity</w:t>
            </w:r>
          </w:p>
        </w:tc>
        <w:tc>
          <w:tcPr>
            <w:tcW w:w="482" w:type="pct"/>
            <w:tcBorders>
              <w:top w:val="single" w:sz="12" w:space="0" w:color="auto"/>
              <w:bottom w:val="single" w:sz="4" w:space="0" w:color="auto"/>
            </w:tcBorders>
            <w:shd w:val="clear" w:color="auto" w:fill="auto"/>
            <w:noWrap/>
            <w:vAlign w:val="center"/>
            <w:hideMark/>
          </w:tcPr>
          <w:p w14:paraId="1C643E6F"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PPV</w:t>
            </w:r>
          </w:p>
        </w:tc>
        <w:tc>
          <w:tcPr>
            <w:tcW w:w="482" w:type="pct"/>
            <w:tcBorders>
              <w:top w:val="single" w:sz="12" w:space="0" w:color="auto"/>
              <w:bottom w:val="single" w:sz="4" w:space="0" w:color="auto"/>
            </w:tcBorders>
            <w:shd w:val="clear" w:color="auto" w:fill="auto"/>
            <w:noWrap/>
            <w:vAlign w:val="center"/>
            <w:hideMark/>
          </w:tcPr>
          <w:p w14:paraId="4CBBE637"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NPV</w:t>
            </w:r>
          </w:p>
        </w:tc>
        <w:tc>
          <w:tcPr>
            <w:tcW w:w="492" w:type="pct"/>
            <w:tcBorders>
              <w:top w:val="single" w:sz="12" w:space="0" w:color="auto"/>
              <w:bottom w:val="single" w:sz="4" w:space="0" w:color="auto"/>
            </w:tcBorders>
            <w:shd w:val="clear" w:color="auto" w:fill="auto"/>
            <w:noWrap/>
            <w:vAlign w:val="center"/>
            <w:hideMark/>
          </w:tcPr>
          <w:p w14:paraId="5F7BA72B"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Precision</w:t>
            </w:r>
          </w:p>
        </w:tc>
        <w:tc>
          <w:tcPr>
            <w:tcW w:w="482" w:type="pct"/>
            <w:tcBorders>
              <w:top w:val="single" w:sz="12" w:space="0" w:color="auto"/>
              <w:bottom w:val="single" w:sz="4" w:space="0" w:color="auto"/>
            </w:tcBorders>
            <w:shd w:val="clear" w:color="auto" w:fill="auto"/>
            <w:noWrap/>
            <w:vAlign w:val="center"/>
            <w:hideMark/>
          </w:tcPr>
          <w:p w14:paraId="25C8F8A3"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Recall</w:t>
            </w:r>
          </w:p>
        </w:tc>
        <w:tc>
          <w:tcPr>
            <w:tcW w:w="482" w:type="pct"/>
            <w:tcBorders>
              <w:top w:val="single" w:sz="12" w:space="0" w:color="auto"/>
              <w:bottom w:val="single" w:sz="4" w:space="0" w:color="auto"/>
            </w:tcBorders>
            <w:shd w:val="clear" w:color="auto" w:fill="auto"/>
            <w:noWrap/>
            <w:vAlign w:val="center"/>
            <w:hideMark/>
          </w:tcPr>
          <w:p w14:paraId="29F73ACA"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F1</w:t>
            </w:r>
          </w:p>
        </w:tc>
        <w:tc>
          <w:tcPr>
            <w:tcW w:w="649" w:type="pct"/>
            <w:tcBorders>
              <w:top w:val="single" w:sz="12" w:space="0" w:color="auto"/>
              <w:bottom w:val="single" w:sz="4" w:space="0" w:color="auto"/>
            </w:tcBorders>
            <w:shd w:val="clear" w:color="auto" w:fill="auto"/>
            <w:noWrap/>
            <w:vAlign w:val="center"/>
            <w:hideMark/>
          </w:tcPr>
          <w:p w14:paraId="0C972C5B"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Task</w:t>
            </w:r>
          </w:p>
        </w:tc>
      </w:tr>
      <w:bookmarkEnd w:id="2"/>
      <w:tr w:rsidR="004C1883" w:rsidRPr="003519E4" w14:paraId="7595062B" w14:textId="77777777" w:rsidTr="004F2642">
        <w:trPr>
          <w:trHeight w:val="280"/>
        </w:trPr>
        <w:tc>
          <w:tcPr>
            <w:tcW w:w="863" w:type="pct"/>
            <w:tcBorders>
              <w:top w:val="single" w:sz="4" w:space="0" w:color="auto"/>
            </w:tcBorders>
            <w:shd w:val="clear" w:color="auto" w:fill="auto"/>
            <w:noWrap/>
            <w:vAlign w:val="center"/>
            <w:hideMark/>
          </w:tcPr>
          <w:p w14:paraId="2E8764BC"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Logistic Regression</w:t>
            </w:r>
          </w:p>
        </w:tc>
        <w:tc>
          <w:tcPr>
            <w:tcW w:w="532" w:type="pct"/>
            <w:tcBorders>
              <w:top w:val="single" w:sz="4" w:space="0" w:color="auto"/>
            </w:tcBorders>
            <w:shd w:val="clear" w:color="auto" w:fill="auto"/>
            <w:noWrap/>
            <w:vAlign w:val="center"/>
            <w:hideMark/>
          </w:tcPr>
          <w:p w14:paraId="1B305C89"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0.835</w:t>
            </w:r>
          </w:p>
        </w:tc>
        <w:tc>
          <w:tcPr>
            <w:tcW w:w="535" w:type="pct"/>
            <w:tcBorders>
              <w:top w:val="single" w:sz="4" w:space="0" w:color="auto"/>
            </w:tcBorders>
            <w:shd w:val="clear" w:color="auto" w:fill="auto"/>
            <w:noWrap/>
            <w:vAlign w:val="center"/>
            <w:hideMark/>
          </w:tcPr>
          <w:p w14:paraId="295ABE40"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0.785</w:t>
            </w:r>
          </w:p>
        </w:tc>
        <w:tc>
          <w:tcPr>
            <w:tcW w:w="482" w:type="pct"/>
            <w:tcBorders>
              <w:top w:val="single" w:sz="4" w:space="0" w:color="auto"/>
            </w:tcBorders>
            <w:shd w:val="clear" w:color="auto" w:fill="auto"/>
            <w:noWrap/>
            <w:vAlign w:val="center"/>
            <w:hideMark/>
          </w:tcPr>
          <w:p w14:paraId="194165DC"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0.659</w:t>
            </w:r>
          </w:p>
        </w:tc>
        <w:tc>
          <w:tcPr>
            <w:tcW w:w="482" w:type="pct"/>
            <w:tcBorders>
              <w:top w:val="single" w:sz="4" w:space="0" w:color="auto"/>
            </w:tcBorders>
            <w:shd w:val="clear" w:color="auto" w:fill="auto"/>
            <w:noWrap/>
            <w:vAlign w:val="center"/>
            <w:hideMark/>
          </w:tcPr>
          <w:p w14:paraId="7CED5CC5"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0.905</w:t>
            </w:r>
          </w:p>
        </w:tc>
        <w:tc>
          <w:tcPr>
            <w:tcW w:w="492" w:type="pct"/>
            <w:tcBorders>
              <w:top w:val="single" w:sz="4" w:space="0" w:color="auto"/>
            </w:tcBorders>
            <w:shd w:val="clear" w:color="auto" w:fill="auto"/>
            <w:noWrap/>
            <w:vAlign w:val="center"/>
            <w:hideMark/>
          </w:tcPr>
          <w:p w14:paraId="390CE615"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0.659</w:t>
            </w:r>
          </w:p>
        </w:tc>
        <w:tc>
          <w:tcPr>
            <w:tcW w:w="482" w:type="pct"/>
            <w:tcBorders>
              <w:top w:val="single" w:sz="4" w:space="0" w:color="auto"/>
            </w:tcBorders>
            <w:shd w:val="clear" w:color="auto" w:fill="auto"/>
            <w:noWrap/>
            <w:vAlign w:val="center"/>
            <w:hideMark/>
          </w:tcPr>
          <w:p w14:paraId="3EE3787D"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0.835</w:t>
            </w:r>
          </w:p>
        </w:tc>
        <w:tc>
          <w:tcPr>
            <w:tcW w:w="482" w:type="pct"/>
            <w:tcBorders>
              <w:top w:val="single" w:sz="4" w:space="0" w:color="auto"/>
            </w:tcBorders>
            <w:shd w:val="clear" w:color="auto" w:fill="auto"/>
            <w:noWrap/>
            <w:vAlign w:val="center"/>
            <w:hideMark/>
          </w:tcPr>
          <w:p w14:paraId="37922A7A"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0.737</w:t>
            </w:r>
          </w:p>
        </w:tc>
        <w:tc>
          <w:tcPr>
            <w:tcW w:w="649" w:type="pct"/>
            <w:tcBorders>
              <w:top w:val="single" w:sz="4" w:space="0" w:color="auto"/>
            </w:tcBorders>
            <w:shd w:val="clear" w:color="auto" w:fill="auto"/>
            <w:noWrap/>
            <w:vAlign w:val="center"/>
            <w:hideMark/>
          </w:tcPr>
          <w:p w14:paraId="7D7466B4"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Training Set</w:t>
            </w:r>
          </w:p>
        </w:tc>
      </w:tr>
      <w:tr w:rsidR="004C1883" w:rsidRPr="003519E4" w14:paraId="31D5A7C9" w14:textId="77777777" w:rsidTr="004F2642">
        <w:trPr>
          <w:trHeight w:val="280"/>
        </w:trPr>
        <w:tc>
          <w:tcPr>
            <w:tcW w:w="863" w:type="pct"/>
            <w:shd w:val="clear" w:color="auto" w:fill="auto"/>
            <w:noWrap/>
            <w:vAlign w:val="center"/>
            <w:hideMark/>
          </w:tcPr>
          <w:p w14:paraId="711A8658"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Logistic Regression</w:t>
            </w:r>
          </w:p>
        </w:tc>
        <w:tc>
          <w:tcPr>
            <w:tcW w:w="532" w:type="pct"/>
            <w:shd w:val="clear" w:color="auto" w:fill="auto"/>
            <w:noWrap/>
            <w:vAlign w:val="center"/>
            <w:hideMark/>
          </w:tcPr>
          <w:p w14:paraId="21A0DF5F"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0.889</w:t>
            </w:r>
          </w:p>
        </w:tc>
        <w:tc>
          <w:tcPr>
            <w:tcW w:w="535" w:type="pct"/>
            <w:shd w:val="clear" w:color="auto" w:fill="auto"/>
            <w:noWrap/>
            <w:vAlign w:val="center"/>
            <w:hideMark/>
          </w:tcPr>
          <w:p w14:paraId="33A60DAA"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0.855</w:t>
            </w:r>
          </w:p>
        </w:tc>
        <w:tc>
          <w:tcPr>
            <w:tcW w:w="482" w:type="pct"/>
            <w:shd w:val="clear" w:color="auto" w:fill="auto"/>
            <w:noWrap/>
            <w:vAlign w:val="center"/>
            <w:hideMark/>
          </w:tcPr>
          <w:p w14:paraId="0466F78C"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0.750</w:t>
            </w:r>
          </w:p>
        </w:tc>
        <w:tc>
          <w:tcPr>
            <w:tcW w:w="482" w:type="pct"/>
            <w:shd w:val="clear" w:color="auto" w:fill="auto"/>
            <w:noWrap/>
            <w:vAlign w:val="center"/>
            <w:hideMark/>
          </w:tcPr>
          <w:p w14:paraId="7D335F97"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0.940</w:t>
            </w:r>
          </w:p>
        </w:tc>
        <w:tc>
          <w:tcPr>
            <w:tcW w:w="492" w:type="pct"/>
            <w:shd w:val="clear" w:color="auto" w:fill="auto"/>
            <w:noWrap/>
            <w:vAlign w:val="center"/>
            <w:hideMark/>
          </w:tcPr>
          <w:p w14:paraId="36E72ABA"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0.750</w:t>
            </w:r>
          </w:p>
        </w:tc>
        <w:tc>
          <w:tcPr>
            <w:tcW w:w="482" w:type="pct"/>
            <w:shd w:val="clear" w:color="auto" w:fill="auto"/>
            <w:noWrap/>
            <w:vAlign w:val="center"/>
            <w:hideMark/>
          </w:tcPr>
          <w:p w14:paraId="5D5EF99C"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0.889</w:t>
            </w:r>
          </w:p>
        </w:tc>
        <w:tc>
          <w:tcPr>
            <w:tcW w:w="482" w:type="pct"/>
            <w:shd w:val="clear" w:color="auto" w:fill="auto"/>
            <w:noWrap/>
            <w:vAlign w:val="center"/>
            <w:hideMark/>
          </w:tcPr>
          <w:p w14:paraId="1F9ABFEC"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0.814</w:t>
            </w:r>
          </w:p>
        </w:tc>
        <w:tc>
          <w:tcPr>
            <w:tcW w:w="649" w:type="pct"/>
            <w:shd w:val="clear" w:color="auto" w:fill="auto"/>
            <w:noWrap/>
            <w:vAlign w:val="center"/>
            <w:hideMark/>
          </w:tcPr>
          <w:p w14:paraId="0EC189F1"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Internal Validation Set</w:t>
            </w:r>
          </w:p>
        </w:tc>
      </w:tr>
      <w:tr w:rsidR="004C1883" w:rsidRPr="003519E4" w14:paraId="00773903" w14:textId="77777777" w:rsidTr="004F2642">
        <w:trPr>
          <w:trHeight w:val="280"/>
        </w:trPr>
        <w:tc>
          <w:tcPr>
            <w:tcW w:w="863" w:type="pct"/>
            <w:shd w:val="clear" w:color="auto" w:fill="auto"/>
            <w:noWrap/>
            <w:vAlign w:val="center"/>
            <w:hideMark/>
          </w:tcPr>
          <w:p w14:paraId="6C929D90"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Logistic Regression</w:t>
            </w:r>
          </w:p>
        </w:tc>
        <w:tc>
          <w:tcPr>
            <w:tcW w:w="532" w:type="pct"/>
            <w:shd w:val="clear" w:color="auto" w:fill="auto"/>
            <w:noWrap/>
            <w:vAlign w:val="center"/>
            <w:hideMark/>
          </w:tcPr>
          <w:p w14:paraId="4FB38B75"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0.742</w:t>
            </w:r>
          </w:p>
        </w:tc>
        <w:tc>
          <w:tcPr>
            <w:tcW w:w="535" w:type="pct"/>
            <w:shd w:val="clear" w:color="auto" w:fill="auto"/>
            <w:noWrap/>
            <w:vAlign w:val="center"/>
            <w:hideMark/>
          </w:tcPr>
          <w:p w14:paraId="35F9E1F1"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0.870</w:t>
            </w:r>
          </w:p>
        </w:tc>
        <w:tc>
          <w:tcPr>
            <w:tcW w:w="482" w:type="pct"/>
            <w:shd w:val="clear" w:color="auto" w:fill="auto"/>
            <w:noWrap/>
            <w:vAlign w:val="center"/>
            <w:hideMark/>
          </w:tcPr>
          <w:p w14:paraId="4E5DBD9B"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0.719</w:t>
            </w:r>
          </w:p>
        </w:tc>
        <w:tc>
          <w:tcPr>
            <w:tcW w:w="482" w:type="pct"/>
            <w:shd w:val="clear" w:color="auto" w:fill="auto"/>
            <w:noWrap/>
            <w:vAlign w:val="center"/>
            <w:hideMark/>
          </w:tcPr>
          <w:p w14:paraId="7D3FC217"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0.882</w:t>
            </w:r>
          </w:p>
        </w:tc>
        <w:tc>
          <w:tcPr>
            <w:tcW w:w="492" w:type="pct"/>
            <w:shd w:val="clear" w:color="auto" w:fill="auto"/>
            <w:noWrap/>
            <w:vAlign w:val="center"/>
            <w:hideMark/>
          </w:tcPr>
          <w:p w14:paraId="1205E3F2"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0.719</w:t>
            </w:r>
          </w:p>
        </w:tc>
        <w:tc>
          <w:tcPr>
            <w:tcW w:w="482" w:type="pct"/>
            <w:shd w:val="clear" w:color="auto" w:fill="auto"/>
            <w:noWrap/>
            <w:vAlign w:val="center"/>
            <w:hideMark/>
          </w:tcPr>
          <w:p w14:paraId="07066A7F"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0.742</w:t>
            </w:r>
          </w:p>
        </w:tc>
        <w:tc>
          <w:tcPr>
            <w:tcW w:w="482" w:type="pct"/>
            <w:shd w:val="clear" w:color="auto" w:fill="auto"/>
            <w:noWrap/>
            <w:vAlign w:val="center"/>
            <w:hideMark/>
          </w:tcPr>
          <w:p w14:paraId="1C304ABA"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0.730</w:t>
            </w:r>
          </w:p>
        </w:tc>
        <w:tc>
          <w:tcPr>
            <w:tcW w:w="649" w:type="pct"/>
            <w:shd w:val="clear" w:color="auto" w:fill="auto"/>
            <w:noWrap/>
            <w:vAlign w:val="center"/>
            <w:hideMark/>
          </w:tcPr>
          <w:p w14:paraId="03AF8B14"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External Test Set</w:t>
            </w:r>
          </w:p>
        </w:tc>
      </w:tr>
      <w:tr w:rsidR="004C1883" w:rsidRPr="003519E4" w14:paraId="7CB73568" w14:textId="77777777" w:rsidTr="004F2642">
        <w:trPr>
          <w:trHeight w:val="280"/>
        </w:trPr>
        <w:tc>
          <w:tcPr>
            <w:tcW w:w="863" w:type="pct"/>
            <w:shd w:val="clear" w:color="auto" w:fill="auto"/>
            <w:noWrap/>
            <w:vAlign w:val="center"/>
            <w:hideMark/>
          </w:tcPr>
          <w:p w14:paraId="78D2EB26" w14:textId="77777777" w:rsidR="004C1883" w:rsidRPr="003519E4" w:rsidRDefault="004C1883" w:rsidP="004F2642">
            <w:pPr>
              <w:rPr>
                <w:rFonts w:ascii="Times New Roman" w:hAnsi="Times New Roman" w:cs="Times New Roman"/>
              </w:rPr>
            </w:pPr>
            <w:proofErr w:type="spellStart"/>
            <w:r w:rsidRPr="003519E4">
              <w:rPr>
                <w:rFonts w:ascii="Times New Roman" w:hAnsi="Times New Roman" w:cs="Times New Roman"/>
              </w:rPr>
              <w:t>NaiveBayes</w:t>
            </w:r>
            <w:proofErr w:type="spellEnd"/>
          </w:p>
        </w:tc>
        <w:tc>
          <w:tcPr>
            <w:tcW w:w="532" w:type="pct"/>
            <w:shd w:val="clear" w:color="auto" w:fill="auto"/>
            <w:noWrap/>
            <w:vAlign w:val="center"/>
            <w:hideMark/>
          </w:tcPr>
          <w:p w14:paraId="4E940073"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0.936</w:t>
            </w:r>
          </w:p>
        </w:tc>
        <w:tc>
          <w:tcPr>
            <w:tcW w:w="535" w:type="pct"/>
            <w:shd w:val="clear" w:color="auto" w:fill="auto"/>
            <w:noWrap/>
            <w:vAlign w:val="center"/>
            <w:hideMark/>
          </w:tcPr>
          <w:p w14:paraId="1EE21385"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0.626</w:t>
            </w:r>
          </w:p>
        </w:tc>
        <w:tc>
          <w:tcPr>
            <w:tcW w:w="482" w:type="pct"/>
            <w:shd w:val="clear" w:color="auto" w:fill="auto"/>
            <w:noWrap/>
            <w:vAlign w:val="center"/>
            <w:hideMark/>
          </w:tcPr>
          <w:p w14:paraId="6213A3B1"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0.554</w:t>
            </w:r>
          </w:p>
        </w:tc>
        <w:tc>
          <w:tcPr>
            <w:tcW w:w="482" w:type="pct"/>
            <w:shd w:val="clear" w:color="auto" w:fill="auto"/>
            <w:noWrap/>
            <w:vAlign w:val="center"/>
            <w:hideMark/>
          </w:tcPr>
          <w:p w14:paraId="267B96FE"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0.951</w:t>
            </w:r>
          </w:p>
        </w:tc>
        <w:tc>
          <w:tcPr>
            <w:tcW w:w="492" w:type="pct"/>
            <w:shd w:val="clear" w:color="auto" w:fill="auto"/>
            <w:noWrap/>
            <w:vAlign w:val="center"/>
            <w:hideMark/>
          </w:tcPr>
          <w:p w14:paraId="6E5C5202"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0.554</w:t>
            </w:r>
          </w:p>
        </w:tc>
        <w:tc>
          <w:tcPr>
            <w:tcW w:w="482" w:type="pct"/>
            <w:shd w:val="clear" w:color="auto" w:fill="auto"/>
            <w:noWrap/>
            <w:vAlign w:val="center"/>
            <w:hideMark/>
          </w:tcPr>
          <w:p w14:paraId="66C2F85B"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0.936</w:t>
            </w:r>
          </w:p>
        </w:tc>
        <w:tc>
          <w:tcPr>
            <w:tcW w:w="482" w:type="pct"/>
            <w:shd w:val="clear" w:color="auto" w:fill="auto"/>
            <w:noWrap/>
            <w:vAlign w:val="center"/>
            <w:hideMark/>
          </w:tcPr>
          <w:p w14:paraId="60BEAEF9"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0.696</w:t>
            </w:r>
          </w:p>
        </w:tc>
        <w:tc>
          <w:tcPr>
            <w:tcW w:w="649" w:type="pct"/>
            <w:shd w:val="clear" w:color="auto" w:fill="auto"/>
            <w:noWrap/>
            <w:vAlign w:val="center"/>
            <w:hideMark/>
          </w:tcPr>
          <w:p w14:paraId="0E4B6039"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Training Set</w:t>
            </w:r>
          </w:p>
        </w:tc>
      </w:tr>
      <w:tr w:rsidR="004C1883" w:rsidRPr="003519E4" w14:paraId="59329057" w14:textId="77777777" w:rsidTr="004F2642">
        <w:trPr>
          <w:trHeight w:val="280"/>
        </w:trPr>
        <w:tc>
          <w:tcPr>
            <w:tcW w:w="863" w:type="pct"/>
            <w:shd w:val="clear" w:color="auto" w:fill="auto"/>
            <w:noWrap/>
            <w:vAlign w:val="center"/>
            <w:hideMark/>
          </w:tcPr>
          <w:p w14:paraId="1B88DAA8" w14:textId="77777777" w:rsidR="004C1883" w:rsidRPr="003519E4" w:rsidRDefault="004C1883" w:rsidP="004F2642">
            <w:pPr>
              <w:rPr>
                <w:rFonts w:ascii="Times New Roman" w:hAnsi="Times New Roman" w:cs="Times New Roman"/>
              </w:rPr>
            </w:pPr>
            <w:proofErr w:type="spellStart"/>
            <w:r w:rsidRPr="003519E4">
              <w:rPr>
                <w:rFonts w:ascii="Times New Roman" w:hAnsi="Times New Roman" w:cs="Times New Roman"/>
              </w:rPr>
              <w:t>NaiveBayes</w:t>
            </w:r>
            <w:proofErr w:type="spellEnd"/>
          </w:p>
        </w:tc>
        <w:tc>
          <w:tcPr>
            <w:tcW w:w="532" w:type="pct"/>
            <w:shd w:val="clear" w:color="auto" w:fill="auto"/>
            <w:noWrap/>
            <w:vAlign w:val="center"/>
            <w:hideMark/>
          </w:tcPr>
          <w:p w14:paraId="6C392CE1"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0.926</w:t>
            </w:r>
          </w:p>
        </w:tc>
        <w:tc>
          <w:tcPr>
            <w:tcW w:w="535" w:type="pct"/>
            <w:shd w:val="clear" w:color="auto" w:fill="auto"/>
            <w:noWrap/>
            <w:vAlign w:val="center"/>
            <w:hideMark/>
          </w:tcPr>
          <w:p w14:paraId="687BA960"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0.582</w:t>
            </w:r>
          </w:p>
        </w:tc>
        <w:tc>
          <w:tcPr>
            <w:tcW w:w="482" w:type="pct"/>
            <w:shd w:val="clear" w:color="auto" w:fill="auto"/>
            <w:noWrap/>
            <w:vAlign w:val="center"/>
            <w:hideMark/>
          </w:tcPr>
          <w:p w14:paraId="6B1DA89B"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0.521</w:t>
            </w:r>
          </w:p>
        </w:tc>
        <w:tc>
          <w:tcPr>
            <w:tcW w:w="482" w:type="pct"/>
            <w:shd w:val="clear" w:color="auto" w:fill="auto"/>
            <w:noWrap/>
            <w:vAlign w:val="center"/>
            <w:hideMark/>
          </w:tcPr>
          <w:p w14:paraId="6BDA2F41"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0.941</w:t>
            </w:r>
          </w:p>
        </w:tc>
        <w:tc>
          <w:tcPr>
            <w:tcW w:w="492" w:type="pct"/>
            <w:shd w:val="clear" w:color="auto" w:fill="auto"/>
            <w:noWrap/>
            <w:vAlign w:val="center"/>
            <w:hideMark/>
          </w:tcPr>
          <w:p w14:paraId="2C53AEA6"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0.521</w:t>
            </w:r>
          </w:p>
        </w:tc>
        <w:tc>
          <w:tcPr>
            <w:tcW w:w="482" w:type="pct"/>
            <w:shd w:val="clear" w:color="auto" w:fill="auto"/>
            <w:noWrap/>
            <w:vAlign w:val="center"/>
            <w:hideMark/>
          </w:tcPr>
          <w:p w14:paraId="215FEEA6"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0.926</w:t>
            </w:r>
          </w:p>
        </w:tc>
        <w:tc>
          <w:tcPr>
            <w:tcW w:w="482" w:type="pct"/>
            <w:shd w:val="clear" w:color="auto" w:fill="auto"/>
            <w:noWrap/>
            <w:vAlign w:val="center"/>
            <w:hideMark/>
          </w:tcPr>
          <w:p w14:paraId="78530FB2"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0.667</w:t>
            </w:r>
          </w:p>
        </w:tc>
        <w:tc>
          <w:tcPr>
            <w:tcW w:w="649" w:type="pct"/>
            <w:shd w:val="clear" w:color="auto" w:fill="auto"/>
            <w:noWrap/>
            <w:vAlign w:val="center"/>
            <w:hideMark/>
          </w:tcPr>
          <w:p w14:paraId="258E251D"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Internal Validation Set</w:t>
            </w:r>
          </w:p>
        </w:tc>
      </w:tr>
      <w:tr w:rsidR="004C1883" w:rsidRPr="003519E4" w14:paraId="3F8A1DA7" w14:textId="77777777" w:rsidTr="004F2642">
        <w:trPr>
          <w:trHeight w:val="280"/>
        </w:trPr>
        <w:tc>
          <w:tcPr>
            <w:tcW w:w="863" w:type="pct"/>
            <w:shd w:val="clear" w:color="auto" w:fill="auto"/>
            <w:noWrap/>
            <w:vAlign w:val="center"/>
            <w:hideMark/>
          </w:tcPr>
          <w:p w14:paraId="03D84C66" w14:textId="77777777" w:rsidR="004C1883" w:rsidRPr="003519E4" w:rsidRDefault="004C1883" w:rsidP="004F2642">
            <w:pPr>
              <w:rPr>
                <w:rFonts w:ascii="Times New Roman" w:hAnsi="Times New Roman" w:cs="Times New Roman"/>
              </w:rPr>
            </w:pPr>
            <w:proofErr w:type="spellStart"/>
            <w:r w:rsidRPr="003519E4">
              <w:rPr>
                <w:rFonts w:ascii="Times New Roman" w:hAnsi="Times New Roman" w:cs="Times New Roman"/>
              </w:rPr>
              <w:t>NaiveBayes</w:t>
            </w:r>
            <w:proofErr w:type="spellEnd"/>
          </w:p>
        </w:tc>
        <w:tc>
          <w:tcPr>
            <w:tcW w:w="532" w:type="pct"/>
            <w:shd w:val="clear" w:color="auto" w:fill="auto"/>
            <w:noWrap/>
            <w:vAlign w:val="center"/>
            <w:hideMark/>
          </w:tcPr>
          <w:p w14:paraId="1BF7A306"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0.710</w:t>
            </w:r>
          </w:p>
        </w:tc>
        <w:tc>
          <w:tcPr>
            <w:tcW w:w="535" w:type="pct"/>
            <w:shd w:val="clear" w:color="auto" w:fill="auto"/>
            <w:noWrap/>
            <w:vAlign w:val="center"/>
            <w:hideMark/>
          </w:tcPr>
          <w:p w14:paraId="0635D8FA"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0.681</w:t>
            </w:r>
          </w:p>
        </w:tc>
        <w:tc>
          <w:tcPr>
            <w:tcW w:w="482" w:type="pct"/>
            <w:shd w:val="clear" w:color="auto" w:fill="auto"/>
            <w:noWrap/>
            <w:vAlign w:val="center"/>
            <w:hideMark/>
          </w:tcPr>
          <w:p w14:paraId="5AD1A059"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0.500</w:t>
            </w:r>
          </w:p>
        </w:tc>
        <w:tc>
          <w:tcPr>
            <w:tcW w:w="482" w:type="pct"/>
            <w:shd w:val="clear" w:color="auto" w:fill="auto"/>
            <w:noWrap/>
            <w:vAlign w:val="center"/>
            <w:hideMark/>
          </w:tcPr>
          <w:p w14:paraId="370152A5"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0.839</w:t>
            </w:r>
          </w:p>
        </w:tc>
        <w:tc>
          <w:tcPr>
            <w:tcW w:w="492" w:type="pct"/>
            <w:shd w:val="clear" w:color="auto" w:fill="auto"/>
            <w:noWrap/>
            <w:vAlign w:val="center"/>
            <w:hideMark/>
          </w:tcPr>
          <w:p w14:paraId="48CC5563"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0.500</w:t>
            </w:r>
          </w:p>
        </w:tc>
        <w:tc>
          <w:tcPr>
            <w:tcW w:w="482" w:type="pct"/>
            <w:shd w:val="clear" w:color="auto" w:fill="auto"/>
            <w:noWrap/>
            <w:vAlign w:val="center"/>
            <w:hideMark/>
          </w:tcPr>
          <w:p w14:paraId="61F4A1D0"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0.710</w:t>
            </w:r>
          </w:p>
        </w:tc>
        <w:tc>
          <w:tcPr>
            <w:tcW w:w="482" w:type="pct"/>
            <w:shd w:val="clear" w:color="auto" w:fill="auto"/>
            <w:noWrap/>
            <w:vAlign w:val="center"/>
            <w:hideMark/>
          </w:tcPr>
          <w:p w14:paraId="00F08328"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0.587</w:t>
            </w:r>
          </w:p>
        </w:tc>
        <w:tc>
          <w:tcPr>
            <w:tcW w:w="649" w:type="pct"/>
            <w:shd w:val="clear" w:color="auto" w:fill="auto"/>
            <w:noWrap/>
            <w:vAlign w:val="center"/>
            <w:hideMark/>
          </w:tcPr>
          <w:p w14:paraId="25E439CC"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External Test Set</w:t>
            </w:r>
          </w:p>
        </w:tc>
      </w:tr>
      <w:tr w:rsidR="004C1883" w:rsidRPr="003519E4" w14:paraId="4622D350" w14:textId="77777777" w:rsidTr="004F2642">
        <w:trPr>
          <w:trHeight w:val="280"/>
        </w:trPr>
        <w:tc>
          <w:tcPr>
            <w:tcW w:w="863" w:type="pct"/>
            <w:shd w:val="clear" w:color="auto" w:fill="auto"/>
            <w:noWrap/>
            <w:vAlign w:val="center"/>
            <w:hideMark/>
          </w:tcPr>
          <w:p w14:paraId="30A06D24"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Support Vector Machine</w:t>
            </w:r>
          </w:p>
        </w:tc>
        <w:tc>
          <w:tcPr>
            <w:tcW w:w="532" w:type="pct"/>
            <w:shd w:val="clear" w:color="auto" w:fill="auto"/>
            <w:noWrap/>
            <w:vAlign w:val="center"/>
            <w:hideMark/>
          </w:tcPr>
          <w:p w14:paraId="1587DB97"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0.936</w:t>
            </w:r>
          </w:p>
        </w:tc>
        <w:tc>
          <w:tcPr>
            <w:tcW w:w="535" w:type="pct"/>
            <w:shd w:val="clear" w:color="auto" w:fill="auto"/>
            <w:noWrap/>
            <w:vAlign w:val="center"/>
            <w:hideMark/>
          </w:tcPr>
          <w:p w14:paraId="17FFFDB5"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0.562</w:t>
            </w:r>
          </w:p>
        </w:tc>
        <w:tc>
          <w:tcPr>
            <w:tcW w:w="482" w:type="pct"/>
            <w:shd w:val="clear" w:color="auto" w:fill="auto"/>
            <w:noWrap/>
            <w:vAlign w:val="center"/>
            <w:hideMark/>
          </w:tcPr>
          <w:p w14:paraId="52B4D807"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0.515</w:t>
            </w:r>
          </w:p>
        </w:tc>
        <w:tc>
          <w:tcPr>
            <w:tcW w:w="482" w:type="pct"/>
            <w:shd w:val="clear" w:color="auto" w:fill="auto"/>
            <w:noWrap/>
            <w:vAlign w:val="center"/>
            <w:hideMark/>
          </w:tcPr>
          <w:p w14:paraId="7ED0651F"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0.946</w:t>
            </w:r>
          </w:p>
        </w:tc>
        <w:tc>
          <w:tcPr>
            <w:tcW w:w="492" w:type="pct"/>
            <w:shd w:val="clear" w:color="auto" w:fill="auto"/>
            <w:noWrap/>
            <w:vAlign w:val="center"/>
            <w:hideMark/>
          </w:tcPr>
          <w:p w14:paraId="1BC45BA3"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0.515</w:t>
            </w:r>
          </w:p>
        </w:tc>
        <w:tc>
          <w:tcPr>
            <w:tcW w:w="482" w:type="pct"/>
            <w:shd w:val="clear" w:color="auto" w:fill="auto"/>
            <w:noWrap/>
            <w:vAlign w:val="center"/>
            <w:hideMark/>
          </w:tcPr>
          <w:p w14:paraId="56FC3BFA"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0.936</w:t>
            </w:r>
          </w:p>
        </w:tc>
        <w:tc>
          <w:tcPr>
            <w:tcW w:w="482" w:type="pct"/>
            <w:shd w:val="clear" w:color="auto" w:fill="auto"/>
            <w:noWrap/>
            <w:vAlign w:val="center"/>
            <w:hideMark/>
          </w:tcPr>
          <w:p w14:paraId="2595D5C4"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0.664</w:t>
            </w:r>
          </w:p>
        </w:tc>
        <w:tc>
          <w:tcPr>
            <w:tcW w:w="649" w:type="pct"/>
            <w:shd w:val="clear" w:color="auto" w:fill="auto"/>
            <w:noWrap/>
            <w:vAlign w:val="center"/>
            <w:hideMark/>
          </w:tcPr>
          <w:p w14:paraId="003681EB"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Training Set</w:t>
            </w:r>
          </w:p>
        </w:tc>
      </w:tr>
      <w:tr w:rsidR="004C1883" w:rsidRPr="003519E4" w14:paraId="5E3FC566" w14:textId="77777777" w:rsidTr="004F2642">
        <w:trPr>
          <w:trHeight w:val="280"/>
        </w:trPr>
        <w:tc>
          <w:tcPr>
            <w:tcW w:w="863" w:type="pct"/>
            <w:shd w:val="clear" w:color="auto" w:fill="auto"/>
            <w:noWrap/>
            <w:vAlign w:val="center"/>
            <w:hideMark/>
          </w:tcPr>
          <w:p w14:paraId="41116DB8"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Support Vector Machine</w:t>
            </w:r>
          </w:p>
        </w:tc>
        <w:tc>
          <w:tcPr>
            <w:tcW w:w="532" w:type="pct"/>
            <w:shd w:val="clear" w:color="auto" w:fill="auto"/>
            <w:noWrap/>
            <w:vAlign w:val="center"/>
            <w:hideMark/>
          </w:tcPr>
          <w:p w14:paraId="54AB02E9"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0.963</w:t>
            </w:r>
          </w:p>
        </w:tc>
        <w:tc>
          <w:tcPr>
            <w:tcW w:w="535" w:type="pct"/>
            <w:shd w:val="clear" w:color="auto" w:fill="auto"/>
            <w:noWrap/>
            <w:vAlign w:val="center"/>
            <w:hideMark/>
          </w:tcPr>
          <w:p w14:paraId="3F9B8108"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0.745</w:t>
            </w:r>
          </w:p>
        </w:tc>
        <w:tc>
          <w:tcPr>
            <w:tcW w:w="482" w:type="pct"/>
            <w:shd w:val="clear" w:color="auto" w:fill="auto"/>
            <w:noWrap/>
            <w:vAlign w:val="center"/>
            <w:hideMark/>
          </w:tcPr>
          <w:p w14:paraId="4BB1E852"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0.65</w:t>
            </w:r>
          </w:p>
        </w:tc>
        <w:tc>
          <w:tcPr>
            <w:tcW w:w="482" w:type="pct"/>
            <w:shd w:val="clear" w:color="auto" w:fill="auto"/>
            <w:noWrap/>
            <w:vAlign w:val="center"/>
            <w:hideMark/>
          </w:tcPr>
          <w:p w14:paraId="032A7885"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0.976</w:t>
            </w:r>
          </w:p>
        </w:tc>
        <w:tc>
          <w:tcPr>
            <w:tcW w:w="492" w:type="pct"/>
            <w:shd w:val="clear" w:color="auto" w:fill="auto"/>
            <w:noWrap/>
            <w:vAlign w:val="center"/>
            <w:hideMark/>
          </w:tcPr>
          <w:p w14:paraId="0F5E3AEB"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0.650</w:t>
            </w:r>
          </w:p>
        </w:tc>
        <w:tc>
          <w:tcPr>
            <w:tcW w:w="482" w:type="pct"/>
            <w:shd w:val="clear" w:color="auto" w:fill="auto"/>
            <w:noWrap/>
            <w:vAlign w:val="center"/>
            <w:hideMark/>
          </w:tcPr>
          <w:p w14:paraId="2D07107B"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0.963</w:t>
            </w:r>
          </w:p>
        </w:tc>
        <w:tc>
          <w:tcPr>
            <w:tcW w:w="482" w:type="pct"/>
            <w:shd w:val="clear" w:color="auto" w:fill="auto"/>
            <w:noWrap/>
            <w:vAlign w:val="center"/>
            <w:hideMark/>
          </w:tcPr>
          <w:p w14:paraId="031017A1"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0.776</w:t>
            </w:r>
          </w:p>
        </w:tc>
        <w:tc>
          <w:tcPr>
            <w:tcW w:w="649" w:type="pct"/>
            <w:shd w:val="clear" w:color="auto" w:fill="auto"/>
            <w:noWrap/>
            <w:vAlign w:val="center"/>
            <w:hideMark/>
          </w:tcPr>
          <w:p w14:paraId="1B671FE8"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Internal Validation Set</w:t>
            </w:r>
          </w:p>
        </w:tc>
      </w:tr>
      <w:tr w:rsidR="004C1883" w:rsidRPr="003519E4" w14:paraId="534E9F4E" w14:textId="77777777" w:rsidTr="004F2642">
        <w:trPr>
          <w:trHeight w:val="280"/>
        </w:trPr>
        <w:tc>
          <w:tcPr>
            <w:tcW w:w="863" w:type="pct"/>
            <w:shd w:val="clear" w:color="auto" w:fill="auto"/>
            <w:noWrap/>
            <w:vAlign w:val="center"/>
            <w:hideMark/>
          </w:tcPr>
          <w:p w14:paraId="4F84BAC9"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Support Vector Machine</w:t>
            </w:r>
          </w:p>
        </w:tc>
        <w:tc>
          <w:tcPr>
            <w:tcW w:w="532" w:type="pct"/>
            <w:shd w:val="clear" w:color="auto" w:fill="auto"/>
            <w:noWrap/>
            <w:vAlign w:val="center"/>
            <w:hideMark/>
          </w:tcPr>
          <w:p w14:paraId="31FE9DF7"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0.839</w:t>
            </w:r>
          </w:p>
        </w:tc>
        <w:tc>
          <w:tcPr>
            <w:tcW w:w="535" w:type="pct"/>
            <w:shd w:val="clear" w:color="auto" w:fill="auto"/>
            <w:noWrap/>
            <w:vAlign w:val="center"/>
            <w:hideMark/>
          </w:tcPr>
          <w:p w14:paraId="0FFEEA9E"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0.551</w:t>
            </w:r>
          </w:p>
        </w:tc>
        <w:tc>
          <w:tcPr>
            <w:tcW w:w="482" w:type="pct"/>
            <w:shd w:val="clear" w:color="auto" w:fill="auto"/>
            <w:noWrap/>
            <w:vAlign w:val="center"/>
            <w:hideMark/>
          </w:tcPr>
          <w:p w14:paraId="417B79BA"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0.456</w:t>
            </w:r>
          </w:p>
        </w:tc>
        <w:tc>
          <w:tcPr>
            <w:tcW w:w="482" w:type="pct"/>
            <w:shd w:val="clear" w:color="auto" w:fill="auto"/>
            <w:noWrap/>
            <w:vAlign w:val="center"/>
            <w:hideMark/>
          </w:tcPr>
          <w:p w14:paraId="38F9B59A"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0.884</w:t>
            </w:r>
          </w:p>
        </w:tc>
        <w:tc>
          <w:tcPr>
            <w:tcW w:w="492" w:type="pct"/>
            <w:shd w:val="clear" w:color="auto" w:fill="auto"/>
            <w:noWrap/>
            <w:vAlign w:val="center"/>
            <w:hideMark/>
          </w:tcPr>
          <w:p w14:paraId="5EB8B766"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0.456</w:t>
            </w:r>
          </w:p>
        </w:tc>
        <w:tc>
          <w:tcPr>
            <w:tcW w:w="482" w:type="pct"/>
            <w:shd w:val="clear" w:color="auto" w:fill="auto"/>
            <w:noWrap/>
            <w:vAlign w:val="center"/>
            <w:hideMark/>
          </w:tcPr>
          <w:p w14:paraId="6F60B7D1"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0.839</w:t>
            </w:r>
          </w:p>
        </w:tc>
        <w:tc>
          <w:tcPr>
            <w:tcW w:w="482" w:type="pct"/>
            <w:shd w:val="clear" w:color="auto" w:fill="auto"/>
            <w:noWrap/>
            <w:vAlign w:val="center"/>
            <w:hideMark/>
          </w:tcPr>
          <w:p w14:paraId="6C78BF1D"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0.591</w:t>
            </w:r>
          </w:p>
        </w:tc>
        <w:tc>
          <w:tcPr>
            <w:tcW w:w="649" w:type="pct"/>
            <w:shd w:val="clear" w:color="auto" w:fill="auto"/>
            <w:noWrap/>
            <w:vAlign w:val="center"/>
            <w:hideMark/>
          </w:tcPr>
          <w:p w14:paraId="6F48B4D7"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External Test Set</w:t>
            </w:r>
          </w:p>
        </w:tc>
      </w:tr>
      <w:tr w:rsidR="004C1883" w:rsidRPr="003519E4" w14:paraId="320A18F6" w14:textId="77777777" w:rsidTr="004F2642">
        <w:trPr>
          <w:trHeight w:val="280"/>
        </w:trPr>
        <w:tc>
          <w:tcPr>
            <w:tcW w:w="863" w:type="pct"/>
            <w:shd w:val="clear" w:color="auto" w:fill="auto"/>
            <w:noWrap/>
            <w:vAlign w:val="center"/>
            <w:hideMark/>
          </w:tcPr>
          <w:p w14:paraId="0A424F47"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Random Forest</w:t>
            </w:r>
          </w:p>
        </w:tc>
        <w:tc>
          <w:tcPr>
            <w:tcW w:w="532" w:type="pct"/>
            <w:shd w:val="clear" w:color="auto" w:fill="auto"/>
            <w:noWrap/>
            <w:vAlign w:val="center"/>
            <w:hideMark/>
          </w:tcPr>
          <w:p w14:paraId="2CE80566"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1.000</w:t>
            </w:r>
          </w:p>
        </w:tc>
        <w:tc>
          <w:tcPr>
            <w:tcW w:w="535" w:type="pct"/>
            <w:shd w:val="clear" w:color="auto" w:fill="auto"/>
            <w:noWrap/>
            <w:vAlign w:val="center"/>
            <w:hideMark/>
          </w:tcPr>
          <w:p w14:paraId="5C23F325"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0.982</w:t>
            </w:r>
          </w:p>
        </w:tc>
        <w:tc>
          <w:tcPr>
            <w:tcW w:w="482" w:type="pct"/>
            <w:shd w:val="clear" w:color="auto" w:fill="auto"/>
            <w:noWrap/>
            <w:vAlign w:val="center"/>
            <w:hideMark/>
          </w:tcPr>
          <w:p w14:paraId="6A33AB27"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0.965</w:t>
            </w:r>
          </w:p>
        </w:tc>
        <w:tc>
          <w:tcPr>
            <w:tcW w:w="482" w:type="pct"/>
            <w:shd w:val="clear" w:color="auto" w:fill="auto"/>
            <w:noWrap/>
            <w:vAlign w:val="center"/>
            <w:hideMark/>
          </w:tcPr>
          <w:p w14:paraId="5B39F9C4"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1.000</w:t>
            </w:r>
          </w:p>
        </w:tc>
        <w:tc>
          <w:tcPr>
            <w:tcW w:w="492" w:type="pct"/>
            <w:shd w:val="clear" w:color="auto" w:fill="auto"/>
            <w:noWrap/>
            <w:vAlign w:val="center"/>
            <w:hideMark/>
          </w:tcPr>
          <w:p w14:paraId="5A2FC50B"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0.965</w:t>
            </w:r>
          </w:p>
        </w:tc>
        <w:tc>
          <w:tcPr>
            <w:tcW w:w="482" w:type="pct"/>
            <w:shd w:val="clear" w:color="auto" w:fill="auto"/>
            <w:noWrap/>
            <w:vAlign w:val="center"/>
            <w:hideMark/>
          </w:tcPr>
          <w:p w14:paraId="75A725F6"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1.000</w:t>
            </w:r>
          </w:p>
        </w:tc>
        <w:tc>
          <w:tcPr>
            <w:tcW w:w="482" w:type="pct"/>
            <w:shd w:val="clear" w:color="auto" w:fill="auto"/>
            <w:noWrap/>
            <w:vAlign w:val="center"/>
            <w:hideMark/>
          </w:tcPr>
          <w:p w14:paraId="28684EF2"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0.982</w:t>
            </w:r>
          </w:p>
        </w:tc>
        <w:tc>
          <w:tcPr>
            <w:tcW w:w="649" w:type="pct"/>
            <w:shd w:val="clear" w:color="auto" w:fill="auto"/>
            <w:noWrap/>
            <w:vAlign w:val="center"/>
            <w:hideMark/>
          </w:tcPr>
          <w:p w14:paraId="44A96810"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Training Set</w:t>
            </w:r>
          </w:p>
        </w:tc>
      </w:tr>
      <w:tr w:rsidR="004C1883" w:rsidRPr="003519E4" w14:paraId="092D3F62" w14:textId="77777777" w:rsidTr="004F2642">
        <w:trPr>
          <w:trHeight w:val="280"/>
        </w:trPr>
        <w:tc>
          <w:tcPr>
            <w:tcW w:w="863" w:type="pct"/>
            <w:shd w:val="clear" w:color="auto" w:fill="auto"/>
            <w:noWrap/>
            <w:vAlign w:val="center"/>
            <w:hideMark/>
          </w:tcPr>
          <w:p w14:paraId="486C6577"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Random Forest</w:t>
            </w:r>
          </w:p>
        </w:tc>
        <w:tc>
          <w:tcPr>
            <w:tcW w:w="532" w:type="pct"/>
            <w:shd w:val="clear" w:color="auto" w:fill="auto"/>
            <w:noWrap/>
            <w:vAlign w:val="center"/>
            <w:hideMark/>
          </w:tcPr>
          <w:p w14:paraId="017D66BE"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0.815</w:t>
            </w:r>
          </w:p>
        </w:tc>
        <w:tc>
          <w:tcPr>
            <w:tcW w:w="535" w:type="pct"/>
            <w:shd w:val="clear" w:color="auto" w:fill="auto"/>
            <w:noWrap/>
            <w:vAlign w:val="center"/>
            <w:hideMark/>
          </w:tcPr>
          <w:p w14:paraId="42DB38B3"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0.727</w:t>
            </w:r>
          </w:p>
        </w:tc>
        <w:tc>
          <w:tcPr>
            <w:tcW w:w="482" w:type="pct"/>
            <w:shd w:val="clear" w:color="auto" w:fill="auto"/>
            <w:noWrap/>
            <w:vAlign w:val="center"/>
            <w:hideMark/>
          </w:tcPr>
          <w:p w14:paraId="6F1B1546"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0.595</w:t>
            </w:r>
          </w:p>
        </w:tc>
        <w:tc>
          <w:tcPr>
            <w:tcW w:w="482" w:type="pct"/>
            <w:shd w:val="clear" w:color="auto" w:fill="auto"/>
            <w:noWrap/>
            <w:vAlign w:val="center"/>
            <w:hideMark/>
          </w:tcPr>
          <w:p w14:paraId="7D0C1975"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0.889</w:t>
            </w:r>
          </w:p>
        </w:tc>
        <w:tc>
          <w:tcPr>
            <w:tcW w:w="492" w:type="pct"/>
            <w:shd w:val="clear" w:color="auto" w:fill="auto"/>
            <w:noWrap/>
            <w:vAlign w:val="center"/>
            <w:hideMark/>
          </w:tcPr>
          <w:p w14:paraId="5439A799"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0.595</w:t>
            </w:r>
          </w:p>
        </w:tc>
        <w:tc>
          <w:tcPr>
            <w:tcW w:w="482" w:type="pct"/>
            <w:shd w:val="clear" w:color="auto" w:fill="auto"/>
            <w:noWrap/>
            <w:vAlign w:val="center"/>
            <w:hideMark/>
          </w:tcPr>
          <w:p w14:paraId="42DF696E"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0.815</w:t>
            </w:r>
          </w:p>
        </w:tc>
        <w:tc>
          <w:tcPr>
            <w:tcW w:w="482" w:type="pct"/>
            <w:shd w:val="clear" w:color="auto" w:fill="auto"/>
            <w:noWrap/>
            <w:vAlign w:val="center"/>
            <w:hideMark/>
          </w:tcPr>
          <w:p w14:paraId="0FDC7A6E"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0.687</w:t>
            </w:r>
          </w:p>
        </w:tc>
        <w:tc>
          <w:tcPr>
            <w:tcW w:w="649" w:type="pct"/>
            <w:shd w:val="clear" w:color="auto" w:fill="auto"/>
            <w:noWrap/>
            <w:vAlign w:val="center"/>
            <w:hideMark/>
          </w:tcPr>
          <w:p w14:paraId="18517CCB"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Internal Validation Set</w:t>
            </w:r>
          </w:p>
        </w:tc>
      </w:tr>
      <w:tr w:rsidR="004C1883" w:rsidRPr="003519E4" w14:paraId="0EDCB12B" w14:textId="77777777" w:rsidTr="004F2642">
        <w:trPr>
          <w:trHeight w:val="280"/>
        </w:trPr>
        <w:tc>
          <w:tcPr>
            <w:tcW w:w="863" w:type="pct"/>
            <w:shd w:val="clear" w:color="auto" w:fill="auto"/>
            <w:noWrap/>
            <w:vAlign w:val="center"/>
            <w:hideMark/>
          </w:tcPr>
          <w:p w14:paraId="27E53898"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Random Forest</w:t>
            </w:r>
          </w:p>
        </w:tc>
        <w:tc>
          <w:tcPr>
            <w:tcW w:w="532" w:type="pct"/>
            <w:shd w:val="clear" w:color="auto" w:fill="auto"/>
            <w:noWrap/>
            <w:vAlign w:val="center"/>
            <w:hideMark/>
          </w:tcPr>
          <w:p w14:paraId="1FB8D638"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0.548</w:t>
            </w:r>
          </w:p>
        </w:tc>
        <w:tc>
          <w:tcPr>
            <w:tcW w:w="535" w:type="pct"/>
            <w:shd w:val="clear" w:color="auto" w:fill="auto"/>
            <w:noWrap/>
            <w:vAlign w:val="center"/>
            <w:hideMark/>
          </w:tcPr>
          <w:p w14:paraId="10FEE243"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0.768</w:t>
            </w:r>
          </w:p>
        </w:tc>
        <w:tc>
          <w:tcPr>
            <w:tcW w:w="482" w:type="pct"/>
            <w:shd w:val="clear" w:color="auto" w:fill="auto"/>
            <w:noWrap/>
            <w:vAlign w:val="center"/>
            <w:hideMark/>
          </w:tcPr>
          <w:p w14:paraId="1D3AD57F"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0.515</w:t>
            </w:r>
          </w:p>
        </w:tc>
        <w:tc>
          <w:tcPr>
            <w:tcW w:w="482" w:type="pct"/>
            <w:shd w:val="clear" w:color="auto" w:fill="auto"/>
            <w:noWrap/>
            <w:vAlign w:val="center"/>
            <w:hideMark/>
          </w:tcPr>
          <w:p w14:paraId="751D229B"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0.791</w:t>
            </w:r>
          </w:p>
        </w:tc>
        <w:tc>
          <w:tcPr>
            <w:tcW w:w="492" w:type="pct"/>
            <w:shd w:val="clear" w:color="auto" w:fill="auto"/>
            <w:noWrap/>
            <w:vAlign w:val="center"/>
            <w:hideMark/>
          </w:tcPr>
          <w:p w14:paraId="79C57A5C"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0.515</w:t>
            </w:r>
          </w:p>
        </w:tc>
        <w:tc>
          <w:tcPr>
            <w:tcW w:w="482" w:type="pct"/>
            <w:shd w:val="clear" w:color="auto" w:fill="auto"/>
            <w:noWrap/>
            <w:vAlign w:val="center"/>
            <w:hideMark/>
          </w:tcPr>
          <w:p w14:paraId="27F4048C"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0.548</w:t>
            </w:r>
          </w:p>
        </w:tc>
        <w:tc>
          <w:tcPr>
            <w:tcW w:w="482" w:type="pct"/>
            <w:shd w:val="clear" w:color="auto" w:fill="auto"/>
            <w:noWrap/>
            <w:vAlign w:val="center"/>
            <w:hideMark/>
          </w:tcPr>
          <w:p w14:paraId="575F42B4"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0.531</w:t>
            </w:r>
          </w:p>
        </w:tc>
        <w:tc>
          <w:tcPr>
            <w:tcW w:w="649" w:type="pct"/>
            <w:shd w:val="clear" w:color="auto" w:fill="auto"/>
            <w:noWrap/>
            <w:vAlign w:val="center"/>
            <w:hideMark/>
          </w:tcPr>
          <w:p w14:paraId="7C8ED70B"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External Test Set</w:t>
            </w:r>
          </w:p>
        </w:tc>
      </w:tr>
      <w:tr w:rsidR="004C1883" w:rsidRPr="003519E4" w14:paraId="444F1381" w14:textId="77777777" w:rsidTr="004F2642">
        <w:trPr>
          <w:trHeight w:val="280"/>
        </w:trPr>
        <w:tc>
          <w:tcPr>
            <w:tcW w:w="863" w:type="pct"/>
            <w:shd w:val="clear" w:color="auto" w:fill="auto"/>
            <w:noWrap/>
            <w:vAlign w:val="center"/>
            <w:hideMark/>
          </w:tcPr>
          <w:p w14:paraId="43856EF3" w14:textId="77777777" w:rsidR="004C1883" w:rsidRPr="003519E4" w:rsidRDefault="004C1883" w:rsidP="004F2642">
            <w:pPr>
              <w:rPr>
                <w:rFonts w:ascii="Times New Roman" w:hAnsi="Times New Roman" w:cs="Times New Roman"/>
              </w:rPr>
            </w:pPr>
            <w:proofErr w:type="spellStart"/>
            <w:r w:rsidRPr="003519E4">
              <w:rPr>
                <w:rFonts w:ascii="Times New Roman" w:hAnsi="Times New Roman" w:cs="Times New Roman"/>
              </w:rPr>
              <w:t>XGBoost</w:t>
            </w:r>
            <w:proofErr w:type="spellEnd"/>
          </w:p>
        </w:tc>
        <w:tc>
          <w:tcPr>
            <w:tcW w:w="532" w:type="pct"/>
            <w:shd w:val="clear" w:color="auto" w:fill="auto"/>
            <w:noWrap/>
            <w:vAlign w:val="center"/>
            <w:hideMark/>
          </w:tcPr>
          <w:p w14:paraId="70FE402F"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1.000</w:t>
            </w:r>
          </w:p>
        </w:tc>
        <w:tc>
          <w:tcPr>
            <w:tcW w:w="535" w:type="pct"/>
            <w:shd w:val="clear" w:color="auto" w:fill="auto"/>
            <w:noWrap/>
            <w:vAlign w:val="center"/>
            <w:hideMark/>
          </w:tcPr>
          <w:p w14:paraId="64F13818"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1.000</w:t>
            </w:r>
          </w:p>
        </w:tc>
        <w:tc>
          <w:tcPr>
            <w:tcW w:w="482" w:type="pct"/>
            <w:shd w:val="clear" w:color="auto" w:fill="auto"/>
            <w:noWrap/>
            <w:vAlign w:val="center"/>
            <w:hideMark/>
          </w:tcPr>
          <w:p w14:paraId="1501D5A6"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1.000</w:t>
            </w:r>
          </w:p>
        </w:tc>
        <w:tc>
          <w:tcPr>
            <w:tcW w:w="482" w:type="pct"/>
            <w:shd w:val="clear" w:color="auto" w:fill="auto"/>
            <w:noWrap/>
            <w:vAlign w:val="center"/>
            <w:hideMark/>
          </w:tcPr>
          <w:p w14:paraId="026E0E7C"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1.000</w:t>
            </w:r>
          </w:p>
        </w:tc>
        <w:tc>
          <w:tcPr>
            <w:tcW w:w="492" w:type="pct"/>
            <w:shd w:val="clear" w:color="auto" w:fill="auto"/>
            <w:noWrap/>
            <w:vAlign w:val="center"/>
            <w:hideMark/>
          </w:tcPr>
          <w:p w14:paraId="532E61F8"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1.000</w:t>
            </w:r>
          </w:p>
        </w:tc>
        <w:tc>
          <w:tcPr>
            <w:tcW w:w="482" w:type="pct"/>
            <w:shd w:val="clear" w:color="auto" w:fill="auto"/>
            <w:noWrap/>
            <w:vAlign w:val="center"/>
            <w:hideMark/>
          </w:tcPr>
          <w:p w14:paraId="35714668"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1.000</w:t>
            </w:r>
          </w:p>
        </w:tc>
        <w:tc>
          <w:tcPr>
            <w:tcW w:w="482" w:type="pct"/>
            <w:shd w:val="clear" w:color="auto" w:fill="auto"/>
            <w:noWrap/>
            <w:vAlign w:val="center"/>
            <w:hideMark/>
          </w:tcPr>
          <w:p w14:paraId="55A6D00F"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1.000</w:t>
            </w:r>
          </w:p>
        </w:tc>
        <w:tc>
          <w:tcPr>
            <w:tcW w:w="649" w:type="pct"/>
            <w:shd w:val="clear" w:color="auto" w:fill="auto"/>
            <w:noWrap/>
            <w:vAlign w:val="center"/>
            <w:hideMark/>
          </w:tcPr>
          <w:p w14:paraId="7B88A5D7"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Training Set</w:t>
            </w:r>
          </w:p>
        </w:tc>
      </w:tr>
      <w:tr w:rsidR="004C1883" w:rsidRPr="003519E4" w14:paraId="70EFCC9A" w14:textId="77777777" w:rsidTr="004F2642">
        <w:trPr>
          <w:trHeight w:val="280"/>
        </w:trPr>
        <w:tc>
          <w:tcPr>
            <w:tcW w:w="863" w:type="pct"/>
            <w:shd w:val="clear" w:color="auto" w:fill="auto"/>
            <w:noWrap/>
            <w:vAlign w:val="center"/>
            <w:hideMark/>
          </w:tcPr>
          <w:p w14:paraId="28AC1302" w14:textId="77777777" w:rsidR="004C1883" w:rsidRPr="003519E4" w:rsidRDefault="004C1883" w:rsidP="004F2642">
            <w:pPr>
              <w:rPr>
                <w:rFonts w:ascii="Times New Roman" w:hAnsi="Times New Roman" w:cs="Times New Roman"/>
              </w:rPr>
            </w:pPr>
            <w:proofErr w:type="spellStart"/>
            <w:r w:rsidRPr="003519E4">
              <w:rPr>
                <w:rFonts w:ascii="Times New Roman" w:hAnsi="Times New Roman" w:cs="Times New Roman"/>
              </w:rPr>
              <w:t>XGBoost</w:t>
            </w:r>
            <w:proofErr w:type="spellEnd"/>
          </w:p>
        </w:tc>
        <w:tc>
          <w:tcPr>
            <w:tcW w:w="532" w:type="pct"/>
            <w:shd w:val="clear" w:color="auto" w:fill="auto"/>
            <w:noWrap/>
            <w:vAlign w:val="center"/>
            <w:hideMark/>
          </w:tcPr>
          <w:p w14:paraId="6C61F0B7"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0.963</w:t>
            </w:r>
          </w:p>
        </w:tc>
        <w:tc>
          <w:tcPr>
            <w:tcW w:w="535" w:type="pct"/>
            <w:shd w:val="clear" w:color="auto" w:fill="auto"/>
            <w:noWrap/>
            <w:vAlign w:val="center"/>
            <w:hideMark/>
          </w:tcPr>
          <w:p w14:paraId="045C9724"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0.709</w:t>
            </w:r>
          </w:p>
        </w:tc>
        <w:tc>
          <w:tcPr>
            <w:tcW w:w="482" w:type="pct"/>
            <w:shd w:val="clear" w:color="auto" w:fill="auto"/>
            <w:noWrap/>
            <w:vAlign w:val="center"/>
            <w:hideMark/>
          </w:tcPr>
          <w:p w14:paraId="6F1F00E3"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0.619</w:t>
            </w:r>
          </w:p>
        </w:tc>
        <w:tc>
          <w:tcPr>
            <w:tcW w:w="482" w:type="pct"/>
            <w:shd w:val="clear" w:color="auto" w:fill="auto"/>
            <w:noWrap/>
            <w:vAlign w:val="center"/>
            <w:hideMark/>
          </w:tcPr>
          <w:p w14:paraId="1372093E"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0.975</w:t>
            </w:r>
          </w:p>
        </w:tc>
        <w:tc>
          <w:tcPr>
            <w:tcW w:w="492" w:type="pct"/>
            <w:shd w:val="clear" w:color="auto" w:fill="auto"/>
            <w:noWrap/>
            <w:vAlign w:val="center"/>
            <w:hideMark/>
          </w:tcPr>
          <w:p w14:paraId="18D93DE8"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0.619</w:t>
            </w:r>
          </w:p>
        </w:tc>
        <w:tc>
          <w:tcPr>
            <w:tcW w:w="482" w:type="pct"/>
            <w:shd w:val="clear" w:color="auto" w:fill="auto"/>
            <w:noWrap/>
            <w:vAlign w:val="center"/>
            <w:hideMark/>
          </w:tcPr>
          <w:p w14:paraId="6128B177"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0.963</w:t>
            </w:r>
          </w:p>
        </w:tc>
        <w:tc>
          <w:tcPr>
            <w:tcW w:w="482" w:type="pct"/>
            <w:shd w:val="clear" w:color="auto" w:fill="auto"/>
            <w:noWrap/>
            <w:vAlign w:val="center"/>
            <w:hideMark/>
          </w:tcPr>
          <w:p w14:paraId="712D074E"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0.754</w:t>
            </w:r>
          </w:p>
        </w:tc>
        <w:tc>
          <w:tcPr>
            <w:tcW w:w="649" w:type="pct"/>
            <w:shd w:val="clear" w:color="auto" w:fill="auto"/>
            <w:noWrap/>
            <w:vAlign w:val="center"/>
            <w:hideMark/>
          </w:tcPr>
          <w:p w14:paraId="677E3CCF"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Internal Validation Set</w:t>
            </w:r>
          </w:p>
        </w:tc>
      </w:tr>
      <w:tr w:rsidR="004C1883" w:rsidRPr="003519E4" w14:paraId="7536C143" w14:textId="77777777" w:rsidTr="004F2642">
        <w:trPr>
          <w:trHeight w:val="280"/>
        </w:trPr>
        <w:tc>
          <w:tcPr>
            <w:tcW w:w="863" w:type="pct"/>
            <w:shd w:val="clear" w:color="auto" w:fill="auto"/>
            <w:noWrap/>
            <w:vAlign w:val="center"/>
            <w:hideMark/>
          </w:tcPr>
          <w:p w14:paraId="3A89365E" w14:textId="77777777" w:rsidR="004C1883" w:rsidRPr="003519E4" w:rsidRDefault="004C1883" w:rsidP="004F2642">
            <w:pPr>
              <w:rPr>
                <w:rFonts w:ascii="Times New Roman" w:hAnsi="Times New Roman" w:cs="Times New Roman"/>
              </w:rPr>
            </w:pPr>
            <w:proofErr w:type="spellStart"/>
            <w:r w:rsidRPr="003519E4">
              <w:rPr>
                <w:rFonts w:ascii="Times New Roman" w:hAnsi="Times New Roman" w:cs="Times New Roman"/>
              </w:rPr>
              <w:t>XGBoost</w:t>
            </w:r>
            <w:proofErr w:type="spellEnd"/>
          </w:p>
        </w:tc>
        <w:tc>
          <w:tcPr>
            <w:tcW w:w="532" w:type="pct"/>
            <w:shd w:val="clear" w:color="auto" w:fill="auto"/>
            <w:noWrap/>
            <w:vAlign w:val="center"/>
            <w:hideMark/>
          </w:tcPr>
          <w:p w14:paraId="3CF788E5"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0.677</w:t>
            </w:r>
          </w:p>
        </w:tc>
        <w:tc>
          <w:tcPr>
            <w:tcW w:w="535" w:type="pct"/>
            <w:shd w:val="clear" w:color="auto" w:fill="auto"/>
            <w:noWrap/>
            <w:vAlign w:val="center"/>
            <w:hideMark/>
          </w:tcPr>
          <w:p w14:paraId="7F4B7D5F"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0.826</w:t>
            </w:r>
          </w:p>
        </w:tc>
        <w:tc>
          <w:tcPr>
            <w:tcW w:w="482" w:type="pct"/>
            <w:shd w:val="clear" w:color="auto" w:fill="auto"/>
            <w:noWrap/>
            <w:vAlign w:val="center"/>
            <w:hideMark/>
          </w:tcPr>
          <w:p w14:paraId="0E15B0F5"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0.636</w:t>
            </w:r>
          </w:p>
        </w:tc>
        <w:tc>
          <w:tcPr>
            <w:tcW w:w="482" w:type="pct"/>
            <w:shd w:val="clear" w:color="auto" w:fill="auto"/>
            <w:noWrap/>
            <w:vAlign w:val="center"/>
            <w:hideMark/>
          </w:tcPr>
          <w:p w14:paraId="71325BD3"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0.851</w:t>
            </w:r>
          </w:p>
        </w:tc>
        <w:tc>
          <w:tcPr>
            <w:tcW w:w="492" w:type="pct"/>
            <w:shd w:val="clear" w:color="auto" w:fill="auto"/>
            <w:noWrap/>
            <w:vAlign w:val="center"/>
            <w:hideMark/>
          </w:tcPr>
          <w:p w14:paraId="33F9B007"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0.636</w:t>
            </w:r>
          </w:p>
        </w:tc>
        <w:tc>
          <w:tcPr>
            <w:tcW w:w="482" w:type="pct"/>
            <w:shd w:val="clear" w:color="auto" w:fill="auto"/>
            <w:noWrap/>
            <w:vAlign w:val="center"/>
            <w:hideMark/>
          </w:tcPr>
          <w:p w14:paraId="0CE2D87C"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0.677</w:t>
            </w:r>
          </w:p>
        </w:tc>
        <w:tc>
          <w:tcPr>
            <w:tcW w:w="482" w:type="pct"/>
            <w:shd w:val="clear" w:color="auto" w:fill="auto"/>
            <w:noWrap/>
            <w:vAlign w:val="center"/>
            <w:hideMark/>
          </w:tcPr>
          <w:p w14:paraId="7597BBA6"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0.656</w:t>
            </w:r>
          </w:p>
        </w:tc>
        <w:tc>
          <w:tcPr>
            <w:tcW w:w="649" w:type="pct"/>
            <w:shd w:val="clear" w:color="auto" w:fill="auto"/>
            <w:noWrap/>
            <w:vAlign w:val="center"/>
            <w:hideMark/>
          </w:tcPr>
          <w:p w14:paraId="5906CEC2"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External Test Set</w:t>
            </w:r>
          </w:p>
        </w:tc>
      </w:tr>
      <w:tr w:rsidR="004C1883" w:rsidRPr="003519E4" w14:paraId="0CD502FA" w14:textId="77777777" w:rsidTr="004F2642">
        <w:trPr>
          <w:trHeight w:val="280"/>
        </w:trPr>
        <w:tc>
          <w:tcPr>
            <w:tcW w:w="863" w:type="pct"/>
            <w:shd w:val="clear" w:color="auto" w:fill="auto"/>
            <w:noWrap/>
            <w:vAlign w:val="center"/>
            <w:hideMark/>
          </w:tcPr>
          <w:p w14:paraId="50A130E8" w14:textId="77777777" w:rsidR="004C1883" w:rsidRPr="003519E4" w:rsidRDefault="004C1883" w:rsidP="004F2642">
            <w:pPr>
              <w:rPr>
                <w:rFonts w:ascii="Times New Roman" w:hAnsi="Times New Roman" w:cs="Times New Roman"/>
              </w:rPr>
            </w:pPr>
            <w:proofErr w:type="spellStart"/>
            <w:r w:rsidRPr="003519E4">
              <w:rPr>
                <w:rFonts w:ascii="Times New Roman" w:hAnsi="Times New Roman" w:cs="Times New Roman"/>
              </w:rPr>
              <w:t>LightGBM</w:t>
            </w:r>
            <w:proofErr w:type="spellEnd"/>
          </w:p>
        </w:tc>
        <w:tc>
          <w:tcPr>
            <w:tcW w:w="532" w:type="pct"/>
            <w:shd w:val="clear" w:color="auto" w:fill="auto"/>
            <w:noWrap/>
            <w:vAlign w:val="center"/>
            <w:hideMark/>
          </w:tcPr>
          <w:p w14:paraId="52DE2100"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0.972</w:t>
            </w:r>
          </w:p>
        </w:tc>
        <w:tc>
          <w:tcPr>
            <w:tcW w:w="535" w:type="pct"/>
            <w:shd w:val="clear" w:color="auto" w:fill="auto"/>
            <w:noWrap/>
            <w:vAlign w:val="center"/>
            <w:hideMark/>
          </w:tcPr>
          <w:p w14:paraId="2EA4EC58"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0.813</w:t>
            </w:r>
          </w:p>
        </w:tc>
        <w:tc>
          <w:tcPr>
            <w:tcW w:w="482" w:type="pct"/>
            <w:shd w:val="clear" w:color="auto" w:fill="auto"/>
            <w:noWrap/>
            <w:vAlign w:val="center"/>
            <w:hideMark/>
          </w:tcPr>
          <w:p w14:paraId="080BC2AA"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0.721</w:t>
            </w:r>
          </w:p>
        </w:tc>
        <w:tc>
          <w:tcPr>
            <w:tcW w:w="482" w:type="pct"/>
            <w:shd w:val="clear" w:color="auto" w:fill="auto"/>
            <w:noWrap/>
            <w:vAlign w:val="center"/>
            <w:hideMark/>
          </w:tcPr>
          <w:p w14:paraId="4637AD4D"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0.983</w:t>
            </w:r>
          </w:p>
        </w:tc>
        <w:tc>
          <w:tcPr>
            <w:tcW w:w="492" w:type="pct"/>
            <w:shd w:val="clear" w:color="auto" w:fill="auto"/>
            <w:noWrap/>
            <w:vAlign w:val="center"/>
            <w:hideMark/>
          </w:tcPr>
          <w:p w14:paraId="61004FFE"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0.721</w:t>
            </w:r>
          </w:p>
        </w:tc>
        <w:tc>
          <w:tcPr>
            <w:tcW w:w="482" w:type="pct"/>
            <w:shd w:val="clear" w:color="auto" w:fill="auto"/>
            <w:noWrap/>
            <w:vAlign w:val="center"/>
            <w:hideMark/>
          </w:tcPr>
          <w:p w14:paraId="6409A820"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0.972</w:t>
            </w:r>
          </w:p>
        </w:tc>
        <w:tc>
          <w:tcPr>
            <w:tcW w:w="482" w:type="pct"/>
            <w:shd w:val="clear" w:color="auto" w:fill="auto"/>
            <w:noWrap/>
            <w:vAlign w:val="center"/>
            <w:hideMark/>
          </w:tcPr>
          <w:p w14:paraId="6183C032"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0.828</w:t>
            </w:r>
          </w:p>
        </w:tc>
        <w:tc>
          <w:tcPr>
            <w:tcW w:w="649" w:type="pct"/>
            <w:shd w:val="clear" w:color="auto" w:fill="auto"/>
            <w:noWrap/>
            <w:vAlign w:val="center"/>
            <w:hideMark/>
          </w:tcPr>
          <w:p w14:paraId="16711F93"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Training Set</w:t>
            </w:r>
          </w:p>
        </w:tc>
      </w:tr>
      <w:tr w:rsidR="004C1883" w:rsidRPr="003519E4" w14:paraId="4B37A38A" w14:textId="77777777" w:rsidTr="004F2642">
        <w:trPr>
          <w:trHeight w:val="280"/>
        </w:trPr>
        <w:tc>
          <w:tcPr>
            <w:tcW w:w="863" w:type="pct"/>
            <w:shd w:val="clear" w:color="auto" w:fill="auto"/>
            <w:noWrap/>
            <w:vAlign w:val="center"/>
            <w:hideMark/>
          </w:tcPr>
          <w:p w14:paraId="62DFE99D" w14:textId="77777777" w:rsidR="004C1883" w:rsidRPr="003519E4" w:rsidRDefault="004C1883" w:rsidP="004F2642">
            <w:pPr>
              <w:rPr>
                <w:rFonts w:ascii="Times New Roman" w:hAnsi="Times New Roman" w:cs="Times New Roman"/>
              </w:rPr>
            </w:pPr>
            <w:proofErr w:type="spellStart"/>
            <w:r w:rsidRPr="003519E4">
              <w:rPr>
                <w:rFonts w:ascii="Times New Roman" w:hAnsi="Times New Roman" w:cs="Times New Roman"/>
              </w:rPr>
              <w:t>LightGBM</w:t>
            </w:r>
            <w:proofErr w:type="spellEnd"/>
          </w:p>
        </w:tc>
        <w:tc>
          <w:tcPr>
            <w:tcW w:w="532" w:type="pct"/>
            <w:shd w:val="clear" w:color="auto" w:fill="auto"/>
            <w:noWrap/>
            <w:vAlign w:val="center"/>
            <w:hideMark/>
          </w:tcPr>
          <w:p w14:paraId="43122019"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0.963</w:t>
            </w:r>
          </w:p>
        </w:tc>
        <w:tc>
          <w:tcPr>
            <w:tcW w:w="535" w:type="pct"/>
            <w:shd w:val="clear" w:color="auto" w:fill="auto"/>
            <w:noWrap/>
            <w:vAlign w:val="center"/>
            <w:hideMark/>
          </w:tcPr>
          <w:p w14:paraId="296646C9"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0.782</w:t>
            </w:r>
          </w:p>
        </w:tc>
        <w:tc>
          <w:tcPr>
            <w:tcW w:w="482" w:type="pct"/>
            <w:shd w:val="clear" w:color="auto" w:fill="auto"/>
            <w:noWrap/>
            <w:vAlign w:val="center"/>
            <w:hideMark/>
          </w:tcPr>
          <w:p w14:paraId="53B64F7B"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0.684</w:t>
            </w:r>
          </w:p>
        </w:tc>
        <w:tc>
          <w:tcPr>
            <w:tcW w:w="482" w:type="pct"/>
            <w:shd w:val="clear" w:color="auto" w:fill="auto"/>
            <w:noWrap/>
            <w:vAlign w:val="center"/>
            <w:hideMark/>
          </w:tcPr>
          <w:p w14:paraId="1413FFF2"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0.977</w:t>
            </w:r>
          </w:p>
        </w:tc>
        <w:tc>
          <w:tcPr>
            <w:tcW w:w="492" w:type="pct"/>
            <w:shd w:val="clear" w:color="auto" w:fill="auto"/>
            <w:noWrap/>
            <w:vAlign w:val="center"/>
            <w:hideMark/>
          </w:tcPr>
          <w:p w14:paraId="5E4EADB8"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0.684</w:t>
            </w:r>
          </w:p>
        </w:tc>
        <w:tc>
          <w:tcPr>
            <w:tcW w:w="482" w:type="pct"/>
            <w:shd w:val="clear" w:color="auto" w:fill="auto"/>
            <w:noWrap/>
            <w:vAlign w:val="center"/>
            <w:hideMark/>
          </w:tcPr>
          <w:p w14:paraId="0B6B5EA3"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0.963</w:t>
            </w:r>
          </w:p>
        </w:tc>
        <w:tc>
          <w:tcPr>
            <w:tcW w:w="482" w:type="pct"/>
            <w:shd w:val="clear" w:color="auto" w:fill="auto"/>
            <w:noWrap/>
            <w:vAlign w:val="center"/>
            <w:hideMark/>
          </w:tcPr>
          <w:p w14:paraId="311A512F"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0.800</w:t>
            </w:r>
          </w:p>
        </w:tc>
        <w:tc>
          <w:tcPr>
            <w:tcW w:w="649" w:type="pct"/>
            <w:shd w:val="clear" w:color="auto" w:fill="auto"/>
            <w:noWrap/>
            <w:vAlign w:val="center"/>
            <w:hideMark/>
          </w:tcPr>
          <w:p w14:paraId="59A933DE"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Internal Validation Set</w:t>
            </w:r>
          </w:p>
        </w:tc>
      </w:tr>
      <w:tr w:rsidR="004C1883" w:rsidRPr="003519E4" w14:paraId="2A8CC7F3" w14:textId="77777777" w:rsidTr="004F2642">
        <w:trPr>
          <w:trHeight w:val="280"/>
        </w:trPr>
        <w:tc>
          <w:tcPr>
            <w:tcW w:w="863" w:type="pct"/>
            <w:shd w:val="clear" w:color="auto" w:fill="auto"/>
            <w:noWrap/>
            <w:vAlign w:val="center"/>
            <w:hideMark/>
          </w:tcPr>
          <w:p w14:paraId="3089C172" w14:textId="77777777" w:rsidR="004C1883" w:rsidRPr="003519E4" w:rsidRDefault="004C1883" w:rsidP="004F2642">
            <w:pPr>
              <w:rPr>
                <w:rFonts w:ascii="Times New Roman" w:hAnsi="Times New Roman" w:cs="Times New Roman"/>
              </w:rPr>
            </w:pPr>
            <w:proofErr w:type="spellStart"/>
            <w:r w:rsidRPr="003519E4">
              <w:rPr>
                <w:rFonts w:ascii="Times New Roman" w:hAnsi="Times New Roman" w:cs="Times New Roman"/>
              </w:rPr>
              <w:t>LightGBM</w:t>
            </w:r>
            <w:proofErr w:type="spellEnd"/>
          </w:p>
        </w:tc>
        <w:tc>
          <w:tcPr>
            <w:tcW w:w="532" w:type="pct"/>
            <w:shd w:val="clear" w:color="auto" w:fill="auto"/>
            <w:noWrap/>
            <w:vAlign w:val="center"/>
            <w:hideMark/>
          </w:tcPr>
          <w:p w14:paraId="2FCF03DD"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0.903</w:t>
            </w:r>
          </w:p>
        </w:tc>
        <w:tc>
          <w:tcPr>
            <w:tcW w:w="535" w:type="pct"/>
            <w:shd w:val="clear" w:color="auto" w:fill="auto"/>
            <w:noWrap/>
            <w:vAlign w:val="center"/>
            <w:hideMark/>
          </w:tcPr>
          <w:p w14:paraId="33D3F9C5"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0.609</w:t>
            </w:r>
          </w:p>
        </w:tc>
        <w:tc>
          <w:tcPr>
            <w:tcW w:w="482" w:type="pct"/>
            <w:shd w:val="clear" w:color="auto" w:fill="auto"/>
            <w:noWrap/>
            <w:vAlign w:val="center"/>
            <w:hideMark/>
          </w:tcPr>
          <w:p w14:paraId="6621D527"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0.509</w:t>
            </w:r>
          </w:p>
        </w:tc>
        <w:tc>
          <w:tcPr>
            <w:tcW w:w="482" w:type="pct"/>
            <w:shd w:val="clear" w:color="auto" w:fill="auto"/>
            <w:noWrap/>
            <w:vAlign w:val="center"/>
            <w:hideMark/>
          </w:tcPr>
          <w:p w14:paraId="3AFB2A29"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0.933</w:t>
            </w:r>
          </w:p>
        </w:tc>
        <w:tc>
          <w:tcPr>
            <w:tcW w:w="492" w:type="pct"/>
            <w:shd w:val="clear" w:color="auto" w:fill="auto"/>
            <w:noWrap/>
            <w:vAlign w:val="center"/>
            <w:hideMark/>
          </w:tcPr>
          <w:p w14:paraId="508D3D70"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0.509</w:t>
            </w:r>
          </w:p>
        </w:tc>
        <w:tc>
          <w:tcPr>
            <w:tcW w:w="482" w:type="pct"/>
            <w:shd w:val="clear" w:color="auto" w:fill="auto"/>
            <w:noWrap/>
            <w:vAlign w:val="center"/>
            <w:hideMark/>
          </w:tcPr>
          <w:p w14:paraId="557AC3A8"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0.903</w:t>
            </w:r>
          </w:p>
        </w:tc>
        <w:tc>
          <w:tcPr>
            <w:tcW w:w="482" w:type="pct"/>
            <w:shd w:val="clear" w:color="auto" w:fill="auto"/>
            <w:noWrap/>
            <w:vAlign w:val="center"/>
            <w:hideMark/>
          </w:tcPr>
          <w:p w14:paraId="61B0F94B"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0.651</w:t>
            </w:r>
          </w:p>
        </w:tc>
        <w:tc>
          <w:tcPr>
            <w:tcW w:w="649" w:type="pct"/>
            <w:shd w:val="clear" w:color="auto" w:fill="auto"/>
            <w:noWrap/>
            <w:vAlign w:val="center"/>
            <w:hideMark/>
          </w:tcPr>
          <w:p w14:paraId="5D589659"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External Test Set</w:t>
            </w:r>
          </w:p>
        </w:tc>
      </w:tr>
      <w:tr w:rsidR="004C1883" w:rsidRPr="003519E4" w14:paraId="2FD9C5EC" w14:textId="77777777" w:rsidTr="004F2642">
        <w:trPr>
          <w:trHeight w:val="280"/>
        </w:trPr>
        <w:tc>
          <w:tcPr>
            <w:tcW w:w="863" w:type="pct"/>
            <w:shd w:val="clear" w:color="auto" w:fill="auto"/>
            <w:noWrap/>
            <w:vAlign w:val="center"/>
            <w:hideMark/>
          </w:tcPr>
          <w:p w14:paraId="75DF732A" w14:textId="77777777" w:rsidR="004C1883" w:rsidRPr="003519E4" w:rsidRDefault="004C1883" w:rsidP="004F2642">
            <w:pPr>
              <w:rPr>
                <w:rFonts w:ascii="Times New Roman" w:hAnsi="Times New Roman" w:cs="Times New Roman"/>
              </w:rPr>
            </w:pPr>
            <w:proofErr w:type="spellStart"/>
            <w:r w:rsidRPr="003519E4">
              <w:rPr>
                <w:rFonts w:ascii="Times New Roman" w:hAnsi="Times New Roman" w:cs="Times New Roman"/>
              </w:rPr>
              <w:t>GradientBoosting</w:t>
            </w:r>
            <w:proofErr w:type="spellEnd"/>
          </w:p>
        </w:tc>
        <w:tc>
          <w:tcPr>
            <w:tcW w:w="532" w:type="pct"/>
            <w:shd w:val="clear" w:color="auto" w:fill="auto"/>
            <w:noWrap/>
            <w:vAlign w:val="center"/>
            <w:hideMark/>
          </w:tcPr>
          <w:p w14:paraId="185213D0"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0.917</w:t>
            </w:r>
          </w:p>
        </w:tc>
        <w:tc>
          <w:tcPr>
            <w:tcW w:w="535" w:type="pct"/>
            <w:shd w:val="clear" w:color="auto" w:fill="auto"/>
            <w:noWrap/>
            <w:vAlign w:val="center"/>
            <w:hideMark/>
          </w:tcPr>
          <w:p w14:paraId="1FCEC84A"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0.872</w:t>
            </w:r>
          </w:p>
        </w:tc>
        <w:tc>
          <w:tcPr>
            <w:tcW w:w="482" w:type="pct"/>
            <w:shd w:val="clear" w:color="auto" w:fill="auto"/>
            <w:noWrap/>
            <w:vAlign w:val="center"/>
            <w:hideMark/>
          </w:tcPr>
          <w:p w14:paraId="5AE67B6C"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0.781</w:t>
            </w:r>
          </w:p>
        </w:tc>
        <w:tc>
          <w:tcPr>
            <w:tcW w:w="482" w:type="pct"/>
            <w:shd w:val="clear" w:color="auto" w:fill="auto"/>
            <w:noWrap/>
            <w:vAlign w:val="center"/>
            <w:hideMark/>
          </w:tcPr>
          <w:p w14:paraId="5719D572"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0.955</w:t>
            </w:r>
          </w:p>
        </w:tc>
        <w:tc>
          <w:tcPr>
            <w:tcW w:w="492" w:type="pct"/>
            <w:shd w:val="clear" w:color="auto" w:fill="auto"/>
            <w:noWrap/>
            <w:vAlign w:val="center"/>
            <w:hideMark/>
          </w:tcPr>
          <w:p w14:paraId="151E4FE2"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0.781</w:t>
            </w:r>
          </w:p>
        </w:tc>
        <w:tc>
          <w:tcPr>
            <w:tcW w:w="482" w:type="pct"/>
            <w:shd w:val="clear" w:color="auto" w:fill="auto"/>
            <w:noWrap/>
            <w:vAlign w:val="center"/>
            <w:hideMark/>
          </w:tcPr>
          <w:p w14:paraId="46EB3FEF"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0.917</w:t>
            </w:r>
          </w:p>
        </w:tc>
        <w:tc>
          <w:tcPr>
            <w:tcW w:w="482" w:type="pct"/>
            <w:shd w:val="clear" w:color="auto" w:fill="auto"/>
            <w:noWrap/>
            <w:vAlign w:val="center"/>
            <w:hideMark/>
          </w:tcPr>
          <w:p w14:paraId="4A007B75"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0.844</w:t>
            </w:r>
          </w:p>
        </w:tc>
        <w:tc>
          <w:tcPr>
            <w:tcW w:w="649" w:type="pct"/>
            <w:shd w:val="clear" w:color="auto" w:fill="auto"/>
            <w:noWrap/>
            <w:vAlign w:val="center"/>
            <w:hideMark/>
          </w:tcPr>
          <w:p w14:paraId="0F8D03DC"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Training Set</w:t>
            </w:r>
          </w:p>
        </w:tc>
      </w:tr>
      <w:tr w:rsidR="004C1883" w:rsidRPr="003519E4" w14:paraId="276F3679" w14:textId="77777777" w:rsidTr="004F2642">
        <w:trPr>
          <w:trHeight w:val="280"/>
        </w:trPr>
        <w:tc>
          <w:tcPr>
            <w:tcW w:w="863" w:type="pct"/>
            <w:shd w:val="clear" w:color="auto" w:fill="auto"/>
            <w:noWrap/>
            <w:vAlign w:val="center"/>
            <w:hideMark/>
          </w:tcPr>
          <w:p w14:paraId="508AAEA6" w14:textId="77777777" w:rsidR="004C1883" w:rsidRPr="003519E4" w:rsidRDefault="004C1883" w:rsidP="004F2642">
            <w:pPr>
              <w:rPr>
                <w:rFonts w:ascii="Times New Roman" w:hAnsi="Times New Roman" w:cs="Times New Roman"/>
              </w:rPr>
            </w:pPr>
            <w:proofErr w:type="spellStart"/>
            <w:r w:rsidRPr="003519E4">
              <w:rPr>
                <w:rFonts w:ascii="Times New Roman" w:hAnsi="Times New Roman" w:cs="Times New Roman"/>
              </w:rPr>
              <w:t>GradientBoosting</w:t>
            </w:r>
            <w:proofErr w:type="spellEnd"/>
          </w:p>
        </w:tc>
        <w:tc>
          <w:tcPr>
            <w:tcW w:w="532" w:type="pct"/>
            <w:shd w:val="clear" w:color="auto" w:fill="auto"/>
            <w:noWrap/>
            <w:vAlign w:val="center"/>
            <w:hideMark/>
          </w:tcPr>
          <w:p w14:paraId="735AEDD1"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0.889</w:t>
            </w:r>
          </w:p>
        </w:tc>
        <w:tc>
          <w:tcPr>
            <w:tcW w:w="535" w:type="pct"/>
            <w:shd w:val="clear" w:color="auto" w:fill="auto"/>
            <w:noWrap/>
            <w:vAlign w:val="center"/>
            <w:hideMark/>
          </w:tcPr>
          <w:p w14:paraId="02627120"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0.836</w:t>
            </w:r>
          </w:p>
        </w:tc>
        <w:tc>
          <w:tcPr>
            <w:tcW w:w="482" w:type="pct"/>
            <w:shd w:val="clear" w:color="auto" w:fill="auto"/>
            <w:noWrap/>
            <w:vAlign w:val="center"/>
            <w:hideMark/>
          </w:tcPr>
          <w:p w14:paraId="159A9864"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0.727</w:t>
            </w:r>
          </w:p>
        </w:tc>
        <w:tc>
          <w:tcPr>
            <w:tcW w:w="482" w:type="pct"/>
            <w:shd w:val="clear" w:color="auto" w:fill="auto"/>
            <w:noWrap/>
            <w:vAlign w:val="center"/>
            <w:hideMark/>
          </w:tcPr>
          <w:p w14:paraId="66D4FDE8"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0.939</w:t>
            </w:r>
          </w:p>
        </w:tc>
        <w:tc>
          <w:tcPr>
            <w:tcW w:w="492" w:type="pct"/>
            <w:shd w:val="clear" w:color="auto" w:fill="auto"/>
            <w:noWrap/>
            <w:vAlign w:val="center"/>
            <w:hideMark/>
          </w:tcPr>
          <w:p w14:paraId="141DAC5D"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0.727</w:t>
            </w:r>
          </w:p>
        </w:tc>
        <w:tc>
          <w:tcPr>
            <w:tcW w:w="482" w:type="pct"/>
            <w:shd w:val="clear" w:color="auto" w:fill="auto"/>
            <w:noWrap/>
            <w:vAlign w:val="center"/>
            <w:hideMark/>
          </w:tcPr>
          <w:p w14:paraId="516A21A8"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0.889</w:t>
            </w:r>
          </w:p>
        </w:tc>
        <w:tc>
          <w:tcPr>
            <w:tcW w:w="482" w:type="pct"/>
            <w:shd w:val="clear" w:color="auto" w:fill="auto"/>
            <w:noWrap/>
            <w:vAlign w:val="center"/>
            <w:hideMark/>
          </w:tcPr>
          <w:p w14:paraId="6F9A1ADF"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0.800</w:t>
            </w:r>
          </w:p>
        </w:tc>
        <w:tc>
          <w:tcPr>
            <w:tcW w:w="649" w:type="pct"/>
            <w:shd w:val="clear" w:color="auto" w:fill="auto"/>
            <w:noWrap/>
            <w:vAlign w:val="center"/>
            <w:hideMark/>
          </w:tcPr>
          <w:p w14:paraId="0605CBFC"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Internal Validation Set</w:t>
            </w:r>
          </w:p>
        </w:tc>
      </w:tr>
      <w:tr w:rsidR="004C1883" w:rsidRPr="00940107" w14:paraId="2D5BE855" w14:textId="77777777" w:rsidTr="004F2642">
        <w:trPr>
          <w:trHeight w:val="280"/>
        </w:trPr>
        <w:tc>
          <w:tcPr>
            <w:tcW w:w="863" w:type="pct"/>
            <w:shd w:val="clear" w:color="auto" w:fill="auto"/>
            <w:noWrap/>
            <w:vAlign w:val="center"/>
            <w:hideMark/>
          </w:tcPr>
          <w:p w14:paraId="70899513" w14:textId="77777777" w:rsidR="004C1883" w:rsidRPr="003519E4" w:rsidRDefault="004C1883" w:rsidP="004F2642">
            <w:pPr>
              <w:rPr>
                <w:rFonts w:ascii="Times New Roman" w:hAnsi="Times New Roman" w:cs="Times New Roman"/>
              </w:rPr>
            </w:pPr>
            <w:proofErr w:type="spellStart"/>
            <w:r w:rsidRPr="003519E4">
              <w:rPr>
                <w:rFonts w:ascii="Times New Roman" w:hAnsi="Times New Roman" w:cs="Times New Roman"/>
              </w:rPr>
              <w:t>GradientBoosting</w:t>
            </w:r>
            <w:proofErr w:type="spellEnd"/>
          </w:p>
        </w:tc>
        <w:tc>
          <w:tcPr>
            <w:tcW w:w="532" w:type="pct"/>
            <w:shd w:val="clear" w:color="auto" w:fill="auto"/>
            <w:noWrap/>
            <w:vAlign w:val="center"/>
            <w:hideMark/>
          </w:tcPr>
          <w:p w14:paraId="6928E0ED"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0.742</w:t>
            </w:r>
          </w:p>
        </w:tc>
        <w:tc>
          <w:tcPr>
            <w:tcW w:w="535" w:type="pct"/>
            <w:shd w:val="clear" w:color="auto" w:fill="auto"/>
            <w:noWrap/>
            <w:vAlign w:val="center"/>
            <w:hideMark/>
          </w:tcPr>
          <w:p w14:paraId="6049DB02"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0.739</w:t>
            </w:r>
          </w:p>
        </w:tc>
        <w:tc>
          <w:tcPr>
            <w:tcW w:w="482" w:type="pct"/>
            <w:shd w:val="clear" w:color="auto" w:fill="auto"/>
            <w:noWrap/>
            <w:vAlign w:val="center"/>
            <w:hideMark/>
          </w:tcPr>
          <w:p w14:paraId="0C63BFAF"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0.561</w:t>
            </w:r>
          </w:p>
        </w:tc>
        <w:tc>
          <w:tcPr>
            <w:tcW w:w="482" w:type="pct"/>
            <w:shd w:val="clear" w:color="auto" w:fill="auto"/>
            <w:noWrap/>
            <w:vAlign w:val="center"/>
            <w:hideMark/>
          </w:tcPr>
          <w:p w14:paraId="69BD5BE3"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0.864</w:t>
            </w:r>
          </w:p>
        </w:tc>
        <w:tc>
          <w:tcPr>
            <w:tcW w:w="492" w:type="pct"/>
            <w:shd w:val="clear" w:color="auto" w:fill="auto"/>
            <w:noWrap/>
            <w:vAlign w:val="center"/>
            <w:hideMark/>
          </w:tcPr>
          <w:p w14:paraId="207AFFF7"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0.561</w:t>
            </w:r>
          </w:p>
        </w:tc>
        <w:tc>
          <w:tcPr>
            <w:tcW w:w="482" w:type="pct"/>
            <w:shd w:val="clear" w:color="auto" w:fill="auto"/>
            <w:noWrap/>
            <w:vAlign w:val="center"/>
            <w:hideMark/>
          </w:tcPr>
          <w:p w14:paraId="29BA5ACF"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0.742</w:t>
            </w:r>
          </w:p>
        </w:tc>
        <w:tc>
          <w:tcPr>
            <w:tcW w:w="482" w:type="pct"/>
            <w:shd w:val="clear" w:color="auto" w:fill="auto"/>
            <w:noWrap/>
            <w:vAlign w:val="center"/>
            <w:hideMark/>
          </w:tcPr>
          <w:p w14:paraId="6D3A73E4"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0.639</w:t>
            </w:r>
          </w:p>
        </w:tc>
        <w:tc>
          <w:tcPr>
            <w:tcW w:w="649" w:type="pct"/>
            <w:shd w:val="clear" w:color="auto" w:fill="auto"/>
            <w:noWrap/>
            <w:vAlign w:val="center"/>
            <w:hideMark/>
          </w:tcPr>
          <w:p w14:paraId="767CD09C" w14:textId="77777777" w:rsidR="004C1883" w:rsidRPr="003519E4" w:rsidRDefault="004C1883" w:rsidP="004F2642">
            <w:pPr>
              <w:rPr>
                <w:rFonts w:ascii="Times New Roman" w:hAnsi="Times New Roman" w:cs="Times New Roman"/>
              </w:rPr>
            </w:pPr>
            <w:r w:rsidRPr="003519E4">
              <w:rPr>
                <w:rFonts w:ascii="Times New Roman" w:hAnsi="Times New Roman" w:cs="Times New Roman"/>
              </w:rPr>
              <w:t>External Test Set</w:t>
            </w:r>
          </w:p>
        </w:tc>
      </w:tr>
    </w:tbl>
    <w:p w14:paraId="39ECE1DE" w14:textId="77777777" w:rsidR="004C1883" w:rsidRDefault="004C1883" w:rsidP="004C1883">
      <w:pPr>
        <w:rPr>
          <w:rFonts w:ascii="Times New Roman" w:hAnsi="Times New Roman" w:cs="Times New Roman"/>
        </w:rPr>
      </w:pPr>
      <w:proofErr w:type="spellStart"/>
      <w:r w:rsidRPr="00940107">
        <w:rPr>
          <w:rFonts w:ascii="Times New Roman" w:hAnsi="Times New Roman" w:cs="Times New Roman"/>
        </w:rPr>
        <w:t>XGBoost</w:t>
      </w:r>
      <w:proofErr w:type="spellEnd"/>
      <w:r w:rsidRPr="00940107">
        <w:rPr>
          <w:rFonts w:ascii="Times New Roman" w:hAnsi="Times New Roman" w:cs="Times New Roman"/>
        </w:rPr>
        <w:t xml:space="preserve">; </w:t>
      </w:r>
      <w:proofErr w:type="spellStart"/>
      <w:r w:rsidRPr="00940107">
        <w:rPr>
          <w:rFonts w:ascii="Times New Roman" w:hAnsi="Times New Roman" w:cs="Times New Roman"/>
        </w:rPr>
        <w:t>eXtreme</w:t>
      </w:r>
      <w:proofErr w:type="spellEnd"/>
      <w:r w:rsidRPr="00940107">
        <w:rPr>
          <w:rFonts w:ascii="Times New Roman" w:hAnsi="Times New Roman" w:cs="Times New Roman"/>
        </w:rPr>
        <w:t xml:space="preserve"> Gradient Boosting; </w:t>
      </w:r>
      <w:proofErr w:type="spellStart"/>
      <w:r w:rsidRPr="00940107">
        <w:rPr>
          <w:rFonts w:ascii="Times New Roman" w:hAnsi="Times New Roman" w:cs="Times New Roman"/>
        </w:rPr>
        <w:t>LightGBM</w:t>
      </w:r>
      <w:proofErr w:type="spellEnd"/>
      <w:r w:rsidRPr="00940107">
        <w:rPr>
          <w:rFonts w:ascii="Times New Roman" w:hAnsi="Times New Roman" w:cs="Times New Roman"/>
        </w:rPr>
        <w:t>, Light Gradient Boosting Machine. PPV, Positive Predictive Value; NPV, Negative Predictive Value.</w:t>
      </w:r>
    </w:p>
    <w:p w14:paraId="4FA1C515" w14:textId="77777777" w:rsidR="004C1883" w:rsidRDefault="004C1883" w:rsidP="004C1883">
      <w:pPr>
        <w:rPr>
          <w:rFonts w:ascii="Times New Roman" w:hAnsi="Times New Roman" w:cs="Times New Roman"/>
        </w:rPr>
        <w:sectPr w:rsidR="004C1883" w:rsidSect="00F247E8">
          <w:pgSz w:w="16838" w:h="11906" w:orient="landscape"/>
          <w:pgMar w:top="1797" w:right="1440" w:bottom="1797" w:left="1440" w:header="851" w:footer="992" w:gutter="0"/>
          <w:cols w:space="425"/>
          <w:docGrid w:type="lines" w:linePitch="312"/>
        </w:sectPr>
      </w:pPr>
    </w:p>
    <w:p w14:paraId="0C12A2C1" w14:textId="77777777" w:rsidR="004C1883" w:rsidRDefault="004C1883" w:rsidP="004C1883">
      <w:pPr>
        <w:rPr>
          <w:rFonts w:ascii="Times New Roman" w:hAnsi="Times New Roman" w:cs="Times New Roman"/>
        </w:rPr>
      </w:pPr>
      <w:r w:rsidRPr="00FD137C">
        <w:rPr>
          <w:rFonts w:ascii="Times New Roman" w:hAnsi="Times New Roman" w:cs="Times New Roman"/>
        </w:rPr>
        <w:lastRenderedPageBreak/>
        <w:t xml:space="preserve">Table </w:t>
      </w:r>
      <w:r>
        <w:rPr>
          <w:rFonts w:ascii="Times New Roman" w:hAnsi="Times New Roman" w:cs="Times New Roman"/>
        </w:rPr>
        <w:t>S14</w:t>
      </w:r>
      <w:r w:rsidRPr="00FD137C">
        <w:rPr>
          <w:rFonts w:ascii="Times New Roman" w:hAnsi="Times New Roman" w:cs="Times New Roman"/>
        </w:rPr>
        <w:t xml:space="preserve">. Interpretation of representative radiomic features selected in the </w:t>
      </w:r>
      <w:proofErr w:type="spellStart"/>
      <w:r w:rsidRPr="00FD137C">
        <w:rPr>
          <w:rFonts w:ascii="Times New Roman" w:hAnsi="Times New Roman" w:cs="Times New Roman"/>
        </w:rPr>
        <w:t>CRad</w:t>
      </w:r>
      <w:proofErr w:type="spellEnd"/>
      <w:r w:rsidRPr="00FD137C">
        <w:rPr>
          <w:rFonts w:ascii="Times New Roman" w:hAnsi="Times New Roman" w:cs="Times New Roman"/>
        </w:rPr>
        <w:t>-M.</w:t>
      </w:r>
    </w:p>
    <w:tbl>
      <w:tblPr>
        <w:tblStyle w:val="a7"/>
        <w:tblW w:w="0" w:type="auto"/>
        <w:tblLook w:val="04A0" w:firstRow="1" w:lastRow="0" w:firstColumn="1" w:lastColumn="0" w:noHBand="0" w:noVBand="1"/>
      </w:tblPr>
      <w:tblGrid>
        <w:gridCol w:w="6154"/>
        <w:gridCol w:w="1021"/>
        <w:gridCol w:w="1157"/>
        <w:gridCol w:w="1248"/>
        <w:gridCol w:w="4368"/>
      </w:tblGrid>
      <w:tr w:rsidR="004C1883" w14:paraId="6D26A985" w14:textId="77777777" w:rsidTr="004C1883">
        <w:tc>
          <w:tcPr>
            <w:tcW w:w="0" w:type="auto"/>
          </w:tcPr>
          <w:p w14:paraId="41FA7DB6" w14:textId="77777777" w:rsidR="004C1883" w:rsidRDefault="004C1883" w:rsidP="004F2642">
            <w:pPr>
              <w:rPr>
                <w:rFonts w:ascii="Times New Roman" w:hAnsi="Times New Roman" w:cs="Times New Roman"/>
              </w:rPr>
            </w:pPr>
            <w:r>
              <w:rPr>
                <w:rFonts w:ascii="Times New Roman" w:hAnsi="Times New Roman" w:cs="Times New Roman" w:hint="eastAsia"/>
              </w:rPr>
              <w:t>F</w:t>
            </w:r>
            <w:r>
              <w:rPr>
                <w:rFonts w:ascii="Times New Roman" w:hAnsi="Times New Roman" w:cs="Times New Roman"/>
              </w:rPr>
              <w:t>eature</w:t>
            </w:r>
          </w:p>
        </w:tc>
        <w:tc>
          <w:tcPr>
            <w:tcW w:w="0" w:type="auto"/>
          </w:tcPr>
          <w:p w14:paraId="41B5806A" w14:textId="77777777" w:rsidR="004C1883" w:rsidRDefault="004C1883" w:rsidP="004F2642">
            <w:pPr>
              <w:rPr>
                <w:rFonts w:ascii="Times New Roman" w:hAnsi="Times New Roman" w:cs="Times New Roman"/>
              </w:rPr>
            </w:pPr>
            <w:r>
              <w:rPr>
                <w:rFonts w:ascii="Times New Roman" w:hAnsi="Times New Roman" w:cs="Times New Roman" w:hint="eastAsia"/>
              </w:rPr>
              <w:t>S</w:t>
            </w:r>
            <w:r>
              <w:rPr>
                <w:rFonts w:ascii="Times New Roman" w:hAnsi="Times New Roman" w:cs="Times New Roman"/>
              </w:rPr>
              <w:t>equence</w:t>
            </w:r>
          </w:p>
        </w:tc>
        <w:tc>
          <w:tcPr>
            <w:tcW w:w="0" w:type="auto"/>
          </w:tcPr>
          <w:p w14:paraId="6B0C3F6B" w14:textId="77777777" w:rsidR="004C1883" w:rsidRDefault="004C1883" w:rsidP="004F2642">
            <w:pPr>
              <w:rPr>
                <w:rFonts w:ascii="Times New Roman" w:hAnsi="Times New Roman" w:cs="Times New Roman"/>
              </w:rPr>
            </w:pPr>
            <w:r>
              <w:rPr>
                <w:rFonts w:ascii="Times New Roman" w:hAnsi="Times New Roman" w:cs="Times New Roman" w:hint="eastAsia"/>
              </w:rPr>
              <w:t>C</w:t>
            </w:r>
            <w:r>
              <w:rPr>
                <w:rFonts w:ascii="Times New Roman" w:hAnsi="Times New Roman" w:cs="Times New Roman"/>
              </w:rPr>
              <w:t>o</w:t>
            </w:r>
            <w:r>
              <w:rPr>
                <w:rFonts w:ascii="Times New Roman" w:hAnsi="Times New Roman" w:cs="Times New Roman"/>
              </w:rPr>
              <w:t>efficient</w:t>
            </w:r>
          </w:p>
        </w:tc>
        <w:tc>
          <w:tcPr>
            <w:tcW w:w="0" w:type="auto"/>
          </w:tcPr>
          <w:p w14:paraId="4FE9CEB3" w14:textId="77777777" w:rsidR="004C1883" w:rsidRDefault="004C1883" w:rsidP="004F2642">
            <w:pPr>
              <w:rPr>
                <w:rFonts w:ascii="Times New Roman" w:hAnsi="Times New Roman" w:cs="Times New Roman"/>
              </w:rPr>
            </w:pPr>
            <w:r>
              <w:rPr>
                <w:rFonts w:ascii="Times New Roman" w:hAnsi="Times New Roman" w:cs="Times New Roman" w:hint="eastAsia"/>
              </w:rPr>
              <w:t>F</w:t>
            </w:r>
            <w:r>
              <w:rPr>
                <w:rFonts w:ascii="Times New Roman" w:hAnsi="Times New Roman" w:cs="Times New Roman"/>
              </w:rPr>
              <w:t>eature category</w:t>
            </w:r>
          </w:p>
        </w:tc>
        <w:tc>
          <w:tcPr>
            <w:tcW w:w="0" w:type="auto"/>
          </w:tcPr>
          <w:p w14:paraId="57AB9958" w14:textId="77777777" w:rsidR="004C1883" w:rsidRDefault="004C1883" w:rsidP="004F2642">
            <w:pPr>
              <w:rPr>
                <w:rFonts w:ascii="Times New Roman" w:hAnsi="Times New Roman" w:cs="Times New Roman"/>
              </w:rPr>
            </w:pPr>
            <w:r>
              <w:rPr>
                <w:rFonts w:ascii="Times New Roman" w:hAnsi="Times New Roman" w:cs="Times New Roman" w:hint="eastAsia"/>
              </w:rPr>
              <w:t>I</w:t>
            </w:r>
            <w:r>
              <w:rPr>
                <w:rFonts w:ascii="Times New Roman" w:hAnsi="Times New Roman" w:cs="Times New Roman"/>
              </w:rPr>
              <w:t>maging interpretation</w:t>
            </w:r>
          </w:p>
        </w:tc>
      </w:tr>
      <w:tr w:rsidR="004C1883" w14:paraId="75B0381E" w14:textId="77777777" w:rsidTr="004C1883">
        <w:tc>
          <w:tcPr>
            <w:tcW w:w="0" w:type="auto"/>
          </w:tcPr>
          <w:p w14:paraId="7F424A60" w14:textId="77777777" w:rsidR="004C1883" w:rsidRDefault="004C1883" w:rsidP="004F2642">
            <w:pPr>
              <w:rPr>
                <w:rFonts w:ascii="Times New Roman" w:hAnsi="Times New Roman" w:cs="Times New Roman"/>
              </w:rPr>
            </w:pPr>
            <w:r w:rsidRPr="00EC08A6">
              <w:rPr>
                <w:rFonts w:ascii="Times New Roman" w:hAnsi="Times New Roman" w:cs="Times New Roman"/>
              </w:rPr>
              <w:t>log_sigma_5_0_mm_3D_firstorder_RootMeanSquared_T2</w:t>
            </w:r>
          </w:p>
        </w:tc>
        <w:tc>
          <w:tcPr>
            <w:tcW w:w="0" w:type="auto"/>
          </w:tcPr>
          <w:p w14:paraId="2D2C36D8" w14:textId="77777777" w:rsidR="004C1883" w:rsidRDefault="004C1883" w:rsidP="004F2642">
            <w:pPr>
              <w:rPr>
                <w:rFonts w:ascii="Times New Roman" w:hAnsi="Times New Roman" w:cs="Times New Roman"/>
              </w:rPr>
            </w:pPr>
            <w:r>
              <w:rPr>
                <w:rFonts w:ascii="Times New Roman" w:hAnsi="Times New Roman" w:cs="Times New Roman" w:hint="eastAsia"/>
              </w:rPr>
              <w:t>T</w:t>
            </w:r>
            <w:r>
              <w:rPr>
                <w:rFonts w:ascii="Times New Roman" w:hAnsi="Times New Roman" w:cs="Times New Roman"/>
              </w:rPr>
              <w:t>2</w:t>
            </w:r>
          </w:p>
        </w:tc>
        <w:tc>
          <w:tcPr>
            <w:tcW w:w="0" w:type="auto"/>
          </w:tcPr>
          <w:p w14:paraId="1440BA96" w14:textId="77777777" w:rsidR="004C1883" w:rsidRDefault="004C1883" w:rsidP="004F2642">
            <w:pPr>
              <w:rPr>
                <w:rFonts w:ascii="Times New Roman" w:hAnsi="Times New Roman" w:cs="Times New Roman"/>
              </w:rPr>
            </w:pPr>
            <w:r>
              <w:rPr>
                <w:rFonts w:ascii="Times New Roman" w:hAnsi="Times New Roman" w:cs="Times New Roman" w:hint="eastAsia"/>
              </w:rPr>
              <w:t>0</w:t>
            </w:r>
            <w:r>
              <w:rPr>
                <w:rFonts w:ascii="Times New Roman" w:hAnsi="Times New Roman" w:cs="Times New Roman"/>
              </w:rPr>
              <w:t>.0745</w:t>
            </w:r>
            <w:r>
              <w:rPr>
                <w:rFonts w:ascii="Times New Roman" w:hAnsi="Times New Roman" w:cs="Times New Roman"/>
              </w:rPr>
              <w:t>13</w:t>
            </w:r>
          </w:p>
        </w:tc>
        <w:tc>
          <w:tcPr>
            <w:tcW w:w="0" w:type="auto"/>
          </w:tcPr>
          <w:p w14:paraId="1242D63A" w14:textId="77777777" w:rsidR="004C1883" w:rsidRDefault="004C1883" w:rsidP="004F2642">
            <w:pPr>
              <w:rPr>
                <w:rFonts w:ascii="Times New Roman" w:hAnsi="Times New Roman" w:cs="Times New Roman"/>
              </w:rPr>
            </w:pPr>
            <w:r w:rsidRPr="00E976E2">
              <w:rPr>
                <w:rFonts w:ascii="Times New Roman" w:hAnsi="Times New Roman" w:cs="Times New Roman"/>
              </w:rPr>
              <w:t>First-order intensity</w:t>
            </w:r>
          </w:p>
        </w:tc>
        <w:tc>
          <w:tcPr>
            <w:tcW w:w="0" w:type="auto"/>
          </w:tcPr>
          <w:p w14:paraId="2921185C" w14:textId="77777777" w:rsidR="004C1883" w:rsidRDefault="004C1883" w:rsidP="004F2642">
            <w:pPr>
              <w:rPr>
                <w:rFonts w:ascii="Times New Roman" w:hAnsi="Times New Roman" w:cs="Times New Roman"/>
              </w:rPr>
            </w:pPr>
            <w:r w:rsidRPr="008D68A5">
              <w:rPr>
                <w:rFonts w:ascii="Times New Roman" w:hAnsi="Times New Roman" w:cs="Times New Roman"/>
              </w:rPr>
              <w:t>Overall magnitude of T2 signal intensity; may reflect water content, edema, necrosis, or heterogeneous tissue composition</w:t>
            </w:r>
          </w:p>
        </w:tc>
      </w:tr>
      <w:tr w:rsidR="004C1883" w14:paraId="4B9E30B7" w14:textId="77777777" w:rsidTr="004C1883">
        <w:tc>
          <w:tcPr>
            <w:tcW w:w="0" w:type="auto"/>
          </w:tcPr>
          <w:p w14:paraId="0465C7AB" w14:textId="77777777" w:rsidR="004C1883" w:rsidRDefault="004C1883" w:rsidP="004F2642">
            <w:pPr>
              <w:rPr>
                <w:rFonts w:ascii="Times New Roman" w:hAnsi="Times New Roman" w:cs="Times New Roman"/>
              </w:rPr>
            </w:pPr>
            <w:r w:rsidRPr="00EC08A6">
              <w:rPr>
                <w:rFonts w:ascii="Times New Roman" w:hAnsi="Times New Roman" w:cs="Times New Roman"/>
              </w:rPr>
              <w:t>wavelet_HLL_firstorder_Maximum_T1CE</w:t>
            </w:r>
          </w:p>
        </w:tc>
        <w:tc>
          <w:tcPr>
            <w:tcW w:w="0" w:type="auto"/>
          </w:tcPr>
          <w:p w14:paraId="4FA9ACD5" w14:textId="77777777" w:rsidR="004C1883" w:rsidRDefault="004C1883" w:rsidP="004F2642">
            <w:pPr>
              <w:rPr>
                <w:rFonts w:ascii="Times New Roman" w:hAnsi="Times New Roman" w:cs="Times New Roman"/>
              </w:rPr>
            </w:pPr>
            <w:r>
              <w:rPr>
                <w:rFonts w:ascii="Times New Roman" w:hAnsi="Times New Roman" w:cs="Times New Roman" w:hint="eastAsia"/>
              </w:rPr>
              <w:t>T</w:t>
            </w:r>
            <w:r>
              <w:rPr>
                <w:rFonts w:ascii="Times New Roman" w:hAnsi="Times New Roman" w:cs="Times New Roman"/>
              </w:rPr>
              <w:t>1CE</w:t>
            </w:r>
          </w:p>
        </w:tc>
        <w:tc>
          <w:tcPr>
            <w:tcW w:w="0" w:type="auto"/>
          </w:tcPr>
          <w:p w14:paraId="3B584CAF" w14:textId="77777777" w:rsidR="004C1883" w:rsidRDefault="004C1883" w:rsidP="004F2642">
            <w:pPr>
              <w:rPr>
                <w:rFonts w:ascii="Times New Roman" w:hAnsi="Times New Roman" w:cs="Times New Roman"/>
              </w:rPr>
            </w:pPr>
            <w:r>
              <w:rPr>
                <w:rFonts w:ascii="Times New Roman" w:hAnsi="Times New Roman" w:cs="Times New Roman" w:hint="eastAsia"/>
              </w:rPr>
              <w:t>-</w:t>
            </w:r>
            <w:r>
              <w:rPr>
                <w:rFonts w:ascii="Times New Roman" w:hAnsi="Times New Roman" w:cs="Times New Roman"/>
              </w:rPr>
              <w:t>0.0430</w:t>
            </w:r>
            <w:r>
              <w:rPr>
                <w:rFonts w:ascii="Times New Roman" w:hAnsi="Times New Roman" w:cs="Times New Roman"/>
              </w:rPr>
              <w:t>3</w:t>
            </w:r>
          </w:p>
        </w:tc>
        <w:tc>
          <w:tcPr>
            <w:tcW w:w="0" w:type="auto"/>
          </w:tcPr>
          <w:p w14:paraId="45829F3B" w14:textId="77777777" w:rsidR="004C1883" w:rsidRDefault="004C1883" w:rsidP="004F2642">
            <w:pPr>
              <w:rPr>
                <w:rFonts w:ascii="Times New Roman" w:hAnsi="Times New Roman" w:cs="Times New Roman"/>
              </w:rPr>
            </w:pPr>
            <w:r w:rsidRPr="00E976E2">
              <w:rPr>
                <w:rFonts w:ascii="Times New Roman" w:hAnsi="Times New Roman" w:cs="Times New Roman"/>
              </w:rPr>
              <w:t>First-order intensity</w:t>
            </w:r>
          </w:p>
        </w:tc>
        <w:tc>
          <w:tcPr>
            <w:tcW w:w="0" w:type="auto"/>
          </w:tcPr>
          <w:p w14:paraId="3F23631D" w14:textId="77777777" w:rsidR="004C1883" w:rsidRDefault="004C1883" w:rsidP="004F2642">
            <w:pPr>
              <w:rPr>
                <w:rFonts w:ascii="Times New Roman" w:hAnsi="Times New Roman" w:cs="Times New Roman"/>
              </w:rPr>
            </w:pPr>
            <w:r w:rsidRPr="00D65A5C">
              <w:rPr>
                <w:rFonts w:ascii="Times New Roman" w:hAnsi="Times New Roman" w:cs="Times New Roman"/>
              </w:rPr>
              <w:t>Peak enhancement intensity; may reflect focal contrast uptake and vascular heterogeneity</w:t>
            </w:r>
          </w:p>
        </w:tc>
      </w:tr>
      <w:tr w:rsidR="004C1883" w14:paraId="0941758B" w14:textId="77777777" w:rsidTr="004C1883">
        <w:tc>
          <w:tcPr>
            <w:tcW w:w="0" w:type="auto"/>
          </w:tcPr>
          <w:p w14:paraId="0EBFCCE0" w14:textId="77777777" w:rsidR="004C1883" w:rsidRDefault="004C1883" w:rsidP="004F2642">
            <w:pPr>
              <w:rPr>
                <w:rFonts w:ascii="Times New Roman" w:hAnsi="Times New Roman" w:cs="Times New Roman"/>
              </w:rPr>
            </w:pPr>
            <w:r w:rsidRPr="00EC08A6">
              <w:rPr>
                <w:rFonts w:ascii="Times New Roman" w:hAnsi="Times New Roman" w:cs="Times New Roman"/>
              </w:rPr>
              <w:t>wavelet_HHH_gldm_DependenceVariance_T2</w:t>
            </w:r>
          </w:p>
        </w:tc>
        <w:tc>
          <w:tcPr>
            <w:tcW w:w="0" w:type="auto"/>
          </w:tcPr>
          <w:p w14:paraId="6F237288" w14:textId="77777777" w:rsidR="004C1883" w:rsidRDefault="004C1883" w:rsidP="004F2642">
            <w:pPr>
              <w:rPr>
                <w:rFonts w:ascii="Times New Roman" w:hAnsi="Times New Roman" w:cs="Times New Roman"/>
              </w:rPr>
            </w:pPr>
            <w:r>
              <w:rPr>
                <w:rFonts w:ascii="Times New Roman" w:hAnsi="Times New Roman" w:cs="Times New Roman" w:hint="eastAsia"/>
              </w:rPr>
              <w:t>T</w:t>
            </w:r>
            <w:r>
              <w:rPr>
                <w:rFonts w:ascii="Times New Roman" w:hAnsi="Times New Roman" w:cs="Times New Roman"/>
              </w:rPr>
              <w:t>2</w:t>
            </w:r>
          </w:p>
        </w:tc>
        <w:tc>
          <w:tcPr>
            <w:tcW w:w="0" w:type="auto"/>
          </w:tcPr>
          <w:p w14:paraId="3DEDBE59" w14:textId="77777777" w:rsidR="004C1883" w:rsidRDefault="004C1883" w:rsidP="004F2642">
            <w:pPr>
              <w:rPr>
                <w:rFonts w:ascii="Times New Roman" w:hAnsi="Times New Roman" w:cs="Times New Roman"/>
              </w:rPr>
            </w:pPr>
            <w:r>
              <w:rPr>
                <w:rFonts w:ascii="Times New Roman" w:hAnsi="Times New Roman" w:cs="Times New Roman" w:hint="eastAsia"/>
              </w:rPr>
              <w:t>0</w:t>
            </w:r>
            <w:r>
              <w:rPr>
                <w:rFonts w:ascii="Times New Roman" w:hAnsi="Times New Roman" w:cs="Times New Roman"/>
              </w:rPr>
              <w:t>.0414</w:t>
            </w:r>
            <w:r>
              <w:rPr>
                <w:rFonts w:ascii="Times New Roman" w:hAnsi="Times New Roman" w:cs="Times New Roman"/>
              </w:rPr>
              <w:t>25</w:t>
            </w:r>
          </w:p>
        </w:tc>
        <w:tc>
          <w:tcPr>
            <w:tcW w:w="0" w:type="auto"/>
          </w:tcPr>
          <w:p w14:paraId="64AC2862" w14:textId="77777777" w:rsidR="004C1883" w:rsidRDefault="004C1883" w:rsidP="004F2642">
            <w:pPr>
              <w:rPr>
                <w:rFonts w:ascii="Times New Roman" w:hAnsi="Times New Roman" w:cs="Times New Roman"/>
              </w:rPr>
            </w:pPr>
            <w:r w:rsidRPr="00E976E2">
              <w:rPr>
                <w:rFonts w:ascii="Times New Roman" w:hAnsi="Times New Roman" w:cs="Times New Roman"/>
              </w:rPr>
              <w:t>GLDM texture</w:t>
            </w:r>
          </w:p>
        </w:tc>
        <w:tc>
          <w:tcPr>
            <w:tcW w:w="0" w:type="auto"/>
          </w:tcPr>
          <w:p w14:paraId="3B961F74" w14:textId="77777777" w:rsidR="004C1883" w:rsidRDefault="004C1883" w:rsidP="004F2642">
            <w:pPr>
              <w:rPr>
                <w:rFonts w:ascii="Times New Roman" w:hAnsi="Times New Roman" w:cs="Times New Roman"/>
              </w:rPr>
            </w:pPr>
            <w:r w:rsidRPr="00D65A5C">
              <w:rPr>
                <w:rFonts w:ascii="Times New Roman" w:hAnsi="Times New Roman" w:cs="Times New Roman"/>
              </w:rPr>
              <w:t>Variability of gray-level dependencies; may reflect heterogeneous internal architecture</w:t>
            </w:r>
          </w:p>
        </w:tc>
      </w:tr>
      <w:tr w:rsidR="004C1883" w14:paraId="3297AB2B" w14:textId="77777777" w:rsidTr="004C1883">
        <w:tc>
          <w:tcPr>
            <w:tcW w:w="0" w:type="auto"/>
          </w:tcPr>
          <w:p w14:paraId="2F470527" w14:textId="77777777" w:rsidR="004C1883" w:rsidRDefault="004C1883" w:rsidP="004F2642">
            <w:pPr>
              <w:rPr>
                <w:rFonts w:ascii="Times New Roman" w:hAnsi="Times New Roman" w:cs="Times New Roman"/>
              </w:rPr>
            </w:pPr>
            <w:r w:rsidRPr="00EC08A6">
              <w:rPr>
                <w:rFonts w:ascii="Times New Roman" w:hAnsi="Times New Roman" w:cs="Times New Roman"/>
              </w:rPr>
              <w:t>log_sigma_5_0_mm_3D_glszm_HighGrayLevelZoneEmphasis_T2FS</w:t>
            </w:r>
          </w:p>
        </w:tc>
        <w:tc>
          <w:tcPr>
            <w:tcW w:w="0" w:type="auto"/>
          </w:tcPr>
          <w:p w14:paraId="529D70B9" w14:textId="77777777" w:rsidR="004C1883" w:rsidRDefault="004C1883" w:rsidP="004F2642">
            <w:pPr>
              <w:rPr>
                <w:rFonts w:ascii="Times New Roman" w:hAnsi="Times New Roman" w:cs="Times New Roman"/>
              </w:rPr>
            </w:pPr>
            <w:r>
              <w:rPr>
                <w:rFonts w:ascii="Times New Roman" w:hAnsi="Times New Roman" w:cs="Times New Roman" w:hint="eastAsia"/>
              </w:rPr>
              <w:t>T</w:t>
            </w:r>
            <w:r>
              <w:rPr>
                <w:rFonts w:ascii="Times New Roman" w:hAnsi="Times New Roman" w:cs="Times New Roman"/>
              </w:rPr>
              <w:t>2FS</w:t>
            </w:r>
          </w:p>
        </w:tc>
        <w:tc>
          <w:tcPr>
            <w:tcW w:w="0" w:type="auto"/>
          </w:tcPr>
          <w:p w14:paraId="7CFA54F3" w14:textId="77777777" w:rsidR="004C1883" w:rsidRDefault="004C1883" w:rsidP="004F2642">
            <w:pPr>
              <w:rPr>
                <w:rFonts w:ascii="Times New Roman" w:hAnsi="Times New Roman" w:cs="Times New Roman"/>
              </w:rPr>
            </w:pPr>
            <w:r w:rsidRPr="00171D93">
              <w:rPr>
                <w:rFonts w:ascii="Times New Roman" w:hAnsi="Times New Roman" w:cs="Times New Roman"/>
              </w:rPr>
              <w:t>-0.036999</w:t>
            </w:r>
          </w:p>
        </w:tc>
        <w:tc>
          <w:tcPr>
            <w:tcW w:w="0" w:type="auto"/>
          </w:tcPr>
          <w:p w14:paraId="2A99F620" w14:textId="77777777" w:rsidR="004C1883" w:rsidRDefault="004C1883" w:rsidP="004F2642">
            <w:pPr>
              <w:rPr>
                <w:rFonts w:ascii="Times New Roman" w:hAnsi="Times New Roman" w:cs="Times New Roman"/>
              </w:rPr>
            </w:pPr>
            <w:r w:rsidRPr="008D68A5">
              <w:rPr>
                <w:rFonts w:ascii="Times New Roman" w:hAnsi="Times New Roman" w:cs="Times New Roman"/>
              </w:rPr>
              <w:t>GLSZM texture</w:t>
            </w:r>
          </w:p>
        </w:tc>
        <w:tc>
          <w:tcPr>
            <w:tcW w:w="0" w:type="auto"/>
          </w:tcPr>
          <w:p w14:paraId="6F83E93D" w14:textId="77777777" w:rsidR="004C1883" w:rsidRDefault="004C1883" w:rsidP="004F2642">
            <w:pPr>
              <w:rPr>
                <w:rFonts w:ascii="Times New Roman" w:hAnsi="Times New Roman" w:cs="Times New Roman"/>
              </w:rPr>
            </w:pPr>
            <w:r w:rsidRPr="00D65A5C">
              <w:rPr>
                <w:rFonts w:ascii="Times New Roman" w:hAnsi="Times New Roman" w:cs="Times New Roman"/>
              </w:rPr>
              <w:t>Prominence of high-gray-level zones; may relate to high-signal regions on fat-suppressed T2 images</w:t>
            </w:r>
          </w:p>
        </w:tc>
      </w:tr>
      <w:tr w:rsidR="004C1883" w14:paraId="6E80647C" w14:textId="77777777" w:rsidTr="004C1883">
        <w:tc>
          <w:tcPr>
            <w:tcW w:w="0" w:type="auto"/>
          </w:tcPr>
          <w:p w14:paraId="7F8E5A92" w14:textId="77777777" w:rsidR="004C1883" w:rsidRDefault="004C1883" w:rsidP="004F2642">
            <w:pPr>
              <w:rPr>
                <w:rFonts w:ascii="Times New Roman" w:hAnsi="Times New Roman" w:cs="Times New Roman"/>
              </w:rPr>
            </w:pPr>
            <w:r w:rsidRPr="00EC08A6">
              <w:rPr>
                <w:rFonts w:ascii="Times New Roman" w:hAnsi="Times New Roman" w:cs="Times New Roman"/>
              </w:rPr>
              <w:t>wavelet_LHH_firstorder_Mean_T1</w:t>
            </w:r>
          </w:p>
        </w:tc>
        <w:tc>
          <w:tcPr>
            <w:tcW w:w="0" w:type="auto"/>
          </w:tcPr>
          <w:p w14:paraId="13359DF6" w14:textId="77777777" w:rsidR="004C1883" w:rsidRDefault="004C1883" w:rsidP="004F2642">
            <w:pPr>
              <w:rPr>
                <w:rFonts w:ascii="Times New Roman" w:hAnsi="Times New Roman" w:cs="Times New Roman"/>
              </w:rPr>
            </w:pPr>
            <w:r>
              <w:rPr>
                <w:rFonts w:ascii="Times New Roman" w:hAnsi="Times New Roman" w:cs="Times New Roman"/>
              </w:rPr>
              <w:t>T1</w:t>
            </w:r>
          </w:p>
        </w:tc>
        <w:tc>
          <w:tcPr>
            <w:tcW w:w="0" w:type="auto"/>
          </w:tcPr>
          <w:p w14:paraId="0AF990DB" w14:textId="77777777" w:rsidR="004C1883" w:rsidRDefault="004C1883" w:rsidP="004F2642">
            <w:pPr>
              <w:rPr>
                <w:rFonts w:ascii="Times New Roman" w:hAnsi="Times New Roman" w:cs="Times New Roman"/>
              </w:rPr>
            </w:pPr>
            <w:r>
              <w:rPr>
                <w:rFonts w:ascii="Times New Roman" w:hAnsi="Times New Roman" w:cs="Times New Roman" w:hint="eastAsia"/>
              </w:rPr>
              <w:t>-</w:t>
            </w:r>
            <w:r>
              <w:rPr>
                <w:rFonts w:ascii="Times New Roman" w:hAnsi="Times New Roman" w:cs="Times New Roman"/>
              </w:rPr>
              <w:t>0.024134</w:t>
            </w:r>
          </w:p>
        </w:tc>
        <w:tc>
          <w:tcPr>
            <w:tcW w:w="0" w:type="auto"/>
          </w:tcPr>
          <w:p w14:paraId="2336D4A9" w14:textId="77777777" w:rsidR="004C1883" w:rsidRDefault="004C1883" w:rsidP="004F2642">
            <w:pPr>
              <w:rPr>
                <w:rFonts w:ascii="Times New Roman" w:hAnsi="Times New Roman" w:cs="Times New Roman"/>
              </w:rPr>
            </w:pPr>
            <w:r w:rsidRPr="008D68A5">
              <w:rPr>
                <w:rFonts w:ascii="Times New Roman" w:hAnsi="Times New Roman" w:cs="Times New Roman"/>
              </w:rPr>
              <w:t>First-order intensity</w:t>
            </w:r>
          </w:p>
        </w:tc>
        <w:tc>
          <w:tcPr>
            <w:tcW w:w="0" w:type="auto"/>
          </w:tcPr>
          <w:p w14:paraId="09892C97" w14:textId="77777777" w:rsidR="004C1883" w:rsidRDefault="004C1883" w:rsidP="004F2642">
            <w:pPr>
              <w:rPr>
                <w:rFonts w:ascii="Times New Roman" w:hAnsi="Times New Roman" w:cs="Times New Roman"/>
              </w:rPr>
            </w:pPr>
            <w:r w:rsidRPr="00D65A5C">
              <w:rPr>
                <w:rFonts w:ascii="Times New Roman" w:hAnsi="Times New Roman" w:cs="Times New Roman"/>
              </w:rPr>
              <w:t>Average transformed T1 intensity; may reflect baseline marrow replacement or tissue composition</w:t>
            </w:r>
          </w:p>
        </w:tc>
      </w:tr>
      <w:tr w:rsidR="004C1883" w14:paraId="0B37B178" w14:textId="77777777" w:rsidTr="004C1883">
        <w:tc>
          <w:tcPr>
            <w:tcW w:w="0" w:type="auto"/>
          </w:tcPr>
          <w:p w14:paraId="4E9BDBC3" w14:textId="77777777" w:rsidR="004C1883" w:rsidRDefault="004C1883" w:rsidP="004F2642">
            <w:pPr>
              <w:rPr>
                <w:rFonts w:ascii="Times New Roman" w:hAnsi="Times New Roman" w:cs="Times New Roman"/>
              </w:rPr>
            </w:pPr>
            <w:r w:rsidRPr="00EC08A6">
              <w:rPr>
                <w:rFonts w:ascii="Times New Roman" w:hAnsi="Times New Roman" w:cs="Times New Roman"/>
              </w:rPr>
              <w:t>wavelet_HLH_glszm_SmallAreaLowGrayLevelEmphasis_T1</w:t>
            </w:r>
          </w:p>
        </w:tc>
        <w:tc>
          <w:tcPr>
            <w:tcW w:w="0" w:type="auto"/>
          </w:tcPr>
          <w:p w14:paraId="4C4AA546" w14:textId="77777777" w:rsidR="004C1883" w:rsidRDefault="004C1883" w:rsidP="004F2642">
            <w:pPr>
              <w:rPr>
                <w:rFonts w:ascii="Times New Roman" w:hAnsi="Times New Roman" w:cs="Times New Roman"/>
              </w:rPr>
            </w:pPr>
            <w:r>
              <w:rPr>
                <w:rFonts w:ascii="Times New Roman" w:hAnsi="Times New Roman" w:cs="Times New Roman"/>
              </w:rPr>
              <w:t>T1</w:t>
            </w:r>
          </w:p>
        </w:tc>
        <w:tc>
          <w:tcPr>
            <w:tcW w:w="0" w:type="auto"/>
          </w:tcPr>
          <w:p w14:paraId="66B35BAC" w14:textId="77777777" w:rsidR="004C1883" w:rsidRDefault="004C1883" w:rsidP="004F2642">
            <w:pPr>
              <w:rPr>
                <w:rFonts w:ascii="Times New Roman" w:hAnsi="Times New Roman" w:cs="Times New Roman"/>
              </w:rPr>
            </w:pPr>
            <w:r>
              <w:rPr>
                <w:rFonts w:ascii="Times New Roman" w:hAnsi="Times New Roman" w:cs="Times New Roman" w:hint="eastAsia"/>
              </w:rPr>
              <w:t>0</w:t>
            </w:r>
            <w:r>
              <w:rPr>
                <w:rFonts w:ascii="Times New Roman" w:hAnsi="Times New Roman" w:cs="Times New Roman"/>
              </w:rPr>
              <w:t>.016118</w:t>
            </w:r>
          </w:p>
        </w:tc>
        <w:tc>
          <w:tcPr>
            <w:tcW w:w="0" w:type="auto"/>
          </w:tcPr>
          <w:p w14:paraId="09D0CF3F" w14:textId="77777777" w:rsidR="004C1883" w:rsidRDefault="004C1883" w:rsidP="004F2642">
            <w:pPr>
              <w:rPr>
                <w:rFonts w:ascii="Times New Roman" w:hAnsi="Times New Roman" w:cs="Times New Roman"/>
              </w:rPr>
            </w:pPr>
            <w:r w:rsidRPr="008D68A5">
              <w:rPr>
                <w:rFonts w:ascii="Times New Roman" w:hAnsi="Times New Roman" w:cs="Times New Roman"/>
              </w:rPr>
              <w:t>GLSZM texture</w:t>
            </w:r>
          </w:p>
        </w:tc>
        <w:tc>
          <w:tcPr>
            <w:tcW w:w="0" w:type="auto"/>
          </w:tcPr>
          <w:p w14:paraId="2AAB5DBC" w14:textId="77777777" w:rsidR="004C1883" w:rsidRDefault="004C1883" w:rsidP="004F2642">
            <w:pPr>
              <w:rPr>
                <w:rFonts w:ascii="Times New Roman" w:hAnsi="Times New Roman" w:cs="Times New Roman"/>
              </w:rPr>
            </w:pPr>
            <w:r w:rsidRPr="00D65A5C">
              <w:rPr>
                <w:rFonts w:ascii="Times New Roman" w:hAnsi="Times New Roman" w:cs="Times New Roman"/>
              </w:rPr>
              <w:t>Small low-intensity zones; may reflect fine-scale hypointense heterogeneity</w:t>
            </w:r>
          </w:p>
        </w:tc>
      </w:tr>
    </w:tbl>
    <w:p w14:paraId="729FF699" w14:textId="77777777" w:rsidR="004C1883" w:rsidRDefault="004C1883" w:rsidP="004C1883">
      <w:pPr>
        <w:rPr>
          <w:rFonts w:ascii="Times New Roman" w:hAnsi="Times New Roman" w:cs="Times New Roman"/>
        </w:rPr>
        <w:sectPr w:rsidR="004C1883" w:rsidSect="00AA6E39">
          <w:pgSz w:w="16838" w:h="11906" w:orient="landscape"/>
          <w:pgMar w:top="1797" w:right="1440" w:bottom="1797" w:left="1440" w:header="851" w:footer="992" w:gutter="0"/>
          <w:cols w:space="425"/>
          <w:docGrid w:type="lines" w:linePitch="312"/>
        </w:sectPr>
      </w:pPr>
    </w:p>
    <w:p w14:paraId="7DC439A6" w14:textId="743194E6" w:rsidR="004C1883" w:rsidRDefault="004C1883" w:rsidP="004C1883">
      <w:pPr>
        <w:rPr>
          <w:rFonts w:ascii="Times New Roman" w:hAnsi="Times New Roman" w:cs="Times New Roman"/>
        </w:rPr>
      </w:pPr>
      <w:bookmarkStart w:id="3" w:name="_GoBack"/>
      <w:bookmarkEnd w:id="3"/>
      <w:r w:rsidRPr="00527F18">
        <w:rPr>
          <w:rFonts w:ascii="Times New Roman" w:hAnsi="Times New Roman" w:cs="Times New Roman"/>
        </w:rPr>
        <w:lastRenderedPageBreak/>
        <w:t>Table S</w:t>
      </w:r>
      <w:r>
        <w:rPr>
          <w:rFonts w:ascii="Times New Roman" w:hAnsi="Times New Roman" w:cs="Times New Roman"/>
        </w:rPr>
        <w:t>15</w:t>
      </w:r>
      <w:r w:rsidRPr="00527F18">
        <w:rPr>
          <w:rFonts w:ascii="Times New Roman" w:hAnsi="Times New Roman" w:cs="Times New Roman"/>
        </w:rPr>
        <w:t>. Hyperparameter settings of machine-learning classifiers used in this study.</w:t>
      </w:r>
    </w:p>
    <w:tbl>
      <w:tblPr>
        <w:tblStyle w:val="a7"/>
        <w:tblW w:w="0" w:type="auto"/>
        <w:tblLook w:val="04A0" w:firstRow="1" w:lastRow="0" w:firstColumn="1" w:lastColumn="0" w:noHBand="0" w:noVBand="1"/>
      </w:tblPr>
      <w:tblGrid>
        <w:gridCol w:w="3891"/>
        <w:gridCol w:w="4411"/>
      </w:tblGrid>
      <w:tr w:rsidR="004C1883" w14:paraId="5908374B" w14:textId="77777777" w:rsidTr="004F2642">
        <w:tc>
          <w:tcPr>
            <w:tcW w:w="6974" w:type="dxa"/>
          </w:tcPr>
          <w:p w14:paraId="6BE48F10" w14:textId="77777777" w:rsidR="004C1883" w:rsidRDefault="004C1883" w:rsidP="004F2642">
            <w:pPr>
              <w:rPr>
                <w:rFonts w:ascii="Times New Roman" w:hAnsi="Times New Roman" w:cs="Times New Roman" w:hint="eastAsia"/>
              </w:rPr>
            </w:pPr>
            <w:r>
              <w:rPr>
                <w:rFonts w:ascii="Times New Roman" w:hAnsi="Times New Roman" w:cs="Times New Roman"/>
              </w:rPr>
              <w:t>Classifier</w:t>
            </w:r>
          </w:p>
        </w:tc>
        <w:tc>
          <w:tcPr>
            <w:tcW w:w="6974" w:type="dxa"/>
          </w:tcPr>
          <w:p w14:paraId="3A513919" w14:textId="77777777" w:rsidR="004C1883" w:rsidRDefault="004C1883" w:rsidP="004F2642">
            <w:pPr>
              <w:rPr>
                <w:rFonts w:ascii="Times New Roman" w:hAnsi="Times New Roman" w:cs="Times New Roman" w:hint="eastAsia"/>
              </w:rPr>
            </w:pPr>
            <w:r>
              <w:rPr>
                <w:rFonts w:ascii="Times New Roman" w:hAnsi="Times New Roman" w:cs="Times New Roman" w:hint="eastAsia"/>
              </w:rPr>
              <w:t>H</w:t>
            </w:r>
            <w:r>
              <w:rPr>
                <w:rFonts w:ascii="Times New Roman" w:hAnsi="Times New Roman" w:cs="Times New Roman"/>
              </w:rPr>
              <w:t>yperparameters</w:t>
            </w:r>
          </w:p>
        </w:tc>
      </w:tr>
      <w:tr w:rsidR="004C1883" w14:paraId="75B483F9" w14:textId="77777777" w:rsidTr="004F2642">
        <w:tc>
          <w:tcPr>
            <w:tcW w:w="6974" w:type="dxa"/>
          </w:tcPr>
          <w:p w14:paraId="2B3E0F77" w14:textId="77777777" w:rsidR="004C1883" w:rsidRDefault="004C1883" w:rsidP="004F2642">
            <w:pPr>
              <w:rPr>
                <w:rFonts w:ascii="Times New Roman" w:hAnsi="Times New Roman" w:cs="Times New Roman" w:hint="eastAsia"/>
              </w:rPr>
            </w:pPr>
            <w:r>
              <w:rPr>
                <w:rFonts w:ascii="Times New Roman" w:hAnsi="Times New Roman" w:cs="Times New Roman"/>
              </w:rPr>
              <w:t>Logist</w:t>
            </w:r>
            <w:r>
              <w:rPr>
                <w:rFonts w:ascii="Times New Roman" w:hAnsi="Times New Roman" w:cs="Times New Roman"/>
              </w:rPr>
              <w:t>ic Regression</w:t>
            </w:r>
          </w:p>
        </w:tc>
        <w:tc>
          <w:tcPr>
            <w:tcW w:w="6974" w:type="dxa"/>
          </w:tcPr>
          <w:p w14:paraId="06E40C32" w14:textId="77777777" w:rsidR="004C1883" w:rsidRDefault="004C1883" w:rsidP="004F2642">
            <w:pPr>
              <w:rPr>
                <w:rFonts w:ascii="Times New Roman" w:hAnsi="Times New Roman" w:cs="Times New Roman" w:hint="eastAsia"/>
              </w:rPr>
            </w:pPr>
            <w:r>
              <w:rPr>
                <w:rFonts w:ascii="Times New Roman" w:hAnsi="Times New Roman" w:cs="Times New Roman"/>
              </w:rPr>
              <w:t>penalty=L</w:t>
            </w:r>
            <w:r>
              <w:rPr>
                <w:rFonts w:ascii="Times New Roman" w:hAnsi="Times New Roman" w:cs="Times New Roman"/>
              </w:rPr>
              <w:t>1</w:t>
            </w:r>
            <w:r>
              <w:rPr>
                <w:rFonts w:ascii="Times New Roman" w:hAnsi="Times New Roman" w:cs="Times New Roman"/>
              </w:rPr>
              <w:t>, C=</w:t>
            </w:r>
            <w:r>
              <w:rPr>
                <w:rFonts w:ascii="Times New Roman" w:hAnsi="Times New Roman" w:cs="Times New Roman"/>
              </w:rPr>
              <w:t>0.0747</w:t>
            </w:r>
            <w:r>
              <w:rPr>
                <w:rFonts w:ascii="Times New Roman" w:hAnsi="Times New Roman" w:cs="Times New Roman" w:hint="eastAsia"/>
              </w:rPr>
              <w:t>,</w:t>
            </w:r>
            <w:r>
              <w:rPr>
                <w:rFonts w:ascii="Times New Roman" w:hAnsi="Times New Roman" w:cs="Times New Roman"/>
              </w:rPr>
              <w:t xml:space="preserve"> solver=</w:t>
            </w:r>
            <w:proofErr w:type="spellStart"/>
            <w:r>
              <w:rPr>
                <w:rFonts w:ascii="Times New Roman" w:hAnsi="Times New Roman" w:cs="Times New Roman"/>
              </w:rPr>
              <w:t>liblinear</w:t>
            </w:r>
            <w:proofErr w:type="spellEnd"/>
          </w:p>
        </w:tc>
      </w:tr>
      <w:tr w:rsidR="004C1883" w14:paraId="76169584" w14:textId="77777777" w:rsidTr="004F2642">
        <w:tc>
          <w:tcPr>
            <w:tcW w:w="6974" w:type="dxa"/>
          </w:tcPr>
          <w:p w14:paraId="2937CEEF" w14:textId="77777777" w:rsidR="004C1883" w:rsidRDefault="004C1883" w:rsidP="004F2642">
            <w:pPr>
              <w:rPr>
                <w:rFonts w:ascii="Times New Roman" w:hAnsi="Times New Roman" w:cs="Times New Roman" w:hint="eastAsia"/>
              </w:rPr>
            </w:pPr>
            <w:r>
              <w:rPr>
                <w:rFonts w:ascii="Times New Roman" w:hAnsi="Times New Roman" w:cs="Times New Roman" w:hint="eastAsia"/>
              </w:rPr>
              <w:t>S</w:t>
            </w:r>
            <w:r>
              <w:rPr>
                <w:rFonts w:ascii="Times New Roman" w:hAnsi="Times New Roman" w:cs="Times New Roman"/>
              </w:rPr>
              <w:t>VM</w:t>
            </w:r>
          </w:p>
        </w:tc>
        <w:tc>
          <w:tcPr>
            <w:tcW w:w="6974" w:type="dxa"/>
          </w:tcPr>
          <w:p w14:paraId="5D0A7AD1" w14:textId="77777777" w:rsidR="004C1883" w:rsidRDefault="004C1883" w:rsidP="004F2642">
            <w:pPr>
              <w:rPr>
                <w:rFonts w:ascii="Times New Roman" w:hAnsi="Times New Roman" w:cs="Times New Roman" w:hint="eastAsia"/>
              </w:rPr>
            </w:pPr>
            <w:r>
              <w:rPr>
                <w:rFonts w:ascii="Times New Roman" w:hAnsi="Times New Roman" w:cs="Times New Roman"/>
              </w:rPr>
              <w:t>kernel=</w:t>
            </w:r>
            <w:proofErr w:type="spellStart"/>
            <w:r>
              <w:rPr>
                <w:rFonts w:ascii="Times New Roman" w:hAnsi="Times New Roman" w:cs="Times New Roman"/>
              </w:rPr>
              <w:t>rbf</w:t>
            </w:r>
            <w:proofErr w:type="spellEnd"/>
            <w:r>
              <w:rPr>
                <w:rFonts w:ascii="Times New Roman" w:hAnsi="Times New Roman" w:cs="Times New Roman"/>
              </w:rPr>
              <w:t>, C=1.52, gamma=0.00255</w:t>
            </w:r>
          </w:p>
        </w:tc>
      </w:tr>
      <w:tr w:rsidR="004C1883" w14:paraId="24ED0094" w14:textId="77777777" w:rsidTr="004F2642">
        <w:tc>
          <w:tcPr>
            <w:tcW w:w="6974" w:type="dxa"/>
          </w:tcPr>
          <w:p w14:paraId="5B72D0E1" w14:textId="77777777" w:rsidR="004C1883" w:rsidRPr="00D210B8" w:rsidRDefault="004C1883" w:rsidP="004F2642">
            <w:pPr>
              <w:rPr>
                <w:rFonts w:ascii="Times New Roman" w:hAnsi="Times New Roman" w:cs="Times New Roman" w:hint="eastAsia"/>
              </w:rPr>
            </w:pPr>
            <w:r>
              <w:rPr>
                <w:rFonts w:ascii="Times New Roman" w:hAnsi="Times New Roman" w:cs="Times New Roman"/>
              </w:rPr>
              <w:t>Random Forest</w:t>
            </w:r>
          </w:p>
        </w:tc>
        <w:tc>
          <w:tcPr>
            <w:tcW w:w="6974" w:type="dxa"/>
          </w:tcPr>
          <w:p w14:paraId="5EC41F2E" w14:textId="77777777" w:rsidR="004C1883" w:rsidRDefault="004C1883" w:rsidP="004F2642">
            <w:pPr>
              <w:rPr>
                <w:rFonts w:ascii="Times New Roman" w:hAnsi="Times New Roman" w:cs="Times New Roman" w:hint="eastAsia"/>
              </w:rPr>
            </w:pPr>
            <w:proofErr w:type="spellStart"/>
            <w:r>
              <w:rPr>
                <w:rFonts w:ascii="Times New Roman" w:hAnsi="Times New Roman" w:cs="Times New Roman" w:hint="eastAsia"/>
              </w:rPr>
              <w:t>n</w:t>
            </w:r>
            <w:r>
              <w:rPr>
                <w:rFonts w:ascii="Times New Roman" w:hAnsi="Times New Roman" w:cs="Times New Roman"/>
              </w:rPr>
              <w:t>_estimators</w:t>
            </w:r>
            <w:proofErr w:type="spellEnd"/>
            <w:r>
              <w:rPr>
                <w:rFonts w:ascii="Times New Roman" w:hAnsi="Times New Roman" w:cs="Times New Roman"/>
              </w:rPr>
              <w:t xml:space="preserve">=320, </w:t>
            </w:r>
            <w:proofErr w:type="spellStart"/>
            <w:r>
              <w:rPr>
                <w:rFonts w:ascii="Times New Roman" w:hAnsi="Times New Roman" w:cs="Times New Roman"/>
              </w:rPr>
              <w:t>max_features</w:t>
            </w:r>
            <w:proofErr w:type="spellEnd"/>
            <w:r>
              <w:rPr>
                <w:rFonts w:ascii="Times New Roman" w:hAnsi="Times New Roman" w:cs="Times New Roman"/>
              </w:rPr>
              <w:t>=sqrt</w:t>
            </w:r>
            <w:r>
              <w:rPr>
                <w:rFonts w:ascii="Times New Roman" w:hAnsi="Times New Roman" w:cs="Times New Roman" w:hint="eastAsia"/>
              </w:rPr>
              <w:t>,</w:t>
            </w:r>
            <w:r>
              <w:rPr>
                <w:rFonts w:ascii="Times New Roman" w:hAnsi="Times New Roman" w:cs="Times New Roman"/>
              </w:rPr>
              <w:t xml:space="preserve"> </w:t>
            </w:r>
            <w:proofErr w:type="spellStart"/>
            <w:r>
              <w:rPr>
                <w:rFonts w:ascii="Times New Roman" w:hAnsi="Times New Roman" w:cs="Times New Roman"/>
              </w:rPr>
              <w:t>max_depth</w:t>
            </w:r>
            <w:proofErr w:type="spellEnd"/>
            <w:r>
              <w:rPr>
                <w:rFonts w:ascii="Times New Roman" w:hAnsi="Times New Roman" w:cs="Times New Roman"/>
              </w:rPr>
              <w:t xml:space="preserve">=50, </w:t>
            </w:r>
            <w:proofErr w:type="spellStart"/>
            <w:r>
              <w:rPr>
                <w:rFonts w:ascii="Times New Roman" w:hAnsi="Times New Roman" w:cs="Times New Roman"/>
              </w:rPr>
              <w:t>min_sample_split</w:t>
            </w:r>
            <w:proofErr w:type="spellEnd"/>
            <w:r>
              <w:rPr>
                <w:rFonts w:ascii="Times New Roman" w:hAnsi="Times New Roman" w:cs="Times New Roman"/>
              </w:rPr>
              <w:t xml:space="preserve">=5, </w:t>
            </w:r>
            <w:proofErr w:type="spellStart"/>
            <w:r>
              <w:rPr>
                <w:rFonts w:ascii="Times New Roman" w:hAnsi="Times New Roman" w:cs="Times New Roman"/>
              </w:rPr>
              <w:t>min_samples_leaf</w:t>
            </w:r>
            <w:proofErr w:type="spellEnd"/>
            <w:r>
              <w:rPr>
                <w:rFonts w:ascii="Times New Roman" w:hAnsi="Times New Roman" w:cs="Times New Roman"/>
              </w:rPr>
              <w:t>=7</w:t>
            </w:r>
          </w:p>
        </w:tc>
      </w:tr>
      <w:tr w:rsidR="004C1883" w14:paraId="705B58B7" w14:textId="77777777" w:rsidTr="004F2642">
        <w:tc>
          <w:tcPr>
            <w:tcW w:w="6974" w:type="dxa"/>
          </w:tcPr>
          <w:p w14:paraId="333BF194" w14:textId="77777777" w:rsidR="004C1883" w:rsidRDefault="004C1883" w:rsidP="004F2642">
            <w:pPr>
              <w:rPr>
                <w:rFonts w:ascii="Times New Roman" w:hAnsi="Times New Roman" w:cs="Times New Roman" w:hint="eastAsia"/>
              </w:rPr>
            </w:pPr>
            <w:proofErr w:type="spellStart"/>
            <w:r>
              <w:rPr>
                <w:rFonts w:ascii="Times New Roman" w:hAnsi="Times New Roman" w:cs="Times New Roman" w:hint="eastAsia"/>
              </w:rPr>
              <w:t>X</w:t>
            </w:r>
            <w:r>
              <w:rPr>
                <w:rFonts w:ascii="Times New Roman" w:hAnsi="Times New Roman" w:cs="Times New Roman"/>
              </w:rPr>
              <w:t>GBoost</w:t>
            </w:r>
            <w:proofErr w:type="spellEnd"/>
          </w:p>
        </w:tc>
        <w:tc>
          <w:tcPr>
            <w:tcW w:w="6974" w:type="dxa"/>
          </w:tcPr>
          <w:p w14:paraId="1DAF7D01" w14:textId="77777777" w:rsidR="004C1883" w:rsidRDefault="004C1883" w:rsidP="004F2642">
            <w:pPr>
              <w:rPr>
                <w:rFonts w:ascii="Times New Roman" w:hAnsi="Times New Roman" w:cs="Times New Roman" w:hint="eastAsia"/>
              </w:rPr>
            </w:pPr>
            <w:proofErr w:type="spellStart"/>
            <w:r>
              <w:rPr>
                <w:rFonts w:ascii="Times New Roman" w:hAnsi="Times New Roman" w:cs="Times New Roman" w:hint="eastAsia"/>
              </w:rPr>
              <w:t>n</w:t>
            </w:r>
            <w:r>
              <w:rPr>
                <w:rFonts w:ascii="Times New Roman" w:hAnsi="Times New Roman" w:cs="Times New Roman"/>
              </w:rPr>
              <w:t>_estimators</w:t>
            </w:r>
            <w:proofErr w:type="spellEnd"/>
            <w:r>
              <w:rPr>
                <w:rFonts w:ascii="Times New Roman" w:hAnsi="Times New Roman" w:cs="Times New Roman"/>
              </w:rPr>
              <w:t xml:space="preserve">=512, </w:t>
            </w:r>
            <w:r>
              <w:rPr>
                <w:rFonts w:ascii="Times New Roman" w:hAnsi="Times New Roman" w:cs="Times New Roman" w:hint="eastAsia"/>
              </w:rPr>
              <w:t>eta</w:t>
            </w:r>
            <w:r>
              <w:rPr>
                <w:rFonts w:ascii="Times New Roman" w:hAnsi="Times New Roman" w:cs="Times New Roman"/>
              </w:rPr>
              <w:t xml:space="preserve">=0.0456, </w:t>
            </w:r>
            <w:proofErr w:type="spellStart"/>
            <w:r>
              <w:rPr>
                <w:rFonts w:ascii="Times New Roman" w:hAnsi="Times New Roman" w:cs="Times New Roman"/>
              </w:rPr>
              <w:t>max_depth</w:t>
            </w:r>
            <w:proofErr w:type="spellEnd"/>
            <w:r>
              <w:rPr>
                <w:rFonts w:ascii="Times New Roman" w:hAnsi="Times New Roman" w:cs="Times New Roman"/>
              </w:rPr>
              <w:t xml:space="preserve">=7, </w:t>
            </w:r>
            <w:proofErr w:type="spellStart"/>
            <w:r>
              <w:rPr>
                <w:rFonts w:ascii="Times New Roman" w:hAnsi="Times New Roman" w:cs="Times New Roman"/>
              </w:rPr>
              <w:t>min_child_weight</w:t>
            </w:r>
            <w:proofErr w:type="spellEnd"/>
            <w:r>
              <w:rPr>
                <w:rFonts w:ascii="Times New Roman" w:hAnsi="Times New Roman" w:cs="Times New Roman"/>
              </w:rPr>
              <w:t xml:space="preserve">=1, gamma=0, subsample=1.0, </w:t>
            </w:r>
            <w:proofErr w:type="spellStart"/>
            <w:r>
              <w:rPr>
                <w:rFonts w:ascii="Times New Roman" w:hAnsi="Times New Roman" w:cs="Times New Roman"/>
              </w:rPr>
              <w:t>colsample_bytree</w:t>
            </w:r>
            <w:proofErr w:type="spellEnd"/>
            <w:r>
              <w:rPr>
                <w:rFonts w:ascii="Times New Roman" w:hAnsi="Times New Roman" w:cs="Times New Roman"/>
              </w:rPr>
              <w:t xml:space="preserve">=0.6, </w:t>
            </w:r>
            <w:proofErr w:type="spellStart"/>
            <w:r>
              <w:rPr>
                <w:rFonts w:ascii="Times New Roman" w:hAnsi="Times New Roman" w:cs="Times New Roman"/>
              </w:rPr>
              <w:t>reg_lambda</w:t>
            </w:r>
            <w:proofErr w:type="spellEnd"/>
            <w:r>
              <w:rPr>
                <w:rFonts w:ascii="Times New Roman" w:hAnsi="Times New Roman" w:cs="Times New Roman"/>
              </w:rPr>
              <w:t>=2.5, alpha=1.0</w:t>
            </w:r>
          </w:p>
        </w:tc>
      </w:tr>
      <w:tr w:rsidR="004C1883" w14:paraId="4273BCD3" w14:textId="77777777" w:rsidTr="004F2642">
        <w:tc>
          <w:tcPr>
            <w:tcW w:w="6974" w:type="dxa"/>
          </w:tcPr>
          <w:p w14:paraId="7B675E03" w14:textId="77777777" w:rsidR="004C1883" w:rsidRDefault="004C1883" w:rsidP="004F2642">
            <w:pPr>
              <w:rPr>
                <w:rFonts w:ascii="Times New Roman" w:hAnsi="Times New Roman" w:cs="Times New Roman" w:hint="eastAsia"/>
              </w:rPr>
            </w:pPr>
            <w:proofErr w:type="spellStart"/>
            <w:r>
              <w:rPr>
                <w:rFonts w:ascii="Times New Roman" w:hAnsi="Times New Roman" w:cs="Times New Roman" w:hint="eastAsia"/>
              </w:rPr>
              <w:t>L</w:t>
            </w:r>
            <w:r>
              <w:rPr>
                <w:rFonts w:ascii="Times New Roman" w:hAnsi="Times New Roman" w:cs="Times New Roman"/>
              </w:rPr>
              <w:t>ightGBM</w:t>
            </w:r>
            <w:proofErr w:type="spellEnd"/>
          </w:p>
        </w:tc>
        <w:tc>
          <w:tcPr>
            <w:tcW w:w="6974" w:type="dxa"/>
          </w:tcPr>
          <w:p w14:paraId="478E8AE8" w14:textId="77777777" w:rsidR="004C1883" w:rsidRDefault="004C1883" w:rsidP="004F2642">
            <w:pPr>
              <w:rPr>
                <w:rFonts w:ascii="Times New Roman" w:hAnsi="Times New Roman" w:cs="Times New Roman" w:hint="eastAsia"/>
              </w:rPr>
            </w:pPr>
            <w:proofErr w:type="spellStart"/>
            <w:r>
              <w:rPr>
                <w:rFonts w:ascii="Times New Roman" w:hAnsi="Times New Roman" w:cs="Times New Roman" w:hint="eastAsia"/>
              </w:rPr>
              <w:t>n</w:t>
            </w:r>
            <w:r>
              <w:rPr>
                <w:rFonts w:ascii="Times New Roman" w:hAnsi="Times New Roman" w:cs="Times New Roman"/>
              </w:rPr>
              <w:t>_estimators</w:t>
            </w:r>
            <w:proofErr w:type="spellEnd"/>
            <w:r>
              <w:rPr>
                <w:rFonts w:ascii="Times New Roman" w:hAnsi="Times New Roman" w:cs="Times New Roman"/>
              </w:rPr>
              <w:t xml:space="preserve">=256, </w:t>
            </w:r>
            <w:proofErr w:type="spellStart"/>
            <w:r>
              <w:rPr>
                <w:rFonts w:ascii="Times New Roman" w:hAnsi="Times New Roman" w:cs="Times New Roman"/>
              </w:rPr>
              <w:t>learning_rate</w:t>
            </w:r>
            <w:proofErr w:type="spellEnd"/>
            <w:r>
              <w:rPr>
                <w:rFonts w:ascii="Times New Roman" w:hAnsi="Times New Roman" w:cs="Times New Roman"/>
              </w:rPr>
              <w:t xml:space="preserve">=0.166, </w:t>
            </w:r>
            <w:proofErr w:type="spellStart"/>
            <w:r>
              <w:rPr>
                <w:rFonts w:ascii="Times New Roman" w:hAnsi="Times New Roman" w:cs="Times New Roman"/>
              </w:rPr>
              <w:t>max_depth</w:t>
            </w:r>
            <w:proofErr w:type="spellEnd"/>
            <w:r>
              <w:rPr>
                <w:rFonts w:ascii="Times New Roman" w:hAnsi="Times New Roman" w:cs="Times New Roman"/>
              </w:rPr>
              <w:t>=4</w:t>
            </w:r>
            <w:r>
              <w:rPr>
                <w:rFonts w:ascii="Times New Roman" w:hAnsi="Times New Roman" w:cs="Times New Roman" w:hint="eastAsia"/>
              </w:rPr>
              <w:t>,</w:t>
            </w:r>
            <w:r>
              <w:rPr>
                <w:rFonts w:ascii="Times New Roman" w:hAnsi="Times New Roman" w:cs="Times New Roman"/>
              </w:rPr>
              <w:t xml:space="preserve"> subsample=0.6, </w:t>
            </w:r>
            <w:proofErr w:type="spellStart"/>
            <w:r>
              <w:rPr>
                <w:rFonts w:ascii="Times New Roman" w:hAnsi="Times New Roman" w:cs="Times New Roman"/>
              </w:rPr>
              <w:t>colsample_bytree</w:t>
            </w:r>
            <w:proofErr w:type="spellEnd"/>
            <w:r>
              <w:rPr>
                <w:rFonts w:ascii="Times New Roman" w:hAnsi="Times New Roman" w:cs="Times New Roman"/>
              </w:rPr>
              <w:t xml:space="preserve">=0.8, </w:t>
            </w:r>
            <w:proofErr w:type="spellStart"/>
            <w:r>
              <w:rPr>
                <w:rFonts w:ascii="Times New Roman" w:hAnsi="Times New Roman" w:cs="Times New Roman"/>
              </w:rPr>
              <w:t>reg_lambda</w:t>
            </w:r>
            <w:proofErr w:type="spellEnd"/>
            <w:r>
              <w:rPr>
                <w:rFonts w:ascii="Times New Roman" w:hAnsi="Times New Roman" w:cs="Times New Roman"/>
              </w:rPr>
              <w:t>=0.5</w:t>
            </w:r>
          </w:p>
        </w:tc>
      </w:tr>
      <w:tr w:rsidR="004C1883" w14:paraId="4CF76B5C" w14:textId="77777777" w:rsidTr="004F2642">
        <w:tc>
          <w:tcPr>
            <w:tcW w:w="6974" w:type="dxa"/>
          </w:tcPr>
          <w:p w14:paraId="6D1FBC9F" w14:textId="77777777" w:rsidR="004C1883" w:rsidRDefault="004C1883" w:rsidP="004F2642">
            <w:pPr>
              <w:rPr>
                <w:rFonts w:ascii="Times New Roman" w:hAnsi="Times New Roman" w:cs="Times New Roman" w:hint="eastAsia"/>
              </w:rPr>
            </w:pPr>
            <w:r>
              <w:rPr>
                <w:rFonts w:ascii="Times New Roman" w:hAnsi="Times New Roman" w:cs="Times New Roman" w:hint="eastAsia"/>
              </w:rPr>
              <w:t>G</w:t>
            </w:r>
            <w:r>
              <w:rPr>
                <w:rFonts w:ascii="Times New Roman" w:hAnsi="Times New Roman" w:cs="Times New Roman"/>
              </w:rPr>
              <w:t>radient Boosting</w:t>
            </w:r>
          </w:p>
        </w:tc>
        <w:tc>
          <w:tcPr>
            <w:tcW w:w="6974" w:type="dxa"/>
          </w:tcPr>
          <w:p w14:paraId="75941506" w14:textId="77777777" w:rsidR="004C1883" w:rsidRDefault="004C1883" w:rsidP="004F2642">
            <w:pPr>
              <w:rPr>
                <w:rFonts w:ascii="Times New Roman" w:hAnsi="Times New Roman" w:cs="Times New Roman" w:hint="eastAsia"/>
              </w:rPr>
            </w:pPr>
            <w:proofErr w:type="spellStart"/>
            <w:r>
              <w:rPr>
                <w:rFonts w:ascii="Times New Roman" w:hAnsi="Times New Roman" w:cs="Times New Roman" w:hint="eastAsia"/>
              </w:rPr>
              <w:t>n</w:t>
            </w:r>
            <w:r>
              <w:rPr>
                <w:rFonts w:ascii="Times New Roman" w:hAnsi="Times New Roman" w:cs="Times New Roman"/>
              </w:rPr>
              <w:t>_estimators</w:t>
            </w:r>
            <w:proofErr w:type="spellEnd"/>
            <w:r>
              <w:rPr>
                <w:rFonts w:ascii="Times New Roman" w:hAnsi="Times New Roman" w:cs="Times New Roman"/>
              </w:rPr>
              <w:t xml:space="preserve">=200, </w:t>
            </w:r>
            <w:proofErr w:type="spellStart"/>
            <w:r>
              <w:rPr>
                <w:rFonts w:ascii="Times New Roman" w:hAnsi="Times New Roman" w:cs="Times New Roman"/>
              </w:rPr>
              <w:t>learning_rate</w:t>
            </w:r>
            <w:proofErr w:type="spellEnd"/>
            <w:r>
              <w:rPr>
                <w:rFonts w:ascii="Times New Roman" w:hAnsi="Times New Roman" w:cs="Times New Roman"/>
              </w:rPr>
              <w:t xml:space="preserve">=0.1, </w:t>
            </w:r>
            <w:proofErr w:type="spellStart"/>
            <w:r>
              <w:rPr>
                <w:rFonts w:ascii="Times New Roman" w:hAnsi="Times New Roman" w:cs="Times New Roman"/>
              </w:rPr>
              <w:t>max_depth</w:t>
            </w:r>
            <w:proofErr w:type="spellEnd"/>
            <w:r>
              <w:rPr>
                <w:rFonts w:ascii="Times New Roman" w:hAnsi="Times New Roman" w:cs="Times New Roman"/>
              </w:rPr>
              <w:t>=3</w:t>
            </w:r>
          </w:p>
        </w:tc>
      </w:tr>
      <w:tr w:rsidR="004C1883" w14:paraId="0356AE93" w14:textId="77777777" w:rsidTr="004F2642">
        <w:tc>
          <w:tcPr>
            <w:tcW w:w="6974" w:type="dxa"/>
          </w:tcPr>
          <w:p w14:paraId="4ADE7CB7" w14:textId="77777777" w:rsidR="004C1883" w:rsidRDefault="004C1883" w:rsidP="004F2642">
            <w:pPr>
              <w:rPr>
                <w:rFonts w:ascii="Times New Roman" w:hAnsi="Times New Roman" w:cs="Times New Roman" w:hint="eastAsia"/>
              </w:rPr>
            </w:pPr>
            <w:r>
              <w:rPr>
                <w:rFonts w:ascii="Times New Roman" w:hAnsi="Times New Roman" w:cs="Times New Roman"/>
              </w:rPr>
              <w:t>Naïve Bayes</w:t>
            </w:r>
          </w:p>
        </w:tc>
        <w:tc>
          <w:tcPr>
            <w:tcW w:w="6974" w:type="dxa"/>
          </w:tcPr>
          <w:p w14:paraId="54635F95" w14:textId="77777777" w:rsidR="004C1883" w:rsidRDefault="004C1883" w:rsidP="004F2642">
            <w:pPr>
              <w:rPr>
                <w:rFonts w:ascii="Times New Roman" w:hAnsi="Times New Roman" w:cs="Times New Roman" w:hint="eastAsia"/>
              </w:rPr>
            </w:pPr>
            <w:proofErr w:type="spellStart"/>
            <w:proofErr w:type="gramStart"/>
            <w:r>
              <w:rPr>
                <w:rFonts w:ascii="Times New Roman" w:hAnsi="Times New Roman" w:cs="Times New Roman" w:hint="eastAsia"/>
              </w:rPr>
              <w:t>G</w:t>
            </w:r>
            <w:r>
              <w:rPr>
                <w:rFonts w:ascii="Times New Roman" w:hAnsi="Times New Roman" w:cs="Times New Roman"/>
              </w:rPr>
              <w:t>aussianNB</w:t>
            </w:r>
            <w:proofErr w:type="spellEnd"/>
            <w:r>
              <w:rPr>
                <w:rFonts w:ascii="Times New Roman" w:hAnsi="Times New Roman" w:cs="Times New Roman"/>
              </w:rPr>
              <w:t>(</w:t>
            </w:r>
            <w:proofErr w:type="gramEnd"/>
            <w:r>
              <w:rPr>
                <w:rFonts w:ascii="Times New Roman" w:hAnsi="Times New Roman" w:cs="Times New Roman"/>
              </w:rPr>
              <w:t>default settings)</w:t>
            </w:r>
          </w:p>
        </w:tc>
      </w:tr>
    </w:tbl>
    <w:p w14:paraId="2F73EFE8" w14:textId="77777777" w:rsidR="004C1883" w:rsidRPr="001A6973" w:rsidRDefault="004C1883" w:rsidP="004C1883">
      <w:pPr>
        <w:rPr>
          <w:rFonts w:ascii="Times New Roman" w:hAnsi="Times New Roman" w:cs="Times New Roman" w:hint="eastAsia"/>
        </w:rPr>
      </w:pPr>
    </w:p>
    <w:p w14:paraId="2BFC68CA" w14:textId="77777777" w:rsidR="004C5618" w:rsidRDefault="004C5618"/>
    <w:sectPr w:rsidR="004C5618" w:rsidSect="00360134">
      <w:pgSz w:w="11906" w:h="16838"/>
      <w:pgMar w:top="1440" w:right="1797" w:bottom="1440" w:left="1797"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D75A68B" w14:textId="77777777" w:rsidR="00F433F0" w:rsidRDefault="00F433F0" w:rsidP="004C1883">
      <w:r>
        <w:separator/>
      </w:r>
    </w:p>
  </w:endnote>
  <w:endnote w:type="continuationSeparator" w:id="0">
    <w:p w14:paraId="20251DD1" w14:textId="77777777" w:rsidR="00F433F0" w:rsidRDefault="00F433F0" w:rsidP="004C18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8B910DA" w14:textId="77777777" w:rsidR="00F433F0" w:rsidRDefault="00F433F0" w:rsidP="004C1883">
      <w:r>
        <w:separator/>
      </w:r>
    </w:p>
  </w:footnote>
  <w:footnote w:type="continuationSeparator" w:id="0">
    <w:p w14:paraId="6539BA09" w14:textId="77777777" w:rsidR="00F433F0" w:rsidRDefault="00F433F0" w:rsidP="004C18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19192717"/>
      <w:docPartObj>
        <w:docPartGallery w:val="Page Numbers (Top of Page)"/>
        <w:docPartUnique/>
      </w:docPartObj>
    </w:sdtPr>
    <w:sdtContent>
      <w:p w14:paraId="1D53CB86" w14:textId="77777777" w:rsidR="004C1883" w:rsidRDefault="004C1883">
        <w:pPr>
          <w:pStyle w:val="a3"/>
          <w:jc w:val="right"/>
        </w:pPr>
        <w:r>
          <w:fldChar w:fldCharType="begin"/>
        </w:r>
        <w:r>
          <w:instrText>PAGE   \* MERGEFORMAT</w:instrText>
        </w:r>
        <w:r>
          <w:fldChar w:fldCharType="separate"/>
        </w:r>
        <w:r>
          <w:rPr>
            <w:lang w:val="zh-CN"/>
          </w:rPr>
          <w:t>2</w:t>
        </w:r>
        <w:r>
          <w:fldChar w:fldCharType="end"/>
        </w:r>
      </w:p>
    </w:sdtContent>
  </w:sdt>
  <w:p w14:paraId="32B39C36" w14:textId="77777777" w:rsidR="004C1883" w:rsidRDefault="004C1883">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5618"/>
    <w:rsid w:val="004C1883"/>
    <w:rsid w:val="004C5618"/>
    <w:rsid w:val="00CA3C79"/>
    <w:rsid w:val="00F433F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6BF3800"/>
  <w15:chartTrackingRefBased/>
  <w15:docId w15:val="{6854360B-EFE2-4CA3-A8FC-A714EB7B7A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4C1883"/>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C1883"/>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4C1883"/>
    <w:rPr>
      <w:sz w:val="18"/>
      <w:szCs w:val="18"/>
    </w:rPr>
  </w:style>
  <w:style w:type="paragraph" w:styleId="a5">
    <w:name w:val="footer"/>
    <w:basedOn w:val="a"/>
    <w:link w:val="a6"/>
    <w:uiPriority w:val="99"/>
    <w:unhideWhenUsed/>
    <w:rsid w:val="004C1883"/>
    <w:pPr>
      <w:tabs>
        <w:tab w:val="center" w:pos="4153"/>
        <w:tab w:val="right" w:pos="8306"/>
      </w:tabs>
      <w:snapToGrid w:val="0"/>
      <w:jc w:val="left"/>
    </w:pPr>
    <w:rPr>
      <w:sz w:val="18"/>
      <w:szCs w:val="18"/>
    </w:rPr>
  </w:style>
  <w:style w:type="character" w:customStyle="1" w:styleId="a6">
    <w:name w:val="页脚 字符"/>
    <w:basedOn w:val="a0"/>
    <w:link w:val="a5"/>
    <w:uiPriority w:val="99"/>
    <w:rsid w:val="004C1883"/>
    <w:rPr>
      <w:sz w:val="18"/>
      <w:szCs w:val="18"/>
    </w:rPr>
  </w:style>
  <w:style w:type="table" w:styleId="a7">
    <w:name w:val="Table Grid"/>
    <w:basedOn w:val="a1"/>
    <w:uiPriority w:val="39"/>
    <w:rsid w:val="004C188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Strong"/>
    <w:basedOn w:val="a0"/>
    <w:uiPriority w:val="22"/>
    <w:qFormat/>
    <w:rsid w:val="004C1883"/>
    <w:rPr>
      <w:b/>
      <w:bCs/>
    </w:rPr>
  </w:style>
  <w:style w:type="paragraph" w:customStyle="1" w:styleId="ds-markdown-paragraph">
    <w:name w:val="ds-markdown-paragraph"/>
    <w:basedOn w:val="a"/>
    <w:rsid w:val="004C1883"/>
    <w:pPr>
      <w:widowControl/>
      <w:spacing w:before="100" w:beforeAutospacing="1" w:after="100" w:afterAutospacing="1"/>
      <w:jc w:val="left"/>
    </w:pPr>
    <w:rPr>
      <w:rFonts w:ascii="宋体" w:eastAsia="宋体" w:hAnsi="宋体" w:cs="宋体"/>
      <w:kern w:val="0"/>
      <w:sz w:val="24"/>
      <w:szCs w:val="24"/>
    </w:rPr>
  </w:style>
  <w:style w:type="character" w:styleId="a9">
    <w:name w:val="Hyperlink"/>
    <w:basedOn w:val="a0"/>
    <w:uiPriority w:val="99"/>
    <w:unhideWhenUsed/>
    <w:rsid w:val="004C1883"/>
    <w:rPr>
      <w:color w:val="0000FF"/>
      <w:u w:val="single"/>
    </w:rPr>
  </w:style>
  <w:style w:type="character" w:styleId="aa">
    <w:name w:val="annotation reference"/>
    <w:basedOn w:val="a0"/>
    <w:uiPriority w:val="99"/>
    <w:semiHidden/>
    <w:unhideWhenUsed/>
    <w:rsid w:val="004C1883"/>
    <w:rPr>
      <w:sz w:val="16"/>
      <w:szCs w:val="16"/>
    </w:rPr>
  </w:style>
  <w:style w:type="paragraph" w:styleId="ab">
    <w:name w:val="annotation text"/>
    <w:basedOn w:val="a"/>
    <w:link w:val="ac"/>
    <w:uiPriority w:val="99"/>
    <w:semiHidden/>
    <w:unhideWhenUsed/>
    <w:rsid w:val="004C1883"/>
    <w:pPr>
      <w:jc w:val="left"/>
    </w:pPr>
    <w:rPr>
      <w:rFonts w:asciiTheme="majorBidi" w:hAnsiTheme="majorBidi"/>
      <w:sz w:val="20"/>
      <w:szCs w:val="20"/>
    </w:rPr>
  </w:style>
  <w:style w:type="character" w:customStyle="1" w:styleId="ac">
    <w:name w:val="批注文字 字符"/>
    <w:basedOn w:val="a0"/>
    <w:link w:val="ab"/>
    <w:uiPriority w:val="99"/>
    <w:semiHidden/>
    <w:rsid w:val="004C1883"/>
    <w:rPr>
      <w:rFonts w:asciiTheme="majorBidi" w:hAnsiTheme="majorBidi"/>
      <w:sz w:val="20"/>
      <w:szCs w:val="20"/>
    </w:rPr>
  </w:style>
  <w:style w:type="paragraph" w:styleId="ad">
    <w:name w:val="annotation subject"/>
    <w:basedOn w:val="ab"/>
    <w:next w:val="ab"/>
    <w:link w:val="ae"/>
    <w:uiPriority w:val="99"/>
    <w:semiHidden/>
    <w:unhideWhenUsed/>
    <w:rsid w:val="004C1883"/>
    <w:rPr>
      <w:b/>
      <w:bCs/>
    </w:rPr>
  </w:style>
  <w:style w:type="character" w:customStyle="1" w:styleId="ae">
    <w:name w:val="批注主题 字符"/>
    <w:basedOn w:val="ac"/>
    <w:link w:val="ad"/>
    <w:uiPriority w:val="99"/>
    <w:semiHidden/>
    <w:rsid w:val="004C1883"/>
    <w:rPr>
      <w:rFonts w:asciiTheme="majorBidi" w:hAnsiTheme="majorBidi"/>
      <w:b/>
      <w:bCs/>
      <w:sz w:val="20"/>
      <w:szCs w:val="20"/>
    </w:rPr>
  </w:style>
  <w:style w:type="paragraph" w:styleId="af">
    <w:name w:val="Balloon Text"/>
    <w:basedOn w:val="a"/>
    <w:link w:val="af0"/>
    <w:uiPriority w:val="99"/>
    <w:semiHidden/>
    <w:unhideWhenUsed/>
    <w:rsid w:val="004C1883"/>
    <w:rPr>
      <w:sz w:val="18"/>
      <w:szCs w:val="18"/>
    </w:rPr>
  </w:style>
  <w:style w:type="character" w:customStyle="1" w:styleId="af0">
    <w:name w:val="批注框文本 字符"/>
    <w:basedOn w:val="a0"/>
    <w:link w:val="af"/>
    <w:uiPriority w:val="99"/>
    <w:semiHidden/>
    <w:rsid w:val="004C1883"/>
    <w:rPr>
      <w:sz w:val="18"/>
      <w:szCs w:val="18"/>
    </w:rPr>
  </w:style>
  <w:style w:type="character" w:styleId="af1">
    <w:name w:val="line number"/>
    <w:basedOn w:val="a0"/>
    <w:uiPriority w:val="99"/>
    <w:semiHidden/>
    <w:unhideWhenUsed/>
    <w:rsid w:val="004C1883"/>
  </w:style>
  <w:style w:type="paragraph" w:styleId="af2">
    <w:name w:val="Revision"/>
    <w:hidden/>
    <w:uiPriority w:val="99"/>
    <w:semiHidden/>
    <w:rsid w:val="004C18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iff"/><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pyradiomics.readthedocs.io/"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2.tif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23</Pages>
  <Words>10148</Words>
  <Characters>19282</Characters>
  <Application>Microsoft Office Word</Application>
  <DocSecurity>0</DocSecurity>
  <Lines>1483</Lines>
  <Paragraphs>1401</Paragraphs>
  <ScaleCrop>false</ScaleCrop>
  <Company/>
  <LinksUpToDate>false</LinksUpToDate>
  <CharactersWithSpaces>28029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Wang C.X</dc:creator>
  <cp:keywords/>
  <dc:description/>
  <cp:lastModifiedBy>Wang C.X</cp:lastModifiedBy>
  <cp:revision>3</cp:revision>
  <dcterms:created xsi:type="dcterms:W3CDTF">2026-05-13T08:24:00Z</dcterms:created>
  <dcterms:modified xsi:type="dcterms:W3CDTF">2026-05-13T08:31:00Z</dcterms:modified>
</cp:coreProperties>
</file>