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68B9D" w14:textId="5DBE4C2C" w:rsidR="007638FE" w:rsidRDefault="007638FE" w:rsidP="00432492">
      <w:pPr>
        <w:widowControl/>
        <w:jc w:val="left"/>
        <w:rPr>
          <w:rFonts w:ascii="Arial" w:hAnsi="Arial" w:cs="Arial"/>
          <w:b/>
          <w:bCs/>
          <w:sz w:val="24"/>
          <w:szCs w:val="24"/>
        </w:rPr>
      </w:pPr>
      <w:r>
        <w:rPr>
          <w:rFonts w:ascii="Arial" w:hAnsi="Arial" w:cs="Arial" w:hint="eastAsia"/>
          <w:b/>
          <w:bCs/>
          <w:sz w:val="24"/>
          <w:szCs w:val="24"/>
        </w:rPr>
        <w:t xml:space="preserve">Table S1. </w:t>
      </w:r>
      <w:r w:rsidRPr="007638FE">
        <w:rPr>
          <w:rFonts w:ascii="Arial" w:hAnsi="Arial" w:cs="Arial"/>
          <w:sz w:val="24"/>
          <w:szCs w:val="24"/>
        </w:rPr>
        <w:t xml:space="preserve">Group-wise descriptive statistics for </w:t>
      </w:r>
      <w:r w:rsidR="00E96789">
        <w:rPr>
          <w:rFonts w:ascii="Arial" w:hAnsi="Arial" w:cs="Arial" w:hint="eastAsia"/>
          <w:sz w:val="24"/>
          <w:szCs w:val="24"/>
        </w:rPr>
        <w:t xml:space="preserve">unadjusted ROI-level SUVRs in </w:t>
      </w:r>
      <w:r w:rsidRPr="007638FE">
        <w:rPr>
          <w:rFonts w:ascii="Arial" w:hAnsi="Arial" w:cs="Arial"/>
          <w:sz w:val="24"/>
          <w:szCs w:val="24"/>
        </w:rPr>
        <w:t xml:space="preserve">all 132 ROIs obtained using the grey-matter histogram </w:t>
      </w:r>
      <w:r w:rsidRPr="007638FE">
        <w:rPr>
          <w:rFonts w:ascii="Arial" w:hAnsi="Arial" w:cs="Arial" w:hint="eastAsia"/>
          <w:sz w:val="24"/>
          <w:szCs w:val="24"/>
        </w:rPr>
        <w:t>reference strategy.</w:t>
      </w:r>
      <w:r w:rsidR="00E96789">
        <w:rPr>
          <w:rFonts w:ascii="Arial" w:hAnsi="Arial" w:cs="Arial" w:hint="eastAsia"/>
          <w:sz w:val="24"/>
          <w:szCs w:val="24"/>
        </w:rPr>
        <w:t xml:space="preserve"> Values are presented as mean (SD) and median [Q1</w:t>
      </w:r>
      <w:r w:rsidR="00E96789" w:rsidRPr="00E96789">
        <w:rPr>
          <w:rFonts w:ascii="Arial" w:hAnsi="Arial" w:cs="Arial"/>
          <w:sz w:val="24"/>
          <w:szCs w:val="24"/>
        </w:rPr>
        <w:t>–</w:t>
      </w:r>
      <w:r w:rsidR="00E96789">
        <w:rPr>
          <w:rFonts w:ascii="Arial" w:hAnsi="Arial" w:cs="Arial" w:hint="eastAsia"/>
          <w:sz w:val="24"/>
          <w:szCs w:val="24"/>
        </w:rPr>
        <w:t>Q3] for HC (n = 50), AD (n = 37), and PSP (n = 46). HC, healthy controls; AD, Alzheimer</w:t>
      </w:r>
      <w:r w:rsidR="00E96789">
        <w:rPr>
          <w:rFonts w:ascii="Arial" w:hAnsi="Arial" w:cs="Arial"/>
          <w:sz w:val="24"/>
          <w:szCs w:val="24"/>
        </w:rPr>
        <w:t>’</w:t>
      </w:r>
      <w:r w:rsidR="00E96789">
        <w:rPr>
          <w:rFonts w:ascii="Arial" w:hAnsi="Arial" w:cs="Arial" w:hint="eastAsia"/>
          <w:sz w:val="24"/>
          <w:szCs w:val="24"/>
        </w:rPr>
        <w:t>s disease; PSP, progressive supranuclear palsy; SD, standard deviation; Q1, first quartile; Q3, third quartile.</w:t>
      </w:r>
    </w:p>
    <w:p w14:paraId="7837A21C" w14:textId="77777777" w:rsidR="007638FE" w:rsidRDefault="007638FE" w:rsidP="00432492">
      <w:pPr>
        <w:widowControl/>
        <w:jc w:val="left"/>
        <w:rPr>
          <w:rFonts w:ascii="Arial" w:hAnsi="Arial" w:cs="Arial"/>
          <w:b/>
          <w:bCs/>
          <w:sz w:val="24"/>
          <w:szCs w:val="24"/>
        </w:rPr>
      </w:pPr>
    </w:p>
    <w:tbl>
      <w:tblPr>
        <w:tblStyle w:val="4"/>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04"/>
        <w:gridCol w:w="919"/>
        <w:gridCol w:w="1359"/>
        <w:gridCol w:w="919"/>
        <w:gridCol w:w="1359"/>
        <w:gridCol w:w="919"/>
        <w:gridCol w:w="1359"/>
      </w:tblGrid>
      <w:tr w:rsidR="009E088B" w:rsidRPr="009E088B" w14:paraId="2E689639" w14:textId="77777777" w:rsidTr="001C6E45">
        <w:trPr>
          <w:cnfStyle w:val="100000000000" w:firstRow="1" w:lastRow="0" w:firstColumn="0" w:lastColumn="0" w:oddVBand="0" w:evenVBand="0" w:oddHBand="0" w:evenHBand="0" w:firstRowFirstColumn="0" w:firstRowLastColumn="0" w:lastRowFirstColumn="0" w:lastRowLastColumn="0"/>
          <w:cantSplit/>
          <w:trHeight w:val="375"/>
          <w:tblHeader/>
        </w:trPr>
        <w:tc>
          <w:tcPr>
            <w:cnfStyle w:val="001000000000" w:firstRow="0" w:lastRow="0" w:firstColumn="1" w:lastColumn="0" w:oddVBand="0" w:evenVBand="0" w:oddHBand="0" w:evenHBand="0" w:firstRowFirstColumn="0" w:firstRowLastColumn="0" w:lastRowFirstColumn="0" w:lastRowLastColumn="0"/>
            <w:tcW w:w="2004" w:type="dxa"/>
            <w:tcBorders>
              <w:top w:val="none" w:sz="0" w:space="0" w:color="auto"/>
              <w:left w:val="none" w:sz="0" w:space="0" w:color="auto"/>
              <w:bottom w:val="none" w:sz="0" w:space="0" w:color="auto"/>
            </w:tcBorders>
            <w:noWrap/>
            <w:vAlign w:val="center"/>
            <w:hideMark/>
          </w:tcPr>
          <w:p w14:paraId="580230DE" w14:textId="77777777" w:rsidR="009E088B" w:rsidRPr="009E088B" w:rsidRDefault="009E088B" w:rsidP="009E088B">
            <w:pPr>
              <w:widowControl/>
              <w:jc w:val="center"/>
              <w:rPr>
                <w:rFonts w:ascii="Arial" w:hAnsi="Arial" w:cs="Arial"/>
                <w:sz w:val="18"/>
                <w:szCs w:val="18"/>
              </w:rPr>
            </w:pPr>
            <w:r w:rsidRPr="009E088B">
              <w:rPr>
                <w:rFonts w:ascii="Arial" w:hAnsi="Arial" w:cs="Arial"/>
                <w:sz w:val="18"/>
                <w:szCs w:val="18"/>
              </w:rPr>
              <w:t>ROI</w:t>
            </w:r>
          </w:p>
        </w:tc>
        <w:tc>
          <w:tcPr>
            <w:tcW w:w="919" w:type="dxa"/>
            <w:tcBorders>
              <w:top w:val="none" w:sz="0" w:space="0" w:color="auto"/>
              <w:bottom w:val="none" w:sz="0" w:space="0" w:color="auto"/>
            </w:tcBorders>
            <w:noWrap/>
            <w:vAlign w:val="center"/>
            <w:hideMark/>
          </w:tcPr>
          <w:p w14:paraId="67199814"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HC, mean (SD)</w:t>
            </w:r>
          </w:p>
        </w:tc>
        <w:tc>
          <w:tcPr>
            <w:tcW w:w="1359" w:type="dxa"/>
            <w:tcBorders>
              <w:top w:val="none" w:sz="0" w:space="0" w:color="auto"/>
              <w:bottom w:val="none" w:sz="0" w:space="0" w:color="auto"/>
            </w:tcBorders>
            <w:noWrap/>
            <w:vAlign w:val="center"/>
            <w:hideMark/>
          </w:tcPr>
          <w:p w14:paraId="5BEC1287"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HC, median [Q1–Q3]</w:t>
            </w:r>
          </w:p>
        </w:tc>
        <w:tc>
          <w:tcPr>
            <w:tcW w:w="919" w:type="dxa"/>
            <w:tcBorders>
              <w:top w:val="none" w:sz="0" w:space="0" w:color="auto"/>
              <w:bottom w:val="none" w:sz="0" w:space="0" w:color="auto"/>
            </w:tcBorders>
            <w:noWrap/>
            <w:vAlign w:val="center"/>
            <w:hideMark/>
          </w:tcPr>
          <w:p w14:paraId="0A8FA807"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AD, mean (SD)</w:t>
            </w:r>
          </w:p>
        </w:tc>
        <w:tc>
          <w:tcPr>
            <w:tcW w:w="1359" w:type="dxa"/>
            <w:tcBorders>
              <w:top w:val="none" w:sz="0" w:space="0" w:color="auto"/>
              <w:bottom w:val="none" w:sz="0" w:space="0" w:color="auto"/>
            </w:tcBorders>
            <w:noWrap/>
            <w:vAlign w:val="center"/>
            <w:hideMark/>
          </w:tcPr>
          <w:p w14:paraId="442DC5FF"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AD, median [Q1–Q3]</w:t>
            </w:r>
          </w:p>
        </w:tc>
        <w:tc>
          <w:tcPr>
            <w:tcW w:w="919" w:type="dxa"/>
            <w:tcBorders>
              <w:top w:val="none" w:sz="0" w:space="0" w:color="auto"/>
              <w:bottom w:val="none" w:sz="0" w:space="0" w:color="auto"/>
            </w:tcBorders>
            <w:noWrap/>
            <w:vAlign w:val="center"/>
            <w:hideMark/>
          </w:tcPr>
          <w:p w14:paraId="2B119CFB"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PSP, mean (SD)</w:t>
            </w:r>
          </w:p>
        </w:tc>
        <w:tc>
          <w:tcPr>
            <w:tcW w:w="1359" w:type="dxa"/>
            <w:tcBorders>
              <w:top w:val="none" w:sz="0" w:space="0" w:color="auto"/>
              <w:bottom w:val="none" w:sz="0" w:space="0" w:color="auto"/>
              <w:right w:val="none" w:sz="0" w:space="0" w:color="auto"/>
            </w:tcBorders>
            <w:noWrap/>
            <w:vAlign w:val="center"/>
            <w:hideMark/>
          </w:tcPr>
          <w:p w14:paraId="5DC01EC0"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PSP, median [Q1–Q3]</w:t>
            </w:r>
          </w:p>
        </w:tc>
      </w:tr>
      <w:tr w:rsidR="009E088B" w:rsidRPr="009E088B" w14:paraId="66D4A49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D57E6D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Lt-Cerebellum-White-Matter</w:t>
            </w:r>
          </w:p>
        </w:tc>
        <w:tc>
          <w:tcPr>
            <w:tcW w:w="919" w:type="dxa"/>
            <w:noWrap/>
            <w:hideMark/>
          </w:tcPr>
          <w:p w14:paraId="303EBF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1.216 (0.125)</w:t>
            </w:r>
          </w:p>
        </w:tc>
        <w:tc>
          <w:tcPr>
            <w:tcW w:w="1359" w:type="dxa"/>
            <w:noWrap/>
            <w:hideMark/>
          </w:tcPr>
          <w:p w14:paraId="72385C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1.225 [1.141–1.257]</w:t>
            </w:r>
          </w:p>
        </w:tc>
        <w:tc>
          <w:tcPr>
            <w:tcW w:w="919" w:type="dxa"/>
            <w:noWrap/>
            <w:hideMark/>
          </w:tcPr>
          <w:p w14:paraId="7746C3C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1.103 (0.095)</w:t>
            </w:r>
          </w:p>
        </w:tc>
        <w:tc>
          <w:tcPr>
            <w:tcW w:w="1359" w:type="dxa"/>
            <w:noWrap/>
            <w:hideMark/>
          </w:tcPr>
          <w:p w14:paraId="70D0F51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1.087 [1.043–1.159]</w:t>
            </w:r>
          </w:p>
        </w:tc>
        <w:tc>
          <w:tcPr>
            <w:tcW w:w="919" w:type="dxa"/>
            <w:noWrap/>
            <w:hideMark/>
          </w:tcPr>
          <w:p w14:paraId="1B56764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1.248 (0.136)</w:t>
            </w:r>
          </w:p>
        </w:tc>
        <w:tc>
          <w:tcPr>
            <w:tcW w:w="1359" w:type="dxa"/>
            <w:noWrap/>
            <w:hideMark/>
          </w:tcPr>
          <w:p w14:paraId="5F053BD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1.233 [1.146–1.327]</w:t>
            </w:r>
          </w:p>
        </w:tc>
      </w:tr>
      <w:tr w:rsidR="009E088B" w:rsidRPr="009E088B" w14:paraId="7E03113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6BAB1F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Lt-Cerebellum-Cortex</w:t>
            </w:r>
          </w:p>
        </w:tc>
        <w:tc>
          <w:tcPr>
            <w:tcW w:w="919" w:type="dxa"/>
            <w:noWrap/>
            <w:hideMark/>
          </w:tcPr>
          <w:p w14:paraId="4348F4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(0.071)</w:t>
            </w:r>
          </w:p>
        </w:tc>
        <w:tc>
          <w:tcPr>
            <w:tcW w:w="1359" w:type="dxa"/>
            <w:noWrap/>
            <w:hideMark/>
          </w:tcPr>
          <w:p w14:paraId="60D66BF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[0.991–1.040]</w:t>
            </w:r>
          </w:p>
        </w:tc>
        <w:tc>
          <w:tcPr>
            <w:tcW w:w="919" w:type="dxa"/>
            <w:noWrap/>
            <w:hideMark/>
          </w:tcPr>
          <w:p w14:paraId="1CF9BA0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(0.078)</w:t>
            </w:r>
          </w:p>
        </w:tc>
        <w:tc>
          <w:tcPr>
            <w:tcW w:w="1359" w:type="dxa"/>
            <w:noWrap/>
            <w:hideMark/>
          </w:tcPr>
          <w:p w14:paraId="3363693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[0.931–1.052]</w:t>
            </w:r>
          </w:p>
        </w:tc>
        <w:tc>
          <w:tcPr>
            <w:tcW w:w="919" w:type="dxa"/>
            <w:noWrap/>
            <w:hideMark/>
          </w:tcPr>
          <w:p w14:paraId="07C7B9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1.044 (0.090)</w:t>
            </w:r>
          </w:p>
        </w:tc>
        <w:tc>
          <w:tcPr>
            <w:tcW w:w="1359" w:type="dxa"/>
            <w:noWrap/>
            <w:hideMark/>
          </w:tcPr>
          <w:p w14:paraId="1428D86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1.026 [0.979–1.108]</w:t>
            </w:r>
          </w:p>
        </w:tc>
      </w:tr>
      <w:tr w:rsidR="009E088B" w:rsidRPr="009E088B" w14:paraId="3511693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6B7E8A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Lt-Thalamus</w:t>
            </w:r>
          </w:p>
        </w:tc>
        <w:tc>
          <w:tcPr>
            <w:tcW w:w="919" w:type="dxa"/>
            <w:noWrap/>
            <w:hideMark/>
          </w:tcPr>
          <w:p w14:paraId="68655D1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1.372 (0.205)</w:t>
            </w:r>
          </w:p>
        </w:tc>
        <w:tc>
          <w:tcPr>
            <w:tcW w:w="1359" w:type="dxa"/>
            <w:noWrap/>
            <w:hideMark/>
          </w:tcPr>
          <w:p w14:paraId="13B1BA1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1.330 [1.217–1.463]</w:t>
            </w:r>
          </w:p>
        </w:tc>
        <w:tc>
          <w:tcPr>
            <w:tcW w:w="919" w:type="dxa"/>
            <w:noWrap/>
            <w:hideMark/>
          </w:tcPr>
          <w:p w14:paraId="243DB4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1.329 (0.222)</w:t>
            </w:r>
          </w:p>
        </w:tc>
        <w:tc>
          <w:tcPr>
            <w:tcW w:w="1359" w:type="dxa"/>
            <w:noWrap/>
            <w:hideMark/>
          </w:tcPr>
          <w:p w14:paraId="6E36847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1.320 [1.200–1.424]</w:t>
            </w:r>
          </w:p>
        </w:tc>
        <w:tc>
          <w:tcPr>
            <w:tcW w:w="919" w:type="dxa"/>
            <w:noWrap/>
            <w:hideMark/>
          </w:tcPr>
          <w:p w14:paraId="3C8543D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1.562 (0.289)</w:t>
            </w:r>
          </w:p>
        </w:tc>
        <w:tc>
          <w:tcPr>
            <w:tcW w:w="1359" w:type="dxa"/>
            <w:noWrap/>
            <w:hideMark/>
          </w:tcPr>
          <w:p w14:paraId="5F8965C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1.506 [1.416–1.713]</w:t>
            </w:r>
          </w:p>
        </w:tc>
      </w:tr>
      <w:tr w:rsidR="009E088B" w:rsidRPr="009E088B" w14:paraId="05E31E9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7FF37F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Lt-Caudate</w:t>
            </w:r>
          </w:p>
        </w:tc>
        <w:tc>
          <w:tcPr>
            <w:tcW w:w="919" w:type="dxa"/>
            <w:noWrap/>
            <w:hideMark/>
          </w:tcPr>
          <w:p w14:paraId="1513647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0.776 (0.100)</w:t>
            </w:r>
          </w:p>
        </w:tc>
        <w:tc>
          <w:tcPr>
            <w:tcW w:w="1359" w:type="dxa"/>
            <w:noWrap/>
            <w:hideMark/>
          </w:tcPr>
          <w:p w14:paraId="2401D9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0.774 [0.723–0.854]</w:t>
            </w:r>
          </w:p>
        </w:tc>
        <w:tc>
          <w:tcPr>
            <w:tcW w:w="919" w:type="dxa"/>
            <w:noWrap/>
            <w:hideMark/>
          </w:tcPr>
          <w:p w14:paraId="75FE63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0.903 (0.194)</w:t>
            </w:r>
          </w:p>
        </w:tc>
        <w:tc>
          <w:tcPr>
            <w:tcW w:w="1359" w:type="dxa"/>
            <w:noWrap/>
            <w:hideMark/>
          </w:tcPr>
          <w:p w14:paraId="3B2D44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0.898 [0.783–1.023]</w:t>
            </w:r>
          </w:p>
        </w:tc>
        <w:tc>
          <w:tcPr>
            <w:tcW w:w="919" w:type="dxa"/>
            <w:noWrap/>
            <w:hideMark/>
          </w:tcPr>
          <w:p w14:paraId="52B52A4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0.842 (0.157)</w:t>
            </w:r>
          </w:p>
        </w:tc>
        <w:tc>
          <w:tcPr>
            <w:tcW w:w="1359" w:type="dxa"/>
            <w:noWrap/>
            <w:hideMark/>
          </w:tcPr>
          <w:p w14:paraId="0B242D1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0.857 [0.720–0.957]</w:t>
            </w:r>
          </w:p>
        </w:tc>
      </w:tr>
      <w:tr w:rsidR="009E088B" w:rsidRPr="009E088B" w14:paraId="3BE3B64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518EF5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Lt-Putamen</w:t>
            </w:r>
          </w:p>
        </w:tc>
        <w:tc>
          <w:tcPr>
            <w:tcW w:w="919" w:type="dxa"/>
            <w:noWrap/>
            <w:hideMark/>
          </w:tcPr>
          <w:p w14:paraId="58A2420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1.048 (0.094)</w:t>
            </w:r>
          </w:p>
        </w:tc>
        <w:tc>
          <w:tcPr>
            <w:tcW w:w="1359" w:type="dxa"/>
            <w:noWrap/>
            <w:hideMark/>
          </w:tcPr>
          <w:p w14:paraId="63CB0E2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1.053 [1.022–1.090]</w:t>
            </w:r>
          </w:p>
        </w:tc>
        <w:tc>
          <w:tcPr>
            <w:tcW w:w="919" w:type="dxa"/>
            <w:noWrap/>
            <w:hideMark/>
          </w:tcPr>
          <w:p w14:paraId="7FEA0C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1.267 (0.238)</w:t>
            </w:r>
          </w:p>
        </w:tc>
        <w:tc>
          <w:tcPr>
            <w:tcW w:w="1359" w:type="dxa"/>
            <w:noWrap/>
            <w:hideMark/>
          </w:tcPr>
          <w:p w14:paraId="50E16A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1.274 [1.113–1.425]</w:t>
            </w:r>
          </w:p>
        </w:tc>
        <w:tc>
          <w:tcPr>
            <w:tcW w:w="919" w:type="dxa"/>
            <w:noWrap/>
            <w:hideMark/>
          </w:tcPr>
          <w:p w14:paraId="72C414A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1.229 (0.155)</w:t>
            </w:r>
          </w:p>
        </w:tc>
        <w:tc>
          <w:tcPr>
            <w:tcW w:w="1359" w:type="dxa"/>
            <w:noWrap/>
            <w:hideMark/>
          </w:tcPr>
          <w:p w14:paraId="6758272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1.210 [1.103–1.294]</w:t>
            </w:r>
          </w:p>
        </w:tc>
      </w:tr>
      <w:tr w:rsidR="009E088B" w:rsidRPr="009E088B" w14:paraId="123EA06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D5705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Lt-Pallidum</w:t>
            </w:r>
          </w:p>
        </w:tc>
        <w:tc>
          <w:tcPr>
            <w:tcW w:w="919" w:type="dxa"/>
            <w:noWrap/>
            <w:hideMark/>
          </w:tcPr>
          <w:p w14:paraId="7C44185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1.151 (0.124)</w:t>
            </w:r>
          </w:p>
        </w:tc>
        <w:tc>
          <w:tcPr>
            <w:tcW w:w="1359" w:type="dxa"/>
            <w:noWrap/>
            <w:hideMark/>
          </w:tcPr>
          <w:p w14:paraId="5B67A8A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1.177 [1.092–1.229]</w:t>
            </w:r>
          </w:p>
        </w:tc>
        <w:tc>
          <w:tcPr>
            <w:tcW w:w="919" w:type="dxa"/>
            <w:noWrap/>
            <w:hideMark/>
          </w:tcPr>
          <w:p w14:paraId="32BE456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1.194 (0.200)</w:t>
            </w:r>
          </w:p>
        </w:tc>
        <w:tc>
          <w:tcPr>
            <w:tcW w:w="1359" w:type="dxa"/>
            <w:noWrap/>
            <w:hideMark/>
          </w:tcPr>
          <w:p w14:paraId="4879F48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1.179 [1.080–1.327]</w:t>
            </w:r>
          </w:p>
        </w:tc>
        <w:tc>
          <w:tcPr>
            <w:tcW w:w="919" w:type="dxa"/>
            <w:noWrap/>
            <w:hideMark/>
          </w:tcPr>
          <w:p w14:paraId="09A6FD5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1.470 (0.260)</w:t>
            </w:r>
          </w:p>
        </w:tc>
        <w:tc>
          <w:tcPr>
            <w:tcW w:w="1359" w:type="dxa"/>
            <w:noWrap/>
            <w:hideMark/>
          </w:tcPr>
          <w:p w14:paraId="6652D19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1.407 [1.319–1.636]</w:t>
            </w:r>
          </w:p>
        </w:tc>
      </w:tr>
      <w:tr w:rsidR="009E088B" w:rsidRPr="009E088B" w14:paraId="5D076D2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9BC15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Lt-Hippocampus</w:t>
            </w:r>
          </w:p>
        </w:tc>
        <w:tc>
          <w:tcPr>
            <w:tcW w:w="919" w:type="dxa"/>
            <w:noWrap/>
            <w:hideMark/>
          </w:tcPr>
          <w:p w14:paraId="7D551C7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1.424 (0.294)</w:t>
            </w:r>
          </w:p>
        </w:tc>
        <w:tc>
          <w:tcPr>
            <w:tcW w:w="1359" w:type="dxa"/>
            <w:noWrap/>
            <w:hideMark/>
          </w:tcPr>
          <w:p w14:paraId="4531F6B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1.382 [1.201–1.615]</w:t>
            </w:r>
          </w:p>
        </w:tc>
        <w:tc>
          <w:tcPr>
            <w:tcW w:w="919" w:type="dxa"/>
            <w:noWrap/>
            <w:hideMark/>
          </w:tcPr>
          <w:p w14:paraId="28D2C37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1.639 (0.347)</w:t>
            </w:r>
          </w:p>
        </w:tc>
        <w:tc>
          <w:tcPr>
            <w:tcW w:w="1359" w:type="dxa"/>
            <w:noWrap/>
            <w:hideMark/>
          </w:tcPr>
          <w:p w14:paraId="38A279A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1.606 [1.427–1.893]</w:t>
            </w:r>
          </w:p>
        </w:tc>
        <w:tc>
          <w:tcPr>
            <w:tcW w:w="919" w:type="dxa"/>
            <w:noWrap/>
            <w:hideMark/>
          </w:tcPr>
          <w:p w14:paraId="4C222DC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1.283 (0.234)</w:t>
            </w:r>
          </w:p>
        </w:tc>
        <w:tc>
          <w:tcPr>
            <w:tcW w:w="1359" w:type="dxa"/>
            <w:noWrap/>
            <w:hideMark/>
          </w:tcPr>
          <w:p w14:paraId="5642D58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1.308 [1.124–1.425]</w:t>
            </w:r>
          </w:p>
        </w:tc>
      </w:tr>
      <w:tr w:rsidR="009E088B" w:rsidRPr="009E088B" w14:paraId="0D477D3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0F3060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Lt-Amygdala</w:t>
            </w:r>
          </w:p>
        </w:tc>
        <w:tc>
          <w:tcPr>
            <w:tcW w:w="919" w:type="dxa"/>
            <w:noWrap/>
            <w:hideMark/>
          </w:tcPr>
          <w:p w14:paraId="0639F48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1.035 (0.100)</w:t>
            </w:r>
          </w:p>
        </w:tc>
        <w:tc>
          <w:tcPr>
            <w:tcW w:w="1359" w:type="dxa"/>
            <w:noWrap/>
            <w:hideMark/>
          </w:tcPr>
          <w:p w14:paraId="7865F6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1.024 [0.962–1.108]</w:t>
            </w:r>
          </w:p>
        </w:tc>
        <w:tc>
          <w:tcPr>
            <w:tcW w:w="919" w:type="dxa"/>
            <w:noWrap/>
            <w:hideMark/>
          </w:tcPr>
          <w:p w14:paraId="7AA0C36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1.541 (0.341)</w:t>
            </w:r>
          </w:p>
        </w:tc>
        <w:tc>
          <w:tcPr>
            <w:tcW w:w="1359" w:type="dxa"/>
            <w:noWrap/>
            <w:hideMark/>
          </w:tcPr>
          <w:p w14:paraId="047494B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1.544 [1.225–1.800]</w:t>
            </w:r>
          </w:p>
        </w:tc>
        <w:tc>
          <w:tcPr>
            <w:tcW w:w="919" w:type="dxa"/>
            <w:noWrap/>
            <w:hideMark/>
          </w:tcPr>
          <w:p w14:paraId="077B068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1.067 (0.134)</w:t>
            </w:r>
          </w:p>
        </w:tc>
        <w:tc>
          <w:tcPr>
            <w:tcW w:w="1359" w:type="dxa"/>
            <w:noWrap/>
            <w:hideMark/>
          </w:tcPr>
          <w:p w14:paraId="15B64A2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1.035 [0.960–1.130]</w:t>
            </w:r>
          </w:p>
        </w:tc>
      </w:tr>
      <w:tr w:rsidR="009E088B" w:rsidRPr="009E088B" w14:paraId="7151A72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A9C09B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Lt-Accumbens-area</w:t>
            </w:r>
          </w:p>
        </w:tc>
        <w:tc>
          <w:tcPr>
            <w:tcW w:w="919" w:type="dxa"/>
            <w:noWrap/>
            <w:hideMark/>
          </w:tcPr>
          <w:p w14:paraId="1F2D7DA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0.929 (0.078)</w:t>
            </w:r>
          </w:p>
        </w:tc>
        <w:tc>
          <w:tcPr>
            <w:tcW w:w="1359" w:type="dxa"/>
            <w:noWrap/>
            <w:hideMark/>
          </w:tcPr>
          <w:p w14:paraId="2F3B720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[0.893–0.978]</w:t>
            </w:r>
          </w:p>
        </w:tc>
        <w:tc>
          <w:tcPr>
            <w:tcW w:w="919" w:type="dxa"/>
            <w:noWrap/>
            <w:hideMark/>
          </w:tcPr>
          <w:p w14:paraId="169132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1.299 (0.278)</w:t>
            </w:r>
          </w:p>
        </w:tc>
        <w:tc>
          <w:tcPr>
            <w:tcW w:w="1359" w:type="dxa"/>
            <w:noWrap/>
            <w:hideMark/>
          </w:tcPr>
          <w:p w14:paraId="5B3DFF4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1.297 [1.058–1.412]</w:t>
            </w:r>
          </w:p>
        </w:tc>
        <w:tc>
          <w:tcPr>
            <w:tcW w:w="919" w:type="dxa"/>
            <w:noWrap/>
            <w:hideMark/>
          </w:tcPr>
          <w:p w14:paraId="7477ED7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(0.104)</w:t>
            </w:r>
          </w:p>
        </w:tc>
        <w:tc>
          <w:tcPr>
            <w:tcW w:w="1359" w:type="dxa"/>
            <w:noWrap/>
            <w:hideMark/>
          </w:tcPr>
          <w:p w14:paraId="37DE96F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[0.916–1.003]</w:t>
            </w:r>
          </w:p>
        </w:tc>
      </w:tr>
      <w:tr w:rsidR="009E088B" w:rsidRPr="009E088B" w14:paraId="74B7B0A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485F92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Lt-VentralDC</w:t>
            </w:r>
          </w:p>
        </w:tc>
        <w:tc>
          <w:tcPr>
            <w:tcW w:w="919" w:type="dxa"/>
            <w:noWrap/>
            <w:hideMark/>
          </w:tcPr>
          <w:p w14:paraId="02B333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1.138 (0.101)</w:t>
            </w:r>
          </w:p>
        </w:tc>
        <w:tc>
          <w:tcPr>
            <w:tcW w:w="1359" w:type="dxa"/>
            <w:noWrap/>
            <w:hideMark/>
          </w:tcPr>
          <w:p w14:paraId="2FDC6CE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1.149 [1.090–1.200]</w:t>
            </w:r>
          </w:p>
        </w:tc>
        <w:tc>
          <w:tcPr>
            <w:tcW w:w="919" w:type="dxa"/>
            <w:noWrap/>
            <w:hideMark/>
          </w:tcPr>
          <w:p w14:paraId="364BD22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1.057 (0.168)</w:t>
            </w:r>
          </w:p>
        </w:tc>
        <w:tc>
          <w:tcPr>
            <w:tcW w:w="1359" w:type="dxa"/>
            <w:noWrap/>
            <w:hideMark/>
          </w:tcPr>
          <w:p w14:paraId="15C953D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1.059 [0.944–1.185]</w:t>
            </w:r>
          </w:p>
        </w:tc>
        <w:tc>
          <w:tcPr>
            <w:tcW w:w="919" w:type="dxa"/>
            <w:noWrap/>
            <w:hideMark/>
          </w:tcPr>
          <w:p w14:paraId="67A34C9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1.313 (0.228)</w:t>
            </w:r>
          </w:p>
        </w:tc>
        <w:tc>
          <w:tcPr>
            <w:tcW w:w="1359" w:type="dxa"/>
            <w:noWrap/>
            <w:hideMark/>
          </w:tcPr>
          <w:p w14:paraId="7EBEB1C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1.276 [1.148–1.432]</w:t>
            </w:r>
          </w:p>
        </w:tc>
      </w:tr>
      <w:tr w:rsidR="009E088B" w:rsidRPr="009E088B" w14:paraId="7DEB39D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600024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Rt-Cerebellum-White-Matter</w:t>
            </w:r>
          </w:p>
        </w:tc>
        <w:tc>
          <w:tcPr>
            <w:tcW w:w="919" w:type="dxa"/>
            <w:noWrap/>
            <w:hideMark/>
          </w:tcPr>
          <w:p w14:paraId="096540E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1.207 (0.125)</w:t>
            </w:r>
          </w:p>
        </w:tc>
        <w:tc>
          <w:tcPr>
            <w:tcW w:w="1359" w:type="dxa"/>
            <w:noWrap/>
            <w:hideMark/>
          </w:tcPr>
          <w:p w14:paraId="0C76C9B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1.218 [1.129–1.251]</w:t>
            </w:r>
          </w:p>
        </w:tc>
        <w:tc>
          <w:tcPr>
            <w:tcW w:w="919" w:type="dxa"/>
            <w:noWrap/>
            <w:hideMark/>
          </w:tcPr>
          <w:p w14:paraId="44251A0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1.096 (0.099)</w:t>
            </w:r>
          </w:p>
        </w:tc>
        <w:tc>
          <w:tcPr>
            <w:tcW w:w="1359" w:type="dxa"/>
            <w:noWrap/>
            <w:hideMark/>
          </w:tcPr>
          <w:p w14:paraId="5E63EF8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1.080 [1.038–1.151]</w:t>
            </w:r>
          </w:p>
        </w:tc>
        <w:tc>
          <w:tcPr>
            <w:tcW w:w="919" w:type="dxa"/>
            <w:noWrap/>
            <w:hideMark/>
          </w:tcPr>
          <w:p w14:paraId="3AEA0E3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1.256 (0.155)</w:t>
            </w:r>
          </w:p>
        </w:tc>
        <w:tc>
          <w:tcPr>
            <w:tcW w:w="1359" w:type="dxa"/>
            <w:noWrap/>
            <w:hideMark/>
          </w:tcPr>
          <w:p w14:paraId="402F9E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1.217 [1.135–1.347]</w:t>
            </w:r>
          </w:p>
        </w:tc>
      </w:tr>
      <w:tr w:rsidR="009E088B" w:rsidRPr="009E088B" w14:paraId="52539CA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16EF7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Rt-Cerebellum-Cortex</w:t>
            </w:r>
          </w:p>
        </w:tc>
        <w:tc>
          <w:tcPr>
            <w:tcW w:w="919" w:type="dxa"/>
            <w:noWrap/>
            <w:hideMark/>
          </w:tcPr>
          <w:p w14:paraId="3EEE1D9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1.016 (0.070)</w:t>
            </w:r>
          </w:p>
        </w:tc>
        <w:tc>
          <w:tcPr>
            <w:tcW w:w="1359" w:type="dxa"/>
            <w:noWrap/>
            <w:hideMark/>
          </w:tcPr>
          <w:p w14:paraId="4FF331B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[0.977–1.038]</w:t>
            </w:r>
          </w:p>
        </w:tc>
        <w:tc>
          <w:tcPr>
            <w:tcW w:w="919" w:type="dxa"/>
            <w:noWrap/>
            <w:hideMark/>
          </w:tcPr>
          <w:p w14:paraId="3FC7AC0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(0.087)</w:t>
            </w:r>
          </w:p>
        </w:tc>
        <w:tc>
          <w:tcPr>
            <w:tcW w:w="1359" w:type="dxa"/>
            <w:noWrap/>
            <w:hideMark/>
          </w:tcPr>
          <w:p w14:paraId="6A1F3A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0.956 [0.918–1.013]</w:t>
            </w:r>
          </w:p>
        </w:tc>
        <w:tc>
          <w:tcPr>
            <w:tcW w:w="919" w:type="dxa"/>
            <w:noWrap/>
            <w:hideMark/>
          </w:tcPr>
          <w:p w14:paraId="4B233F6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(0.087)</w:t>
            </w:r>
          </w:p>
        </w:tc>
        <w:tc>
          <w:tcPr>
            <w:tcW w:w="1359" w:type="dxa"/>
            <w:noWrap/>
            <w:hideMark/>
          </w:tcPr>
          <w:p w14:paraId="224529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1.033 [0.967–1.107]</w:t>
            </w:r>
          </w:p>
        </w:tc>
      </w:tr>
      <w:tr w:rsidR="009E088B" w:rsidRPr="009E088B" w14:paraId="44974E39"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CADB33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Rt-Thalamus</w:t>
            </w:r>
          </w:p>
        </w:tc>
        <w:tc>
          <w:tcPr>
            <w:tcW w:w="919" w:type="dxa"/>
            <w:noWrap/>
            <w:hideMark/>
          </w:tcPr>
          <w:p w14:paraId="5EC2460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1.378 (0.218)</w:t>
            </w:r>
          </w:p>
        </w:tc>
        <w:tc>
          <w:tcPr>
            <w:tcW w:w="1359" w:type="dxa"/>
            <w:noWrap/>
            <w:hideMark/>
          </w:tcPr>
          <w:p w14:paraId="5E05B27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1.327 [1.211–1.509]</w:t>
            </w:r>
          </w:p>
        </w:tc>
        <w:tc>
          <w:tcPr>
            <w:tcW w:w="919" w:type="dxa"/>
            <w:noWrap/>
            <w:hideMark/>
          </w:tcPr>
          <w:p w14:paraId="1B9D62D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1.327 (0.218)</w:t>
            </w:r>
          </w:p>
        </w:tc>
        <w:tc>
          <w:tcPr>
            <w:tcW w:w="1359" w:type="dxa"/>
            <w:noWrap/>
            <w:hideMark/>
          </w:tcPr>
          <w:p w14:paraId="7FE5AE7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1.306 [1.234–1.452]</w:t>
            </w:r>
          </w:p>
        </w:tc>
        <w:tc>
          <w:tcPr>
            <w:tcW w:w="919" w:type="dxa"/>
            <w:noWrap/>
            <w:hideMark/>
          </w:tcPr>
          <w:p w14:paraId="2963F0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1.547 (0.258)</w:t>
            </w:r>
          </w:p>
        </w:tc>
        <w:tc>
          <w:tcPr>
            <w:tcW w:w="1359" w:type="dxa"/>
            <w:noWrap/>
            <w:hideMark/>
          </w:tcPr>
          <w:p w14:paraId="7A0248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1.520 [1.363–1.699]</w:t>
            </w:r>
          </w:p>
        </w:tc>
      </w:tr>
      <w:tr w:rsidR="009E088B" w:rsidRPr="009E088B" w14:paraId="119419A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BA0A7F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Rt-Caudate</w:t>
            </w:r>
          </w:p>
        </w:tc>
        <w:tc>
          <w:tcPr>
            <w:tcW w:w="919" w:type="dxa"/>
            <w:noWrap/>
            <w:hideMark/>
          </w:tcPr>
          <w:p w14:paraId="5D587E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(0.108)</w:t>
            </w:r>
          </w:p>
        </w:tc>
        <w:tc>
          <w:tcPr>
            <w:tcW w:w="1359" w:type="dxa"/>
            <w:noWrap/>
            <w:hideMark/>
          </w:tcPr>
          <w:p w14:paraId="26FDCC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0.812 [0.732–0.884]</w:t>
            </w:r>
          </w:p>
        </w:tc>
        <w:tc>
          <w:tcPr>
            <w:tcW w:w="919" w:type="dxa"/>
            <w:noWrap/>
            <w:hideMark/>
          </w:tcPr>
          <w:p w14:paraId="718A4DC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0.923 (0.210)</w:t>
            </w:r>
          </w:p>
        </w:tc>
        <w:tc>
          <w:tcPr>
            <w:tcW w:w="1359" w:type="dxa"/>
            <w:noWrap/>
            <w:hideMark/>
          </w:tcPr>
          <w:p w14:paraId="61D71F4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[0.768–1.071]</w:t>
            </w:r>
          </w:p>
        </w:tc>
        <w:tc>
          <w:tcPr>
            <w:tcW w:w="919" w:type="dxa"/>
            <w:noWrap/>
            <w:hideMark/>
          </w:tcPr>
          <w:p w14:paraId="14D7484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0.854 (0.133)</w:t>
            </w:r>
          </w:p>
        </w:tc>
        <w:tc>
          <w:tcPr>
            <w:tcW w:w="1359" w:type="dxa"/>
            <w:noWrap/>
            <w:hideMark/>
          </w:tcPr>
          <w:p w14:paraId="21FD683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0.873 [0.761–0.932]</w:t>
            </w:r>
          </w:p>
        </w:tc>
      </w:tr>
      <w:tr w:rsidR="009E088B" w:rsidRPr="009E088B" w14:paraId="495E1DE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9A9691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Rt-Putamen</w:t>
            </w:r>
          </w:p>
        </w:tc>
        <w:tc>
          <w:tcPr>
            <w:tcW w:w="919" w:type="dxa"/>
            <w:noWrap/>
            <w:hideMark/>
          </w:tcPr>
          <w:p w14:paraId="7332A65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1.043 (0.088)</w:t>
            </w:r>
          </w:p>
        </w:tc>
        <w:tc>
          <w:tcPr>
            <w:tcW w:w="1359" w:type="dxa"/>
            <w:noWrap/>
            <w:hideMark/>
          </w:tcPr>
          <w:p w14:paraId="7924874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1.052 [1.001–1.101]</w:t>
            </w:r>
          </w:p>
        </w:tc>
        <w:tc>
          <w:tcPr>
            <w:tcW w:w="919" w:type="dxa"/>
            <w:noWrap/>
            <w:hideMark/>
          </w:tcPr>
          <w:p w14:paraId="0967DF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1.274 (0.230)</w:t>
            </w:r>
          </w:p>
        </w:tc>
        <w:tc>
          <w:tcPr>
            <w:tcW w:w="1359" w:type="dxa"/>
            <w:noWrap/>
            <w:hideMark/>
          </w:tcPr>
          <w:p w14:paraId="7107700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1.244 [1.150–1.453]</w:t>
            </w:r>
          </w:p>
        </w:tc>
        <w:tc>
          <w:tcPr>
            <w:tcW w:w="919" w:type="dxa"/>
            <w:noWrap/>
            <w:hideMark/>
          </w:tcPr>
          <w:p w14:paraId="456194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1.235 (0.158)</w:t>
            </w:r>
          </w:p>
        </w:tc>
        <w:tc>
          <w:tcPr>
            <w:tcW w:w="1359" w:type="dxa"/>
            <w:noWrap/>
            <w:hideMark/>
          </w:tcPr>
          <w:p w14:paraId="4B9C61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1.217 [1.139–1.293]</w:t>
            </w:r>
          </w:p>
        </w:tc>
      </w:tr>
      <w:tr w:rsidR="009E088B" w:rsidRPr="009E088B" w14:paraId="6967C40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AADC7A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Rt-Pallidum</w:t>
            </w:r>
          </w:p>
        </w:tc>
        <w:tc>
          <w:tcPr>
            <w:tcW w:w="919" w:type="dxa"/>
            <w:noWrap/>
            <w:hideMark/>
          </w:tcPr>
          <w:p w14:paraId="37D186B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1.152 (0.122)</w:t>
            </w:r>
          </w:p>
        </w:tc>
        <w:tc>
          <w:tcPr>
            <w:tcW w:w="1359" w:type="dxa"/>
            <w:noWrap/>
            <w:hideMark/>
          </w:tcPr>
          <w:p w14:paraId="7C292E8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1.161 [1.102–1.222]</w:t>
            </w:r>
          </w:p>
        </w:tc>
        <w:tc>
          <w:tcPr>
            <w:tcW w:w="919" w:type="dxa"/>
            <w:noWrap/>
            <w:hideMark/>
          </w:tcPr>
          <w:p w14:paraId="52EA14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1.197 (0.192)</w:t>
            </w:r>
          </w:p>
        </w:tc>
        <w:tc>
          <w:tcPr>
            <w:tcW w:w="1359" w:type="dxa"/>
            <w:noWrap/>
            <w:hideMark/>
          </w:tcPr>
          <w:p w14:paraId="792FEC0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1.201 [1.102–1.319]</w:t>
            </w:r>
          </w:p>
        </w:tc>
        <w:tc>
          <w:tcPr>
            <w:tcW w:w="919" w:type="dxa"/>
            <w:noWrap/>
            <w:hideMark/>
          </w:tcPr>
          <w:p w14:paraId="3E7FB9A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1.490 (0.256)</w:t>
            </w:r>
          </w:p>
        </w:tc>
        <w:tc>
          <w:tcPr>
            <w:tcW w:w="1359" w:type="dxa"/>
            <w:noWrap/>
            <w:hideMark/>
          </w:tcPr>
          <w:p w14:paraId="4501996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1.445 [1.338–1.594]</w:t>
            </w:r>
          </w:p>
        </w:tc>
      </w:tr>
      <w:tr w:rsidR="009E088B" w:rsidRPr="009E088B" w14:paraId="272B51E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CD96F0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Rt-Hippocampus</w:t>
            </w:r>
          </w:p>
        </w:tc>
        <w:tc>
          <w:tcPr>
            <w:tcW w:w="919" w:type="dxa"/>
            <w:noWrap/>
            <w:hideMark/>
          </w:tcPr>
          <w:p w14:paraId="4C8467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1.466 (0.355)</w:t>
            </w:r>
          </w:p>
        </w:tc>
        <w:tc>
          <w:tcPr>
            <w:tcW w:w="1359" w:type="dxa"/>
            <w:noWrap/>
            <w:hideMark/>
          </w:tcPr>
          <w:p w14:paraId="0E7E00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1.475 [1.192–1.652]</w:t>
            </w:r>
          </w:p>
        </w:tc>
        <w:tc>
          <w:tcPr>
            <w:tcW w:w="919" w:type="dxa"/>
            <w:noWrap/>
            <w:hideMark/>
          </w:tcPr>
          <w:p w14:paraId="12F0894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1.609 (0.329)</w:t>
            </w:r>
          </w:p>
        </w:tc>
        <w:tc>
          <w:tcPr>
            <w:tcW w:w="1359" w:type="dxa"/>
            <w:noWrap/>
            <w:hideMark/>
          </w:tcPr>
          <w:p w14:paraId="30CFC2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1.565 [1.441–1.820]</w:t>
            </w:r>
          </w:p>
        </w:tc>
        <w:tc>
          <w:tcPr>
            <w:tcW w:w="919" w:type="dxa"/>
            <w:noWrap/>
            <w:hideMark/>
          </w:tcPr>
          <w:p w14:paraId="2D5876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1.292 (0.260)</w:t>
            </w:r>
          </w:p>
        </w:tc>
        <w:tc>
          <w:tcPr>
            <w:tcW w:w="1359" w:type="dxa"/>
            <w:noWrap/>
            <w:hideMark/>
          </w:tcPr>
          <w:p w14:paraId="35C379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1.305 [1.122–1.444]</w:t>
            </w:r>
          </w:p>
        </w:tc>
      </w:tr>
      <w:tr w:rsidR="009E088B" w:rsidRPr="009E088B" w14:paraId="44EF7CC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3F0C0F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Rt-Amygdala</w:t>
            </w:r>
          </w:p>
        </w:tc>
        <w:tc>
          <w:tcPr>
            <w:tcW w:w="919" w:type="dxa"/>
            <w:noWrap/>
            <w:hideMark/>
          </w:tcPr>
          <w:p w14:paraId="06286FB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(0.082)</w:t>
            </w:r>
          </w:p>
        </w:tc>
        <w:tc>
          <w:tcPr>
            <w:tcW w:w="1359" w:type="dxa"/>
            <w:noWrap/>
            <w:hideMark/>
          </w:tcPr>
          <w:p w14:paraId="5853B0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1.023 [0.972–1.074]</w:t>
            </w:r>
          </w:p>
        </w:tc>
        <w:tc>
          <w:tcPr>
            <w:tcW w:w="919" w:type="dxa"/>
            <w:noWrap/>
            <w:hideMark/>
          </w:tcPr>
          <w:p w14:paraId="1DB84DD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1.528 (0.337)</w:t>
            </w:r>
          </w:p>
        </w:tc>
        <w:tc>
          <w:tcPr>
            <w:tcW w:w="1359" w:type="dxa"/>
            <w:noWrap/>
            <w:hideMark/>
          </w:tcPr>
          <w:p w14:paraId="428E283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1.595 [1.204–1.770]</w:t>
            </w:r>
          </w:p>
        </w:tc>
        <w:tc>
          <w:tcPr>
            <w:tcW w:w="919" w:type="dxa"/>
            <w:noWrap/>
            <w:hideMark/>
          </w:tcPr>
          <w:p w14:paraId="62A97EE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1.058 (0.116)</w:t>
            </w:r>
          </w:p>
        </w:tc>
        <w:tc>
          <w:tcPr>
            <w:tcW w:w="1359" w:type="dxa"/>
            <w:noWrap/>
            <w:hideMark/>
          </w:tcPr>
          <w:p w14:paraId="1B7725B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1.049 [0.985–1.103]</w:t>
            </w:r>
          </w:p>
        </w:tc>
      </w:tr>
      <w:tr w:rsidR="009E088B" w:rsidRPr="009E088B" w14:paraId="0ED2F62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291E1B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Rt-Accumbens-area</w:t>
            </w:r>
          </w:p>
        </w:tc>
        <w:tc>
          <w:tcPr>
            <w:tcW w:w="919" w:type="dxa"/>
            <w:noWrap/>
            <w:hideMark/>
          </w:tcPr>
          <w:p w14:paraId="218BF42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0.935 (0.068)</w:t>
            </w:r>
          </w:p>
        </w:tc>
        <w:tc>
          <w:tcPr>
            <w:tcW w:w="1359" w:type="dxa"/>
            <w:noWrap/>
            <w:hideMark/>
          </w:tcPr>
          <w:p w14:paraId="112266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[0.895–0.989]</w:t>
            </w:r>
          </w:p>
        </w:tc>
        <w:tc>
          <w:tcPr>
            <w:tcW w:w="919" w:type="dxa"/>
            <w:noWrap/>
            <w:hideMark/>
          </w:tcPr>
          <w:p w14:paraId="6FC2BFF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1.293 (0.255)</w:t>
            </w:r>
          </w:p>
        </w:tc>
        <w:tc>
          <w:tcPr>
            <w:tcW w:w="1359" w:type="dxa"/>
            <w:noWrap/>
            <w:hideMark/>
          </w:tcPr>
          <w:p w14:paraId="1D4A8E6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1.341 [1.070–1.473]</w:t>
            </w:r>
          </w:p>
        </w:tc>
        <w:tc>
          <w:tcPr>
            <w:tcW w:w="919" w:type="dxa"/>
            <w:noWrap/>
            <w:hideMark/>
          </w:tcPr>
          <w:p w14:paraId="504566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0.960 (0.105)</w:t>
            </w:r>
          </w:p>
        </w:tc>
        <w:tc>
          <w:tcPr>
            <w:tcW w:w="1359" w:type="dxa"/>
            <w:noWrap/>
            <w:hideMark/>
          </w:tcPr>
          <w:p w14:paraId="1173496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0.959 [0.916–1.006]</w:t>
            </w:r>
          </w:p>
        </w:tc>
      </w:tr>
      <w:tr w:rsidR="009E088B" w:rsidRPr="009E088B" w14:paraId="33AF3AD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E3A80A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Rt-VentralDC</w:t>
            </w:r>
          </w:p>
        </w:tc>
        <w:tc>
          <w:tcPr>
            <w:tcW w:w="919" w:type="dxa"/>
            <w:noWrap/>
            <w:hideMark/>
          </w:tcPr>
          <w:p w14:paraId="35654C0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1.143 (0.105)</w:t>
            </w:r>
          </w:p>
        </w:tc>
        <w:tc>
          <w:tcPr>
            <w:tcW w:w="1359" w:type="dxa"/>
            <w:noWrap/>
            <w:hideMark/>
          </w:tcPr>
          <w:p w14:paraId="0A224A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1.155 [1.092–1.213]</w:t>
            </w:r>
          </w:p>
        </w:tc>
        <w:tc>
          <w:tcPr>
            <w:tcW w:w="919" w:type="dxa"/>
            <w:noWrap/>
            <w:hideMark/>
          </w:tcPr>
          <w:p w14:paraId="6081FC6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1.060 (0.160)</w:t>
            </w:r>
          </w:p>
        </w:tc>
        <w:tc>
          <w:tcPr>
            <w:tcW w:w="1359" w:type="dxa"/>
            <w:noWrap/>
            <w:hideMark/>
          </w:tcPr>
          <w:p w14:paraId="75BCA1E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1.119 [0.959–1.182]</w:t>
            </w:r>
          </w:p>
        </w:tc>
        <w:tc>
          <w:tcPr>
            <w:tcW w:w="919" w:type="dxa"/>
            <w:noWrap/>
            <w:hideMark/>
          </w:tcPr>
          <w:p w14:paraId="609D0F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1.313 (0.219)</w:t>
            </w:r>
          </w:p>
        </w:tc>
        <w:tc>
          <w:tcPr>
            <w:tcW w:w="1359" w:type="dxa"/>
            <w:noWrap/>
            <w:hideMark/>
          </w:tcPr>
          <w:p w14:paraId="045E60A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1.293 [1.170–1.457]</w:t>
            </w:r>
          </w:p>
        </w:tc>
      </w:tr>
      <w:tr w:rsidR="009E088B" w:rsidRPr="009E088B" w14:paraId="7527621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47219B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Midbrain</w:t>
            </w:r>
          </w:p>
        </w:tc>
        <w:tc>
          <w:tcPr>
            <w:tcW w:w="919" w:type="dxa"/>
            <w:noWrap/>
            <w:hideMark/>
          </w:tcPr>
          <w:p w14:paraId="085124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1.095 (0.115)</w:t>
            </w:r>
          </w:p>
        </w:tc>
        <w:tc>
          <w:tcPr>
            <w:tcW w:w="1359" w:type="dxa"/>
            <w:noWrap/>
            <w:hideMark/>
          </w:tcPr>
          <w:p w14:paraId="2BEE294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1.090 [1.034–1.130]</w:t>
            </w:r>
          </w:p>
        </w:tc>
        <w:tc>
          <w:tcPr>
            <w:tcW w:w="919" w:type="dxa"/>
            <w:noWrap/>
            <w:hideMark/>
          </w:tcPr>
          <w:p w14:paraId="6AB198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(0.157)</w:t>
            </w:r>
          </w:p>
        </w:tc>
        <w:tc>
          <w:tcPr>
            <w:tcW w:w="1359" w:type="dxa"/>
            <w:noWrap/>
            <w:hideMark/>
          </w:tcPr>
          <w:p w14:paraId="3A306F9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1.025 [0.888–1.117]</w:t>
            </w:r>
          </w:p>
        </w:tc>
        <w:tc>
          <w:tcPr>
            <w:tcW w:w="919" w:type="dxa"/>
            <w:noWrap/>
            <w:hideMark/>
          </w:tcPr>
          <w:p w14:paraId="6F35312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1.340 (0.256)</w:t>
            </w:r>
          </w:p>
        </w:tc>
        <w:tc>
          <w:tcPr>
            <w:tcW w:w="1359" w:type="dxa"/>
            <w:noWrap/>
            <w:hideMark/>
          </w:tcPr>
          <w:p w14:paraId="66AC25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1.294 [1.141–1.513]</w:t>
            </w:r>
          </w:p>
        </w:tc>
      </w:tr>
      <w:tr w:rsidR="009E088B" w:rsidRPr="009E088B" w14:paraId="14E27D19"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EBB85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Pons</w:t>
            </w:r>
          </w:p>
        </w:tc>
        <w:tc>
          <w:tcPr>
            <w:tcW w:w="919" w:type="dxa"/>
            <w:noWrap/>
            <w:hideMark/>
          </w:tcPr>
          <w:p w14:paraId="280CD3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1.186 (0.158)</w:t>
            </w:r>
          </w:p>
        </w:tc>
        <w:tc>
          <w:tcPr>
            <w:tcW w:w="1359" w:type="dxa"/>
            <w:noWrap/>
            <w:hideMark/>
          </w:tcPr>
          <w:p w14:paraId="0F0A737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1.196 [1.101–1.266]</w:t>
            </w:r>
          </w:p>
        </w:tc>
        <w:tc>
          <w:tcPr>
            <w:tcW w:w="919" w:type="dxa"/>
            <w:noWrap/>
            <w:hideMark/>
          </w:tcPr>
          <w:p w14:paraId="1EFBAA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(0.160)</w:t>
            </w:r>
          </w:p>
        </w:tc>
        <w:tc>
          <w:tcPr>
            <w:tcW w:w="1359" w:type="dxa"/>
            <w:noWrap/>
            <w:hideMark/>
          </w:tcPr>
          <w:p w14:paraId="37C2A1D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1.012 [0.923–1.093]</w:t>
            </w:r>
          </w:p>
        </w:tc>
        <w:tc>
          <w:tcPr>
            <w:tcW w:w="919" w:type="dxa"/>
            <w:noWrap/>
            <w:hideMark/>
          </w:tcPr>
          <w:p w14:paraId="40C7DE4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1.221 (0.195)</w:t>
            </w:r>
          </w:p>
        </w:tc>
        <w:tc>
          <w:tcPr>
            <w:tcW w:w="1359" w:type="dxa"/>
            <w:noWrap/>
            <w:hideMark/>
          </w:tcPr>
          <w:p w14:paraId="4EA7C2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1.210 [1.069–1.322]</w:t>
            </w:r>
          </w:p>
        </w:tc>
      </w:tr>
      <w:tr w:rsidR="009E088B" w:rsidRPr="009E088B" w14:paraId="624B935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FE5DD0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Medulla</w:t>
            </w:r>
          </w:p>
        </w:tc>
        <w:tc>
          <w:tcPr>
            <w:tcW w:w="919" w:type="dxa"/>
            <w:noWrap/>
            <w:hideMark/>
          </w:tcPr>
          <w:p w14:paraId="405E4C0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1.200 (0.179)</w:t>
            </w:r>
          </w:p>
        </w:tc>
        <w:tc>
          <w:tcPr>
            <w:tcW w:w="1359" w:type="dxa"/>
            <w:noWrap/>
            <w:hideMark/>
          </w:tcPr>
          <w:p w14:paraId="7C97C8F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1.180 [1.101–1.283]</w:t>
            </w:r>
          </w:p>
        </w:tc>
        <w:tc>
          <w:tcPr>
            <w:tcW w:w="919" w:type="dxa"/>
            <w:noWrap/>
            <w:hideMark/>
          </w:tcPr>
          <w:p w14:paraId="660581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1.026 (0.153)</w:t>
            </w:r>
          </w:p>
        </w:tc>
        <w:tc>
          <w:tcPr>
            <w:tcW w:w="1359" w:type="dxa"/>
            <w:noWrap/>
            <w:hideMark/>
          </w:tcPr>
          <w:p w14:paraId="7C43EA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1.035 [0.934–1.161]</w:t>
            </w:r>
          </w:p>
        </w:tc>
        <w:tc>
          <w:tcPr>
            <w:tcW w:w="919" w:type="dxa"/>
            <w:noWrap/>
            <w:hideMark/>
          </w:tcPr>
          <w:p w14:paraId="5494768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1.194 (0.181)</w:t>
            </w:r>
          </w:p>
        </w:tc>
        <w:tc>
          <w:tcPr>
            <w:tcW w:w="1359" w:type="dxa"/>
            <w:noWrap/>
            <w:hideMark/>
          </w:tcPr>
          <w:p w14:paraId="5E93AC7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1.190 [1.049–1.316]</w:t>
            </w:r>
          </w:p>
        </w:tc>
      </w:tr>
      <w:tr w:rsidR="009E088B" w:rsidRPr="009E088B" w14:paraId="7B59056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860491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CC_Posterior</w:t>
            </w:r>
          </w:p>
        </w:tc>
        <w:tc>
          <w:tcPr>
            <w:tcW w:w="919" w:type="dxa"/>
            <w:noWrap/>
            <w:hideMark/>
          </w:tcPr>
          <w:p w14:paraId="70E10B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0.904 (0.174)</w:t>
            </w:r>
          </w:p>
        </w:tc>
        <w:tc>
          <w:tcPr>
            <w:tcW w:w="1359" w:type="dxa"/>
            <w:noWrap/>
            <w:hideMark/>
          </w:tcPr>
          <w:p w14:paraId="047FB85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0.882 [0.771–1.045]</w:t>
            </w:r>
          </w:p>
        </w:tc>
        <w:tc>
          <w:tcPr>
            <w:tcW w:w="919" w:type="dxa"/>
            <w:noWrap/>
            <w:hideMark/>
          </w:tcPr>
          <w:p w14:paraId="32D01C4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0.930 (0.269)</w:t>
            </w:r>
          </w:p>
        </w:tc>
        <w:tc>
          <w:tcPr>
            <w:tcW w:w="1359" w:type="dxa"/>
            <w:noWrap/>
            <w:hideMark/>
          </w:tcPr>
          <w:p w14:paraId="74D8AEF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0.844 [0.724–1.127]</w:t>
            </w:r>
          </w:p>
        </w:tc>
        <w:tc>
          <w:tcPr>
            <w:tcW w:w="919" w:type="dxa"/>
            <w:noWrap/>
            <w:hideMark/>
          </w:tcPr>
          <w:p w14:paraId="37BE4E1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0.815 (0.153)</w:t>
            </w:r>
          </w:p>
        </w:tc>
        <w:tc>
          <w:tcPr>
            <w:tcW w:w="1359" w:type="dxa"/>
            <w:noWrap/>
            <w:hideMark/>
          </w:tcPr>
          <w:p w14:paraId="1AC7BA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0.782 [0.691–0.893]</w:t>
            </w:r>
          </w:p>
        </w:tc>
      </w:tr>
      <w:tr w:rsidR="009E088B" w:rsidRPr="009E088B" w14:paraId="25B6545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1304A8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CC_Mid_Posterior</w:t>
            </w:r>
          </w:p>
        </w:tc>
        <w:tc>
          <w:tcPr>
            <w:tcW w:w="919" w:type="dxa"/>
            <w:noWrap/>
            <w:hideMark/>
          </w:tcPr>
          <w:p w14:paraId="54A90E3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0.836 (0.208)</w:t>
            </w:r>
          </w:p>
        </w:tc>
        <w:tc>
          <w:tcPr>
            <w:tcW w:w="1359" w:type="dxa"/>
            <w:noWrap/>
            <w:hideMark/>
          </w:tcPr>
          <w:p w14:paraId="74932BA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0.840 [0.685–0.969]</w:t>
            </w:r>
          </w:p>
        </w:tc>
        <w:tc>
          <w:tcPr>
            <w:tcW w:w="919" w:type="dxa"/>
            <w:noWrap/>
            <w:hideMark/>
          </w:tcPr>
          <w:p w14:paraId="4CFE46B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0.850 (0.276)</w:t>
            </w:r>
          </w:p>
        </w:tc>
        <w:tc>
          <w:tcPr>
            <w:tcW w:w="1359" w:type="dxa"/>
            <w:noWrap/>
            <w:hideMark/>
          </w:tcPr>
          <w:p w14:paraId="51EB920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0.771 [0.640–1.028]</w:t>
            </w:r>
          </w:p>
        </w:tc>
        <w:tc>
          <w:tcPr>
            <w:tcW w:w="919" w:type="dxa"/>
            <w:noWrap/>
            <w:hideMark/>
          </w:tcPr>
          <w:p w14:paraId="554CFAB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0.684 (0.142)</w:t>
            </w:r>
          </w:p>
        </w:tc>
        <w:tc>
          <w:tcPr>
            <w:tcW w:w="1359" w:type="dxa"/>
            <w:noWrap/>
            <w:hideMark/>
          </w:tcPr>
          <w:p w14:paraId="053A395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0.659 [0.568–0.798]</w:t>
            </w:r>
          </w:p>
        </w:tc>
      </w:tr>
      <w:tr w:rsidR="009E088B" w:rsidRPr="009E088B" w14:paraId="40B7DA5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ECE34A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CC_Central</w:t>
            </w:r>
          </w:p>
        </w:tc>
        <w:tc>
          <w:tcPr>
            <w:tcW w:w="919" w:type="dxa"/>
            <w:noWrap/>
            <w:hideMark/>
          </w:tcPr>
          <w:p w14:paraId="27C669C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0.801 (0.161)</w:t>
            </w:r>
          </w:p>
        </w:tc>
        <w:tc>
          <w:tcPr>
            <w:tcW w:w="1359" w:type="dxa"/>
            <w:noWrap/>
            <w:hideMark/>
          </w:tcPr>
          <w:p w14:paraId="01D47D8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[0.676–0.887]</w:t>
            </w:r>
          </w:p>
        </w:tc>
        <w:tc>
          <w:tcPr>
            <w:tcW w:w="919" w:type="dxa"/>
            <w:noWrap/>
            <w:hideMark/>
          </w:tcPr>
          <w:p w14:paraId="4FDFE75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0.826 (0.227)</w:t>
            </w:r>
          </w:p>
        </w:tc>
        <w:tc>
          <w:tcPr>
            <w:tcW w:w="1359" w:type="dxa"/>
            <w:noWrap/>
            <w:hideMark/>
          </w:tcPr>
          <w:p w14:paraId="5BBB3C9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0.781 [0.659–0.976]</w:t>
            </w:r>
          </w:p>
        </w:tc>
        <w:tc>
          <w:tcPr>
            <w:tcW w:w="919" w:type="dxa"/>
            <w:noWrap/>
            <w:hideMark/>
          </w:tcPr>
          <w:p w14:paraId="391055F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0.713 (0.155)</w:t>
            </w:r>
          </w:p>
        </w:tc>
        <w:tc>
          <w:tcPr>
            <w:tcW w:w="1359" w:type="dxa"/>
            <w:noWrap/>
            <w:hideMark/>
          </w:tcPr>
          <w:p w14:paraId="42BF51F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0.702 [0.591–0.810]</w:t>
            </w:r>
          </w:p>
        </w:tc>
      </w:tr>
      <w:tr w:rsidR="009E088B" w:rsidRPr="009E088B" w14:paraId="2C062D19"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83F967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CC_Mid_Anterior</w:t>
            </w:r>
          </w:p>
        </w:tc>
        <w:tc>
          <w:tcPr>
            <w:tcW w:w="919" w:type="dxa"/>
            <w:noWrap/>
            <w:hideMark/>
          </w:tcPr>
          <w:p w14:paraId="6A7B434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0.758 (0.151)</w:t>
            </w:r>
          </w:p>
        </w:tc>
        <w:tc>
          <w:tcPr>
            <w:tcW w:w="1359" w:type="dxa"/>
            <w:noWrap/>
            <w:hideMark/>
          </w:tcPr>
          <w:p w14:paraId="15D170B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0.745 [0.650–0.877]</w:t>
            </w:r>
          </w:p>
        </w:tc>
        <w:tc>
          <w:tcPr>
            <w:tcW w:w="919" w:type="dxa"/>
            <w:noWrap/>
            <w:hideMark/>
          </w:tcPr>
          <w:p w14:paraId="1EDDAF2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0.720 (0.196)</w:t>
            </w:r>
          </w:p>
        </w:tc>
        <w:tc>
          <w:tcPr>
            <w:tcW w:w="1359" w:type="dxa"/>
            <w:noWrap/>
            <w:hideMark/>
          </w:tcPr>
          <w:p w14:paraId="3994B4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0.702 [0.578–0.887]</w:t>
            </w:r>
          </w:p>
        </w:tc>
        <w:tc>
          <w:tcPr>
            <w:tcW w:w="919" w:type="dxa"/>
            <w:noWrap/>
            <w:hideMark/>
          </w:tcPr>
          <w:p w14:paraId="18D6892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0.641 (0.136)</w:t>
            </w:r>
          </w:p>
        </w:tc>
        <w:tc>
          <w:tcPr>
            <w:tcW w:w="1359" w:type="dxa"/>
            <w:noWrap/>
            <w:hideMark/>
          </w:tcPr>
          <w:p w14:paraId="79577A9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0.640 [0.548–0.742]</w:t>
            </w:r>
          </w:p>
        </w:tc>
      </w:tr>
      <w:tr w:rsidR="009E088B" w:rsidRPr="009E088B" w14:paraId="29095FE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3FCEDE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CC_Anterior</w:t>
            </w:r>
          </w:p>
        </w:tc>
        <w:tc>
          <w:tcPr>
            <w:tcW w:w="919" w:type="dxa"/>
            <w:noWrap/>
            <w:hideMark/>
          </w:tcPr>
          <w:p w14:paraId="193E83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0.813 (0.128)</w:t>
            </w:r>
          </w:p>
        </w:tc>
        <w:tc>
          <w:tcPr>
            <w:tcW w:w="1359" w:type="dxa"/>
            <w:noWrap/>
            <w:hideMark/>
          </w:tcPr>
          <w:p w14:paraId="0E4365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0.793 [0.737–0.909]</w:t>
            </w:r>
          </w:p>
        </w:tc>
        <w:tc>
          <w:tcPr>
            <w:tcW w:w="919" w:type="dxa"/>
            <w:noWrap/>
            <w:hideMark/>
          </w:tcPr>
          <w:p w14:paraId="4A896A4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0.757 (0.181)</w:t>
            </w:r>
          </w:p>
        </w:tc>
        <w:tc>
          <w:tcPr>
            <w:tcW w:w="1359" w:type="dxa"/>
            <w:noWrap/>
            <w:hideMark/>
          </w:tcPr>
          <w:p w14:paraId="14BE567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0.725 [0.605–0.885]</w:t>
            </w:r>
          </w:p>
        </w:tc>
        <w:tc>
          <w:tcPr>
            <w:tcW w:w="919" w:type="dxa"/>
            <w:noWrap/>
            <w:hideMark/>
          </w:tcPr>
          <w:p w14:paraId="65071F8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0.696 (0.125)</w:t>
            </w:r>
          </w:p>
        </w:tc>
        <w:tc>
          <w:tcPr>
            <w:tcW w:w="1359" w:type="dxa"/>
            <w:noWrap/>
            <w:hideMark/>
          </w:tcPr>
          <w:p w14:paraId="5D51DF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0.702 [0.627–0.760]</w:t>
            </w:r>
          </w:p>
        </w:tc>
      </w:tr>
      <w:tr w:rsidR="009E088B" w:rsidRPr="009E088B" w14:paraId="6C6CED5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7B190C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Lt-bankssts</w:t>
            </w:r>
          </w:p>
        </w:tc>
        <w:tc>
          <w:tcPr>
            <w:tcW w:w="919" w:type="dxa"/>
            <w:noWrap/>
            <w:hideMark/>
          </w:tcPr>
          <w:p w14:paraId="220B733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(0.064)</w:t>
            </w:r>
          </w:p>
        </w:tc>
        <w:tc>
          <w:tcPr>
            <w:tcW w:w="1359" w:type="dxa"/>
            <w:noWrap/>
            <w:hideMark/>
          </w:tcPr>
          <w:p w14:paraId="2C50C24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[0.987–1.040]</w:t>
            </w:r>
          </w:p>
        </w:tc>
        <w:tc>
          <w:tcPr>
            <w:tcW w:w="919" w:type="dxa"/>
            <w:noWrap/>
            <w:hideMark/>
          </w:tcPr>
          <w:p w14:paraId="313AE75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1.791 (0.588)</w:t>
            </w:r>
          </w:p>
        </w:tc>
        <w:tc>
          <w:tcPr>
            <w:tcW w:w="1359" w:type="dxa"/>
            <w:noWrap/>
            <w:hideMark/>
          </w:tcPr>
          <w:p w14:paraId="3BC955C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1.730 [1.314–2.118]</w:t>
            </w:r>
          </w:p>
        </w:tc>
        <w:tc>
          <w:tcPr>
            <w:tcW w:w="919" w:type="dxa"/>
            <w:noWrap/>
            <w:hideMark/>
          </w:tcPr>
          <w:p w14:paraId="35EDCD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1.017 (0.076)</w:t>
            </w:r>
          </w:p>
        </w:tc>
        <w:tc>
          <w:tcPr>
            <w:tcW w:w="1359" w:type="dxa"/>
            <w:noWrap/>
            <w:hideMark/>
          </w:tcPr>
          <w:p w14:paraId="7EE9DA6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1.020 [0.957–1.063]</w:t>
            </w:r>
          </w:p>
        </w:tc>
      </w:tr>
      <w:tr w:rsidR="009E088B" w:rsidRPr="009E088B" w14:paraId="0015310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DB3FD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Lt-cingulate</w:t>
            </w:r>
          </w:p>
        </w:tc>
        <w:tc>
          <w:tcPr>
            <w:tcW w:w="919" w:type="dxa"/>
            <w:noWrap/>
            <w:hideMark/>
          </w:tcPr>
          <w:p w14:paraId="5B2CC4F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0.940 (0.068)</w:t>
            </w:r>
          </w:p>
        </w:tc>
        <w:tc>
          <w:tcPr>
            <w:tcW w:w="1359" w:type="dxa"/>
            <w:noWrap/>
            <w:hideMark/>
          </w:tcPr>
          <w:p w14:paraId="5F8E0C5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0.937 [0.895–0.993]</w:t>
            </w:r>
          </w:p>
        </w:tc>
        <w:tc>
          <w:tcPr>
            <w:tcW w:w="919" w:type="dxa"/>
            <w:noWrap/>
            <w:hideMark/>
          </w:tcPr>
          <w:p w14:paraId="677CCED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1.437 (0.362)</w:t>
            </w:r>
          </w:p>
        </w:tc>
        <w:tc>
          <w:tcPr>
            <w:tcW w:w="1359" w:type="dxa"/>
            <w:noWrap/>
            <w:hideMark/>
          </w:tcPr>
          <w:p w14:paraId="3A18928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1.316 [1.169–1.759]</w:t>
            </w:r>
          </w:p>
        </w:tc>
        <w:tc>
          <w:tcPr>
            <w:tcW w:w="919" w:type="dxa"/>
            <w:noWrap/>
            <w:hideMark/>
          </w:tcPr>
          <w:p w14:paraId="5BBB3A1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(0.091)</w:t>
            </w:r>
          </w:p>
        </w:tc>
        <w:tc>
          <w:tcPr>
            <w:tcW w:w="1359" w:type="dxa"/>
            <w:noWrap/>
            <w:hideMark/>
          </w:tcPr>
          <w:p w14:paraId="38B12CE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0.919 [0.832–0.983]</w:t>
            </w:r>
          </w:p>
        </w:tc>
      </w:tr>
      <w:tr w:rsidR="009E088B" w:rsidRPr="009E088B" w14:paraId="565C47B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806A47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Lt-middlefrontal</w:t>
            </w:r>
          </w:p>
        </w:tc>
        <w:tc>
          <w:tcPr>
            <w:tcW w:w="919" w:type="dxa"/>
            <w:noWrap/>
            <w:hideMark/>
          </w:tcPr>
          <w:p w14:paraId="41E0820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0.820 (0.053)</w:t>
            </w:r>
          </w:p>
        </w:tc>
        <w:tc>
          <w:tcPr>
            <w:tcW w:w="1359" w:type="dxa"/>
            <w:noWrap/>
            <w:hideMark/>
          </w:tcPr>
          <w:p w14:paraId="5CE87C3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0.822 [0.783–0.856]</w:t>
            </w:r>
          </w:p>
        </w:tc>
        <w:tc>
          <w:tcPr>
            <w:tcW w:w="919" w:type="dxa"/>
            <w:noWrap/>
            <w:hideMark/>
          </w:tcPr>
          <w:p w14:paraId="5DF21CA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1.395 (0.415)</w:t>
            </w:r>
          </w:p>
        </w:tc>
        <w:tc>
          <w:tcPr>
            <w:tcW w:w="1359" w:type="dxa"/>
            <w:noWrap/>
            <w:hideMark/>
          </w:tcPr>
          <w:p w14:paraId="2C410D6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1.246 [1.091–1.614]</w:t>
            </w:r>
          </w:p>
        </w:tc>
        <w:tc>
          <w:tcPr>
            <w:tcW w:w="919" w:type="dxa"/>
            <w:noWrap/>
            <w:hideMark/>
          </w:tcPr>
          <w:p w14:paraId="56AB01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0.864 (0.090)</w:t>
            </w:r>
          </w:p>
        </w:tc>
        <w:tc>
          <w:tcPr>
            <w:tcW w:w="1359" w:type="dxa"/>
            <w:noWrap/>
            <w:hideMark/>
          </w:tcPr>
          <w:p w14:paraId="795BEB3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0.835 [0.791–0.919]</w:t>
            </w:r>
          </w:p>
        </w:tc>
      </w:tr>
      <w:tr w:rsidR="009E088B" w:rsidRPr="009E088B" w14:paraId="4599FFC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D383F7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Lt-cuneus</w:t>
            </w:r>
          </w:p>
        </w:tc>
        <w:tc>
          <w:tcPr>
            <w:tcW w:w="919" w:type="dxa"/>
            <w:noWrap/>
            <w:hideMark/>
          </w:tcPr>
          <w:p w14:paraId="61E7F8C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(0.096)</w:t>
            </w:r>
          </w:p>
        </w:tc>
        <w:tc>
          <w:tcPr>
            <w:tcW w:w="1359" w:type="dxa"/>
            <w:noWrap/>
            <w:hideMark/>
          </w:tcPr>
          <w:p w14:paraId="1B407CE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0.984 [0.915–1.009]</w:t>
            </w:r>
          </w:p>
        </w:tc>
        <w:tc>
          <w:tcPr>
            <w:tcW w:w="919" w:type="dxa"/>
            <w:noWrap/>
            <w:hideMark/>
          </w:tcPr>
          <w:p w14:paraId="14049F1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1.473 (0.444)</w:t>
            </w:r>
          </w:p>
        </w:tc>
        <w:tc>
          <w:tcPr>
            <w:tcW w:w="1359" w:type="dxa"/>
            <w:noWrap/>
            <w:hideMark/>
          </w:tcPr>
          <w:p w14:paraId="1058AB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1.473 [1.121–1.661]</w:t>
            </w:r>
          </w:p>
        </w:tc>
        <w:tc>
          <w:tcPr>
            <w:tcW w:w="919" w:type="dxa"/>
            <w:noWrap/>
            <w:hideMark/>
          </w:tcPr>
          <w:p w14:paraId="34C9344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0.974 (0.090)</w:t>
            </w:r>
          </w:p>
        </w:tc>
        <w:tc>
          <w:tcPr>
            <w:tcW w:w="1359" w:type="dxa"/>
            <w:noWrap/>
            <w:hideMark/>
          </w:tcPr>
          <w:p w14:paraId="25E7B86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[0.923–1.017]</w:t>
            </w:r>
          </w:p>
        </w:tc>
      </w:tr>
      <w:tr w:rsidR="009E088B" w:rsidRPr="009E088B" w14:paraId="43CBDF0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FF5CC7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Lt-entorhinal</w:t>
            </w:r>
          </w:p>
        </w:tc>
        <w:tc>
          <w:tcPr>
            <w:tcW w:w="919" w:type="dxa"/>
            <w:noWrap/>
            <w:hideMark/>
          </w:tcPr>
          <w:p w14:paraId="53B17E9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0.937 (0.112)</w:t>
            </w:r>
          </w:p>
        </w:tc>
        <w:tc>
          <w:tcPr>
            <w:tcW w:w="1359" w:type="dxa"/>
            <w:noWrap/>
            <w:hideMark/>
          </w:tcPr>
          <w:p w14:paraId="5B5167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[0.866–0.966]</w:t>
            </w:r>
          </w:p>
        </w:tc>
        <w:tc>
          <w:tcPr>
            <w:tcW w:w="919" w:type="dxa"/>
            <w:noWrap/>
            <w:hideMark/>
          </w:tcPr>
          <w:p w14:paraId="5CF2F5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1.528 (0.398)</w:t>
            </w:r>
          </w:p>
        </w:tc>
        <w:tc>
          <w:tcPr>
            <w:tcW w:w="1359" w:type="dxa"/>
            <w:noWrap/>
            <w:hideMark/>
          </w:tcPr>
          <w:p w14:paraId="6FC663E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1.483 [1.254–1.787]</w:t>
            </w:r>
          </w:p>
        </w:tc>
        <w:tc>
          <w:tcPr>
            <w:tcW w:w="919" w:type="dxa"/>
            <w:noWrap/>
            <w:hideMark/>
          </w:tcPr>
          <w:p w14:paraId="28F462A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0.907 (0.100)</w:t>
            </w:r>
          </w:p>
        </w:tc>
        <w:tc>
          <w:tcPr>
            <w:tcW w:w="1359" w:type="dxa"/>
            <w:noWrap/>
            <w:hideMark/>
          </w:tcPr>
          <w:p w14:paraId="4279555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0.908 [0.848–0.967]</w:t>
            </w:r>
          </w:p>
        </w:tc>
      </w:tr>
      <w:tr w:rsidR="009E088B" w:rsidRPr="009E088B" w14:paraId="61662A6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F388D2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Lt-fusiform</w:t>
            </w:r>
          </w:p>
        </w:tc>
        <w:tc>
          <w:tcPr>
            <w:tcW w:w="919" w:type="dxa"/>
            <w:noWrap/>
            <w:hideMark/>
          </w:tcPr>
          <w:p w14:paraId="378CCB9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1.035 (0.076)</w:t>
            </w:r>
          </w:p>
        </w:tc>
        <w:tc>
          <w:tcPr>
            <w:tcW w:w="1359" w:type="dxa"/>
            <w:noWrap/>
            <w:hideMark/>
          </w:tcPr>
          <w:p w14:paraId="2F6A59C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1.022 [0.993–1.061]</w:t>
            </w:r>
          </w:p>
        </w:tc>
        <w:tc>
          <w:tcPr>
            <w:tcW w:w="919" w:type="dxa"/>
            <w:noWrap/>
            <w:hideMark/>
          </w:tcPr>
          <w:p w14:paraId="1E0435C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1.683 (0.426)</w:t>
            </w:r>
          </w:p>
        </w:tc>
        <w:tc>
          <w:tcPr>
            <w:tcW w:w="1359" w:type="dxa"/>
            <w:noWrap/>
            <w:hideMark/>
          </w:tcPr>
          <w:p w14:paraId="228F525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1.592 [1.401–1.863]</w:t>
            </w:r>
          </w:p>
        </w:tc>
        <w:tc>
          <w:tcPr>
            <w:tcW w:w="919" w:type="dxa"/>
            <w:noWrap/>
            <w:hideMark/>
          </w:tcPr>
          <w:p w14:paraId="6F564E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0.992 (0.060)</w:t>
            </w:r>
          </w:p>
        </w:tc>
        <w:tc>
          <w:tcPr>
            <w:tcW w:w="1359" w:type="dxa"/>
            <w:noWrap/>
            <w:hideMark/>
          </w:tcPr>
          <w:p w14:paraId="5D03447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[0.958–1.028]</w:t>
            </w:r>
          </w:p>
        </w:tc>
      </w:tr>
      <w:tr w:rsidR="009E088B" w:rsidRPr="009E088B" w14:paraId="3475D1D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7765CF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Lt-inferiorparietal</w:t>
            </w:r>
          </w:p>
        </w:tc>
        <w:tc>
          <w:tcPr>
            <w:tcW w:w="919" w:type="dxa"/>
            <w:noWrap/>
            <w:hideMark/>
          </w:tcPr>
          <w:p w14:paraId="02D9EAA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0.887 (0.074)</w:t>
            </w:r>
          </w:p>
        </w:tc>
        <w:tc>
          <w:tcPr>
            <w:tcW w:w="1359" w:type="dxa"/>
            <w:noWrap/>
            <w:hideMark/>
          </w:tcPr>
          <w:p w14:paraId="7D0C61A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0.892 [0.857–0.925]</w:t>
            </w:r>
          </w:p>
        </w:tc>
        <w:tc>
          <w:tcPr>
            <w:tcW w:w="919" w:type="dxa"/>
            <w:noWrap/>
            <w:hideMark/>
          </w:tcPr>
          <w:p w14:paraId="5F0B6B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1.667 (0.588)</w:t>
            </w:r>
          </w:p>
        </w:tc>
        <w:tc>
          <w:tcPr>
            <w:tcW w:w="1359" w:type="dxa"/>
            <w:noWrap/>
            <w:hideMark/>
          </w:tcPr>
          <w:p w14:paraId="542566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1.468 [1.239–2.146]</w:t>
            </w:r>
          </w:p>
        </w:tc>
        <w:tc>
          <w:tcPr>
            <w:tcW w:w="919" w:type="dxa"/>
            <w:noWrap/>
            <w:hideMark/>
          </w:tcPr>
          <w:p w14:paraId="39D6588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(0.065)</w:t>
            </w:r>
          </w:p>
        </w:tc>
        <w:tc>
          <w:tcPr>
            <w:tcW w:w="1359" w:type="dxa"/>
            <w:noWrap/>
            <w:hideMark/>
          </w:tcPr>
          <w:p w14:paraId="6F0F2E7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[0.876–0.965]</w:t>
            </w:r>
          </w:p>
        </w:tc>
      </w:tr>
      <w:tr w:rsidR="009E088B" w:rsidRPr="009E088B" w14:paraId="381EBD9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6FFD37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Lt-inferiortemporal</w:t>
            </w:r>
          </w:p>
        </w:tc>
        <w:tc>
          <w:tcPr>
            <w:tcW w:w="919" w:type="dxa"/>
            <w:noWrap/>
            <w:hideMark/>
          </w:tcPr>
          <w:p w14:paraId="3F61269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0.975 (0.074)</w:t>
            </w:r>
          </w:p>
        </w:tc>
        <w:tc>
          <w:tcPr>
            <w:tcW w:w="1359" w:type="dxa"/>
            <w:noWrap/>
            <w:hideMark/>
          </w:tcPr>
          <w:p w14:paraId="0D127A4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[0.926–1.003]</w:t>
            </w:r>
          </w:p>
        </w:tc>
        <w:tc>
          <w:tcPr>
            <w:tcW w:w="919" w:type="dxa"/>
            <w:noWrap/>
            <w:hideMark/>
          </w:tcPr>
          <w:p w14:paraId="18EA90B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1.785 (0.495)</w:t>
            </w:r>
          </w:p>
        </w:tc>
        <w:tc>
          <w:tcPr>
            <w:tcW w:w="1359" w:type="dxa"/>
            <w:noWrap/>
            <w:hideMark/>
          </w:tcPr>
          <w:p w14:paraId="79BEDE3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1.747 [1.336–2.088]</w:t>
            </w:r>
          </w:p>
        </w:tc>
        <w:tc>
          <w:tcPr>
            <w:tcW w:w="919" w:type="dxa"/>
            <w:noWrap/>
            <w:hideMark/>
          </w:tcPr>
          <w:p w14:paraId="2A611D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0.953 (0.061)</w:t>
            </w:r>
          </w:p>
        </w:tc>
        <w:tc>
          <w:tcPr>
            <w:tcW w:w="1359" w:type="dxa"/>
            <w:noWrap/>
            <w:hideMark/>
          </w:tcPr>
          <w:p w14:paraId="6AAE34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0.948 [0.918–0.989]</w:t>
            </w:r>
          </w:p>
        </w:tc>
      </w:tr>
      <w:tr w:rsidR="009E088B" w:rsidRPr="009E088B" w14:paraId="0045170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E5C7BA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Lt-lateraloccipital</w:t>
            </w:r>
          </w:p>
        </w:tc>
        <w:tc>
          <w:tcPr>
            <w:tcW w:w="919" w:type="dxa"/>
            <w:noWrap/>
            <w:hideMark/>
          </w:tcPr>
          <w:p w14:paraId="0D00DD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0.910 (0.090)</w:t>
            </w:r>
          </w:p>
        </w:tc>
        <w:tc>
          <w:tcPr>
            <w:tcW w:w="1359" w:type="dxa"/>
            <w:noWrap/>
            <w:hideMark/>
          </w:tcPr>
          <w:p w14:paraId="753E994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[0.877–0.964]</w:t>
            </w:r>
          </w:p>
        </w:tc>
        <w:tc>
          <w:tcPr>
            <w:tcW w:w="919" w:type="dxa"/>
            <w:noWrap/>
            <w:hideMark/>
          </w:tcPr>
          <w:p w14:paraId="7D8ACC1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1.478 (0.477)</w:t>
            </w:r>
          </w:p>
        </w:tc>
        <w:tc>
          <w:tcPr>
            <w:tcW w:w="1359" w:type="dxa"/>
            <w:noWrap/>
            <w:hideMark/>
          </w:tcPr>
          <w:p w14:paraId="50C5BC5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1.371 [1.176–1.685]</w:t>
            </w:r>
          </w:p>
        </w:tc>
        <w:tc>
          <w:tcPr>
            <w:tcW w:w="919" w:type="dxa"/>
            <w:noWrap/>
            <w:hideMark/>
          </w:tcPr>
          <w:p w14:paraId="4CD84C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0.940 (0.087)</w:t>
            </w:r>
          </w:p>
        </w:tc>
        <w:tc>
          <w:tcPr>
            <w:tcW w:w="1359" w:type="dxa"/>
            <w:noWrap/>
            <w:hideMark/>
          </w:tcPr>
          <w:p w14:paraId="21060D9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[0.875–0.986]</w:t>
            </w:r>
          </w:p>
        </w:tc>
      </w:tr>
      <w:tr w:rsidR="009E088B" w:rsidRPr="009E088B" w14:paraId="7D835EE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5913CF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Lt-orbitofrontal</w:t>
            </w:r>
          </w:p>
        </w:tc>
        <w:tc>
          <w:tcPr>
            <w:tcW w:w="919" w:type="dxa"/>
            <w:noWrap/>
            <w:hideMark/>
          </w:tcPr>
          <w:p w14:paraId="5FDC85E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(0.064)</w:t>
            </w:r>
          </w:p>
        </w:tc>
        <w:tc>
          <w:tcPr>
            <w:tcW w:w="1359" w:type="dxa"/>
            <w:noWrap/>
            <w:hideMark/>
          </w:tcPr>
          <w:p w14:paraId="2A09E3B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0.911 [0.886–0.949]</w:t>
            </w:r>
          </w:p>
        </w:tc>
        <w:tc>
          <w:tcPr>
            <w:tcW w:w="919" w:type="dxa"/>
            <w:noWrap/>
            <w:hideMark/>
          </w:tcPr>
          <w:p w14:paraId="58725D9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1.342 (0.353)</w:t>
            </w:r>
          </w:p>
        </w:tc>
        <w:tc>
          <w:tcPr>
            <w:tcW w:w="1359" w:type="dxa"/>
            <w:noWrap/>
            <w:hideMark/>
          </w:tcPr>
          <w:p w14:paraId="367D4F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1.302 [1.015–1.545]</w:t>
            </w:r>
          </w:p>
        </w:tc>
        <w:tc>
          <w:tcPr>
            <w:tcW w:w="919" w:type="dxa"/>
            <w:noWrap/>
            <w:hideMark/>
          </w:tcPr>
          <w:p w14:paraId="006C80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0.869 (0.059)</w:t>
            </w:r>
          </w:p>
        </w:tc>
        <w:tc>
          <w:tcPr>
            <w:tcW w:w="1359" w:type="dxa"/>
            <w:noWrap/>
            <w:hideMark/>
          </w:tcPr>
          <w:p w14:paraId="5D861FE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0.859 [0.837–0.910]</w:t>
            </w:r>
          </w:p>
        </w:tc>
      </w:tr>
      <w:tr w:rsidR="009E088B" w:rsidRPr="009E088B" w14:paraId="6BE2812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3DD864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Lt-lingual</w:t>
            </w:r>
          </w:p>
        </w:tc>
        <w:tc>
          <w:tcPr>
            <w:tcW w:w="919" w:type="dxa"/>
            <w:noWrap/>
            <w:hideMark/>
          </w:tcPr>
          <w:p w14:paraId="54747C0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1.001 (0.083)</w:t>
            </w:r>
          </w:p>
        </w:tc>
        <w:tc>
          <w:tcPr>
            <w:tcW w:w="1359" w:type="dxa"/>
            <w:noWrap/>
            <w:hideMark/>
          </w:tcPr>
          <w:p w14:paraId="13C5E6A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[0.946–1.054]</w:t>
            </w:r>
          </w:p>
        </w:tc>
        <w:tc>
          <w:tcPr>
            <w:tcW w:w="919" w:type="dxa"/>
            <w:noWrap/>
            <w:hideMark/>
          </w:tcPr>
          <w:p w14:paraId="2A2ED95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1.414 (0.378)</w:t>
            </w:r>
          </w:p>
        </w:tc>
        <w:tc>
          <w:tcPr>
            <w:tcW w:w="1359" w:type="dxa"/>
            <w:noWrap/>
            <w:hideMark/>
          </w:tcPr>
          <w:p w14:paraId="62554A7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1.373 [1.111–1.613]</w:t>
            </w:r>
          </w:p>
        </w:tc>
        <w:tc>
          <w:tcPr>
            <w:tcW w:w="919" w:type="dxa"/>
            <w:noWrap/>
            <w:hideMark/>
          </w:tcPr>
          <w:p w14:paraId="7D17230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(0.073)</w:t>
            </w:r>
          </w:p>
        </w:tc>
        <w:tc>
          <w:tcPr>
            <w:tcW w:w="1359" w:type="dxa"/>
            <w:noWrap/>
            <w:hideMark/>
          </w:tcPr>
          <w:p w14:paraId="7BA7B54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[0.928–0.993]</w:t>
            </w:r>
          </w:p>
        </w:tc>
      </w:tr>
      <w:tr w:rsidR="009E088B" w:rsidRPr="009E088B" w14:paraId="04744FE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B822BC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Lt-middletemporal</w:t>
            </w:r>
          </w:p>
        </w:tc>
        <w:tc>
          <w:tcPr>
            <w:tcW w:w="919" w:type="dxa"/>
            <w:noWrap/>
            <w:hideMark/>
          </w:tcPr>
          <w:p w14:paraId="7BD582E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(0.064)</w:t>
            </w:r>
          </w:p>
        </w:tc>
        <w:tc>
          <w:tcPr>
            <w:tcW w:w="1359" w:type="dxa"/>
            <w:noWrap/>
            <w:hideMark/>
          </w:tcPr>
          <w:p w14:paraId="490C82A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0.908 [0.874–0.946]</w:t>
            </w:r>
          </w:p>
        </w:tc>
        <w:tc>
          <w:tcPr>
            <w:tcW w:w="919" w:type="dxa"/>
            <w:noWrap/>
            <w:hideMark/>
          </w:tcPr>
          <w:p w14:paraId="7FFD48A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1.641 (0.497)</w:t>
            </w:r>
          </w:p>
        </w:tc>
        <w:tc>
          <w:tcPr>
            <w:tcW w:w="1359" w:type="dxa"/>
            <w:noWrap/>
            <w:hideMark/>
          </w:tcPr>
          <w:p w14:paraId="32D96F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1.629 [1.239–1.909]</w:t>
            </w:r>
          </w:p>
        </w:tc>
        <w:tc>
          <w:tcPr>
            <w:tcW w:w="919" w:type="dxa"/>
            <w:noWrap/>
            <w:hideMark/>
          </w:tcPr>
          <w:p w14:paraId="5A8D23B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0.903 (0.057)</w:t>
            </w:r>
          </w:p>
        </w:tc>
        <w:tc>
          <w:tcPr>
            <w:tcW w:w="1359" w:type="dxa"/>
            <w:noWrap/>
            <w:hideMark/>
          </w:tcPr>
          <w:p w14:paraId="73A10CC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[0.867–0.935]</w:t>
            </w:r>
          </w:p>
        </w:tc>
      </w:tr>
      <w:tr w:rsidR="009E088B" w:rsidRPr="009E088B" w14:paraId="0A66310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D2A963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Lt-parahippocampal</w:t>
            </w:r>
          </w:p>
        </w:tc>
        <w:tc>
          <w:tcPr>
            <w:tcW w:w="919" w:type="dxa"/>
            <w:noWrap/>
            <w:hideMark/>
          </w:tcPr>
          <w:p w14:paraId="65D12CB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(0.109)</w:t>
            </w:r>
          </w:p>
        </w:tc>
        <w:tc>
          <w:tcPr>
            <w:tcW w:w="1359" w:type="dxa"/>
            <w:noWrap/>
            <w:hideMark/>
          </w:tcPr>
          <w:p w14:paraId="24AC806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[0.918–1.044]</w:t>
            </w:r>
          </w:p>
        </w:tc>
        <w:tc>
          <w:tcPr>
            <w:tcW w:w="919" w:type="dxa"/>
            <w:noWrap/>
            <w:hideMark/>
          </w:tcPr>
          <w:p w14:paraId="08C6E4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1.438 (0.310)</w:t>
            </w:r>
          </w:p>
        </w:tc>
        <w:tc>
          <w:tcPr>
            <w:tcW w:w="1359" w:type="dxa"/>
            <w:noWrap/>
            <w:hideMark/>
          </w:tcPr>
          <w:p w14:paraId="512BAC3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1.434 [1.186–1.689]</w:t>
            </w:r>
          </w:p>
        </w:tc>
        <w:tc>
          <w:tcPr>
            <w:tcW w:w="919" w:type="dxa"/>
            <w:noWrap/>
            <w:hideMark/>
          </w:tcPr>
          <w:p w14:paraId="137ACA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0.904 (0.084)</w:t>
            </w:r>
          </w:p>
        </w:tc>
        <w:tc>
          <w:tcPr>
            <w:tcW w:w="1359" w:type="dxa"/>
            <w:noWrap/>
            <w:hideMark/>
          </w:tcPr>
          <w:p w14:paraId="68B532A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0.903 [0.849–0.952]</w:t>
            </w:r>
          </w:p>
        </w:tc>
      </w:tr>
      <w:tr w:rsidR="009E088B" w:rsidRPr="009E088B" w14:paraId="3822B77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D74928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Lt-paracentral</w:t>
            </w:r>
          </w:p>
        </w:tc>
        <w:tc>
          <w:tcPr>
            <w:tcW w:w="919" w:type="dxa"/>
            <w:noWrap/>
            <w:hideMark/>
          </w:tcPr>
          <w:p w14:paraId="4C25C7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0.879 (0.083)</w:t>
            </w:r>
          </w:p>
        </w:tc>
        <w:tc>
          <w:tcPr>
            <w:tcW w:w="1359" w:type="dxa"/>
            <w:noWrap/>
            <w:hideMark/>
          </w:tcPr>
          <w:p w14:paraId="60558D3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0.884 [0.817–0.922]</w:t>
            </w:r>
          </w:p>
        </w:tc>
        <w:tc>
          <w:tcPr>
            <w:tcW w:w="919" w:type="dxa"/>
            <w:noWrap/>
            <w:hideMark/>
          </w:tcPr>
          <w:p w14:paraId="4D17485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1.173 (0.237)</w:t>
            </w:r>
          </w:p>
        </w:tc>
        <w:tc>
          <w:tcPr>
            <w:tcW w:w="1359" w:type="dxa"/>
            <w:noWrap/>
            <w:hideMark/>
          </w:tcPr>
          <w:p w14:paraId="113F889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1.168 [1.016–1.272]</w:t>
            </w:r>
          </w:p>
        </w:tc>
        <w:tc>
          <w:tcPr>
            <w:tcW w:w="919" w:type="dxa"/>
            <w:noWrap/>
            <w:hideMark/>
          </w:tcPr>
          <w:p w14:paraId="4D674E1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0.975 (0.165)</w:t>
            </w:r>
          </w:p>
        </w:tc>
        <w:tc>
          <w:tcPr>
            <w:tcW w:w="1359" w:type="dxa"/>
            <w:noWrap/>
            <w:hideMark/>
          </w:tcPr>
          <w:p w14:paraId="0F2C78C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0.951 [0.863–1.039]</w:t>
            </w:r>
          </w:p>
        </w:tc>
      </w:tr>
      <w:tr w:rsidR="009E088B" w:rsidRPr="009E088B" w14:paraId="695FC8A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6E476F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Lt-inferiorfrontal</w:t>
            </w:r>
          </w:p>
        </w:tc>
        <w:tc>
          <w:tcPr>
            <w:tcW w:w="919" w:type="dxa"/>
            <w:noWrap/>
            <w:hideMark/>
          </w:tcPr>
          <w:p w14:paraId="25B5BB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0.866 (0.052)</w:t>
            </w:r>
          </w:p>
        </w:tc>
        <w:tc>
          <w:tcPr>
            <w:tcW w:w="1359" w:type="dxa"/>
            <w:noWrap/>
            <w:hideMark/>
          </w:tcPr>
          <w:p w14:paraId="47DF48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0.872 [0.838–0.904]</w:t>
            </w:r>
          </w:p>
        </w:tc>
        <w:tc>
          <w:tcPr>
            <w:tcW w:w="919" w:type="dxa"/>
            <w:noWrap/>
            <w:hideMark/>
          </w:tcPr>
          <w:p w14:paraId="5BE6595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1.288 (0.359)</w:t>
            </w:r>
          </w:p>
        </w:tc>
        <w:tc>
          <w:tcPr>
            <w:tcW w:w="1359" w:type="dxa"/>
            <w:noWrap/>
            <w:hideMark/>
          </w:tcPr>
          <w:p w14:paraId="2EFE39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1.237 [1.049–1.445]</w:t>
            </w:r>
          </w:p>
        </w:tc>
        <w:tc>
          <w:tcPr>
            <w:tcW w:w="919" w:type="dxa"/>
            <w:noWrap/>
            <w:hideMark/>
          </w:tcPr>
          <w:p w14:paraId="69F07D4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0.864 (0.080)</w:t>
            </w:r>
          </w:p>
        </w:tc>
        <w:tc>
          <w:tcPr>
            <w:tcW w:w="1359" w:type="dxa"/>
            <w:noWrap/>
            <w:hideMark/>
          </w:tcPr>
          <w:p w14:paraId="4A02D2D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0.855 [0.798–0.920]</w:t>
            </w:r>
          </w:p>
        </w:tc>
      </w:tr>
      <w:tr w:rsidR="009E088B" w:rsidRPr="009E088B" w14:paraId="04444446"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AA208F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Lt-pericalcarine</w:t>
            </w:r>
          </w:p>
        </w:tc>
        <w:tc>
          <w:tcPr>
            <w:tcW w:w="919" w:type="dxa"/>
            <w:noWrap/>
            <w:hideMark/>
          </w:tcPr>
          <w:p w14:paraId="553D97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(0.107)</w:t>
            </w:r>
          </w:p>
        </w:tc>
        <w:tc>
          <w:tcPr>
            <w:tcW w:w="1359" w:type="dxa"/>
            <w:noWrap/>
            <w:hideMark/>
          </w:tcPr>
          <w:p w14:paraId="36DFAD8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1.017 [0.947–1.093]</w:t>
            </w:r>
          </w:p>
        </w:tc>
        <w:tc>
          <w:tcPr>
            <w:tcW w:w="919" w:type="dxa"/>
            <w:noWrap/>
            <w:hideMark/>
          </w:tcPr>
          <w:p w14:paraId="3E1171A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1.441 (0.358)</w:t>
            </w:r>
          </w:p>
        </w:tc>
        <w:tc>
          <w:tcPr>
            <w:tcW w:w="1359" w:type="dxa"/>
            <w:noWrap/>
            <w:hideMark/>
          </w:tcPr>
          <w:p w14:paraId="3E43054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1.467 [1.158–1.651]</w:t>
            </w:r>
          </w:p>
        </w:tc>
        <w:tc>
          <w:tcPr>
            <w:tcW w:w="919" w:type="dxa"/>
            <w:noWrap/>
            <w:hideMark/>
          </w:tcPr>
          <w:p w14:paraId="2C2EC2F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(0.110)</w:t>
            </w:r>
          </w:p>
        </w:tc>
        <w:tc>
          <w:tcPr>
            <w:tcW w:w="1359" w:type="dxa"/>
            <w:noWrap/>
            <w:hideMark/>
          </w:tcPr>
          <w:p w14:paraId="18FB85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1.017 [0.957–1.087]</w:t>
            </w:r>
          </w:p>
        </w:tc>
      </w:tr>
      <w:tr w:rsidR="009E088B" w:rsidRPr="009E088B" w14:paraId="3CF443D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9FBDFA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Lt-postcentral</w:t>
            </w:r>
          </w:p>
        </w:tc>
        <w:tc>
          <w:tcPr>
            <w:tcW w:w="919" w:type="dxa"/>
            <w:noWrap/>
            <w:hideMark/>
          </w:tcPr>
          <w:p w14:paraId="5EC0330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0.793 (0.063)</w:t>
            </w:r>
          </w:p>
        </w:tc>
        <w:tc>
          <w:tcPr>
            <w:tcW w:w="1359" w:type="dxa"/>
            <w:noWrap/>
            <w:hideMark/>
          </w:tcPr>
          <w:p w14:paraId="0E719AB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0.798 [0.750–0.850]</w:t>
            </w:r>
          </w:p>
        </w:tc>
        <w:tc>
          <w:tcPr>
            <w:tcW w:w="919" w:type="dxa"/>
            <w:noWrap/>
            <w:hideMark/>
          </w:tcPr>
          <w:p w14:paraId="374805F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1.068 (0.245)</w:t>
            </w:r>
          </w:p>
        </w:tc>
        <w:tc>
          <w:tcPr>
            <w:tcW w:w="1359" w:type="dxa"/>
            <w:noWrap/>
            <w:hideMark/>
          </w:tcPr>
          <w:p w14:paraId="6118A44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1.044 [0.940–1.120]</w:t>
            </w:r>
          </w:p>
        </w:tc>
        <w:tc>
          <w:tcPr>
            <w:tcW w:w="919" w:type="dxa"/>
            <w:noWrap/>
            <w:hideMark/>
          </w:tcPr>
          <w:p w14:paraId="0962F45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0.833 (0.090)</w:t>
            </w:r>
          </w:p>
        </w:tc>
        <w:tc>
          <w:tcPr>
            <w:tcW w:w="1359" w:type="dxa"/>
            <w:noWrap/>
            <w:hideMark/>
          </w:tcPr>
          <w:p w14:paraId="3444581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0.827 [0.769–0.879]</w:t>
            </w:r>
          </w:p>
        </w:tc>
      </w:tr>
      <w:tr w:rsidR="009E088B" w:rsidRPr="009E088B" w14:paraId="19A7A12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DAA47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Lt-precentral</w:t>
            </w:r>
          </w:p>
        </w:tc>
        <w:tc>
          <w:tcPr>
            <w:tcW w:w="919" w:type="dxa"/>
            <w:noWrap/>
            <w:hideMark/>
          </w:tcPr>
          <w:p w14:paraId="3BE4F0A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0.822 (0.060)</w:t>
            </w:r>
          </w:p>
        </w:tc>
        <w:tc>
          <w:tcPr>
            <w:tcW w:w="1359" w:type="dxa"/>
            <w:noWrap/>
            <w:hideMark/>
          </w:tcPr>
          <w:p w14:paraId="58F20F9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0.822 [0.776–0.872]</w:t>
            </w:r>
          </w:p>
        </w:tc>
        <w:tc>
          <w:tcPr>
            <w:tcW w:w="919" w:type="dxa"/>
            <w:noWrap/>
            <w:hideMark/>
          </w:tcPr>
          <w:p w14:paraId="594BFBA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1.128 (0.265)</w:t>
            </w:r>
          </w:p>
        </w:tc>
        <w:tc>
          <w:tcPr>
            <w:tcW w:w="1359" w:type="dxa"/>
            <w:noWrap/>
            <w:hideMark/>
          </w:tcPr>
          <w:p w14:paraId="5302F90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1.093 [0.909–1.268]</w:t>
            </w:r>
          </w:p>
        </w:tc>
        <w:tc>
          <w:tcPr>
            <w:tcW w:w="919" w:type="dxa"/>
            <w:noWrap/>
            <w:hideMark/>
          </w:tcPr>
          <w:p w14:paraId="34198CC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0.930 (0.149)</w:t>
            </w:r>
          </w:p>
        </w:tc>
        <w:tc>
          <w:tcPr>
            <w:tcW w:w="1359" w:type="dxa"/>
            <w:noWrap/>
            <w:hideMark/>
          </w:tcPr>
          <w:p w14:paraId="533B01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0.893 [0.848–0.950]</w:t>
            </w:r>
          </w:p>
        </w:tc>
      </w:tr>
      <w:tr w:rsidR="009E088B" w:rsidRPr="009E088B" w14:paraId="4F1BF11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EDE8EF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Lt-precuneus</w:t>
            </w:r>
          </w:p>
        </w:tc>
        <w:tc>
          <w:tcPr>
            <w:tcW w:w="919" w:type="dxa"/>
            <w:noWrap/>
            <w:hideMark/>
          </w:tcPr>
          <w:p w14:paraId="4B206B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0.964 (0.072)</w:t>
            </w:r>
          </w:p>
        </w:tc>
        <w:tc>
          <w:tcPr>
            <w:tcW w:w="1359" w:type="dxa"/>
            <w:noWrap/>
            <w:hideMark/>
          </w:tcPr>
          <w:p w14:paraId="35D1CD6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0.963 [0.915–1.004]</w:t>
            </w:r>
          </w:p>
        </w:tc>
        <w:tc>
          <w:tcPr>
            <w:tcW w:w="919" w:type="dxa"/>
            <w:noWrap/>
            <w:hideMark/>
          </w:tcPr>
          <w:p w14:paraId="4CC10A6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1.675 (0.532)</w:t>
            </w:r>
          </w:p>
        </w:tc>
        <w:tc>
          <w:tcPr>
            <w:tcW w:w="1359" w:type="dxa"/>
            <w:noWrap/>
            <w:hideMark/>
          </w:tcPr>
          <w:p w14:paraId="24B82D0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1.494 [1.283–2.040]</w:t>
            </w:r>
          </w:p>
        </w:tc>
        <w:tc>
          <w:tcPr>
            <w:tcW w:w="919" w:type="dxa"/>
            <w:noWrap/>
            <w:hideMark/>
          </w:tcPr>
          <w:p w14:paraId="48A3BD0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(0.092)</w:t>
            </w:r>
          </w:p>
        </w:tc>
        <w:tc>
          <w:tcPr>
            <w:tcW w:w="1359" w:type="dxa"/>
            <w:noWrap/>
            <w:hideMark/>
          </w:tcPr>
          <w:p w14:paraId="4C96C5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[0.945–1.042]</w:t>
            </w:r>
          </w:p>
        </w:tc>
      </w:tr>
      <w:tr w:rsidR="009E088B" w:rsidRPr="009E088B" w14:paraId="17C09C4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DFBE7B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Lt-superiorfrontal</w:t>
            </w:r>
          </w:p>
        </w:tc>
        <w:tc>
          <w:tcPr>
            <w:tcW w:w="919" w:type="dxa"/>
            <w:noWrap/>
            <w:hideMark/>
          </w:tcPr>
          <w:p w14:paraId="43F4A5A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0.788 (0.046)</w:t>
            </w:r>
          </w:p>
        </w:tc>
        <w:tc>
          <w:tcPr>
            <w:tcW w:w="1359" w:type="dxa"/>
            <w:noWrap/>
            <w:hideMark/>
          </w:tcPr>
          <w:p w14:paraId="1B83D9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0.791 [0.756–0.814]</w:t>
            </w:r>
          </w:p>
        </w:tc>
        <w:tc>
          <w:tcPr>
            <w:tcW w:w="919" w:type="dxa"/>
            <w:noWrap/>
            <w:hideMark/>
          </w:tcPr>
          <w:p w14:paraId="2C3FABE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1.245 (0.292)</w:t>
            </w:r>
          </w:p>
        </w:tc>
        <w:tc>
          <w:tcPr>
            <w:tcW w:w="1359" w:type="dxa"/>
            <w:noWrap/>
            <w:hideMark/>
          </w:tcPr>
          <w:p w14:paraId="21B3B22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1.200 [1.069–1.464]</w:t>
            </w:r>
          </w:p>
        </w:tc>
        <w:tc>
          <w:tcPr>
            <w:tcW w:w="919" w:type="dxa"/>
            <w:noWrap/>
            <w:hideMark/>
          </w:tcPr>
          <w:p w14:paraId="05C5B9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0.863 (0.118)</w:t>
            </w:r>
          </w:p>
        </w:tc>
        <w:tc>
          <w:tcPr>
            <w:tcW w:w="1359" w:type="dxa"/>
            <w:noWrap/>
            <w:hideMark/>
          </w:tcPr>
          <w:p w14:paraId="0D5883B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0.827 [0.782–0.930]</w:t>
            </w:r>
          </w:p>
        </w:tc>
      </w:tr>
      <w:tr w:rsidR="009E088B" w:rsidRPr="009E088B" w14:paraId="0643B94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3372E9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Lt-superiorparietal</w:t>
            </w:r>
          </w:p>
        </w:tc>
        <w:tc>
          <w:tcPr>
            <w:tcW w:w="919" w:type="dxa"/>
            <w:noWrap/>
            <w:hideMark/>
          </w:tcPr>
          <w:p w14:paraId="07046E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(0.088)</w:t>
            </w:r>
          </w:p>
        </w:tc>
        <w:tc>
          <w:tcPr>
            <w:tcW w:w="1359" w:type="dxa"/>
            <w:noWrap/>
            <w:hideMark/>
          </w:tcPr>
          <w:p w14:paraId="501A295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0.826 [0.771–0.885]</w:t>
            </w:r>
          </w:p>
        </w:tc>
        <w:tc>
          <w:tcPr>
            <w:tcW w:w="919" w:type="dxa"/>
            <w:noWrap/>
            <w:hideMark/>
          </w:tcPr>
          <w:p w14:paraId="16B1148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1.390 (0.454)</w:t>
            </w:r>
          </w:p>
        </w:tc>
        <w:tc>
          <w:tcPr>
            <w:tcW w:w="1359" w:type="dxa"/>
            <w:noWrap/>
            <w:hideMark/>
          </w:tcPr>
          <w:p w14:paraId="226C2BD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1.289 [1.112–1.602]</w:t>
            </w:r>
          </w:p>
        </w:tc>
        <w:tc>
          <w:tcPr>
            <w:tcW w:w="919" w:type="dxa"/>
            <w:noWrap/>
            <w:hideMark/>
          </w:tcPr>
          <w:p w14:paraId="2AD9EF6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0.887 (0.096)</w:t>
            </w:r>
          </w:p>
        </w:tc>
        <w:tc>
          <w:tcPr>
            <w:tcW w:w="1359" w:type="dxa"/>
            <w:noWrap/>
            <w:hideMark/>
          </w:tcPr>
          <w:p w14:paraId="05C233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0.869 [0.831–0.928]</w:t>
            </w:r>
          </w:p>
        </w:tc>
      </w:tr>
      <w:tr w:rsidR="009E088B" w:rsidRPr="009E088B" w14:paraId="620D4809"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F28849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Lt-superiortemporal</w:t>
            </w:r>
          </w:p>
        </w:tc>
        <w:tc>
          <w:tcPr>
            <w:tcW w:w="919" w:type="dxa"/>
            <w:noWrap/>
            <w:hideMark/>
          </w:tcPr>
          <w:p w14:paraId="007318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0.859 (0.054)</w:t>
            </w:r>
          </w:p>
        </w:tc>
        <w:tc>
          <w:tcPr>
            <w:tcW w:w="1359" w:type="dxa"/>
            <w:noWrap/>
            <w:hideMark/>
          </w:tcPr>
          <w:p w14:paraId="5A7269B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0.855 [0.832–0.888]</w:t>
            </w:r>
          </w:p>
        </w:tc>
        <w:tc>
          <w:tcPr>
            <w:tcW w:w="919" w:type="dxa"/>
            <w:noWrap/>
            <w:hideMark/>
          </w:tcPr>
          <w:p w14:paraId="724E20E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1.312 (0.346)</w:t>
            </w:r>
          </w:p>
        </w:tc>
        <w:tc>
          <w:tcPr>
            <w:tcW w:w="1359" w:type="dxa"/>
            <w:noWrap/>
            <w:hideMark/>
          </w:tcPr>
          <w:p w14:paraId="3A51A65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1.287 [1.073–1.506]</w:t>
            </w:r>
          </w:p>
        </w:tc>
        <w:tc>
          <w:tcPr>
            <w:tcW w:w="919" w:type="dxa"/>
            <w:noWrap/>
            <w:hideMark/>
          </w:tcPr>
          <w:p w14:paraId="696769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(0.066)</w:t>
            </w:r>
          </w:p>
        </w:tc>
        <w:tc>
          <w:tcPr>
            <w:tcW w:w="1359" w:type="dxa"/>
            <w:noWrap/>
            <w:hideMark/>
          </w:tcPr>
          <w:p w14:paraId="3F3B53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0.837 [0.786–0.877]</w:t>
            </w:r>
          </w:p>
        </w:tc>
      </w:tr>
      <w:tr w:rsidR="009E088B" w:rsidRPr="009E088B" w14:paraId="52D35509"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29159B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Lt-supramarginal</w:t>
            </w:r>
          </w:p>
        </w:tc>
        <w:tc>
          <w:tcPr>
            <w:tcW w:w="919" w:type="dxa"/>
            <w:noWrap/>
            <w:hideMark/>
          </w:tcPr>
          <w:p w14:paraId="0D2A754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0.870 (0.057)</w:t>
            </w:r>
          </w:p>
        </w:tc>
        <w:tc>
          <w:tcPr>
            <w:tcW w:w="1359" w:type="dxa"/>
            <w:noWrap/>
            <w:hideMark/>
          </w:tcPr>
          <w:p w14:paraId="30E2E5F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0.875 [0.840–0.906]</w:t>
            </w:r>
          </w:p>
        </w:tc>
        <w:tc>
          <w:tcPr>
            <w:tcW w:w="919" w:type="dxa"/>
            <w:noWrap/>
            <w:hideMark/>
          </w:tcPr>
          <w:p w14:paraId="0B9BEF4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1.443 (0.445)</w:t>
            </w:r>
          </w:p>
        </w:tc>
        <w:tc>
          <w:tcPr>
            <w:tcW w:w="1359" w:type="dxa"/>
            <w:noWrap/>
            <w:hideMark/>
          </w:tcPr>
          <w:p w14:paraId="7837F88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1.356 [1.064–1.700]</w:t>
            </w:r>
          </w:p>
        </w:tc>
        <w:tc>
          <w:tcPr>
            <w:tcW w:w="919" w:type="dxa"/>
            <w:noWrap/>
            <w:hideMark/>
          </w:tcPr>
          <w:p w14:paraId="1646E6B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(0.068)</w:t>
            </w:r>
          </w:p>
        </w:tc>
        <w:tc>
          <w:tcPr>
            <w:tcW w:w="1359" w:type="dxa"/>
            <w:noWrap/>
            <w:hideMark/>
          </w:tcPr>
          <w:p w14:paraId="390D6B1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0.890 [0.838–0.933]</w:t>
            </w:r>
          </w:p>
        </w:tc>
      </w:tr>
      <w:tr w:rsidR="009E088B" w:rsidRPr="009E088B" w14:paraId="2A0473A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0720CC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Lt-temporalpole</w:t>
            </w:r>
          </w:p>
        </w:tc>
        <w:tc>
          <w:tcPr>
            <w:tcW w:w="919" w:type="dxa"/>
            <w:noWrap/>
            <w:hideMark/>
          </w:tcPr>
          <w:p w14:paraId="0260948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(0.087)</w:t>
            </w:r>
          </w:p>
        </w:tc>
        <w:tc>
          <w:tcPr>
            <w:tcW w:w="1359" w:type="dxa"/>
            <w:noWrap/>
            <w:hideMark/>
          </w:tcPr>
          <w:p w14:paraId="4E2E799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0.860 [0.828–0.932]</w:t>
            </w:r>
          </w:p>
        </w:tc>
        <w:tc>
          <w:tcPr>
            <w:tcW w:w="919" w:type="dxa"/>
            <w:noWrap/>
            <w:hideMark/>
          </w:tcPr>
          <w:p w14:paraId="67FACC4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1.330 (0.333)</w:t>
            </w:r>
          </w:p>
        </w:tc>
        <w:tc>
          <w:tcPr>
            <w:tcW w:w="1359" w:type="dxa"/>
            <w:noWrap/>
            <w:hideMark/>
          </w:tcPr>
          <w:p w14:paraId="1B7BA26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1.329 [1.081–1.496]</w:t>
            </w:r>
          </w:p>
        </w:tc>
        <w:tc>
          <w:tcPr>
            <w:tcW w:w="919" w:type="dxa"/>
            <w:noWrap/>
            <w:hideMark/>
          </w:tcPr>
          <w:p w14:paraId="7111FE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0.838 (0.081)</w:t>
            </w:r>
          </w:p>
        </w:tc>
        <w:tc>
          <w:tcPr>
            <w:tcW w:w="1359" w:type="dxa"/>
            <w:noWrap/>
            <w:hideMark/>
          </w:tcPr>
          <w:p w14:paraId="5A592C4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0.842 [0.780–0.899]</w:t>
            </w:r>
          </w:p>
        </w:tc>
      </w:tr>
      <w:tr w:rsidR="009E088B" w:rsidRPr="009E088B" w14:paraId="6F1273A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D517E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Lt-transversetemporal</w:t>
            </w:r>
          </w:p>
        </w:tc>
        <w:tc>
          <w:tcPr>
            <w:tcW w:w="919" w:type="dxa"/>
            <w:noWrap/>
            <w:hideMark/>
          </w:tcPr>
          <w:p w14:paraId="15018F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0.923 (0.073)</w:t>
            </w:r>
          </w:p>
        </w:tc>
        <w:tc>
          <w:tcPr>
            <w:tcW w:w="1359" w:type="dxa"/>
            <w:noWrap/>
            <w:hideMark/>
          </w:tcPr>
          <w:p w14:paraId="77F71B8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0.928 [0.879–0.976]</w:t>
            </w:r>
          </w:p>
        </w:tc>
        <w:tc>
          <w:tcPr>
            <w:tcW w:w="919" w:type="dxa"/>
            <w:noWrap/>
            <w:hideMark/>
          </w:tcPr>
          <w:p w14:paraId="5DE87C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1.302 (0.396)</w:t>
            </w:r>
          </w:p>
        </w:tc>
        <w:tc>
          <w:tcPr>
            <w:tcW w:w="1359" w:type="dxa"/>
            <w:noWrap/>
            <w:hideMark/>
          </w:tcPr>
          <w:p w14:paraId="3AFA9F8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1.314 [1.031–1.427]</w:t>
            </w:r>
          </w:p>
        </w:tc>
        <w:tc>
          <w:tcPr>
            <w:tcW w:w="919" w:type="dxa"/>
            <w:noWrap/>
            <w:hideMark/>
          </w:tcPr>
          <w:p w14:paraId="3BC75C9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0.872 (0.088)</w:t>
            </w:r>
          </w:p>
        </w:tc>
        <w:tc>
          <w:tcPr>
            <w:tcW w:w="1359" w:type="dxa"/>
            <w:noWrap/>
            <w:hideMark/>
          </w:tcPr>
          <w:p w14:paraId="6A3785B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0.883 [0.819–0.926]</w:t>
            </w:r>
          </w:p>
        </w:tc>
      </w:tr>
      <w:tr w:rsidR="009E088B" w:rsidRPr="009E088B" w14:paraId="079ADA9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1ECDA1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Lt-insula</w:t>
            </w:r>
          </w:p>
        </w:tc>
        <w:tc>
          <w:tcPr>
            <w:tcW w:w="919" w:type="dxa"/>
            <w:noWrap/>
            <w:hideMark/>
          </w:tcPr>
          <w:p w14:paraId="667866C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(0.055)</w:t>
            </w:r>
          </w:p>
        </w:tc>
        <w:tc>
          <w:tcPr>
            <w:tcW w:w="1359" w:type="dxa"/>
            <w:noWrap/>
            <w:hideMark/>
          </w:tcPr>
          <w:p w14:paraId="340B84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0.918 [0.893–0.951]</w:t>
            </w:r>
          </w:p>
        </w:tc>
        <w:tc>
          <w:tcPr>
            <w:tcW w:w="919" w:type="dxa"/>
            <w:noWrap/>
            <w:hideMark/>
          </w:tcPr>
          <w:p w14:paraId="38E378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1.289 (0.299)</w:t>
            </w:r>
          </w:p>
        </w:tc>
        <w:tc>
          <w:tcPr>
            <w:tcW w:w="1359" w:type="dxa"/>
            <w:noWrap/>
            <w:hideMark/>
          </w:tcPr>
          <w:p w14:paraId="099C37F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1.289 [1.031–1.512]</w:t>
            </w:r>
          </w:p>
        </w:tc>
        <w:tc>
          <w:tcPr>
            <w:tcW w:w="919" w:type="dxa"/>
            <w:noWrap/>
            <w:hideMark/>
          </w:tcPr>
          <w:p w14:paraId="491BCC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0.900 (0.058)</w:t>
            </w:r>
          </w:p>
        </w:tc>
        <w:tc>
          <w:tcPr>
            <w:tcW w:w="1359" w:type="dxa"/>
            <w:noWrap/>
            <w:hideMark/>
          </w:tcPr>
          <w:p w14:paraId="4A8FBEE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0.894 [0.851–0.945]</w:t>
            </w:r>
          </w:p>
        </w:tc>
      </w:tr>
      <w:tr w:rsidR="009E088B" w:rsidRPr="009E088B" w14:paraId="590777C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ABFA6D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Rt-bankssts</w:t>
            </w:r>
          </w:p>
        </w:tc>
        <w:tc>
          <w:tcPr>
            <w:tcW w:w="919" w:type="dxa"/>
            <w:noWrap/>
            <w:hideMark/>
          </w:tcPr>
          <w:p w14:paraId="056F9E5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(0.074)</w:t>
            </w:r>
          </w:p>
        </w:tc>
        <w:tc>
          <w:tcPr>
            <w:tcW w:w="1359" w:type="dxa"/>
            <w:noWrap/>
            <w:hideMark/>
          </w:tcPr>
          <w:p w14:paraId="2619E6C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[0.972–1.051]</w:t>
            </w:r>
          </w:p>
        </w:tc>
        <w:tc>
          <w:tcPr>
            <w:tcW w:w="919" w:type="dxa"/>
            <w:noWrap/>
            <w:hideMark/>
          </w:tcPr>
          <w:p w14:paraId="4AB6B66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1.761 (0.613)</w:t>
            </w:r>
          </w:p>
        </w:tc>
        <w:tc>
          <w:tcPr>
            <w:tcW w:w="1359" w:type="dxa"/>
            <w:noWrap/>
            <w:hideMark/>
          </w:tcPr>
          <w:p w14:paraId="5E809F6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1.617 [1.340–2.067]</w:t>
            </w:r>
          </w:p>
        </w:tc>
        <w:tc>
          <w:tcPr>
            <w:tcW w:w="919" w:type="dxa"/>
            <w:noWrap/>
            <w:hideMark/>
          </w:tcPr>
          <w:p w14:paraId="076F1F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(0.089)</w:t>
            </w:r>
          </w:p>
        </w:tc>
        <w:tc>
          <w:tcPr>
            <w:tcW w:w="1359" w:type="dxa"/>
            <w:noWrap/>
            <w:hideMark/>
          </w:tcPr>
          <w:p w14:paraId="4D2329C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1.025 [0.973–1.055]</w:t>
            </w:r>
          </w:p>
        </w:tc>
      </w:tr>
      <w:tr w:rsidR="009E088B" w:rsidRPr="009E088B" w14:paraId="7565B08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E8A48F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Rt-cingulate</w:t>
            </w:r>
          </w:p>
        </w:tc>
        <w:tc>
          <w:tcPr>
            <w:tcW w:w="919" w:type="dxa"/>
            <w:noWrap/>
            <w:hideMark/>
          </w:tcPr>
          <w:p w14:paraId="6A1DC60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0.941 (0.061)</w:t>
            </w:r>
          </w:p>
        </w:tc>
        <w:tc>
          <w:tcPr>
            <w:tcW w:w="1359" w:type="dxa"/>
            <w:noWrap/>
            <w:hideMark/>
          </w:tcPr>
          <w:p w14:paraId="1342F1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0.944 [0.920–0.975]</w:t>
            </w:r>
          </w:p>
        </w:tc>
        <w:tc>
          <w:tcPr>
            <w:tcW w:w="919" w:type="dxa"/>
            <w:noWrap/>
            <w:hideMark/>
          </w:tcPr>
          <w:p w14:paraId="0A32F33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1.438 (0.358)</w:t>
            </w:r>
          </w:p>
        </w:tc>
        <w:tc>
          <w:tcPr>
            <w:tcW w:w="1359" w:type="dxa"/>
            <w:noWrap/>
            <w:hideMark/>
          </w:tcPr>
          <w:p w14:paraId="5FA9BB8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1.334 [1.207–1.632]</w:t>
            </w:r>
          </w:p>
        </w:tc>
        <w:tc>
          <w:tcPr>
            <w:tcW w:w="919" w:type="dxa"/>
            <w:noWrap/>
            <w:hideMark/>
          </w:tcPr>
          <w:p w14:paraId="0D8B2FF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0.927 (0.092)</w:t>
            </w:r>
          </w:p>
        </w:tc>
        <w:tc>
          <w:tcPr>
            <w:tcW w:w="1359" w:type="dxa"/>
            <w:noWrap/>
            <w:hideMark/>
          </w:tcPr>
          <w:p w14:paraId="2FBCB48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[0.854–0.982]</w:t>
            </w:r>
          </w:p>
        </w:tc>
      </w:tr>
      <w:tr w:rsidR="009E088B" w:rsidRPr="009E088B" w14:paraId="27017B5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931E19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Rt-middlefrontal</w:t>
            </w:r>
          </w:p>
        </w:tc>
        <w:tc>
          <w:tcPr>
            <w:tcW w:w="919" w:type="dxa"/>
            <w:noWrap/>
            <w:hideMark/>
          </w:tcPr>
          <w:p w14:paraId="69A840A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0.821 (0.059)</w:t>
            </w:r>
          </w:p>
        </w:tc>
        <w:tc>
          <w:tcPr>
            <w:tcW w:w="1359" w:type="dxa"/>
            <w:noWrap/>
            <w:hideMark/>
          </w:tcPr>
          <w:p w14:paraId="76C669D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[0.788–0.861]</w:t>
            </w:r>
          </w:p>
        </w:tc>
        <w:tc>
          <w:tcPr>
            <w:tcW w:w="919" w:type="dxa"/>
            <w:noWrap/>
            <w:hideMark/>
          </w:tcPr>
          <w:p w14:paraId="34D654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1.377 (0.427)</w:t>
            </w:r>
          </w:p>
        </w:tc>
        <w:tc>
          <w:tcPr>
            <w:tcW w:w="1359" w:type="dxa"/>
            <w:noWrap/>
            <w:hideMark/>
          </w:tcPr>
          <w:p w14:paraId="1D74FA7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1.296 [1.062–1.591]</w:t>
            </w:r>
          </w:p>
        </w:tc>
        <w:tc>
          <w:tcPr>
            <w:tcW w:w="919" w:type="dxa"/>
            <w:noWrap/>
            <w:hideMark/>
          </w:tcPr>
          <w:p w14:paraId="2BBA392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0.871 (0.101)</w:t>
            </w:r>
          </w:p>
        </w:tc>
        <w:tc>
          <w:tcPr>
            <w:tcW w:w="1359" w:type="dxa"/>
            <w:noWrap/>
            <w:hideMark/>
          </w:tcPr>
          <w:p w14:paraId="2230037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0.857 [0.797–0.920]</w:t>
            </w:r>
          </w:p>
        </w:tc>
      </w:tr>
      <w:tr w:rsidR="009E088B" w:rsidRPr="009E088B" w14:paraId="245F68A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EE6932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Rt-cuneus</w:t>
            </w:r>
          </w:p>
        </w:tc>
        <w:tc>
          <w:tcPr>
            <w:tcW w:w="919" w:type="dxa"/>
            <w:noWrap/>
            <w:hideMark/>
          </w:tcPr>
          <w:p w14:paraId="6EA7F60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0.940 (0.098)</w:t>
            </w:r>
          </w:p>
        </w:tc>
        <w:tc>
          <w:tcPr>
            <w:tcW w:w="1359" w:type="dxa"/>
            <w:noWrap/>
            <w:hideMark/>
          </w:tcPr>
          <w:p w14:paraId="3C95CFC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[0.888–0.979]</w:t>
            </w:r>
          </w:p>
        </w:tc>
        <w:tc>
          <w:tcPr>
            <w:tcW w:w="919" w:type="dxa"/>
            <w:noWrap/>
            <w:hideMark/>
          </w:tcPr>
          <w:p w14:paraId="5A517E9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1.452 (0.376)</w:t>
            </w:r>
          </w:p>
        </w:tc>
        <w:tc>
          <w:tcPr>
            <w:tcW w:w="1359" w:type="dxa"/>
            <w:noWrap/>
            <w:hideMark/>
          </w:tcPr>
          <w:p w14:paraId="0371D9D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1.394 [1.195–1.656]</w:t>
            </w:r>
          </w:p>
        </w:tc>
        <w:tc>
          <w:tcPr>
            <w:tcW w:w="919" w:type="dxa"/>
            <w:noWrap/>
            <w:hideMark/>
          </w:tcPr>
          <w:p w14:paraId="41BE0FE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(0.092)</w:t>
            </w:r>
          </w:p>
        </w:tc>
        <w:tc>
          <w:tcPr>
            <w:tcW w:w="1359" w:type="dxa"/>
            <w:noWrap/>
            <w:hideMark/>
          </w:tcPr>
          <w:p w14:paraId="3374D6C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0.954 [0.900–1.031]</w:t>
            </w:r>
          </w:p>
        </w:tc>
      </w:tr>
      <w:tr w:rsidR="009E088B" w:rsidRPr="009E088B" w14:paraId="7596255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B3FA86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Rt-entorhinal</w:t>
            </w:r>
          </w:p>
        </w:tc>
        <w:tc>
          <w:tcPr>
            <w:tcW w:w="919" w:type="dxa"/>
            <w:noWrap/>
            <w:hideMark/>
          </w:tcPr>
          <w:p w14:paraId="542BBB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(0.108)</w:t>
            </w:r>
          </w:p>
        </w:tc>
        <w:tc>
          <w:tcPr>
            <w:tcW w:w="1359" w:type="dxa"/>
            <w:noWrap/>
            <w:hideMark/>
          </w:tcPr>
          <w:p w14:paraId="2CBB65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0.935 [0.876–0.976]</w:t>
            </w:r>
          </w:p>
        </w:tc>
        <w:tc>
          <w:tcPr>
            <w:tcW w:w="919" w:type="dxa"/>
            <w:noWrap/>
            <w:hideMark/>
          </w:tcPr>
          <w:p w14:paraId="2C36DA7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1.481 (0.352)</w:t>
            </w:r>
          </w:p>
        </w:tc>
        <w:tc>
          <w:tcPr>
            <w:tcW w:w="1359" w:type="dxa"/>
            <w:noWrap/>
            <w:hideMark/>
          </w:tcPr>
          <w:p w14:paraId="4F6795D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1.502 [1.195–1.814]</w:t>
            </w:r>
          </w:p>
        </w:tc>
        <w:tc>
          <w:tcPr>
            <w:tcW w:w="919" w:type="dxa"/>
            <w:noWrap/>
            <w:hideMark/>
          </w:tcPr>
          <w:p w14:paraId="53EC430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(0.103)</w:t>
            </w:r>
          </w:p>
        </w:tc>
        <w:tc>
          <w:tcPr>
            <w:tcW w:w="1359" w:type="dxa"/>
            <w:noWrap/>
            <w:hideMark/>
          </w:tcPr>
          <w:p w14:paraId="29D543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[0.857–0.994]</w:t>
            </w:r>
          </w:p>
        </w:tc>
      </w:tr>
      <w:tr w:rsidR="009E088B" w:rsidRPr="009E088B" w14:paraId="21C4669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C24A5E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Rt-fusiform</w:t>
            </w:r>
          </w:p>
        </w:tc>
        <w:tc>
          <w:tcPr>
            <w:tcW w:w="919" w:type="dxa"/>
            <w:noWrap/>
            <w:hideMark/>
          </w:tcPr>
          <w:p w14:paraId="44FE24A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1.032 (0.082)</w:t>
            </w:r>
          </w:p>
        </w:tc>
        <w:tc>
          <w:tcPr>
            <w:tcW w:w="1359" w:type="dxa"/>
            <w:noWrap/>
            <w:hideMark/>
          </w:tcPr>
          <w:p w14:paraId="64D1E7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1.014 [0.994–1.063]</w:t>
            </w:r>
          </w:p>
        </w:tc>
        <w:tc>
          <w:tcPr>
            <w:tcW w:w="919" w:type="dxa"/>
            <w:noWrap/>
            <w:hideMark/>
          </w:tcPr>
          <w:p w14:paraId="63B66CF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1.636 (0.403)</w:t>
            </w:r>
          </w:p>
        </w:tc>
        <w:tc>
          <w:tcPr>
            <w:tcW w:w="1359" w:type="dxa"/>
            <w:noWrap/>
            <w:hideMark/>
          </w:tcPr>
          <w:p w14:paraId="687F93E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1.585 [1.350–1.798]</w:t>
            </w:r>
          </w:p>
        </w:tc>
        <w:tc>
          <w:tcPr>
            <w:tcW w:w="919" w:type="dxa"/>
            <w:noWrap/>
            <w:hideMark/>
          </w:tcPr>
          <w:p w14:paraId="015AD48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(0.065)</w:t>
            </w:r>
          </w:p>
        </w:tc>
        <w:tc>
          <w:tcPr>
            <w:tcW w:w="1359" w:type="dxa"/>
            <w:noWrap/>
            <w:hideMark/>
          </w:tcPr>
          <w:p w14:paraId="1497E1F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[0.946–1.044]</w:t>
            </w:r>
          </w:p>
        </w:tc>
      </w:tr>
      <w:tr w:rsidR="009E088B" w:rsidRPr="009E088B" w14:paraId="2A9BF69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69FC9F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Rt-inferiorparietal</w:t>
            </w:r>
          </w:p>
        </w:tc>
        <w:tc>
          <w:tcPr>
            <w:tcW w:w="919" w:type="dxa"/>
            <w:noWrap/>
            <w:hideMark/>
          </w:tcPr>
          <w:p w14:paraId="3B13DF8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0.883 (0.081)</w:t>
            </w:r>
          </w:p>
        </w:tc>
        <w:tc>
          <w:tcPr>
            <w:tcW w:w="1359" w:type="dxa"/>
            <w:noWrap/>
            <w:hideMark/>
          </w:tcPr>
          <w:p w14:paraId="047361F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0.881 [0.858–0.910]</w:t>
            </w:r>
          </w:p>
        </w:tc>
        <w:tc>
          <w:tcPr>
            <w:tcW w:w="919" w:type="dxa"/>
            <w:noWrap/>
            <w:hideMark/>
          </w:tcPr>
          <w:p w14:paraId="59817AE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1.634 (0.569)</w:t>
            </w:r>
          </w:p>
        </w:tc>
        <w:tc>
          <w:tcPr>
            <w:tcW w:w="1359" w:type="dxa"/>
            <w:noWrap/>
            <w:hideMark/>
          </w:tcPr>
          <w:p w14:paraId="5754984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1.408 [1.156–1.963]</w:t>
            </w:r>
          </w:p>
        </w:tc>
        <w:tc>
          <w:tcPr>
            <w:tcW w:w="919" w:type="dxa"/>
            <w:noWrap/>
            <w:hideMark/>
          </w:tcPr>
          <w:p w14:paraId="6363BE8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(0.074)</w:t>
            </w:r>
          </w:p>
        </w:tc>
        <w:tc>
          <w:tcPr>
            <w:tcW w:w="1359" w:type="dxa"/>
            <w:noWrap/>
            <w:hideMark/>
          </w:tcPr>
          <w:p w14:paraId="049030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0.910 [0.875–0.966]</w:t>
            </w:r>
          </w:p>
        </w:tc>
      </w:tr>
      <w:tr w:rsidR="009E088B" w:rsidRPr="009E088B" w14:paraId="46C29CF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C4ED48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Rt-inferiortemporal</w:t>
            </w:r>
          </w:p>
        </w:tc>
        <w:tc>
          <w:tcPr>
            <w:tcW w:w="919" w:type="dxa"/>
            <w:noWrap/>
            <w:hideMark/>
          </w:tcPr>
          <w:p w14:paraId="373CB75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0.979 (0.095)</w:t>
            </w:r>
          </w:p>
        </w:tc>
        <w:tc>
          <w:tcPr>
            <w:tcW w:w="1359" w:type="dxa"/>
            <w:noWrap/>
            <w:hideMark/>
          </w:tcPr>
          <w:p w14:paraId="2F52F64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[0.935–1.010]</w:t>
            </w:r>
          </w:p>
        </w:tc>
        <w:tc>
          <w:tcPr>
            <w:tcW w:w="919" w:type="dxa"/>
            <w:noWrap/>
            <w:hideMark/>
          </w:tcPr>
          <w:p w14:paraId="1CBDC7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1.741 (0.492)</w:t>
            </w:r>
          </w:p>
        </w:tc>
        <w:tc>
          <w:tcPr>
            <w:tcW w:w="1359" w:type="dxa"/>
            <w:noWrap/>
            <w:hideMark/>
          </w:tcPr>
          <w:p w14:paraId="378AE4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1.648 [1.373–2.054]</w:t>
            </w:r>
          </w:p>
        </w:tc>
        <w:tc>
          <w:tcPr>
            <w:tcW w:w="919" w:type="dxa"/>
            <w:noWrap/>
            <w:hideMark/>
          </w:tcPr>
          <w:p w14:paraId="667ADE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0.948 (0.062)</w:t>
            </w:r>
          </w:p>
        </w:tc>
        <w:tc>
          <w:tcPr>
            <w:tcW w:w="1359" w:type="dxa"/>
            <w:noWrap/>
            <w:hideMark/>
          </w:tcPr>
          <w:p w14:paraId="12BBB95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0.953 [0.898–0.985]</w:t>
            </w:r>
          </w:p>
        </w:tc>
      </w:tr>
      <w:tr w:rsidR="009E088B" w:rsidRPr="009E088B" w14:paraId="5A4E447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30D9A4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Rt-lateraloccipital</w:t>
            </w:r>
          </w:p>
        </w:tc>
        <w:tc>
          <w:tcPr>
            <w:tcW w:w="919" w:type="dxa"/>
            <w:noWrap/>
            <w:hideMark/>
          </w:tcPr>
          <w:p w14:paraId="2BE5A0F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0.915 (0.101)</w:t>
            </w:r>
          </w:p>
        </w:tc>
        <w:tc>
          <w:tcPr>
            <w:tcW w:w="1359" w:type="dxa"/>
            <w:noWrap/>
            <w:hideMark/>
          </w:tcPr>
          <w:p w14:paraId="235CFC8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[0.876–0.957]</w:t>
            </w:r>
          </w:p>
        </w:tc>
        <w:tc>
          <w:tcPr>
            <w:tcW w:w="919" w:type="dxa"/>
            <w:noWrap/>
            <w:hideMark/>
          </w:tcPr>
          <w:p w14:paraId="41505D8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1.444 (0.466)</w:t>
            </w:r>
          </w:p>
        </w:tc>
        <w:tc>
          <w:tcPr>
            <w:tcW w:w="1359" w:type="dxa"/>
            <w:noWrap/>
            <w:hideMark/>
          </w:tcPr>
          <w:p w14:paraId="4320A40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1.390 [1.130–1.563]</w:t>
            </w:r>
          </w:p>
        </w:tc>
        <w:tc>
          <w:tcPr>
            <w:tcW w:w="919" w:type="dxa"/>
            <w:noWrap/>
            <w:hideMark/>
          </w:tcPr>
          <w:p w14:paraId="5641DC9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0.950 (0.095)</w:t>
            </w:r>
          </w:p>
        </w:tc>
        <w:tc>
          <w:tcPr>
            <w:tcW w:w="1359" w:type="dxa"/>
            <w:noWrap/>
            <w:hideMark/>
          </w:tcPr>
          <w:p w14:paraId="37B949B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0.940 [0.887–1.006]</w:t>
            </w:r>
          </w:p>
        </w:tc>
      </w:tr>
      <w:tr w:rsidR="009E088B" w:rsidRPr="009E088B" w14:paraId="5152805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A5E95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Rt-orbitofrontal</w:t>
            </w:r>
          </w:p>
        </w:tc>
        <w:tc>
          <w:tcPr>
            <w:tcW w:w="919" w:type="dxa"/>
            <w:noWrap/>
            <w:hideMark/>
          </w:tcPr>
          <w:p w14:paraId="02F5937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(0.055)</w:t>
            </w:r>
          </w:p>
        </w:tc>
        <w:tc>
          <w:tcPr>
            <w:tcW w:w="1359" w:type="dxa"/>
            <w:noWrap/>
            <w:hideMark/>
          </w:tcPr>
          <w:p w14:paraId="2226DC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[0.896–0.959]</w:t>
            </w:r>
          </w:p>
        </w:tc>
        <w:tc>
          <w:tcPr>
            <w:tcW w:w="919" w:type="dxa"/>
            <w:noWrap/>
            <w:hideMark/>
          </w:tcPr>
          <w:p w14:paraId="47D5A65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1.339 (0.349)</w:t>
            </w:r>
          </w:p>
        </w:tc>
        <w:tc>
          <w:tcPr>
            <w:tcW w:w="1359" w:type="dxa"/>
            <w:noWrap/>
            <w:hideMark/>
          </w:tcPr>
          <w:p w14:paraId="6A5A1AA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1.287 [1.078–1.472]</w:t>
            </w:r>
          </w:p>
        </w:tc>
        <w:tc>
          <w:tcPr>
            <w:tcW w:w="919" w:type="dxa"/>
            <w:noWrap/>
            <w:hideMark/>
          </w:tcPr>
          <w:p w14:paraId="1DBCB5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0.880 (0.066)</w:t>
            </w:r>
          </w:p>
        </w:tc>
        <w:tc>
          <w:tcPr>
            <w:tcW w:w="1359" w:type="dxa"/>
            <w:noWrap/>
            <w:hideMark/>
          </w:tcPr>
          <w:p w14:paraId="6B84663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0.878 [0.828–0.920]</w:t>
            </w:r>
          </w:p>
        </w:tc>
      </w:tr>
      <w:tr w:rsidR="009E088B" w:rsidRPr="009E088B" w14:paraId="2C8FF47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5121E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Rt-lingual</w:t>
            </w:r>
          </w:p>
        </w:tc>
        <w:tc>
          <w:tcPr>
            <w:tcW w:w="919" w:type="dxa"/>
            <w:noWrap/>
            <w:hideMark/>
          </w:tcPr>
          <w:p w14:paraId="0334D48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(0.084)</w:t>
            </w:r>
          </w:p>
        </w:tc>
        <w:tc>
          <w:tcPr>
            <w:tcW w:w="1359" w:type="dxa"/>
            <w:noWrap/>
            <w:hideMark/>
          </w:tcPr>
          <w:p w14:paraId="1CCAE78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0.985 [0.921–1.028]</w:t>
            </w:r>
          </w:p>
        </w:tc>
        <w:tc>
          <w:tcPr>
            <w:tcW w:w="919" w:type="dxa"/>
            <w:noWrap/>
            <w:hideMark/>
          </w:tcPr>
          <w:p w14:paraId="2F21431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1.355 (0.360)</w:t>
            </w:r>
          </w:p>
        </w:tc>
        <w:tc>
          <w:tcPr>
            <w:tcW w:w="1359" w:type="dxa"/>
            <w:noWrap/>
            <w:hideMark/>
          </w:tcPr>
          <w:p w14:paraId="2A17D5C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1.314 [1.093–1.490]</w:t>
            </w:r>
          </w:p>
        </w:tc>
        <w:tc>
          <w:tcPr>
            <w:tcW w:w="919" w:type="dxa"/>
            <w:noWrap/>
            <w:hideMark/>
          </w:tcPr>
          <w:p w14:paraId="6F70CF8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(0.073)</w:t>
            </w:r>
          </w:p>
        </w:tc>
        <w:tc>
          <w:tcPr>
            <w:tcW w:w="1359" w:type="dxa"/>
            <w:noWrap/>
            <w:hideMark/>
          </w:tcPr>
          <w:p w14:paraId="55D6CD5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[0.917–0.999]</w:t>
            </w:r>
          </w:p>
        </w:tc>
      </w:tr>
      <w:tr w:rsidR="009E088B" w:rsidRPr="009E088B" w14:paraId="1CC928B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A1869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Rt-middletemporal</w:t>
            </w:r>
          </w:p>
        </w:tc>
        <w:tc>
          <w:tcPr>
            <w:tcW w:w="919" w:type="dxa"/>
            <w:noWrap/>
            <w:hideMark/>
          </w:tcPr>
          <w:p w14:paraId="34B52C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(0.076)</w:t>
            </w:r>
          </w:p>
        </w:tc>
        <w:tc>
          <w:tcPr>
            <w:tcW w:w="1359" w:type="dxa"/>
            <w:noWrap/>
            <w:hideMark/>
          </w:tcPr>
          <w:p w14:paraId="256B40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[0.889–0.950]</w:t>
            </w:r>
          </w:p>
        </w:tc>
        <w:tc>
          <w:tcPr>
            <w:tcW w:w="919" w:type="dxa"/>
            <w:noWrap/>
            <w:hideMark/>
          </w:tcPr>
          <w:p w14:paraId="1E91F19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1.623 (0.475)</w:t>
            </w:r>
          </w:p>
        </w:tc>
        <w:tc>
          <w:tcPr>
            <w:tcW w:w="1359" w:type="dxa"/>
            <w:noWrap/>
            <w:hideMark/>
          </w:tcPr>
          <w:p w14:paraId="5FEE806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1.479 [1.305–1.932]</w:t>
            </w:r>
          </w:p>
        </w:tc>
        <w:tc>
          <w:tcPr>
            <w:tcW w:w="919" w:type="dxa"/>
            <w:noWrap/>
            <w:hideMark/>
          </w:tcPr>
          <w:p w14:paraId="5BC0D8F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0.912 (0.059)</w:t>
            </w:r>
          </w:p>
        </w:tc>
        <w:tc>
          <w:tcPr>
            <w:tcW w:w="1359" w:type="dxa"/>
            <w:noWrap/>
            <w:hideMark/>
          </w:tcPr>
          <w:p w14:paraId="10515F7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0.908 [0.875–0.955]</w:t>
            </w:r>
          </w:p>
        </w:tc>
      </w:tr>
      <w:tr w:rsidR="009E088B" w:rsidRPr="009E088B" w14:paraId="0FF8F15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C2C847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Rt-parahippocampal</w:t>
            </w:r>
          </w:p>
        </w:tc>
        <w:tc>
          <w:tcPr>
            <w:tcW w:w="919" w:type="dxa"/>
            <w:noWrap/>
            <w:hideMark/>
          </w:tcPr>
          <w:p w14:paraId="02E2D7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(0.090)</w:t>
            </w:r>
          </w:p>
        </w:tc>
        <w:tc>
          <w:tcPr>
            <w:tcW w:w="1359" w:type="dxa"/>
            <w:noWrap/>
            <w:hideMark/>
          </w:tcPr>
          <w:p w14:paraId="5361A18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0.974 [0.931–1.030]</w:t>
            </w:r>
          </w:p>
        </w:tc>
        <w:tc>
          <w:tcPr>
            <w:tcW w:w="919" w:type="dxa"/>
            <w:noWrap/>
            <w:hideMark/>
          </w:tcPr>
          <w:p w14:paraId="637ECFF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1.414 (0.277)</w:t>
            </w:r>
          </w:p>
        </w:tc>
        <w:tc>
          <w:tcPr>
            <w:tcW w:w="1359" w:type="dxa"/>
            <w:noWrap/>
            <w:hideMark/>
          </w:tcPr>
          <w:p w14:paraId="12FE689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1.376 [1.234–1.649]</w:t>
            </w:r>
          </w:p>
        </w:tc>
        <w:tc>
          <w:tcPr>
            <w:tcW w:w="919" w:type="dxa"/>
            <w:noWrap/>
            <w:hideMark/>
          </w:tcPr>
          <w:p w14:paraId="44FE50F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(0.087)</w:t>
            </w:r>
          </w:p>
        </w:tc>
        <w:tc>
          <w:tcPr>
            <w:tcW w:w="1359" w:type="dxa"/>
            <w:noWrap/>
            <w:hideMark/>
          </w:tcPr>
          <w:p w14:paraId="6B75598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0.915 [0.871–0.963]</w:t>
            </w:r>
          </w:p>
        </w:tc>
      </w:tr>
      <w:tr w:rsidR="009E088B" w:rsidRPr="009E088B" w14:paraId="13F099F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C4FEB0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Rt-paracentral</w:t>
            </w:r>
          </w:p>
        </w:tc>
        <w:tc>
          <w:tcPr>
            <w:tcW w:w="919" w:type="dxa"/>
            <w:noWrap/>
            <w:hideMark/>
          </w:tcPr>
          <w:p w14:paraId="00F8438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0.863 (0.092)</w:t>
            </w:r>
          </w:p>
        </w:tc>
        <w:tc>
          <w:tcPr>
            <w:tcW w:w="1359" w:type="dxa"/>
            <w:noWrap/>
            <w:hideMark/>
          </w:tcPr>
          <w:p w14:paraId="4F42B58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0.873 [0.794–0.914]</w:t>
            </w:r>
          </w:p>
        </w:tc>
        <w:tc>
          <w:tcPr>
            <w:tcW w:w="919" w:type="dxa"/>
            <w:noWrap/>
            <w:hideMark/>
          </w:tcPr>
          <w:p w14:paraId="4D3A098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1.169 (0.222)</w:t>
            </w:r>
          </w:p>
        </w:tc>
        <w:tc>
          <w:tcPr>
            <w:tcW w:w="1359" w:type="dxa"/>
            <w:noWrap/>
            <w:hideMark/>
          </w:tcPr>
          <w:p w14:paraId="468D5CE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1.155 [1.061–1.258]</w:t>
            </w:r>
          </w:p>
        </w:tc>
        <w:tc>
          <w:tcPr>
            <w:tcW w:w="919" w:type="dxa"/>
            <w:noWrap/>
            <w:hideMark/>
          </w:tcPr>
          <w:p w14:paraId="383225B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0.954 (0.129)</w:t>
            </w:r>
          </w:p>
        </w:tc>
        <w:tc>
          <w:tcPr>
            <w:tcW w:w="1359" w:type="dxa"/>
            <w:noWrap/>
            <w:hideMark/>
          </w:tcPr>
          <w:p w14:paraId="76DCE95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0.937 [0.870–1.034]</w:t>
            </w:r>
          </w:p>
        </w:tc>
      </w:tr>
      <w:tr w:rsidR="009E088B" w:rsidRPr="009E088B" w14:paraId="390C7DB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04FF0E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Rt-inferiorfrontal</w:t>
            </w:r>
          </w:p>
        </w:tc>
        <w:tc>
          <w:tcPr>
            <w:tcW w:w="919" w:type="dxa"/>
            <w:noWrap/>
            <w:hideMark/>
          </w:tcPr>
          <w:p w14:paraId="65D982A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0.874 (0.048)</w:t>
            </w:r>
          </w:p>
        </w:tc>
        <w:tc>
          <w:tcPr>
            <w:tcW w:w="1359" w:type="dxa"/>
            <w:noWrap/>
            <w:hideMark/>
          </w:tcPr>
          <w:p w14:paraId="6476AF2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0.867 [0.847–0.905]</w:t>
            </w:r>
          </w:p>
        </w:tc>
        <w:tc>
          <w:tcPr>
            <w:tcW w:w="919" w:type="dxa"/>
            <w:noWrap/>
            <w:hideMark/>
          </w:tcPr>
          <w:p w14:paraId="382ABE5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1.280 (0.380)</w:t>
            </w:r>
          </w:p>
        </w:tc>
        <w:tc>
          <w:tcPr>
            <w:tcW w:w="1359" w:type="dxa"/>
            <w:noWrap/>
            <w:hideMark/>
          </w:tcPr>
          <w:p w14:paraId="5AD3FE0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1.208 [1.022–1.405]</w:t>
            </w:r>
          </w:p>
        </w:tc>
        <w:tc>
          <w:tcPr>
            <w:tcW w:w="919" w:type="dxa"/>
            <w:noWrap/>
            <w:hideMark/>
          </w:tcPr>
          <w:p w14:paraId="11C4E2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0.879 (0.095)</w:t>
            </w:r>
          </w:p>
        </w:tc>
        <w:tc>
          <w:tcPr>
            <w:tcW w:w="1359" w:type="dxa"/>
            <w:noWrap/>
            <w:hideMark/>
          </w:tcPr>
          <w:p w14:paraId="492F5CE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0.877 [0.803–0.920]</w:t>
            </w:r>
          </w:p>
        </w:tc>
      </w:tr>
      <w:tr w:rsidR="009E088B" w:rsidRPr="009E088B" w14:paraId="14DB5BF9"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F40716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Rt-pericalcarine</w:t>
            </w:r>
          </w:p>
        </w:tc>
        <w:tc>
          <w:tcPr>
            <w:tcW w:w="919" w:type="dxa"/>
            <w:noWrap/>
            <w:hideMark/>
          </w:tcPr>
          <w:p w14:paraId="564A9F8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(0.114)</w:t>
            </w:r>
          </w:p>
        </w:tc>
        <w:tc>
          <w:tcPr>
            <w:tcW w:w="1359" w:type="dxa"/>
            <w:noWrap/>
            <w:hideMark/>
          </w:tcPr>
          <w:p w14:paraId="07D60F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1.015 [0.946–1.064]</w:t>
            </w:r>
          </w:p>
        </w:tc>
        <w:tc>
          <w:tcPr>
            <w:tcW w:w="919" w:type="dxa"/>
            <w:noWrap/>
            <w:hideMark/>
          </w:tcPr>
          <w:p w14:paraId="3A0D255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1.436 (0.386)</w:t>
            </w:r>
          </w:p>
        </w:tc>
        <w:tc>
          <w:tcPr>
            <w:tcW w:w="1359" w:type="dxa"/>
            <w:noWrap/>
            <w:hideMark/>
          </w:tcPr>
          <w:p w14:paraId="255F5C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1.364 [1.135–1.632]</w:t>
            </w:r>
          </w:p>
        </w:tc>
        <w:tc>
          <w:tcPr>
            <w:tcW w:w="919" w:type="dxa"/>
            <w:noWrap/>
            <w:hideMark/>
          </w:tcPr>
          <w:p w14:paraId="5666639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1.016 (0.101)</w:t>
            </w:r>
          </w:p>
        </w:tc>
        <w:tc>
          <w:tcPr>
            <w:tcW w:w="1359" w:type="dxa"/>
            <w:noWrap/>
            <w:hideMark/>
          </w:tcPr>
          <w:p w14:paraId="3107D74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1.019 [0.964–1.093]</w:t>
            </w:r>
          </w:p>
        </w:tc>
      </w:tr>
      <w:tr w:rsidR="009E088B" w:rsidRPr="009E088B" w14:paraId="63DEAB8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E641F5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Rt-postcentral</w:t>
            </w:r>
          </w:p>
        </w:tc>
        <w:tc>
          <w:tcPr>
            <w:tcW w:w="919" w:type="dxa"/>
            <w:noWrap/>
            <w:hideMark/>
          </w:tcPr>
          <w:p w14:paraId="2214570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0.795 (0.063)</w:t>
            </w:r>
          </w:p>
        </w:tc>
        <w:tc>
          <w:tcPr>
            <w:tcW w:w="1359" w:type="dxa"/>
            <w:noWrap/>
            <w:hideMark/>
          </w:tcPr>
          <w:p w14:paraId="015B876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0.799 [0.748–0.830]</w:t>
            </w:r>
          </w:p>
        </w:tc>
        <w:tc>
          <w:tcPr>
            <w:tcW w:w="919" w:type="dxa"/>
            <w:noWrap/>
            <w:hideMark/>
          </w:tcPr>
          <w:p w14:paraId="2F6553E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1.069 (0.245)</w:t>
            </w:r>
          </w:p>
        </w:tc>
        <w:tc>
          <w:tcPr>
            <w:tcW w:w="1359" w:type="dxa"/>
            <w:noWrap/>
            <w:hideMark/>
          </w:tcPr>
          <w:p w14:paraId="5D51941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[0.926–1.167]</w:t>
            </w:r>
          </w:p>
        </w:tc>
        <w:tc>
          <w:tcPr>
            <w:tcW w:w="919" w:type="dxa"/>
            <w:noWrap/>
            <w:hideMark/>
          </w:tcPr>
          <w:p w14:paraId="1DAA6E3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0.838 (0.103)</w:t>
            </w:r>
          </w:p>
        </w:tc>
        <w:tc>
          <w:tcPr>
            <w:tcW w:w="1359" w:type="dxa"/>
            <w:noWrap/>
            <w:hideMark/>
          </w:tcPr>
          <w:p w14:paraId="2E53E75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0.841 [0.777–0.874]</w:t>
            </w:r>
          </w:p>
        </w:tc>
      </w:tr>
      <w:tr w:rsidR="009E088B" w:rsidRPr="009E088B" w14:paraId="2C8F292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067395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Rt-precentral</w:t>
            </w:r>
          </w:p>
        </w:tc>
        <w:tc>
          <w:tcPr>
            <w:tcW w:w="919" w:type="dxa"/>
            <w:noWrap/>
            <w:hideMark/>
          </w:tcPr>
          <w:p w14:paraId="43100D5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0.818 (0.064)</w:t>
            </w:r>
          </w:p>
        </w:tc>
        <w:tc>
          <w:tcPr>
            <w:tcW w:w="1359" w:type="dxa"/>
            <w:noWrap/>
            <w:hideMark/>
          </w:tcPr>
          <w:p w14:paraId="59DC55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0.824 [0.786–0.865]</w:t>
            </w:r>
          </w:p>
        </w:tc>
        <w:tc>
          <w:tcPr>
            <w:tcW w:w="919" w:type="dxa"/>
            <w:noWrap/>
            <w:hideMark/>
          </w:tcPr>
          <w:p w14:paraId="74C58D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1.111 (0.259)</w:t>
            </w:r>
          </w:p>
        </w:tc>
        <w:tc>
          <w:tcPr>
            <w:tcW w:w="1359" w:type="dxa"/>
            <w:noWrap/>
            <w:hideMark/>
          </w:tcPr>
          <w:p w14:paraId="59D96C0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1.037 [0.923–1.232]</w:t>
            </w:r>
          </w:p>
        </w:tc>
        <w:tc>
          <w:tcPr>
            <w:tcW w:w="919" w:type="dxa"/>
            <w:noWrap/>
            <w:hideMark/>
          </w:tcPr>
          <w:p w14:paraId="051259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0.913 (0.141)</w:t>
            </w:r>
          </w:p>
        </w:tc>
        <w:tc>
          <w:tcPr>
            <w:tcW w:w="1359" w:type="dxa"/>
            <w:noWrap/>
            <w:hideMark/>
          </w:tcPr>
          <w:p w14:paraId="2C073B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0.902 [0.821–0.964]</w:t>
            </w:r>
          </w:p>
        </w:tc>
      </w:tr>
      <w:tr w:rsidR="009E088B" w:rsidRPr="009E088B" w14:paraId="21ED019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B29AD2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Rt-precuneus</w:t>
            </w:r>
          </w:p>
        </w:tc>
        <w:tc>
          <w:tcPr>
            <w:tcW w:w="919" w:type="dxa"/>
            <w:noWrap/>
            <w:hideMark/>
          </w:tcPr>
          <w:p w14:paraId="58E4AD0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(0.082)</w:t>
            </w:r>
          </w:p>
        </w:tc>
        <w:tc>
          <w:tcPr>
            <w:tcW w:w="1359" w:type="dxa"/>
            <w:noWrap/>
            <w:hideMark/>
          </w:tcPr>
          <w:p w14:paraId="57CEA2A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0.952 [0.902–1.004]</w:t>
            </w:r>
          </w:p>
        </w:tc>
        <w:tc>
          <w:tcPr>
            <w:tcW w:w="919" w:type="dxa"/>
            <w:noWrap/>
            <w:hideMark/>
          </w:tcPr>
          <w:p w14:paraId="2D43F5C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1.659 (0.505)</w:t>
            </w:r>
          </w:p>
        </w:tc>
        <w:tc>
          <w:tcPr>
            <w:tcW w:w="1359" w:type="dxa"/>
            <w:noWrap/>
            <w:hideMark/>
          </w:tcPr>
          <w:p w14:paraId="2339BEB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1.496 [1.305–1.947]</w:t>
            </w:r>
          </w:p>
        </w:tc>
        <w:tc>
          <w:tcPr>
            <w:tcW w:w="919" w:type="dxa"/>
            <w:noWrap/>
            <w:hideMark/>
          </w:tcPr>
          <w:p w14:paraId="79558AD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(0.091)</w:t>
            </w:r>
          </w:p>
        </w:tc>
        <w:tc>
          <w:tcPr>
            <w:tcW w:w="1359" w:type="dxa"/>
            <w:noWrap/>
            <w:hideMark/>
          </w:tcPr>
          <w:p w14:paraId="61BCC56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[0.925–1.033]</w:t>
            </w:r>
          </w:p>
        </w:tc>
      </w:tr>
      <w:tr w:rsidR="009E088B" w:rsidRPr="009E088B" w14:paraId="1A46B89D"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C61DDA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Rt-superiorfrontal</w:t>
            </w:r>
          </w:p>
        </w:tc>
        <w:tc>
          <w:tcPr>
            <w:tcW w:w="919" w:type="dxa"/>
            <w:noWrap/>
            <w:hideMark/>
          </w:tcPr>
          <w:p w14:paraId="718168E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0.792 (0.050)</w:t>
            </w:r>
          </w:p>
        </w:tc>
        <w:tc>
          <w:tcPr>
            <w:tcW w:w="1359" w:type="dxa"/>
            <w:noWrap/>
            <w:hideMark/>
          </w:tcPr>
          <w:p w14:paraId="0CA2047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0.796 [0.755–0.816]</w:t>
            </w:r>
          </w:p>
        </w:tc>
        <w:tc>
          <w:tcPr>
            <w:tcW w:w="919" w:type="dxa"/>
            <w:noWrap/>
            <w:hideMark/>
          </w:tcPr>
          <w:p w14:paraId="3E930D7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1.241 (0.310)</w:t>
            </w:r>
          </w:p>
        </w:tc>
        <w:tc>
          <w:tcPr>
            <w:tcW w:w="1359" w:type="dxa"/>
            <w:noWrap/>
            <w:hideMark/>
          </w:tcPr>
          <w:p w14:paraId="2A77A6A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1.199 [1.040–1.454]</w:t>
            </w:r>
          </w:p>
        </w:tc>
        <w:tc>
          <w:tcPr>
            <w:tcW w:w="919" w:type="dxa"/>
            <w:noWrap/>
            <w:hideMark/>
          </w:tcPr>
          <w:p w14:paraId="4B423A0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0.868 (0.112)</w:t>
            </w:r>
          </w:p>
        </w:tc>
        <w:tc>
          <w:tcPr>
            <w:tcW w:w="1359" w:type="dxa"/>
            <w:noWrap/>
            <w:hideMark/>
          </w:tcPr>
          <w:p w14:paraId="46B7F53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0.842 [0.799–0.924]</w:t>
            </w:r>
          </w:p>
        </w:tc>
      </w:tr>
      <w:tr w:rsidR="009E088B" w:rsidRPr="009E088B" w14:paraId="4EC6DBF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625280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Rt-superiorparietal</w:t>
            </w:r>
          </w:p>
        </w:tc>
        <w:tc>
          <w:tcPr>
            <w:tcW w:w="919" w:type="dxa"/>
            <w:noWrap/>
            <w:hideMark/>
          </w:tcPr>
          <w:p w14:paraId="7A7CF82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0.811 (0.089)</w:t>
            </w:r>
          </w:p>
        </w:tc>
        <w:tc>
          <w:tcPr>
            <w:tcW w:w="1359" w:type="dxa"/>
            <w:noWrap/>
            <w:hideMark/>
          </w:tcPr>
          <w:p w14:paraId="2748835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0.815 [0.768–0.860]</w:t>
            </w:r>
          </w:p>
        </w:tc>
        <w:tc>
          <w:tcPr>
            <w:tcW w:w="919" w:type="dxa"/>
            <w:noWrap/>
            <w:hideMark/>
          </w:tcPr>
          <w:p w14:paraId="23E3DA5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1.344 (0.420)</w:t>
            </w:r>
          </w:p>
        </w:tc>
        <w:tc>
          <w:tcPr>
            <w:tcW w:w="1359" w:type="dxa"/>
            <w:noWrap/>
            <w:hideMark/>
          </w:tcPr>
          <w:p w14:paraId="773C938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1.256 [1.071–1.437]</w:t>
            </w:r>
          </w:p>
        </w:tc>
        <w:tc>
          <w:tcPr>
            <w:tcW w:w="919" w:type="dxa"/>
            <w:noWrap/>
            <w:hideMark/>
          </w:tcPr>
          <w:p w14:paraId="69F54E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0.871 (0.105)</w:t>
            </w:r>
          </w:p>
        </w:tc>
        <w:tc>
          <w:tcPr>
            <w:tcW w:w="1359" w:type="dxa"/>
            <w:noWrap/>
            <w:hideMark/>
          </w:tcPr>
          <w:p w14:paraId="02CEB3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0.857 [0.801–0.906]</w:t>
            </w:r>
          </w:p>
        </w:tc>
      </w:tr>
      <w:tr w:rsidR="009E088B" w:rsidRPr="009E088B" w14:paraId="0711B7A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DF0FAA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Rt-superiortemporal</w:t>
            </w:r>
          </w:p>
        </w:tc>
        <w:tc>
          <w:tcPr>
            <w:tcW w:w="919" w:type="dxa"/>
            <w:noWrap/>
            <w:hideMark/>
          </w:tcPr>
          <w:p w14:paraId="60CDCA4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0.860 (0.055)</w:t>
            </w:r>
          </w:p>
        </w:tc>
        <w:tc>
          <w:tcPr>
            <w:tcW w:w="1359" w:type="dxa"/>
            <w:noWrap/>
            <w:hideMark/>
          </w:tcPr>
          <w:p w14:paraId="51D653F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0.853 [0.829–0.894]</w:t>
            </w:r>
          </w:p>
        </w:tc>
        <w:tc>
          <w:tcPr>
            <w:tcW w:w="919" w:type="dxa"/>
            <w:noWrap/>
            <w:hideMark/>
          </w:tcPr>
          <w:p w14:paraId="266132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1.286 (0.320)</w:t>
            </w:r>
          </w:p>
        </w:tc>
        <w:tc>
          <w:tcPr>
            <w:tcW w:w="1359" w:type="dxa"/>
            <w:noWrap/>
            <w:hideMark/>
          </w:tcPr>
          <w:p w14:paraId="79E21D4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1.229 [1.064–1.433]</w:t>
            </w:r>
          </w:p>
        </w:tc>
        <w:tc>
          <w:tcPr>
            <w:tcW w:w="919" w:type="dxa"/>
            <w:noWrap/>
            <w:hideMark/>
          </w:tcPr>
          <w:p w14:paraId="7289B4A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0.838 (0.076)</w:t>
            </w:r>
          </w:p>
        </w:tc>
        <w:tc>
          <w:tcPr>
            <w:tcW w:w="1359" w:type="dxa"/>
            <w:noWrap/>
            <w:hideMark/>
          </w:tcPr>
          <w:p w14:paraId="27E4941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0.854 [0.788–0.889]</w:t>
            </w:r>
          </w:p>
        </w:tc>
      </w:tr>
      <w:tr w:rsidR="009E088B" w:rsidRPr="009E088B" w14:paraId="50861ED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DBE78B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Rt-supramarginal</w:t>
            </w:r>
          </w:p>
        </w:tc>
        <w:tc>
          <w:tcPr>
            <w:tcW w:w="919" w:type="dxa"/>
            <w:noWrap/>
            <w:hideMark/>
          </w:tcPr>
          <w:p w14:paraId="1F29435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0.869 (0.059)</w:t>
            </w:r>
          </w:p>
        </w:tc>
        <w:tc>
          <w:tcPr>
            <w:tcW w:w="1359" w:type="dxa"/>
            <w:noWrap/>
            <w:hideMark/>
          </w:tcPr>
          <w:p w14:paraId="0D0A4CE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0.867 [0.834–0.905]</w:t>
            </w:r>
          </w:p>
        </w:tc>
        <w:tc>
          <w:tcPr>
            <w:tcW w:w="919" w:type="dxa"/>
            <w:noWrap/>
            <w:hideMark/>
          </w:tcPr>
          <w:p w14:paraId="5F353F5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1.413 (0.442)</w:t>
            </w:r>
          </w:p>
        </w:tc>
        <w:tc>
          <w:tcPr>
            <w:tcW w:w="1359" w:type="dxa"/>
            <w:noWrap/>
            <w:hideMark/>
          </w:tcPr>
          <w:p w14:paraId="18CCBFE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1.297 [1.114–1.656]</w:t>
            </w:r>
          </w:p>
        </w:tc>
        <w:tc>
          <w:tcPr>
            <w:tcW w:w="919" w:type="dxa"/>
            <w:noWrap/>
            <w:hideMark/>
          </w:tcPr>
          <w:p w14:paraId="01EA069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0.880 (0.087)</w:t>
            </w:r>
          </w:p>
        </w:tc>
        <w:tc>
          <w:tcPr>
            <w:tcW w:w="1359" w:type="dxa"/>
            <w:noWrap/>
            <w:hideMark/>
          </w:tcPr>
          <w:p w14:paraId="0A0A84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0.887 [0.811–0.919]</w:t>
            </w:r>
          </w:p>
        </w:tc>
      </w:tr>
      <w:tr w:rsidR="009E088B" w:rsidRPr="009E088B" w14:paraId="19072AB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59EA2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Rt-temporalpole</w:t>
            </w:r>
          </w:p>
        </w:tc>
        <w:tc>
          <w:tcPr>
            <w:tcW w:w="919" w:type="dxa"/>
            <w:noWrap/>
            <w:hideMark/>
          </w:tcPr>
          <w:p w14:paraId="48788C5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0.893 (0.085)</w:t>
            </w:r>
          </w:p>
        </w:tc>
        <w:tc>
          <w:tcPr>
            <w:tcW w:w="1359" w:type="dxa"/>
            <w:noWrap/>
            <w:hideMark/>
          </w:tcPr>
          <w:p w14:paraId="53ADE6D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0.878 [0.848–0.921]</w:t>
            </w:r>
          </w:p>
        </w:tc>
        <w:tc>
          <w:tcPr>
            <w:tcW w:w="919" w:type="dxa"/>
            <w:noWrap/>
            <w:hideMark/>
          </w:tcPr>
          <w:p w14:paraId="517C8C4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1.322 (0.304)</w:t>
            </w:r>
          </w:p>
        </w:tc>
        <w:tc>
          <w:tcPr>
            <w:tcW w:w="1359" w:type="dxa"/>
            <w:noWrap/>
            <w:hideMark/>
          </w:tcPr>
          <w:p w14:paraId="321E946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1.337 [1.076–1.519]</w:t>
            </w:r>
          </w:p>
        </w:tc>
        <w:tc>
          <w:tcPr>
            <w:tcW w:w="919" w:type="dxa"/>
            <w:noWrap/>
            <w:hideMark/>
          </w:tcPr>
          <w:p w14:paraId="5A2F082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0.851 (0.087)</w:t>
            </w:r>
          </w:p>
        </w:tc>
        <w:tc>
          <w:tcPr>
            <w:tcW w:w="1359" w:type="dxa"/>
            <w:noWrap/>
            <w:hideMark/>
          </w:tcPr>
          <w:p w14:paraId="5957D15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0.857 [0.804–0.922]</w:t>
            </w:r>
          </w:p>
        </w:tc>
      </w:tr>
      <w:tr w:rsidR="009E088B" w:rsidRPr="009E088B" w14:paraId="4C65004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2FF3B4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Rt-transversetemporal</w:t>
            </w:r>
          </w:p>
        </w:tc>
        <w:tc>
          <w:tcPr>
            <w:tcW w:w="919" w:type="dxa"/>
            <w:noWrap/>
            <w:hideMark/>
          </w:tcPr>
          <w:p w14:paraId="5490CEA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0.904 (0.083)</w:t>
            </w:r>
          </w:p>
        </w:tc>
        <w:tc>
          <w:tcPr>
            <w:tcW w:w="1359" w:type="dxa"/>
            <w:noWrap/>
            <w:hideMark/>
          </w:tcPr>
          <w:p w14:paraId="5253E22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0.907 [0.851–0.957]</w:t>
            </w:r>
          </w:p>
        </w:tc>
        <w:tc>
          <w:tcPr>
            <w:tcW w:w="919" w:type="dxa"/>
            <w:noWrap/>
            <w:hideMark/>
          </w:tcPr>
          <w:p w14:paraId="7718196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1.215 (0.337)</w:t>
            </w:r>
          </w:p>
        </w:tc>
        <w:tc>
          <w:tcPr>
            <w:tcW w:w="1359" w:type="dxa"/>
            <w:noWrap/>
            <w:hideMark/>
          </w:tcPr>
          <w:p w14:paraId="729394C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1.199 [0.960–1.384]</w:t>
            </w:r>
          </w:p>
        </w:tc>
        <w:tc>
          <w:tcPr>
            <w:tcW w:w="919" w:type="dxa"/>
            <w:noWrap/>
            <w:hideMark/>
          </w:tcPr>
          <w:p w14:paraId="22C07D9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(0.117)</w:t>
            </w:r>
          </w:p>
        </w:tc>
        <w:tc>
          <w:tcPr>
            <w:tcW w:w="1359" w:type="dxa"/>
            <w:noWrap/>
            <w:hideMark/>
          </w:tcPr>
          <w:p w14:paraId="4D9E490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0.837 [0.786–0.905]</w:t>
            </w:r>
          </w:p>
        </w:tc>
      </w:tr>
      <w:tr w:rsidR="009E088B" w:rsidRPr="009E088B" w14:paraId="06833DD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9C7FF4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Rt-insula</w:t>
            </w:r>
          </w:p>
        </w:tc>
        <w:tc>
          <w:tcPr>
            <w:tcW w:w="919" w:type="dxa"/>
            <w:noWrap/>
            <w:hideMark/>
          </w:tcPr>
          <w:p w14:paraId="689A1B9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(0.050)</w:t>
            </w:r>
          </w:p>
        </w:tc>
        <w:tc>
          <w:tcPr>
            <w:tcW w:w="1359" w:type="dxa"/>
            <w:noWrap/>
            <w:hideMark/>
          </w:tcPr>
          <w:p w14:paraId="7B20676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0.914 [0.884–0.955]</w:t>
            </w:r>
          </w:p>
        </w:tc>
        <w:tc>
          <w:tcPr>
            <w:tcW w:w="919" w:type="dxa"/>
            <w:noWrap/>
            <w:hideMark/>
          </w:tcPr>
          <w:p w14:paraId="252C09E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1.269 (0.291)</w:t>
            </w:r>
          </w:p>
        </w:tc>
        <w:tc>
          <w:tcPr>
            <w:tcW w:w="1359" w:type="dxa"/>
            <w:noWrap/>
            <w:hideMark/>
          </w:tcPr>
          <w:p w14:paraId="2584A5F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1.265 [0.975–1.462]</w:t>
            </w:r>
          </w:p>
        </w:tc>
        <w:tc>
          <w:tcPr>
            <w:tcW w:w="919" w:type="dxa"/>
            <w:noWrap/>
            <w:hideMark/>
          </w:tcPr>
          <w:p w14:paraId="6CE0577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0.891 (0.065)</w:t>
            </w:r>
          </w:p>
        </w:tc>
        <w:tc>
          <w:tcPr>
            <w:tcW w:w="1359" w:type="dxa"/>
            <w:noWrap/>
            <w:hideMark/>
          </w:tcPr>
          <w:p w14:paraId="75883C6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[0.837–0.943]</w:t>
            </w:r>
          </w:p>
        </w:tc>
      </w:tr>
      <w:tr w:rsidR="009E088B" w:rsidRPr="009E088B" w14:paraId="211463A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3E796D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Lt-wm-bankssts</w:t>
            </w:r>
          </w:p>
        </w:tc>
        <w:tc>
          <w:tcPr>
            <w:tcW w:w="919" w:type="dxa"/>
            <w:noWrap/>
            <w:hideMark/>
          </w:tcPr>
          <w:p w14:paraId="169302D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(0.081)</w:t>
            </w:r>
          </w:p>
        </w:tc>
        <w:tc>
          <w:tcPr>
            <w:tcW w:w="1359" w:type="dxa"/>
            <w:noWrap/>
            <w:hideMark/>
          </w:tcPr>
          <w:p w14:paraId="20DFA25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1.039 [0.981–1.070]</w:t>
            </w:r>
          </w:p>
        </w:tc>
        <w:tc>
          <w:tcPr>
            <w:tcW w:w="919" w:type="dxa"/>
            <w:noWrap/>
            <w:hideMark/>
          </w:tcPr>
          <w:p w14:paraId="3E63564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1.563 (0.522)</w:t>
            </w:r>
          </w:p>
        </w:tc>
        <w:tc>
          <w:tcPr>
            <w:tcW w:w="1359" w:type="dxa"/>
            <w:noWrap/>
            <w:hideMark/>
          </w:tcPr>
          <w:p w14:paraId="03F1622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1.462 [1.162–1.863]</w:t>
            </w:r>
          </w:p>
        </w:tc>
        <w:tc>
          <w:tcPr>
            <w:tcW w:w="919" w:type="dxa"/>
            <w:noWrap/>
            <w:hideMark/>
          </w:tcPr>
          <w:p w14:paraId="5E4FE1F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1.019 (0.103)</w:t>
            </w:r>
          </w:p>
        </w:tc>
        <w:tc>
          <w:tcPr>
            <w:tcW w:w="1359" w:type="dxa"/>
            <w:noWrap/>
            <w:hideMark/>
          </w:tcPr>
          <w:p w14:paraId="399B97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[0.929–1.076]</w:t>
            </w:r>
          </w:p>
        </w:tc>
      </w:tr>
      <w:tr w:rsidR="009E088B" w:rsidRPr="009E088B" w14:paraId="3CB91D3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6402D6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Lt-wm-cingulate</w:t>
            </w:r>
          </w:p>
        </w:tc>
        <w:tc>
          <w:tcPr>
            <w:tcW w:w="919" w:type="dxa"/>
            <w:noWrap/>
            <w:hideMark/>
          </w:tcPr>
          <w:p w14:paraId="071993B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(0.116)</w:t>
            </w:r>
          </w:p>
        </w:tc>
        <w:tc>
          <w:tcPr>
            <w:tcW w:w="1359" w:type="dxa"/>
            <w:noWrap/>
            <w:hideMark/>
          </w:tcPr>
          <w:p w14:paraId="7B43C2A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[0.867–1.020]</w:t>
            </w:r>
          </w:p>
        </w:tc>
        <w:tc>
          <w:tcPr>
            <w:tcW w:w="919" w:type="dxa"/>
            <w:noWrap/>
            <w:hideMark/>
          </w:tcPr>
          <w:p w14:paraId="718F098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1.112 (0.287)</w:t>
            </w:r>
          </w:p>
        </w:tc>
        <w:tc>
          <w:tcPr>
            <w:tcW w:w="1359" w:type="dxa"/>
            <w:noWrap/>
            <w:hideMark/>
          </w:tcPr>
          <w:p w14:paraId="176CAAD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1.049 [0.885–1.340]</w:t>
            </w:r>
          </w:p>
        </w:tc>
        <w:tc>
          <w:tcPr>
            <w:tcW w:w="919" w:type="dxa"/>
            <w:noWrap/>
            <w:hideMark/>
          </w:tcPr>
          <w:p w14:paraId="3EE332F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0.879 (0.118)</w:t>
            </w:r>
          </w:p>
        </w:tc>
        <w:tc>
          <w:tcPr>
            <w:tcW w:w="1359" w:type="dxa"/>
            <w:noWrap/>
            <w:hideMark/>
          </w:tcPr>
          <w:p w14:paraId="2D2698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0.862 [0.786–0.948]</w:t>
            </w:r>
          </w:p>
        </w:tc>
      </w:tr>
      <w:tr w:rsidR="009E088B" w:rsidRPr="009E088B" w14:paraId="76DFCAE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4A3B07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Lt-wm-middlefrontal</w:t>
            </w:r>
          </w:p>
        </w:tc>
        <w:tc>
          <w:tcPr>
            <w:tcW w:w="919" w:type="dxa"/>
            <w:noWrap/>
            <w:hideMark/>
          </w:tcPr>
          <w:p w14:paraId="36B4752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(0.080)</w:t>
            </w:r>
          </w:p>
        </w:tc>
        <w:tc>
          <w:tcPr>
            <w:tcW w:w="1359" w:type="dxa"/>
            <w:noWrap/>
            <w:hideMark/>
          </w:tcPr>
          <w:p w14:paraId="43FF496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0.960 [0.914–1.017]</w:t>
            </w:r>
          </w:p>
        </w:tc>
        <w:tc>
          <w:tcPr>
            <w:tcW w:w="919" w:type="dxa"/>
            <w:noWrap/>
            <w:hideMark/>
          </w:tcPr>
          <w:p w14:paraId="33B01E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1.383 (0.396)</w:t>
            </w:r>
          </w:p>
        </w:tc>
        <w:tc>
          <w:tcPr>
            <w:tcW w:w="1359" w:type="dxa"/>
            <w:noWrap/>
            <w:hideMark/>
          </w:tcPr>
          <w:p w14:paraId="0697C0C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1.291 [1.089–1.588]</w:t>
            </w:r>
          </w:p>
        </w:tc>
        <w:tc>
          <w:tcPr>
            <w:tcW w:w="919" w:type="dxa"/>
            <w:noWrap/>
            <w:hideMark/>
          </w:tcPr>
          <w:p w14:paraId="06CA774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(0.132)</w:t>
            </w:r>
          </w:p>
        </w:tc>
        <w:tc>
          <w:tcPr>
            <w:tcW w:w="1359" w:type="dxa"/>
            <w:noWrap/>
            <w:hideMark/>
          </w:tcPr>
          <w:p w14:paraId="204E4CA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0.981 [0.908–1.090]</w:t>
            </w:r>
          </w:p>
        </w:tc>
      </w:tr>
      <w:tr w:rsidR="009E088B" w:rsidRPr="009E088B" w14:paraId="474D047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7711A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Lt-wm-cuneus</w:t>
            </w:r>
          </w:p>
        </w:tc>
        <w:tc>
          <w:tcPr>
            <w:tcW w:w="919" w:type="dxa"/>
            <w:noWrap/>
            <w:hideMark/>
          </w:tcPr>
          <w:p w14:paraId="2CEBF29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(0.094)</w:t>
            </w:r>
          </w:p>
        </w:tc>
        <w:tc>
          <w:tcPr>
            <w:tcW w:w="1359" w:type="dxa"/>
            <w:noWrap/>
            <w:hideMark/>
          </w:tcPr>
          <w:p w14:paraId="72C5EE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[0.957–1.074]</w:t>
            </w:r>
          </w:p>
        </w:tc>
        <w:tc>
          <w:tcPr>
            <w:tcW w:w="919" w:type="dxa"/>
            <w:noWrap/>
            <w:hideMark/>
          </w:tcPr>
          <w:p w14:paraId="2E5155C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1.503 (0.464)</w:t>
            </w:r>
          </w:p>
        </w:tc>
        <w:tc>
          <w:tcPr>
            <w:tcW w:w="1359" w:type="dxa"/>
            <w:noWrap/>
            <w:hideMark/>
          </w:tcPr>
          <w:p w14:paraId="015589C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1.466 [1.159–1.644]</w:t>
            </w:r>
          </w:p>
        </w:tc>
        <w:tc>
          <w:tcPr>
            <w:tcW w:w="919" w:type="dxa"/>
            <w:noWrap/>
            <w:hideMark/>
          </w:tcPr>
          <w:p w14:paraId="4993EEF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1.037 (0.104)</w:t>
            </w:r>
          </w:p>
        </w:tc>
        <w:tc>
          <w:tcPr>
            <w:tcW w:w="1359" w:type="dxa"/>
            <w:noWrap/>
            <w:hideMark/>
          </w:tcPr>
          <w:p w14:paraId="4B423DE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[0.975–1.095]</w:t>
            </w:r>
          </w:p>
        </w:tc>
      </w:tr>
      <w:tr w:rsidR="009E088B" w:rsidRPr="009E088B" w14:paraId="6A60531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0B0D1E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Lt-wm-entorhinal</w:t>
            </w:r>
          </w:p>
        </w:tc>
        <w:tc>
          <w:tcPr>
            <w:tcW w:w="919" w:type="dxa"/>
            <w:noWrap/>
            <w:hideMark/>
          </w:tcPr>
          <w:p w14:paraId="4A72274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1.014 (0.100)</w:t>
            </w:r>
          </w:p>
        </w:tc>
        <w:tc>
          <w:tcPr>
            <w:tcW w:w="1359" w:type="dxa"/>
            <w:noWrap/>
            <w:hideMark/>
          </w:tcPr>
          <w:p w14:paraId="185968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[0.949–1.053]</w:t>
            </w:r>
          </w:p>
        </w:tc>
        <w:tc>
          <w:tcPr>
            <w:tcW w:w="919" w:type="dxa"/>
            <w:noWrap/>
            <w:hideMark/>
          </w:tcPr>
          <w:p w14:paraId="390A8F3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1.594 (0.335)</w:t>
            </w:r>
          </w:p>
        </w:tc>
        <w:tc>
          <w:tcPr>
            <w:tcW w:w="1359" w:type="dxa"/>
            <w:noWrap/>
            <w:hideMark/>
          </w:tcPr>
          <w:p w14:paraId="65257BA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1.598 [1.317–1.841]</w:t>
            </w:r>
          </w:p>
        </w:tc>
        <w:tc>
          <w:tcPr>
            <w:tcW w:w="919" w:type="dxa"/>
            <w:noWrap/>
            <w:hideMark/>
          </w:tcPr>
          <w:p w14:paraId="6A05E93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(0.095)</w:t>
            </w:r>
          </w:p>
        </w:tc>
        <w:tc>
          <w:tcPr>
            <w:tcW w:w="1359" w:type="dxa"/>
            <w:noWrap/>
            <w:hideMark/>
          </w:tcPr>
          <w:p w14:paraId="7FD0051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0.968 [0.920–1.044]</w:t>
            </w:r>
          </w:p>
        </w:tc>
      </w:tr>
      <w:tr w:rsidR="009E088B" w:rsidRPr="009E088B" w14:paraId="248A135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C5F9C0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Lt-wm-fusiform</w:t>
            </w:r>
          </w:p>
        </w:tc>
        <w:tc>
          <w:tcPr>
            <w:tcW w:w="919" w:type="dxa"/>
            <w:noWrap/>
            <w:hideMark/>
          </w:tcPr>
          <w:p w14:paraId="4AF08A4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1.089 (0.080)</w:t>
            </w:r>
          </w:p>
        </w:tc>
        <w:tc>
          <w:tcPr>
            <w:tcW w:w="1359" w:type="dxa"/>
            <w:noWrap/>
            <w:hideMark/>
          </w:tcPr>
          <w:p w14:paraId="08F4F32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1.082 [1.045–1.140]</w:t>
            </w:r>
          </w:p>
        </w:tc>
        <w:tc>
          <w:tcPr>
            <w:tcW w:w="919" w:type="dxa"/>
            <w:noWrap/>
            <w:hideMark/>
          </w:tcPr>
          <w:p w14:paraId="3820C53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1.595 (0.373)</w:t>
            </w:r>
          </w:p>
        </w:tc>
        <w:tc>
          <w:tcPr>
            <w:tcW w:w="1359" w:type="dxa"/>
            <w:noWrap/>
            <w:hideMark/>
          </w:tcPr>
          <w:p w14:paraId="5C3B4CC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1.524 [1.361–1.802]</w:t>
            </w:r>
          </w:p>
        </w:tc>
        <w:tc>
          <w:tcPr>
            <w:tcW w:w="919" w:type="dxa"/>
            <w:noWrap/>
            <w:hideMark/>
          </w:tcPr>
          <w:p w14:paraId="69FCB6F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1.043 (0.080)</w:t>
            </w:r>
          </w:p>
        </w:tc>
        <w:tc>
          <w:tcPr>
            <w:tcW w:w="1359" w:type="dxa"/>
            <w:noWrap/>
            <w:hideMark/>
          </w:tcPr>
          <w:p w14:paraId="1F052C8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1.040 [0.996–1.094]</w:t>
            </w:r>
          </w:p>
        </w:tc>
      </w:tr>
      <w:tr w:rsidR="009E088B" w:rsidRPr="009E088B" w14:paraId="47A9B1E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0155B8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Lt-wm-inferiorparietal</w:t>
            </w:r>
          </w:p>
        </w:tc>
        <w:tc>
          <w:tcPr>
            <w:tcW w:w="919" w:type="dxa"/>
            <w:noWrap/>
            <w:hideMark/>
          </w:tcPr>
          <w:p w14:paraId="2E644EB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0.992 (0.085)</w:t>
            </w:r>
          </w:p>
        </w:tc>
        <w:tc>
          <w:tcPr>
            <w:tcW w:w="1359" w:type="dxa"/>
            <w:noWrap/>
            <w:hideMark/>
          </w:tcPr>
          <w:p w14:paraId="592C76B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[0.942–1.047]</w:t>
            </w:r>
          </w:p>
        </w:tc>
        <w:tc>
          <w:tcPr>
            <w:tcW w:w="919" w:type="dxa"/>
            <w:noWrap/>
            <w:hideMark/>
          </w:tcPr>
          <w:p w14:paraId="19D2C86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1.651 (0.534)</w:t>
            </w:r>
          </w:p>
        </w:tc>
        <w:tc>
          <w:tcPr>
            <w:tcW w:w="1359" w:type="dxa"/>
            <w:noWrap/>
            <w:hideMark/>
          </w:tcPr>
          <w:p w14:paraId="465E2E2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1.506 [1.235–2.027]</w:t>
            </w:r>
          </w:p>
        </w:tc>
        <w:tc>
          <w:tcPr>
            <w:tcW w:w="919" w:type="dxa"/>
            <w:noWrap/>
            <w:hideMark/>
          </w:tcPr>
          <w:p w14:paraId="261D13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(0.091)</w:t>
            </w:r>
          </w:p>
        </w:tc>
        <w:tc>
          <w:tcPr>
            <w:tcW w:w="1359" w:type="dxa"/>
            <w:noWrap/>
            <w:hideMark/>
          </w:tcPr>
          <w:p w14:paraId="447E986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[0.942–1.087]</w:t>
            </w:r>
          </w:p>
        </w:tc>
      </w:tr>
      <w:tr w:rsidR="009E088B" w:rsidRPr="009E088B" w14:paraId="362951B9"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41A1EB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Lt-wm-inferiortemporal</w:t>
            </w:r>
          </w:p>
        </w:tc>
        <w:tc>
          <w:tcPr>
            <w:tcW w:w="919" w:type="dxa"/>
            <w:noWrap/>
            <w:hideMark/>
          </w:tcPr>
          <w:p w14:paraId="091936B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1.060 (0.063)</w:t>
            </w:r>
          </w:p>
        </w:tc>
        <w:tc>
          <w:tcPr>
            <w:tcW w:w="1359" w:type="dxa"/>
            <w:noWrap/>
            <w:hideMark/>
          </w:tcPr>
          <w:p w14:paraId="2755A57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1.062 [1.020–1.115]</w:t>
            </w:r>
          </w:p>
        </w:tc>
        <w:tc>
          <w:tcPr>
            <w:tcW w:w="919" w:type="dxa"/>
            <w:noWrap/>
            <w:hideMark/>
          </w:tcPr>
          <w:p w14:paraId="1BBA62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1.693 (0.410)</w:t>
            </w:r>
          </w:p>
        </w:tc>
        <w:tc>
          <w:tcPr>
            <w:tcW w:w="1359" w:type="dxa"/>
            <w:noWrap/>
            <w:hideMark/>
          </w:tcPr>
          <w:p w14:paraId="5850B56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1.711 [1.318–2.027]</w:t>
            </w:r>
          </w:p>
        </w:tc>
        <w:tc>
          <w:tcPr>
            <w:tcW w:w="919" w:type="dxa"/>
            <w:noWrap/>
            <w:hideMark/>
          </w:tcPr>
          <w:p w14:paraId="2B4B6BE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1.032 (0.081)</w:t>
            </w:r>
          </w:p>
        </w:tc>
        <w:tc>
          <w:tcPr>
            <w:tcW w:w="1359" w:type="dxa"/>
            <w:noWrap/>
            <w:hideMark/>
          </w:tcPr>
          <w:p w14:paraId="077888E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1.031 [0.974–1.082]</w:t>
            </w:r>
          </w:p>
        </w:tc>
      </w:tr>
      <w:tr w:rsidR="009E088B" w:rsidRPr="009E088B" w14:paraId="0CDBA78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A31027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Lt-wm-lateraloccipital</w:t>
            </w:r>
          </w:p>
        </w:tc>
        <w:tc>
          <w:tcPr>
            <w:tcW w:w="919" w:type="dxa"/>
            <w:noWrap/>
            <w:hideMark/>
          </w:tcPr>
          <w:p w14:paraId="753799E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(0.098)</w:t>
            </w:r>
          </w:p>
        </w:tc>
        <w:tc>
          <w:tcPr>
            <w:tcW w:w="1359" w:type="dxa"/>
            <w:noWrap/>
            <w:hideMark/>
          </w:tcPr>
          <w:p w14:paraId="7117AEC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1.014 [0.972–1.057]</w:t>
            </w:r>
          </w:p>
        </w:tc>
        <w:tc>
          <w:tcPr>
            <w:tcW w:w="919" w:type="dxa"/>
            <w:noWrap/>
            <w:hideMark/>
          </w:tcPr>
          <w:p w14:paraId="3499A2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1.609 (0.513)</w:t>
            </w:r>
          </w:p>
        </w:tc>
        <w:tc>
          <w:tcPr>
            <w:tcW w:w="1359" w:type="dxa"/>
            <w:noWrap/>
            <w:hideMark/>
          </w:tcPr>
          <w:p w14:paraId="04F7F84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1.516 [1.247–1.756]</w:t>
            </w:r>
          </w:p>
        </w:tc>
        <w:tc>
          <w:tcPr>
            <w:tcW w:w="919" w:type="dxa"/>
            <w:noWrap/>
            <w:hideMark/>
          </w:tcPr>
          <w:p w14:paraId="37FB76E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1.039 (0.105)</w:t>
            </w:r>
          </w:p>
        </w:tc>
        <w:tc>
          <w:tcPr>
            <w:tcW w:w="1359" w:type="dxa"/>
            <w:noWrap/>
            <w:hideMark/>
          </w:tcPr>
          <w:p w14:paraId="450C887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1.037 [0.953–1.119]</w:t>
            </w:r>
          </w:p>
        </w:tc>
      </w:tr>
      <w:tr w:rsidR="009E088B" w:rsidRPr="009E088B" w14:paraId="36D9DDC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1B5BFC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Lt-wm-orbitofrontal</w:t>
            </w:r>
          </w:p>
        </w:tc>
        <w:tc>
          <w:tcPr>
            <w:tcW w:w="919" w:type="dxa"/>
            <w:noWrap/>
            <w:hideMark/>
          </w:tcPr>
          <w:p w14:paraId="148B0CD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0.996 (0.064)</w:t>
            </w:r>
          </w:p>
        </w:tc>
        <w:tc>
          <w:tcPr>
            <w:tcW w:w="1359" w:type="dxa"/>
            <w:noWrap/>
            <w:hideMark/>
          </w:tcPr>
          <w:p w14:paraId="3577410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[0.961–1.041]</w:t>
            </w:r>
          </w:p>
        </w:tc>
        <w:tc>
          <w:tcPr>
            <w:tcW w:w="919" w:type="dxa"/>
            <w:noWrap/>
            <w:hideMark/>
          </w:tcPr>
          <w:p w14:paraId="3B06B5F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1.298 (0.305)</w:t>
            </w:r>
          </w:p>
        </w:tc>
        <w:tc>
          <w:tcPr>
            <w:tcW w:w="1359" w:type="dxa"/>
            <w:noWrap/>
            <w:hideMark/>
          </w:tcPr>
          <w:p w14:paraId="0B7F60F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1.268 [1.070–1.461]</w:t>
            </w:r>
          </w:p>
        </w:tc>
        <w:tc>
          <w:tcPr>
            <w:tcW w:w="919" w:type="dxa"/>
            <w:noWrap/>
            <w:hideMark/>
          </w:tcPr>
          <w:p w14:paraId="30B8430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(0.096)</w:t>
            </w:r>
          </w:p>
        </w:tc>
        <w:tc>
          <w:tcPr>
            <w:tcW w:w="1359" w:type="dxa"/>
            <w:noWrap/>
            <w:hideMark/>
          </w:tcPr>
          <w:p w14:paraId="27EFD5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0.956 [0.917–1.019]</w:t>
            </w:r>
          </w:p>
        </w:tc>
      </w:tr>
      <w:tr w:rsidR="009E088B" w:rsidRPr="009E088B" w14:paraId="4DF402C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F1DF89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Lt-wm-lingual</w:t>
            </w:r>
          </w:p>
        </w:tc>
        <w:tc>
          <w:tcPr>
            <w:tcW w:w="919" w:type="dxa"/>
            <w:noWrap/>
            <w:hideMark/>
          </w:tcPr>
          <w:p w14:paraId="1BD6251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1.061 (0.093)</w:t>
            </w:r>
          </w:p>
        </w:tc>
        <w:tc>
          <w:tcPr>
            <w:tcW w:w="1359" w:type="dxa"/>
            <w:noWrap/>
            <w:hideMark/>
          </w:tcPr>
          <w:p w14:paraId="0159258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1.058 [0.996–1.118]</w:t>
            </w:r>
          </w:p>
        </w:tc>
        <w:tc>
          <w:tcPr>
            <w:tcW w:w="919" w:type="dxa"/>
            <w:noWrap/>
            <w:hideMark/>
          </w:tcPr>
          <w:p w14:paraId="5401FE9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1.477 (0.398)</w:t>
            </w:r>
          </w:p>
        </w:tc>
        <w:tc>
          <w:tcPr>
            <w:tcW w:w="1359" w:type="dxa"/>
            <w:noWrap/>
            <w:hideMark/>
          </w:tcPr>
          <w:p w14:paraId="6B90D0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1.384 [1.149–1.690]</w:t>
            </w:r>
          </w:p>
        </w:tc>
        <w:tc>
          <w:tcPr>
            <w:tcW w:w="919" w:type="dxa"/>
            <w:noWrap/>
            <w:hideMark/>
          </w:tcPr>
          <w:p w14:paraId="2D98EEA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(0.088)</w:t>
            </w:r>
          </w:p>
        </w:tc>
        <w:tc>
          <w:tcPr>
            <w:tcW w:w="1359" w:type="dxa"/>
            <w:noWrap/>
            <w:hideMark/>
          </w:tcPr>
          <w:p w14:paraId="5F07EB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1.019 [0.964–1.080]</w:t>
            </w:r>
          </w:p>
        </w:tc>
      </w:tr>
      <w:tr w:rsidR="009E088B" w:rsidRPr="009E088B" w14:paraId="03F2746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51C426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Lt-wm-middletemporal</w:t>
            </w:r>
          </w:p>
        </w:tc>
        <w:tc>
          <w:tcPr>
            <w:tcW w:w="919" w:type="dxa"/>
            <w:noWrap/>
            <w:hideMark/>
          </w:tcPr>
          <w:p w14:paraId="482CFBC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1.025 (0.057)</w:t>
            </w:r>
          </w:p>
        </w:tc>
        <w:tc>
          <w:tcPr>
            <w:tcW w:w="1359" w:type="dxa"/>
            <w:noWrap/>
            <w:hideMark/>
          </w:tcPr>
          <w:p w14:paraId="00C4EE1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1.028 [0.984–1.071]</w:t>
            </w:r>
          </w:p>
        </w:tc>
        <w:tc>
          <w:tcPr>
            <w:tcW w:w="919" w:type="dxa"/>
            <w:noWrap/>
            <w:hideMark/>
          </w:tcPr>
          <w:p w14:paraId="1DEFDE6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1.703 (0.515)</w:t>
            </w:r>
          </w:p>
        </w:tc>
        <w:tc>
          <w:tcPr>
            <w:tcW w:w="1359" w:type="dxa"/>
            <w:noWrap/>
            <w:hideMark/>
          </w:tcPr>
          <w:p w14:paraId="1633BF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1.644 [1.290–2.006]</w:t>
            </w:r>
          </w:p>
        </w:tc>
        <w:tc>
          <w:tcPr>
            <w:tcW w:w="919" w:type="dxa"/>
            <w:noWrap/>
            <w:hideMark/>
          </w:tcPr>
          <w:p w14:paraId="5A3EE6E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(0.073)</w:t>
            </w:r>
          </w:p>
        </w:tc>
        <w:tc>
          <w:tcPr>
            <w:tcW w:w="1359" w:type="dxa"/>
            <w:noWrap/>
            <w:hideMark/>
          </w:tcPr>
          <w:p w14:paraId="3A2DA3D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[0.944–1.045]</w:t>
            </w:r>
          </w:p>
        </w:tc>
      </w:tr>
      <w:tr w:rsidR="009E088B" w:rsidRPr="009E088B" w14:paraId="5C3B344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674C7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Lt-wm-parahippocampal</w:t>
            </w:r>
          </w:p>
        </w:tc>
        <w:tc>
          <w:tcPr>
            <w:tcW w:w="919" w:type="dxa"/>
            <w:noWrap/>
            <w:hideMark/>
          </w:tcPr>
          <w:p w14:paraId="20EE01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1.138 (0.142)</w:t>
            </w:r>
          </w:p>
        </w:tc>
        <w:tc>
          <w:tcPr>
            <w:tcW w:w="1359" w:type="dxa"/>
            <w:noWrap/>
            <w:hideMark/>
          </w:tcPr>
          <w:p w14:paraId="65ABE91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1.107 [1.031–1.242]</w:t>
            </w:r>
          </w:p>
        </w:tc>
        <w:tc>
          <w:tcPr>
            <w:tcW w:w="919" w:type="dxa"/>
            <w:noWrap/>
            <w:hideMark/>
          </w:tcPr>
          <w:p w14:paraId="0F1980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1.581 (0.316)</w:t>
            </w:r>
          </w:p>
        </w:tc>
        <w:tc>
          <w:tcPr>
            <w:tcW w:w="1359" w:type="dxa"/>
            <w:noWrap/>
            <w:hideMark/>
          </w:tcPr>
          <w:p w14:paraId="6060BF7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1.557 [1.349–1.806]</w:t>
            </w:r>
          </w:p>
        </w:tc>
        <w:tc>
          <w:tcPr>
            <w:tcW w:w="919" w:type="dxa"/>
            <w:noWrap/>
            <w:hideMark/>
          </w:tcPr>
          <w:p w14:paraId="7A9E51A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1.045 (0.097)</w:t>
            </w:r>
          </w:p>
        </w:tc>
        <w:tc>
          <w:tcPr>
            <w:tcW w:w="1359" w:type="dxa"/>
            <w:noWrap/>
            <w:hideMark/>
          </w:tcPr>
          <w:p w14:paraId="26B080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1.042 [0.995–1.104]</w:t>
            </w:r>
          </w:p>
        </w:tc>
      </w:tr>
      <w:tr w:rsidR="009E088B" w:rsidRPr="009E088B" w14:paraId="68432E6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65081F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Lt-wm-paracentral</w:t>
            </w:r>
          </w:p>
        </w:tc>
        <w:tc>
          <w:tcPr>
            <w:tcW w:w="919" w:type="dxa"/>
            <w:noWrap/>
            <w:hideMark/>
          </w:tcPr>
          <w:p w14:paraId="3996F79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0.969 (0.105)</w:t>
            </w:r>
          </w:p>
        </w:tc>
        <w:tc>
          <w:tcPr>
            <w:tcW w:w="1359" w:type="dxa"/>
            <w:noWrap/>
            <w:hideMark/>
          </w:tcPr>
          <w:p w14:paraId="6FA41B7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[0.894–1.049]</w:t>
            </w:r>
          </w:p>
        </w:tc>
        <w:tc>
          <w:tcPr>
            <w:tcW w:w="919" w:type="dxa"/>
            <w:noWrap/>
            <w:hideMark/>
          </w:tcPr>
          <w:p w14:paraId="05BD868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1.135 (0.229)</w:t>
            </w:r>
          </w:p>
        </w:tc>
        <w:tc>
          <w:tcPr>
            <w:tcW w:w="1359" w:type="dxa"/>
            <w:noWrap/>
            <w:hideMark/>
          </w:tcPr>
          <w:p w14:paraId="52DDF59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1.162 [0.979–1.234]</w:t>
            </w:r>
          </w:p>
        </w:tc>
        <w:tc>
          <w:tcPr>
            <w:tcW w:w="919" w:type="dxa"/>
            <w:noWrap/>
            <w:hideMark/>
          </w:tcPr>
          <w:p w14:paraId="28230C2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1.047 (0.176)</w:t>
            </w:r>
          </w:p>
        </w:tc>
        <w:tc>
          <w:tcPr>
            <w:tcW w:w="1359" w:type="dxa"/>
            <w:noWrap/>
            <w:hideMark/>
          </w:tcPr>
          <w:p w14:paraId="63950DE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1.030 [0.919–1.142]</w:t>
            </w:r>
          </w:p>
        </w:tc>
      </w:tr>
      <w:tr w:rsidR="009E088B" w:rsidRPr="009E088B" w14:paraId="406ED09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459382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Lt-wm-inferiorfrontal</w:t>
            </w:r>
          </w:p>
        </w:tc>
        <w:tc>
          <w:tcPr>
            <w:tcW w:w="919" w:type="dxa"/>
            <w:noWrap/>
            <w:hideMark/>
          </w:tcPr>
          <w:p w14:paraId="1DCC3C9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(0.070)</w:t>
            </w:r>
          </w:p>
        </w:tc>
        <w:tc>
          <w:tcPr>
            <w:tcW w:w="1359" w:type="dxa"/>
            <w:noWrap/>
            <w:hideMark/>
          </w:tcPr>
          <w:p w14:paraId="3F3D094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[0.939–1.032]</w:t>
            </w:r>
          </w:p>
        </w:tc>
        <w:tc>
          <w:tcPr>
            <w:tcW w:w="919" w:type="dxa"/>
            <w:noWrap/>
            <w:hideMark/>
          </w:tcPr>
          <w:p w14:paraId="2398D66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1.326 (0.349)</w:t>
            </w:r>
          </w:p>
        </w:tc>
        <w:tc>
          <w:tcPr>
            <w:tcW w:w="1359" w:type="dxa"/>
            <w:noWrap/>
            <w:hideMark/>
          </w:tcPr>
          <w:p w14:paraId="39654A4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1.228 [1.122–1.487]</w:t>
            </w:r>
          </w:p>
        </w:tc>
        <w:tc>
          <w:tcPr>
            <w:tcW w:w="919" w:type="dxa"/>
            <w:noWrap/>
            <w:hideMark/>
          </w:tcPr>
          <w:p w14:paraId="7DDFC6C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0.997 (0.118)</w:t>
            </w:r>
          </w:p>
        </w:tc>
        <w:tc>
          <w:tcPr>
            <w:tcW w:w="1359" w:type="dxa"/>
            <w:noWrap/>
            <w:hideMark/>
          </w:tcPr>
          <w:p w14:paraId="0CDAC9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0.977 [0.903–1.061]</w:t>
            </w:r>
          </w:p>
        </w:tc>
      </w:tr>
      <w:tr w:rsidR="009E088B" w:rsidRPr="009E088B" w14:paraId="159E30E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644F0D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Lt-wm-pericalcarine</w:t>
            </w:r>
          </w:p>
        </w:tc>
        <w:tc>
          <w:tcPr>
            <w:tcW w:w="919" w:type="dxa"/>
            <w:noWrap/>
            <w:hideMark/>
          </w:tcPr>
          <w:p w14:paraId="4DD86CF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(0.109)</w:t>
            </w:r>
          </w:p>
        </w:tc>
        <w:tc>
          <w:tcPr>
            <w:tcW w:w="1359" w:type="dxa"/>
            <w:noWrap/>
            <w:hideMark/>
          </w:tcPr>
          <w:p w14:paraId="02D8A86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[0.944–1.095]</w:t>
            </w:r>
          </w:p>
        </w:tc>
        <w:tc>
          <w:tcPr>
            <w:tcW w:w="919" w:type="dxa"/>
            <w:noWrap/>
            <w:hideMark/>
          </w:tcPr>
          <w:p w14:paraId="4CC24AF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1.371 (0.344)</w:t>
            </w:r>
          </w:p>
        </w:tc>
        <w:tc>
          <w:tcPr>
            <w:tcW w:w="1359" w:type="dxa"/>
            <w:noWrap/>
            <w:hideMark/>
          </w:tcPr>
          <w:p w14:paraId="54C3D39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1.363 [1.097–1.521]</w:t>
            </w:r>
          </w:p>
        </w:tc>
        <w:tc>
          <w:tcPr>
            <w:tcW w:w="919" w:type="dxa"/>
            <w:noWrap/>
            <w:hideMark/>
          </w:tcPr>
          <w:p w14:paraId="7799D04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1.023 (0.119)</w:t>
            </w:r>
          </w:p>
        </w:tc>
        <w:tc>
          <w:tcPr>
            <w:tcW w:w="1359" w:type="dxa"/>
            <w:noWrap/>
            <w:hideMark/>
          </w:tcPr>
          <w:p w14:paraId="62D80E0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1.026 [0.927–1.113]</w:t>
            </w:r>
          </w:p>
        </w:tc>
      </w:tr>
      <w:tr w:rsidR="009E088B" w:rsidRPr="009E088B" w14:paraId="1D7D456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0C5EC8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Lt-wm-postcentral</w:t>
            </w:r>
          </w:p>
        </w:tc>
        <w:tc>
          <w:tcPr>
            <w:tcW w:w="919" w:type="dxa"/>
            <w:noWrap/>
            <w:hideMark/>
          </w:tcPr>
          <w:p w14:paraId="740FA0C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(0.075)</w:t>
            </w:r>
          </w:p>
        </w:tc>
        <w:tc>
          <w:tcPr>
            <w:tcW w:w="1359" w:type="dxa"/>
            <w:noWrap/>
            <w:hideMark/>
          </w:tcPr>
          <w:p w14:paraId="1697D2E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0.918 [0.858–0.963]</w:t>
            </w:r>
          </w:p>
        </w:tc>
        <w:tc>
          <w:tcPr>
            <w:tcW w:w="919" w:type="dxa"/>
            <w:noWrap/>
            <w:hideMark/>
          </w:tcPr>
          <w:p w14:paraId="5981BA7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1.159 (0.259)</w:t>
            </w:r>
          </w:p>
        </w:tc>
        <w:tc>
          <w:tcPr>
            <w:tcW w:w="1359" w:type="dxa"/>
            <w:noWrap/>
            <w:hideMark/>
          </w:tcPr>
          <w:p w14:paraId="60DB079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1.133 [0.986–1.280]</w:t>
            </w:r>
          </w:p>
        </w:tc>
        <w:tc>
          <w:tcPr>
            <w:tcW w:w="919" w:type="dxa"/>
            <w:noWrap/>
            <w:hideMark/>
          </w:tcPr>
          <w:p w14:paraId="4DBF64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0.959 (0.118)</w:t>
            </w:r>
          </w:p>
        </w:tc>
        <w:tc>
          <w:tcPr>
            <w:tcW w:w="1359" w:type="dxa"/>
            <w:noWrap/>
            <w:hideMark/>
          </w:tcPr>
          <w:p w14:paraId="427BABD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[0.878–1.005]</w:t>
            </w:r>
          </w:p>
        </w:tc>
      </w:tr>
      <w:tr w:rsidR="009E088B" w:rsidRPr="009E088B" w14:paraId="296A912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9DD685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Lt-wm-precentral</w:t>
            </w:r>
          </w:p>
        </w:tc>
        <w:tc>
          <w:tcPr>
            <w:tcW w:w="919" w:type="dxa"/>
            <w:noWrap/>
            <w:hideMark/>
          </w:tcPr>
          <w:p w14:paraId="6DF9F56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0.959 (0.091)</w:t>
            </w:r>
          </w:p>
        </w:tc>
        <w:tc>
          <w:tcPr>
            <w:tcW w:w="1359" w:type="dxa"/>
            <w:noWrap/>
            <w:hideMark/>
          </w:tcPr>
          <w:p w14:paraId="29494C8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[0.886–1.016]</w:t>
            </w:r>
          </w:p>
        </w:tc>
        <w:tc>
          <w:tcPr>
            <w:tcW w:w="919" w:type="dxa"/>
            <w:noWrap/>
            <w:hideMark/>
          </w:tcPr>
          <w:p w14:paraId="7C09FA0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1.167 (0.274)</w:t>
            </w:r>
          </w:p>
        </w:tc>
        <w:tc>
          <w:tcPr>
            <w:tcW w:w="1359" w:type="dxa"/>
            <w:noWrap/>
            <w:hideMark/>
          </w:tcPr>
          <w:p w14:paraId="25C9218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1.108 [0.964–1.298]</w:t>
            </w:r>
          </w:p>
        </w:tc>
        <w:tc>
          <w:tcPr>
            <w:tcW w:w="919" w:type="dxa"/>
            <w:noWrap/>
            <w:hideMark/>
          </w:tcPr>
          <w:p w14:paraId="3018FDC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1.068 (0.192)</w:t>
            </w:r>
          </w:p>
        </w:tc>
        <w:tc>
          <w:tcPr>
            <w:tcW w:w="1359" w:type="dxa"/>
            <w:noWrap/>
            <w:hideMark/>
          </w:tcPr>
          <w:p w14:paraId="49CBC5A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1.012 [0.933–1.114]</w:t>
            </w:r>
          </w:p>
        </w:tc>
      </w:tr>
      <w:tr w:rsidR="009E088B" w:rsidRPr="009E088B" w14:paraId="761DC02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84E635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Lt-wm-precuneus</w:t>
            </w:r>
          </w:p>
        </w:tc>
        <w:tc>
          <w:tcPr>
            <w:tcW w:w="919" w:type="dxa"/>
            <w:noWrap/>
            <w:hideMark/>
          </w:tcPr>
          <w:p w14:paraId="724533C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0.997 (0.089)</w:t>
            </w:r>
          </w:p>
        </w:tc>
        <w:tc>
          <w:tcPr>
            <w:tcW w:w="1359" w:type="dxa"/>
            <w:noWrap/>
            <w:hideMark/>
          </w:tcPr>
          <w:p w14:paraId="63E138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0.994 [0.932–1.064]</w:t>
            </w:r>
          </w:p>
        </w:tc>
        <w:tc>
          <w:tcPr>
            <w:tcW w:w="919" w:type="dxa"/>
            <w:noWrap/>
            <w:hideMark/>
          </w:tcPr>
          <w:p w14:paraId="524C2D7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1.459 (0.416)</w:t>
            </w:r>
          </w:p>
        </w:tc>
        <w:tc>
          <w:tcPr>
            <w:tcW w:w="1359" w:type="dxa"/>
            <w:noWrap/>
            <w:hideMark/>
          </w:tcPr>
          <w:p w14:paraId="4F7A16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1.388 [1.123–1.727]</w:t>
            </w:r>
          </w:p>
        </w:tc>
        <w:tc>
          <w:tcPr>
            <w:tcW w:w="919" w:type="dxa"/>
            <w:noWrap/>
            <w:hideMark/>
          </w:tcPr>
          <w:p w14:paraId="19C3393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(0.109)</w:t>
            </w:r>
          </w:p>
        </w:tc>
        <w:tc>
          <w:tcPr>
            <w:tcW w:w="1359" w:type="dxa"/>
            <w:noWrap/>
            <w:hideMark/>
          </w:tcPr>
          <w:p w14:paraId="7176D03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0.991 [0.929–1.078]</w:t>
            </w:r>
          </w:p>
        </w:tc>
      </w:tr>
      <w:tr w:rsidR="009E088B" w:rsidRPr="009E088B" w14:paraId="2770A89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E6104E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Lt-wm-superiorfrontal</w:t>
            </w:r>
          </w:p>
        </w:tc>
        <w:tc>
          <w:tcPr>
            <w:tcW w:w="919" w:type="dxa"/>
            <w:noWrap/>
            <w:hideMark/>
          </w:tcPr>
          <w:p w14:paraId="1B0644C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(0.072)</w:t>
            </w:r>
          </w:p>
        </w:tc>
        <w:tc>
          <w:tcPr>
            <w:tcW w:w="1359" w:type="dxa"/>
            <w:noWrap/>
            <w:hideMark/>
          </w:tcPr>
          <w:p w14:paraId="5A8929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[0.913–1.009]</w:t>
            </w:r>
          </w:p>
        </w:tc>
        <w:tc>
          <w:tcPr>
            <w:tcW w:w="919" w:type="dxa"/>
            <w:noWrap/>
            <w:hideMark/>
          </w:tcPr>
          <w:p w14:paraId="5B0D28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1.297 (0.307)</w:t>
            </w:r>
          </w:p>
        </w:tc>
        <w:tc>
          <w:tcPr>
            <w:tcW w:w="1359" w:type="dxa"/>
            <w:noWrap/>
            <w:hideMark/>
          </w:tcPr>
          <w:p w14:paraId="22CB012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1.230 [1.083–1.521]</w:t>
            </w:r>
          </w:p>
        </w:tc>
        <w:tc>
          <w:tcPr>
            <w:tcW w:w="919" w:type="dxa"/>
            <w:noWrap/>
            <w:hideMark/>
          </w:tcPr>
          <w:p w14:paraId="60F898A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1.033 (0.147)</w:t>
            </w:r>
          </w:p>
        </w:tc>
        <w:tc>
          <w:tcPr>
            <w:tcW w:w="1359" w:type="dxa"/>
            <w:noWrap/>
            <w:hideMark/>
          </w:tcPr>
          <w:p w14:paraId="3C0503D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[0.918–1.133]</w:t>
            </w:r>
          </w:p>
        </w:tc>
      </w:tr>
      <w:tr w:rsidR="009E088B" w:rsidRPr="009E088B" w14:paraId="3B46090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8009B1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Lt-wm-superiorparietal</w:t>
            </w:r>
          </w:p>
        </w:tc>
        <w:tc>
          <w:tcPr>
            <w:tcW w:w="919" w:type="dxa"/>
            <w:noWrap/>
            <w:hideMark/>
          </w:tcPr>
          <w:p w14:paraId="3A4BCE2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(0.102)</w:t>
            </w:r>
          </w:p>
        </w:tc>
        <w:tc>
          <w:tcPr>
            <w:tcW w:w="1359" w:type="dxa"/>
            <w:noWrap/>
            <w:hideMark/>
          </w:tcPr>
          <w:p w14:paraId="09316CF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[0.889–1.031]</w:t>
            </w:r>
          </w:p>
        </w:tc>
        <w:tc>
          <w:tcPr>
            <w:tcW w:w="919" w:type="dxa"/>
            <w:noWrap/>
            <w:hideMark/>
          </w:tcPr>
          <w:p w14:paraId="482EFB2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1.451 (0.452)</w:t>
            </w:r>
          </w:p>
        </w:tc>
        <w:tc>
          <w:tcPr>
            <w:tcW w:w="1359" w:type="dxa"/>
            <w:noWrap/>
            <w:hideMark/>
          </w:tcPr>
          <w:p w14:paraId="4D66E24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1.403 [1.182–1.664]</w:t>
            </w:r>
          </w:p>
        </w:tc>
        <w:tc>
          <w:tcPr>
            <w:tcW w:w="919" w:type="dxa"/>
            <w:noWrap/>
            <w:hideMark/>
          </w:tcPr>
          <w:p w14:paraId="7F04DF4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(0.123)</w:t>
            </w:r>
          </w:p>
        </w:tc>
        <w:tc>
          <w:tcPr>
            <w:tcW w:w="1359" w:type="dxa"/>
            <w:noWrap/>
            <w:hideMark/>
          </w:tcPr>
          <w:p w14:paraId="78F71DF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0.969 [0.929–1.075]</w:t>
            </w:r>
          </w:p>
        </w:tc>
      </w:tr>
      <w:tr w:rsidR="009E088B" w:rsidRPr="009E088B" w14:paraId="37C73CD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8D4A86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Lt-wm-superiortemporal</w:t>
            </w:r>
          </w:p>
        </w:tc>
        <w:tc>
          <w:tcPr>
            <w:tcW w:w="919" w:type="dxa"/>
            <w:noWrap/>
            <w:hideMark/>
          </w:tcPr>
          <w:p w14:paraId="614D825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0.981 (0.054)</w:t>
            </w:r>
          </w:p>
        </w:tc>
        <w:tc>
          <w:tcPr>
            <w:tcW w:w="1359" w:type="dxa"/>
            <w:noWrap/>
            <w:hideMark/>
          </w:tcPr>
          <w:p w14:paraId="758DEDF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[0.951–1.016]</w:t>
            </w:r>
          </w:p>
        </w:tc>
        <w:tc>
          <w:tcPr>
            <w:tcW w:w="919" w:type="dxa"/>
            <w:noWrap/>
            <w:hideMark/>
          </w:tcPr>
          <w:p w14:paraId="60EE02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1.379 (0.362)</w:t>
            </w:r>
          </w:p>
        </w:tc>
        <w:tc>
          <w:tcPr>
            <w:tcW w:w="1359" w:type="dxa"/>
            <w:noWrap/>
            <w:hideMark/>
          </w:tcPr>
          <w:p w14:paraId="25D296B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1.340 [1.110–1.561]</w:t>
            </w:r>
          </w:p>
        </w:tc>
        <w:tc>
          <w:tcPr>
            <w:tcW w:w="919" w:type="dxa"/>
            <w:noWrap/>
            <w:hideMark/>
          </w:tcPr>
          <w:p w14:paraId="1AEC3E4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(0.084)</w:t>
            </w:r>
          </w:p>
        </w:tc>
        <w:tc>
          <w:tcPr>
            <w:tcW w:w="1359" w:type="dxa"/>
            <w:noWrap/>
            <w:hideMark/>
          </w:tcPr>
          <w:p w14:paraId="741DD6D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[0.896–1.025]</w:t>
            </w:r>
          </w:p>
        </w:tc>
      </w:tr>
      <w:tr w:rsidR="009E088B" w:rsidRPr="009E088B" w14:paraId="7DAE53D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176A67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Lt-wm-supramarginal</w:t>
            </w:r>
          </w:p>
        </w:tc>
        <w:tc>
          <w:tcPr>
            <w:tcW w:w="919" w:type="dxa"/>
            <w:noWrap/>
            <w:hideMark/>
          </w:tcPr>
          <w:p w14:paraId="6FDC848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0.979 (0.074)</w:t>
            </w:r>
          </w:p>
        </w:tc>
        <w:tc>
          <w:tcPr>
            <w:tcW w:w="1359" w:type="dxa"/>
            <w:noWrap/>
            <w:hideMark/>
          </w:tcPr>
          <w:p w14:paraId="79D45D7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[0.937–1.029]</w:t>
            </w:r>
          </w:p>
        </w:tc>
        <w:tc>
          <w:tcPr>
            <w:tcW w:w="919" w:type="dxa"/>
            <w:noWrap/>
            <w:hideMark/>
          </w:tcPr>
          <w:p w14:paraId="6311BFB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1.439 (0.409)</w:t>
            </w:r>
          </w:p>
        </w:tc>
        <w:tc>
          <w:tcPr>
            <w:tcW w:w="1359" w:type="dxa"/>
            <w:noWrap/>
            <w:hideMark/>
          </w:tcPr>
          <w:p w14:paraId="3AF5DA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1.414 [1.094–1.667]</w:t>
            </w:r>
          </w:p>
        </w:tc>
        <w:tc>
          <w:tcPr>
            <w:tcW w:w="919" w:type="dxa"/>
            <w:noWrap/>
            <w:hideMark/>
          </w:tcPr>
          <w:p w14:paraId="04C971D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(0.108)</w:t>
            </w:r>
          </w:p>
        </w:tc>
        <w:tc>
          <w:tcPr>
            <w:tcW w:w="1359" w:type="dxa"/>
            <w:noWrap/>
            <w:hideMark/>
          </w:tcPr>
          <w:p w14:paraId="3F215B0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[0.930–1.050]</w:t>
            </w:r>
          </w:p>
        </w:tc>
      </w:tr>
      <w:tr w:rsidR="009E088B" w:rsidRPr="009E088B" w14:paraId="693B764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3D43F3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Lt-wm-temporalpole</w:t>
            </w:r>
          </w:p>
        </w:tc>
        <w:tc>
          <w:tcPr>
            <w:tcW w:w="919" w:type="dxa"/>
            <w:noWrap/>
            <w:hideMark/>
          </w:tcPr>
          <w:p w14:paraId="2089290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(0.084)</w:t>
            </w:r>
          </w:p>
        </w:tc>
        <w:tc>
          <w:tcPr>
            <w:tcW w:w="1359" w:type="dxa"/>
            <w:noWrap/>
            <w:hideMark/>
          </w:tcPr>
          <w:p w14:paraId="48F786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[0.905–1.010]</w:t>
            </w:r>
          </w:p>
        </w:tc>
        <w:tc>
          <w:tcPr>
            <w:tcW w:w="919" w:type="dxa"/>
            <w:noWrap/>
            <w:hideMark/>
          </w:tcPr>
          <w:p w14:paraId="5ADF57E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1.480 (0.344)</w:t>
            </w:r>
          </w:p>
        </w:tc>
        <w:tc>
          <w:tcPr>
            <w:tcW w:w="1359" w:type="dxa"/>
            <w:noWrap/>
            <w:hideMark/>
          </w:tcPr>
          <w:p w14:paraId="453BF9F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1.484 [1.196–1.651]</w:t>
            </w:r>
          </w:p>
        </w:tc>
        <w:tc>
          <w:tcPr>
            <w:tcW w:w="919" w:type="dxa"/>
            <w:noWrap/>
            <w:hideMark/>
          </w:tcPr>
          <w:p w14:paraId="28F0F8F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(0.083)</w:t>
            </w:r>
          </w:p>
        </w:tc>
        <w:tc>
          <w:tcPr>
            <w:tcW w:w="1359" w:type="dxa"/>
            <w:noWrap/>
            <w:hideMark/>
          </w:tcPr>
          <w:p w14:paraId="3F8B976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0.945 [0.881–0.981]</w:t>
            </w:r>
          </w:p>
        </w:tc>
      </w:tr>
      <w:tr w:rsidR="009E088B" w:rsidRPr="009E088B" w14:paraId="789F543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3535F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Lt-wm-transversetemporal</w:t>
            </w:r>
          </w:p>
        </w:tc>
        <w:tc>
          <w:tcPr>
            <w:tcW w:w="919" w:type="dxa"/>
            <w:noWrap/>
            <w:hideMark/>
          </w:tcPr>
          <w:p w14:paraId="7963489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0.979 (0.071)</w:t>
            </w:r>
          </w:p>
        </w:tc>
        <w:tc>
          <w:tcPr>
            <w:tcW w:w="1359" w:type="dxa"/>
            <w:noWrap/>
            <w:hideMark/>
          </w:tcPr>
          <w:p w14:paraId="70E40A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[0.939–1.025]</w:t>
            </w:r>
          </w:p>
        </w:tc>
        <w:tc>
          <w:tcPr>
            <w:tcW w:w="919" w:type="dxa"/>
            <w:noWrap/>
            <w:hideMark/>
          </w:tcPr>
          <w:p w14:paraId="7762FFE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1.318 (0.398)</w:t>
            </w:r>
          </w:p>
        </w:tc>
        <w:tc>
          <w:tcPr>
            <w:tcW w:w="1359" w:type="dxa"/>
            <w:noWrap/>
            <w:hideMark/>
          </w:tcPr>
          <w:p w14:paraId="2C00E12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1.293 [1.048–1.411]</w:t>
            </w:r>
          </w:p>
        </w:tc>
        <w:tc>
          <w:tcPr>
            <w:tcW w:w="919" w:type="dxa"/>
            <w:noWrap/>
            <w:hideMark/>
          </w:tcPr>
          <w:p w14:paraId="38CAFF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0.954 (0.104)</w:t>
            </w:r>
          </w:p>
        </w:tc>
        <w:tc>
          <w:tcPr>
            <w:tcW w:w="1359" w:type="dxa"/>
            <w:noWrap/>
            <w:hideMark/>
          </w:tcPr>
          <w:p w14:paraId="5EC2F78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[0.880–1.013]</w:t>
            </w:r>
          </w:p>
        </w:tc>
      </w:tr>
      <w:tr w:rsidR="009E088B" w:rsidRPr="009E088B" w14:paraId="0109C0B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36E3E6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Lt-wm-insula</w:t>
            </w:r>
          </w:p>
        </w:tc>
        <w:tc>
          <w:tcPr>
            <w:tcW w:w="919" w:type="dxa"/>
            <w:noWrap/>
            <w:hideMark/>
          </w:tcPr>
          <w:p w14:paraId="075C1A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1.019 (0.079)</w:t>
            </w:r>
          </w:p>
        </w:tc>
        <w:tc>
          <w:tcPr>
            <w:tcW w:w="1359" w:type="dxa"/>
            <w:noWrap/>
            <w:hideMark/>
          </w:tcPr>
          <w:p w14:paraId="7367211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1.024 [0.976–1.069]</w:t>
            </w:r>
          </w:p>
        </w:tc>
        <w:tc>
          <w:tcPr>
            <w:tcW w:w="919" w:type="dxa"/>
            <w:noWrap/>
            <w:hideMark/>
          </w:tcPr>
          <w:p w14:paraId="566DA9D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1.184 (0.225)</w:t>
            </w:r>
          </w:p>
        </w:tc>
        <w:tc>
          <w:tcPr>
            <w:tcW w:w="1359" w:type="dxa"/>
            <w:noWrap/>
            <w:hideMark/>
          </w:tcPr>
          <w:p w14:paraId="4819EE1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1.165 [1.004–1.327]</w:t>
            </w:r>
          </w:p>
        </w:tc>
        <w:tc>
          <w:tcPr>
            <w:tcW w:w="919" w:type="dxa"/>
            <w:noWrap/>
            <w:hideMark/>
          </w:tcPr>
          <w:p w14:paraId="25CF65F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1.047 (0.119)</w:t>
            </w:r>
          </w:p>
        </w:tc>
        <w:tc>
          <w:tcPr>
            <w:tcW w:w="1359" w:type="dxa"/>
            <w:noWrap/>
            <w:hideMark/>
          </w:tcPr>
          <w:p w14:paraId="2087490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1.041 [0.953–1.136]</w:t>
            </w:r>
          </w:p>
        </w:tc>
      </w:tr>
      <w:tr w:rsidR="009E088B" w:rsidRPr="009E088B" w14:paraId="2D7AA86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E336CF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Rt-wm-bankssts</w:t>
            </w:r>
          </w:p>
        </w:tc>
        <w:tc>
          <w:tcPr>
            <w:tcW w:w="919" w:type="dxa"/>
            <w:noWrap/>
            <w:hideMark/>
          </w:tcPr>
          <w:p w14:paraId="45E8584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1.022 (0.075)</w:t>
            </w:r>
          </w:p>
        </w:tc>
        <w:tc>
          <w:tcPr>
            <w:tcW w:w="1359" w:type="dxa"/>
            <w:noWrap/>
            <w:hideMark/>
          </w:tcPr>
          <w:p w14:paraId="7D8FC70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1.021 [0.982–1.079]</w:t>
            </w:r>
          </w:p>
        </w:tc>
        <w:tc>
          <w:tcPr>
            <w:tcW w:w="919" w:type="dxa"/>
            <w:noWrap/>
            <w:hideMark/>
          </w:tcPr>
          <w:p w14:paraId="0FD24D1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1.473 (0.454)</w:t>
            </w:r>
          </w:p>
        </w:tc>
        <w:tc>
          <w:tcPr>
            <w:tcW w:w="1359" w:type="dxa"/>
            <w:noWrap/>
            <w:hideMark/>
          </w:tcPr>
          <w:p w14:paraId="11E3B85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1.326 [1.206–1.744]</w:t>
            </w:r>
          </w:p>
        </w:tc>
        <w:tc>
          <w:tcPr>
            <w:tcW w:w="919" w:type="dxa"/>
            <w:noWrap/>
            <w:hideMark/>
          </w:tcPr>
          <w:p w14:paraId="682353F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1.013 (0.107)</w:t>
            </w:r>
          </w:p>
        </w:tc>
        <w:tc>
          <w:tcPr>
            <w:tcW w:w="1359" w:type="dxa"/>
            <w:noWrap/>
            <w:hideMark/>
          </w:tcPr>
          <w:p w14:paraId="2E5928B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1.014 [0.930–1.114]</w:t>
            </w:r>
          </w:p>
        </w:tc>
      </w:tr>
      <w:tr w:rsidR="009E088B" w:rsidRPr="009E088B" w14:paraId="4FEEFCD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59A4CC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Rt-wm-cingulate</w:t>
            </w:r>
          </w:p>
        </w:tc>
        <w:tc>
          <w:tcPr>
            <w:tcW w:w="919" w:type="dxa"/>
            <w:noWrap/>
            <w:hideMark/>
          </w:tcPr>
          <w:p w14:paraId="1B8164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(0.104)</w:t>
            </w:r>
          </w:p>
        </w:tc>
        <w:tc>
          <w:tcPr>
            <w:tcW w:w="1359" w:type="dxa"/>
            <w:noWrap/>
            <w:hideMark/>
          </w:tcPr>
          <w:p w14:paraId="4DED47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0.951 [0.886–1.030]</w:t>
            </w:r>
          </w:p>
        </w:tc>
        <w:tc>
          <w:tcPr>
            <w:tcW w:w="919" w:type="dxa"/>
            <w:noWrap/>
            <w:hideMark/>
          </w:tcPr>
          <w:p w14:paraId="22E661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1.135 (0.287)</w:t>
            </w:r>
          </w:p>
        </w:tc>
        <w:tc>
          <w:tcPr>
            <w:tcW w:w="1359" w:type="dxa"/>
            <w:noWrap/>
            <w:hideMark/>
          </w:tcPr>
          <w:p w14:paraId="7B26E4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1.090 [0.914–1.310]</w:t>
            </w:r>
          </w:p>
        </w:tc>
        <w:tc>
          <w:tcPr>
            <w:tcW w:w="919" w:type="dxa"/>
            <w:noWrap/>
            <w:hideMark/>
          </w:tcPr>
          <w:p w14:paraId="1E2A305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0.897 (0.117)</w:t>
            </w:r>
          </w:p>
        </w:tc>
        <w:tc>
          <w:tcPr>
            <w:tcW w:w="1359" w:type="dxa"/>
            <w:noWrap/>
            <w:hideMark/>
          </w:tcPr>
          <w:p w14:paraId="538C7E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0.877 [0.807–0.987]</w:t>
            </w:r>
          </w:p>
        </w:tc>
      </w:tr>
      <w:tr w:rsidR="009E088B" w:rsidRPr="009E088B" w14:paraId="38BD667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E67297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Rt-wm-middlefrontal</w:t>
            </w:r>
          </w:p>
        </w:tc>
        <w:tc>
          <w:tcPr>
            <w:tcW w:w="919" w:type="dxa"/>
            <w:noWrap/>
            <w:hideMark/>
          </w:tcPr>
          <w:p w14:paraId="76AE6D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0.968 (0.080)</w:t>
            </w:r>
          </w:p>
        </w:tc>
        <w:tc>
          <w:tcPr>
            <w:tcW w:w="1359" w:type="dxa"/>
            <w:noWrap/>
            <w:hideMark/>
          </w:tcPr>
          <w:p w14:paraId="1CB66A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0.982 [0.907–1.018]</w:t>
            </w:r>
          </w:p>
        </w:tc>
        <w:tc>
          <w:tcPr>
            <w:tcW w:w="919" w:type="dxa"/>
            <w:noWrap/>
            <w:hideMark/>
          </w:tcPr>
          <w:p w14:paraId="1D18BA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1.386 (0.419)</w:t>
            </w:r>
          </w:p>
        </w:tc>
        <w:tc>
          <w:tcPr>
            <w:tcW w:w="1359" w:type="dxa"/>
            <w:noWrap/>
            <w:hideMark/>
          </w:tcPr>
          <w:p w14:paraId="58C8F83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1.282 [1.097–1.597]</w:t>
            </w:r>
          </w:p>
        </w:tc>
        <w:tc>
          <w:tcPr>
            <w:tcW w:w="919" w:type="dxa"/>
            <w:noWrap/>
            <w:hideMark/>
          </w:tcPr>
          <w:p w14:paraId="30E6F3B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1.016 (0.142)</w:t>
            </w:r>
          </w:p>
        </w:tc>
        <w:tc>
          <w:tcPr>
            <w:tcW w:w="1359" w:type="dxa"/>
            <w:noWrap/>
            <w:hideMark/>
          </w:tcPr>
          <w:p w14:paraId="272104A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1.016 [0.899–1.084]</w:t>
            </w:r>
          </w:p>
        </w:tc>
      </w:tr>
      <w:tr w:rsidR="009E088B" w:rsidRPr="009E088B" w14:paraId="14F9B75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50FF81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Rt-wm-cuneus</w:t>
            </w:r>
          </w:p>
        </w:tc>
        <w:tc>
          <w:tcPr>
            <w:tcW w:w="919" w:type="dxa"/>
            <w:noWrap/>
            <w:hideMark/>
          </w:tcPr>
          <w:p w14:paraId="60AD21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(0.095)</w:t>
            </w:r>
          </w:p>
        </w:tc>
        <w:tc>
          <w:tcPr>
            <w:tcW w:w="1359" w:type="dxa"/>
            <w:noWrap/>
            <w:hideMark/>
          </w:tcPr>
          <w:p w14:paraId="6CDFD77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[0.968–1.047]</w:t>
            </w:r>
          </w:p>
        </w:tc>
        <w:tc>
          <w:tcPr>
            <w:tcW w:w="919" w:type="dxa"/>
            <w:noWrap/>
            <w:hideMark/>
          </w:tcPr>
          <w:p w14:paraId="625957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1.514 (0.460)</w:t>
            </w:r>
          </w:p>
        </w:tc>
        <w:tc>
          <w:tcPr>
            <w:tcW w:w="1359" w:type="dxa"/>
            <w:noWrap/>
            <w:hideMark/>
          </w:tcPr>
          <w:p w14:paraId="188D2B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1.412 [1.218–1.637]</w:t>
            </w:r>
          </w:p>
        </w:tc>
        <w:tc>
          <w:tcPr>
            <w:tcW w:w="919" w:type="dxa"/>
            <w:noWrap/>
            <w:hideMark/>
          </w:tcPr>
          <w:p w14:paraId="7AC5FD8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(0.107)</w:t>
            </w:r>
          </w:p>
        </w:tc>
        <w:tc>
          <w:tcPr>
            <w:tcW w:w="1359" w:type="dxa"/>
            <w:noWrap/>
            <w:hideMark/>
          </w:tcPr>
          <w:p w14:paraId="189B32D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[0.963–1.109]</w:t>
            </w:r>
          </w:p>
        </w:tc>
      </w:tr>
      <w:tr w:rsidR="009E088B" w:rsidRPr="009E088B" w14:paraId="74D3D17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AFAA97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Rt-wm-entorhinal</w:t>
            </w:r>
          </w:p>
        </w:tc>
        <w:tc>
          <w:tcPr>
            <w:tcW w:w="919" w:type="dxa"/>
            <w:noWrap/>
            <w:hideMark/>
          </w:tcPr>
          <w:p w14:paraId="0D45256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1.030 (0.106)</w:t>
            </w:r>
          </w:p>
        </w:tc>
        <w:tc>
          <w:tcPr>
            <w:tcW w:w="1359" w:type="dxa"/>
            <w:noWrap/>
            <w:hideMark/>
          </w:tcPr>
          <w:p w14:paraId="30B8F0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1.010 [0.958–1.076]</w:t>
            </w:r>
          </w:p>
        </w:tc>
        <w:tc>
          <w:tcPr>
            <w:tcW w:w="919" w:type="dxa"/>
            <w:noWrap/>
            <w:hideMark/>
          </w:tcPr>
          <w:p w14:paraId="41EC8A2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1.613 (0.339)</w:t>
            </w:r>
          </w:p>
        </w:tc>
        <w:tc>
          <w:tcPr>
            <w:tcW w:w="1359" w:type="dxa"/>
            <w:noWrap/>
            <w:hideMark/>
          </w:tcPr>
          <w:p w14:paraId="2A7C93A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1.597 [1.360–1.773]</w:t>
            </w:r>
          </w:p>
        </w:tc>
        <w:tc>
          <w:tcPr>
            <w:tcW w:w="919" w:type="dxa"/>
            <w:noWrap/>
            <w:hideMark/>
          </w:tcPr>
          <w:p w14:paraId="0838F17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(0.103)</w:t>
            </w:r>
          </w:p>
        </w:tc>
        <w:tc>
          <w:tcPr>
            <w:tcW w:w="1359" w:type="dxa"/>
            <w:noWrap/>
            <w:hideMark/>
          </w:tcPr>
          <w:p w14:paraId="0B952C5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[0.924–1.052]</w:t>
            </w:r>
          </w:p>
        </w:tc>
      </w:tr>
      <w:tr w:rsidR="009E088B" w:rsidRPr="009E088B" w14:paraId="02EDC56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D17885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Rt-wm-fusiform</w:t>
            </w:r>
          </w:p>
        </w:tc>
        <w:tc>
          <w:tcPr>
            <w:tcW w:w="919" w:type="dxa"/>
            <w:noWrap/>
            <w:hideMark/>
          </w:tcPr>
          <w:p w14:paraId="0AD7323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1.077 (0.082)</w:t>
            </w:r>
          </w:p>
        </w:tc>
        <w:tc>
          <w:tcPr>
            <w:tcW w:w="1359" w:type="dxa"/>
            <w:noWrap/>
            <w:hideMark/>
          </w:tcPr>
          <w:p w14:paraId="7CAE97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1.071 [1.019–1.133]</w:t>
            </w:r>
          </w:p>
        </w:tc>
        <w:tc>
          <w:tcPr>
            <w:tcW w:w="919" w:type="dxa"/>
            <w:noWrap/>
            <w:hideMark/>
          </w:tcPr>
          <w:p w14:paraId="5103D27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1.579 (0.371)</w:t>
            </w:r>
          </w:p>
        </w:tc>
        <w:tc>
          <w:tcPr>
            <w:tcW w:w="1359" w:type="dxa"/>
            <w:noWrap/>
            <w:hideMark/>
          </w:tcPr>
          <w:p w14:paraId="1AAF1F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1.528 [1.285–1.847]</w:t>
            </w:r>
          </w:p>
        </w:tc>
        <w:tc>
          <w:tcPr>
            <w:tcW w:w="919" w:type="dxa"/>
            <w:noWrap/>
            <w:hideMark/>
          </w:tcPr>
          <w:p w14:paraId="4B53FD3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(0.080)</w:t>
            </w:r>
          </w:p>
        </w:tc>
        <w:tc>
          <w:tcPr>
            <w:tcW w:w="1359" w:type="dxa"/>
            <w:noWrap/>
            <w:hideMark/>
          </w:tcPr>
          <w:p w14:paraId="7026288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1.026 [0.968–1.094]</w:t>
            </w:r>
          </w:p>
        </w:tc>
      </w:tr>
      <w:tr w:rsidR="009E088B" w:rsidRPr="009E088B" w14:paraId="41C53E5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6BB75C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Rt-wm-inferiorparietal</w:t>
            </w:r>
          </w:p>
        </w:tc>
        <w:tc>
          <w:tcPr>
            <w:tcW w:w="919" w:type="dxa"/>
            <w:noWrap/>
            <w:hideMark/>
          </w:tcPr>
          <w:p w14:paraId="10A35B2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0.982 (0.090)</w:t>
            </w:r>
          </w:p>
        </w:tc>
        <w:tc>
          <w:tcPr>
            <w:tcW w:w="1359" w:type="dxa"/>
            <w:noWrap/>
            <w:hideMark/>
          </w:tcPr>
          <w:p w14:paraId="65ED70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[0.925–1.038]</w:t>
            </w:r>
          </w:p>
        </w:tc>
        <w:tc>
          <w:tcPr>
            <w:tcW w:w="919" w:type="dxa"/>
            <w:noWrap/>
            <w:hideMark/>
          </w:tcPr>
          <w:p w14:paraId="610CCC0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1.608 (0.525)</w:t>
            </w:r>
          </w:p>
        </w:tc>
        <w:tc>
          <w:tcPr>
            <w:tcW w:w="1359" w:type="dxa"/>
            <w:noWrap/>
            <w:hideMark/>
          </w:tcPr>
          <w:p w14:paraId="42FAF4F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1.475 [1.182–1.934]</w:t>
            </w:r>
          </w:p>
        </w:tc>
        <w:tc>
          <w:tcPr>
            <w:tcW w:w="919" w:type="dxa"/>
            <w:noWrap/>
            <w:hideMark/>
          </w:tcPr>
          <w:p w14:paraId="30938C5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(0.096)</w:t>
            </w:r>
          </w:p>
        </w:tc>
        <w:tc>
          <w:tcPr>
            <w:tcW w:w="1359" w:type="dxa"/>
            <w:noWrap/>
            <w:hideMark/>
          </w:tcPr>
          <w:p w14:paraId="277B56F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[0.925–1.065]</w:t>
            </w:r>
          </w:p>
        </w:tc>
      </w:tr>
      <w:tr w:rsidR="009E088B" w:rsidRPr="009E088B" w14:paraId="645DE82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6F66BC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Rt-wm-inferiortemporal</w:t>
            </w:r>
          </w:p>
        </w:tc>
        <w:tc>
          <w:tcPr>
            <w:tcW w:w="919" w:type="dxa"/>
            <w:noWrap/>
            <w:hideMark/>
          </w:tcPr>
          <w:p w14:paraId="76924E2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1.055 (0.091)</w:t>
            </w:r>
          </w:p>
        </w:tc>
        <w:tc>
          <w:tcPr>
            <w:tcW w:w="1359" w:type="dxa"/>
            <w:noWrap/>
            <w:hideMark/>
          </w:tcPr>
          <w:p w14:paraId="65CDB86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1.057 [1.004–1.103]</w:t>
            </w:r>
          </w:p>
        </w:tc>
        <w:tc>
          <w:tcPr>
            <w:tcW w:w="919" w:type="dxa"/>
            <w:noWrap/>
            <w:hideMark/>
          </w:tcPr>
          <w:p w14:paraId="202796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1.677 (0.416)</w:t>
            </w:r>
          </w:p>
        </w:tc>
        <w:tc>
          <w:tcPr>
            <w:tcW w:w="1359" w:type="dxa"/>
            <w:noWrap/>
            <w:hideMark/>
          </w:tcPr>
          <w:p w14:paraId="29B3E2F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1.618 [1.376–1.989]</w:t>
            </w:r>
          </w:p>
        </w:tc>
        <w:tc>
          <w:tcPr>
            <w:tcW w:w="919" w:type="dxa"/>
            <w:noWrap/>
            <w:hideMark/>
          </w:tcPr>
          <w:p w14:paraId="7515DAD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1.028 (0.076)</w:t>
            </w:r>
          </w:p>
        </w:tc>
        <w:tc>
          <w:tcPr>
            <w:tcW w:w="1359" w:type="dxa"/>
            <w:noWrap/>
            <w:hideMark/>
          </w:tcPr>
          <w:p w14:paraId="6279592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[0.965–1.075]</w:t>
            </w:r>
          </w:p>
        </w:tc>
      </w:tr>
      <w:tr w:rsidR="009E088B" w:rsidRPr="009E088B" w14:paraId="5167BF8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9F5EA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Rt-wm-lateraloccipital</w:t>
            </w:r>
          </w:p>
        </w:tc>
        <w:tc>
          <w:tcPr>
            <w:tcW w:w="919" w:type="dxa"/>
            <w:noWrap/>
            <w:hideMark/>
          </w:tcPr>
          <w:p w14:paraId="5A001C7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1.013 (0.105)</w:t>
            </w:r>
          </w:p>
        </w:tc>
        <w:tc>
          <w:tcPr>
            <w:tcW w:w="1359" w:type="dxa"/>
            <w:noWrap/>
            <w:hideMark/>
          </w:tcPr>
          <w:p w14:paraId="5151DB1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[0.969–1.067]</w:t>
            </w:r>
          </w:p>
        </w:tc>
        <w:tc>
          <w:tcPr>
            <w:tcW w:w="919" w:type="dxa"/>
            <w:noWrap/>
            <w:hideMark/>
          </w:tcPr>
          <w:p w14:paraId="4C4F44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1.549 (0.493)</w:t>
            </w:r>
          </w:p>
        </w:tc>
        <w:tc>
          <w:tcPr>
            <w:tcW w:w="1359" w:type="dxa"/>
            <w:noWrap/>
            <w:hideMark/>
          </w:tcPr>
          <w:p w14:paraId="180E08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1.424 [1.213–1.681]</w:t>
            </w:r>
          </w:p>
        </w:tc>
        <w:tc>
          <w:tcPr>
            <w:tcW w:w="919" w:type="dxa"/>
            <w:noWrap/>
            <w:hideMark/>
          </w:tcPr>
          <w:p w14:paraId="6D6D61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1.045 (0.109)</w:t>
            </w:r>
          </w:p>
        </w:tc>
        <w:tc>
          <w:tcPr>
            <w:tcW w:w="1359" w:type="dxa"/>
            <w:noWrap/>
            <w:hideMark/>
          </w:tcPr>
          <w:p w14:paraId="1832014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1.050 [0.963–1.118]</w:t>
            </w:r>
          </w:p>
        </w:tc>
      </w:tr>
      <w:tr w:rsidR="009E088B" w:rsidRPr="009E088B" w14:paraId="6DC9017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42AB95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Rt-wm-orbitofrontal</w:t>
            </w:r>
          </w:p>
        </w:tc>
        <w:tc>
          <w:tcPr>
            <w:tcW w:w="919" w:type="dxa"/>
            <w:noWrap/>
            <w:hideMark/>
          </w:tcPr>
          <w:p w14:paraId="461513A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(0.065)</w:t>
            </w:r>
          </w:p>
        </w:tc>
        <w:tc>
          <w:tcPr>
            <w:tcW w:w="1359" w:type="dxa"/>
            <w:noWrap/>
            <w:hideMark/>
          </w:tcPr>
          <w:p w14:paraId="319FA75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1.001 [0.951–1.047]</w:t>
            </w:r>
          </w:p>
        </w:tc>
        <w:tc>
          <w:tcPr>
            <w:tcW w:w="919" w:type="dxa"/>
            <w:noWrap/>
            <w:hideMark/>
          </w:tcPr>
          <w:p w14:paraId="54E46F6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1.285 (0.305)</w:t>
            </w:r>
          </w:p>
        </w:tc>
        <w:tc>
          <w:tcPr>
            <w:tcW w:w="1359" w:type="dxa"/>
            <w:noWrap/>
            <w:hideMark/>
          </w:tcPr>
          <w:p w14:paraId="5A91B8D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1.245 [1.053–1.439]</w:t>
            </w:r>
          </w:p>
        </w:tc>
        <w:tc>
          <w:tcPr>
            <w:tcW w:w="919" w:type="dxa"/>
            <w:noWrap/>
            <w:hideMark/>
          </w:tcPr>
          <w:p w14:paraId="236D4A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(0.102)</w:t>
            </w:r>
          </w:p>
        </w:tc>
        <w:tc>
          <w:tcPr>
            <w:tcW w:w="1359" w:type="dxa"/>
            <w:noWrap/>
            <w:hideMark/>
          </w:tcPr>
          <w:p w14:paraId="32C2948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[0.910–1.039]</w:t>
            </w:r>
          </w:p>
        </w:tc>
      </w:tr>
      <w:tr w:rsidR="009E088B" w:rsidRPr="009E088B" w14:paraId="499A612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34B21A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Rt-wm-lingual</w:t>
            </w:r>
          </w:p>
        </w:tc>
        <w:tc>
          <w:tcPr>
            <w:tcW w:w="919" w:type="dxa"/>
            <w:noWrap/>
            <w:hideMark/>
          </w:tcPr>
          <w:p w14:paraId="0457E1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1.048 (0.094)</w:t>
            </w:r>
          </w:p>
        </w:tc>
        <w:tc>
          <w:tcPr>
            <w:tcW w:w="1359" w:type="dxa"/>
            <w:noWrap/>
            <w:hideMark/>
          </w:tcPr>
          <w:p w14:paraId="3A61D5E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1.046 [0.988–1.118]</w:t>
            </w:r>
          </w:p>
        </w:tc>
        <w:tc>
          <w:tcPr>
            <w:tcW w:w="919" w:type="dxa"/>
            <w:noWrap/>
            <w:hideMark/>
          </w:tcPr>
          <w:p w14:paraId="5658473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1.435 (0.392)</w:t>
            </w:r>
          </w:p>
        </w:tc>
        <w:tc>
          <w:tcPr>
            <w:tcW w:w="1359" w:type="dxa"/>
            <w:noWrap/>
            <w:hideMark/>
          </w:tcPr>
          <w:p w14:paraId="13B05D8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1.396 [1.199–1.568]</w:t>
            </w:r>
          </w:p>
        </w:tc>
        <w:tc>
          <w:tcPr>
            <w:tcW w:w="919" w:type="dxa"/>
            <w:noWrap/>
            <w:hideMark/>
          </w:tcPr>
          <w:p w14:paraId="7000AA0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(0.085)</w:t>
            </w:r>
          </w:p>
        </w:tc>
        <w:tc>
          <w:tcPr>
            <w:tcW w:w="1359" w:type="dxa"/>
            <w:noWrap/>
            <w:hideMark/>
          </w:tcPr>
          <w:p w14:paraId="6487D24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[0.967–1.084]</w:t>
            </w:r>
          </w:p>
        </w:tc>
      </w:tr>
      <w:tr w:rsidR="009E088B" w:rsidRPr="009E088B" w14:paraId="25B905E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28D147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Rt-wm-middletemporal</w:t>
            </w:r>
          </w:p>
        </w:tc>
        <w:tc>
          <w:tcPr>
            <w:tcW w:w="919" w:type="dxa"/>
            <w:noWrap/>
            <w:hideMark/>
          </w:tcPr>
          <w:p w14:paraId="39560AA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1.025 (0.070)</w:t>
            </w:r>
          </w:p>
        </w:tc>
        <w:tc>
          <w:tcPr>
            <w:tcW w:w="1359" w:type="dxa"/>
            <w:noWrap/>
            <w:hideMark/>
          </w:tcPr>
          <w:p w14:paraId="34E31C6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[0.987–1.053]</w:t>
            </w:r>
          </w:p>
        </w:tc>
        <w:tc>
          <w:tcPr>
            <w:tcW w:w="919" w:type="dxa"/>
            <w:noWrap/>
            <w:hideMark/>
          </w:tcPr>
          <w:p w14:paraId="07C497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1.695 (0.508)</w:t>
            </w:r>
          </w:p>
        </w:tc>
        <w:tc>
          <w:tcPr>
            <w:tcW w:w="1359" w:type="dxa"/>
            <w:noWrap/>
            <w:hideMark/>
          </w:tcPr>
          <w:p w14:paraId="1BE835F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1.530 [1.360–1.980]</w:t>
            </w:r>
          </w:p>
        </w:tc>
        <w:tc>
          <w:tcPr>
            <w:tcW w:w="919" w:type="dxa"/>
            <w:noWrap/>
            <w:hideMark/>
          </w:tcPr>
          <w:p w14:paraId="366B53C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(0.068)</w:t>
            </w:r>
          </w:p>
        </w:tc>
        <w:tc>
          <w:tcPr>
            <w:tcW w:w="1359" w:type="dxa"/>
            <w:noWrap/>
            <w:hideMark/>
          </w:tcPr>
          <w:p w14:paraId="4E797C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1.017 [0.957–1.044]</w:t>
            </w:r>
          </w:p>
        </w:tc>
      </w:tr>
      <w:tr w:rsidR="009E088B" w:rsidRPr="009E088B" w14:paraId="19B0451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623546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Rt-wm-parahippocampal</w:t>
            </w:r>
          </w:p>
        </w:tc>
        <w:tc>
          <w:tcPr>
            <w:tcW w:w="919" w:type="dxa"/>
            <w:noWrap/>
            <w:hideMark/>
          </w:tcPr>
          <w:p w14:paraId="546A51E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1.162 (0.153)</w:t>
            </w:r>
          </w:p>
        </w:tc>
        <w:tc>
          <w:tcPr>
            <w:tcW w:w="1359" w:type="dxa"/>
            <w:noWrap/>
            <w:hideMark/>
          </w:tcPr>
          <w:p w14:paraId="0DD409B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1.124 [1.043–1.211]</w:t>
            </w:r>
          </w:p>
        </w:tc>
        <w:tc>
          <w:tcPr>
            <w:tcW w:w="919" w:type="dxa"/>
            <w:noWrap/>
            <w:hideMark/>
          </w:tcPr>
          <w:p w14:paraId="1A86922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1.570 (0.287)</w:t>
            </w:r>
          </w:p>
        </w:tc>
        <w:tc>
          <w:tcPr>
            <w:tcW w:w="1359" w:type="dxa"/>
            <w:noWrap/>
            <w:hideMark/>
          </w:tcPr>
          <w:p w14:paraId="37A254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1.518 [1.350–1.767]</w:t>
            </w:r>
          </w:p>
        </w:tc>
        <w:tc>
          <w:tcPr>
            <w:tcW w:w="919" w:type="dxa"/>
            <w:noWrap/>
            <w:hideMark/>
          </w:tcPr>
          <w:p w14:paraId="699B82B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1.061 (0.103)</w:t>
            </w:r>
          </w:p>
        </w:tc>
        <w:tc>
          <w:tcPr>
            <w:tcW w:w="1359" w:type="dxa"/>
            <w:noWrap/>
            <w:hideMark/>
          </w:tcPr>
          <w:p w14:paraId="0DF20B8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1.051 [1.006–1.117]</w:t>
            </w:r>
          </w:p>
        </w:tc>
      </w:tr>
      <w:tr w:rsidR="009E088B" w:rsidRPr="009E088B" w14:paraId="1F3F53F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A56FBB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Rt-wm-paracentral</w:t>
            </w:r>
          </w:p>
        </w:tc>
        <w:tc>
          <w:tcPr>
            <w:tcW w:w="919" w:type="dxa"/>
            <w:noWrap/>
            <w:hideMark/>
          </w:tcPr>
          <w:p w14:paraId="1603611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(0.108)</w:t>
            </w:r>
          </w:p>
        </w:tc>
        <w:tc>
          <w:tcPr>
            <w:tcW w:w="1359" w:type="dxa"/>
            <w:noWrap/>
            <w:hideMark/>
          </w:tcPr>
          <w:p w14:paraId="1AB07F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0.977 [0.889–1.055]</w:t>
            </w:r>
          </w:p>
        </w:tc>
        <w:tc>
          <w:tcPr>
            <w:tcW w:w="919" w:type="dxa"/>
            <w:noWrap/>
            <w:hideMark/>
          </w:tcPr>
          <w:p w14:paraId="001385C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1.140 (0.234)</w:t>
            </w:r>
          </w:p>
        </w:tc>
        <w:tc>
          <w:tcPr>
            <w:tcW w:w="1359" w:type="dxa"/>
            <w:noWrap/>
            <w:hideMark/>
          </w:tcPr>
          <w:p w14:paraId="07FFFF7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1.114 [0.986–1.250]</w:t>
            </w:r>
          </w:p>
        </w:tc>
        <w:tc>
          <w:tcPr>
            <w:tcW w:w="919" w:type="dxa"/>
            <w:noWrap/>
            <w:hideMark/>
          </w:tcPr>
          <w:p w14:paraId="02F7EF0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(0.154)</w:t>
            </w:r>
          </w:p>
        </w:tc>
        <w:tc>
          <w:tcPr>
            <w:tcW w:w="1359" w:type="dxa"/>
            <w:noWrap/>
            <w:hideMark/>
          </w:tcPr>
          <w:p w14:paraId="7C9946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1.013 [0.923–1.107]</w:t>
            </w:r>
          </w:p>
        </w:tc>
      </w:tr>
      <w:tr w:rsidR="009E088B" w:rsidRPr="009E088B" w14:paraId="024C87C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B85B39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Rt-wm-inferiorfrontal</w:t>
            </w:r>
          </w:p>
        </w:tc>
        <w:tc>
          <w:tcPr>
            <w:tcW w:w="919" w:type="dxa"/>
            <w:noWrap/>
            <w:hideMark/>
          </w:tcPr>
          <w:p w14:paraId="3347F89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(0.069)</w:t>
            </w:r>
          </w:p>
        </w:tc>
        <w:tc>
          <w:tcPr>
            <w:tcW w:w="1359" w:type="dxa"/>
            <w:noWrap/>
            <w:hideMark/>
          </w:tcPr>
          <w:p w14:paraId="6B192E1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0.984 [0.937–1.017]</w:t>
            </w:r>
          </w:p>
        </w:tc>
        <w:tc>
          <w:tcPr>
            <w:tcW w:w="919" w:type="dxa"/>
            <w:noWrap/>
            <w:hideMark/>
          </w:tcPr>
          <w:p w14:paraId="400A3C1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1.325 (0.381)</w:t>
            </w:r>
          </w:p>
        </w:tc>
        <w:tc>
          <w:tcPr>
            <w:tcW w:w="1359" w:type="dxa"/>
            <w:noWrap/>
            <w:hideMark/>
          </w:tcPr>
          <w:p w14:paraId="63B105D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1.211 [1.037–1.449]</w:t>
            </w:r>
          </w:p>
        </w:tc>
        <w:tc>
          <w:tcPr>
            <w:tcW w:w="919" w:type="dxa"/>
            <w:noWrap/>
            <w:hideMark/>
          </w:tcPr>
          <w:p w14:paraId="193AED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(0.124)</w:t>
            </w:r>
          </w:p>
        </w:tc>
        <w:tc>
          <w:tcPr>
            <w:tcW w:w="1359" w:type="dxa"/>
            <w:noWrap/>
            <w:hideMark/>
          </w:tcPr>
          <w:p w14:paraId="04BA83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[0.909–1.070]</w:t>
            </w:r>
          </w:p>
        </w:tc>
      </w:tr>
      <w:tr w:rsidR="009E088B" w:rsidRPr="009E088B" w14:paraId="3646078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D00BBF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Rt-wm-pericalcarine</w:t>
            </w:r>
          </w:p>
        </w:tc>
        <w:tc>
          <w:tcPr>
            <w:tcW w:w="919" w:type="dxa"/>
            <w:noWrap/>
            <w:hideMark/>
          </w:tcPr>
          <w:p w14:paraId="3038168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(0.111)</w:t>
            </w:r>
          </w:p>
        </w:tc>
        <w:tc>
          <w:tcPr>
            <w:tcW w:w="1359" w:type="dxa"/>
            <w:noWrap/>
            <w:hideMark/>
          </w:tcPr>
          <w:p w14:paraId="72C5061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[0.948–1.097]</w:t>
            </w:r>
          </w:p>
        </w:tc>
        <w:tc>
          <w:tcPr>
            <w:tcW w:w="919" w:type="dxa"/>
            <w:noWrap/>
            <w:hideMark/>
          </w:tcPr>
          <w:p w14:paraId="0B86AF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1.392 (0.375)</w:t>
            </w:r>
          </w:p>
        </w:tc>
        <w:tc>
          <w:tcPr>
            <w:tcW w:w="1359" w:type="dxa"/>
            <w:noWrap/>
            <w:hideMark/>
          </w:tcPr>
          <w:p w14:paraId="49167F1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1.330 [1.155–1.523]</w:t>
            </w:r>
          </w:p>
        </w:tc>
        <w:tc>
          <w:tcPr>
            <w:tcW w:w="919" w:type="dxa"/>
            <w:noWrap/>
            <w:hideMark/>
          </w:tcPr>
          <w:p w14:paraId="7F1677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(0.111)</w:t>
            </w:r>
          </w:p>
        </w:tc>
        <w:tc>
          <w:tcPr>
            <w:tcW w:w="1359" w:type="dxa"/>
            <w:noWrap/>
            <w:hideMark/>
          </w:tcPr>
          <w:p w14:paraId="1BE8350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[0.946–1.124]</w:t>
            </w:r>
          </w:p>
        </w:tc>
      </w:tr>
      <w:tr w:rsidR="009E088B" w:rsidRPr="009E088B" w14:paraId="06E955A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79ADD2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Rt-wm-postcentral</w:t>
            </w:r>
          </w:p>
        </w:tc>
        <w:tc>
          <w:tcPr>
            <w:tcW w:w="919" w:type="dxa"/>
            <w:noWrap/>
            <w:hideMark/>
          </w:tcPr>
          <w:p w14:paraId="4B22A2E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(0.080)</w:t>
            </w:r>
          </w:p>
        </w:tc>
        <w:tc>
          <w:tcPr>
            <w:tcW w:w="1359" w:type="dxa"/>
            <w:noWrap/>
            <w:hideMark/>
          </w:tcPr>
          <w:p w14:paraId="0ACFE57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[0.863–0.957]</w:t>
            </w:r>
          </w:p>
        </w:tc>
        <w:tc>
          <w:tcPr>
            <w:tcW w:w="919" w:type="dxa"/>
            <w:noWrap/>
            <w:hideMark/>
          </w:tcPr>
          <w:p w14:paraId="64A3AC0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1.150 (0.253)</w:t>
            </w:r>
          </w:p>
        </w:tc>
        <w:tc>
          <w:tcPr>
            <w:tcW w:w="1359" w:type="dxa"/>
            <w:noWrap/>
            <w:hideMark/>
          </w:tcPr>
          <w:p w14:paraId="760B442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1.098 [1.015–1.228]</w:t>
            </w:r>
          </w:p>
        </w:tc>
        <w:tc>
          <w:tcPr>
            <w:tcW w:w="919" w:type="dxa"/>
            <w:noWrap/>
            <w:hideMark/>
          </w:tcPr>
          <w:p w14:paraId="2943AF6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(0.125)</w:t>
            </w:r>
          </w:p>
        </w:tc>
        <w:tc>
          <w:tcPr>
            <w:tcW w:w="1359" w:type="dxa"/>
            <w:noWrap/>
            <w:hideMark/>
          </w:tcPr>
          <w:p w14:paraId="24AC73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0.937 [0.879–1.008]</w:t>
            </w:r>
          </w:p>
        </w:tc>
      </w:tr>
      <w:tr w:rsidR="009E088B" w:rsidRPr="009E088B" w14:paraId="1F199B4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0886EE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Rt-wm-precentral</w:t>
            </w:r>
          </w:p>
        </w:tc>
        <w:tc>
          <w:tcPr>
            <w:tcW w:w="919" w:type="dxa"/>
            <w:noWrap/>
            <w:hideMark/>
          </w:tcPr>
          <w:p w14:paraId="4D12FEA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0.950 (0.096)</w:t>
            </w:r>
          </w:p>
        </w:tc>
        <w:tc>
          <w:tcPr>
            <w:tcW w:w="1359" w:type="dxa"/>
            <w:noWrap/>
            <w:hideMark/>
          </w:tcPr>
          <w:p w14:paraId="6CBF9CF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0.951 [0.876–1.017]</w:t>
            </w:r>
          </w:p>
        </w:tc>
        <w:tc>
          <w:tcPr>
            <w:tcW w:w="919" w:type="dxa"/>
            <w:noWrap/>
            <w:hideMark/>
          </w:tcPr>
          <w:p w14:paraId="0DF488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1.152 (0.264)</w:t>
            </w:r>
          </w:p>
        </w:tc>
        <w:tc>
          <w:tcPr>
            <w:tcW w:w="1359" w:type="dxa"/>
            <w:noWrap/>
            <w:hideMark/>
          </w:tcPr>
          <w:p w14:paraId="791F53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1.073 [0.971–1.274]</w:t>
            </w:r>
          </w:p>
        </w:tc>
        <w:tc>
          <w:tcPr>
            <w:tcW w:w="919" w:type="dxa"/>
            <w:noWrap/>
            <w:hideMark/>
          </w:tcPr>
          <w:p w14:paraId="41E017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1.044 (0.161)</w:t>
            </w:r>
          </w:p>
        </w:tc>
        <w:tc>
          <w:tcPr>
            <w:tcW w:w="1359" w:type="dxa"/>
            <w:noWrap/>
            <w:hideMark/>
          </w:tcPr>
          <w:p w14:paraId="4CF6474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[0.939–1.121]</w:t>
            </w:r>
          </w:p>
        </w:tc>
      </w:tr>
      <w:tr w:rsidR="009E088B" w:rsidRPr="009E088B" w14:paraId="28CE3D5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466D1E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Rt-wm-precuneus</w:t>
            </w:r>
          </w:p>
        </w:tc>
        <w:tc>
          <w:tcPr>
            <w:tcW w:w="919" w:type="dxa"/>
            <w:noWrap/>
            <w:hideMark/>
          </w:tcPr>
          <w:p w14:paraId="678E6B7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(0.093)</w:t>
            </w:r>
          </w:p>
        </w:tc>
        <w:tc>
          <w:tcPr>
            <w:tcW w:w="1359" w:type="dxa"/>
            <w:noWrap/>
            <w:hideMark/>
          </w:tcPr>
          <w:p w14:paraId="5DBDC6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[0.929–1.056]</w:t>
            </w:r>
          </w:p>
        </w:tc>
        <w:tc>
          <w:tcPr>
            <w:tcW w:w="919" w:type="dxa"/>
            <w:noWrap/>
            <w:hideMark/>
          </w:tcPr>
          <w:p w14:paraId="5471B8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1.473 (0.426)</w:t>
            </w:r>
          </w:p>
        </w:tc>
        <w:tc>
          <w:tcPr>
            <w:tcW w:w="1359" w:type="dxa"/>
            <w:noWrap/>
            <w:hideMark/>
          </w:tcPr>
          <w:p w14:paraId="29D170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1.341 [1.175–1.714]</w:t>
            </w:r>
          </w:p>
        </w:tc>
        <w:tc>
          <w:tcPr>
            <w:tcW w:w="919" w:type="dxa"/>
            <w:noWrap/>
            <w:hideMark/>
          </w:tcPr>
          <w:p w14:paraId="62E0AA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(0.109)</w:t>
            </w:r>
          </w:p>
        </w:tc>
        <w:tc>
          <w:tcPr>
            <w:tcW w:w="1359" w:type="dxa"/>
            <w:noWrap/>
            <w:hideMark/>
          </w:tcPr>
          <w:p w14:paraId="5FF72EE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0.981 [0.934–1.064]</w:t>
            </w:r>
          </w:p>
        </w:tc>
      </w:tr>
      <w:tr w:rsidR="009E088B" w:rsidRPr="009E088B" w14:paraId="611B3FC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B12FC2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Rt-wm-superiorfrontal</w:t>
            </w:r>
          </w:p>
        </w:tc>
        <w:tc>
          <w:tcPr>
            <w:tcW w:w="919" w:type="dxa"/>
            <w:noWrap/>
            <w:hideMark/>
          </w:tcPr>
          <w:p w14:paraId="7260590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(0.076)</w:t>
            </w:r>
          </w:p>
        </w:tc>
        <w:tc>
          <w:tcPr>
            <w:tcW w:w="1359" w:type="dxa"/>
            <w:noWrap/>
            <w:hideMark/>
          </w:tcPr>
          <w:p w14:paraId="754555B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0.974 [0.908–1.011]</w:t>
            </w:r>
          </w:p>
        </w:tc>
        <w:tc>
          <w:tcPr>
            <w:tcW w:w="919" w:type="dxa"/>
            <w:noWrap/>
            <w:hideMark/>
          </w:tcPr>
          <w:p w14:paraId="7FF609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1.293 (0.325)</w:t>
            </w:r>
          </w:p>
        </w:tc>
        <w:tc>
          <w:tcPr>
            <w:tcW w:w="1359" w:type="dxa"/>
            <w:noWrap/>
            <w:hideMark/>
          </w:tcPr>
          <w:p w14:paraId="1CC5FAC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1.254 [1.082–1.423]</w:t>
            </w:r>
          </w:p>
        </w:tc>
        <w:tc>
          <w:tcPr>
            <w:tcW w:w="919" w:type="dxa"/>
            <w:noWrap/>
            <w:hideMark/>
          </w:tcPr>
          <w:p w14:paraId="7232BA5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1.040 (0.143)</w:t>
            </w:r>
          </w:p>
        </w:tc>
        <w:tc>
          <w:tcPr>
            <w:tcW w:w="1359" w:type="dxa"/>
            <w:noWrap/>
            <w:hideMark/>
          </w:tcPr>
          <w:p w14:paraId="1F24C80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1.026 [0.922–1.097]</w:t>
            </w:r>
          </w:p>
        </w:tc>
      </w:tr>
      <w:tr w:rsidR="009E088B" w:rsidRPr="009E088B" w14:paraId="69A6E43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D6BE50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Rt-wm-superiorparietal</w:t>
            </w:r>
          </w:p>
        </w:tc>
        <w:tc>
          <w:tcPr>
            <w:tcW w:w="919" w:type="dxa"/>
            <w:noWrap/>
            <w:hideMark/>
          </w:tcPr>
          <w:p w14:paraId="5F3E2EE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0.943 (0.101)</w:t>
            </w:r>
          </w:p>
        </w:tc>
        <w:tc>
          <w:tcPr>
            <w:tcW w:w="1359" w:type="dxa"/>
            <w:noWrap/>
            <w:hideMark/>
          </w:tcPr>
          <w:p w14:paraId="6F9A73B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[0.886–1.005]</w:t>
            </w:r>
          </w:p>
        </w:tc>
        <w:tc>
          <w:tcPr>
            <w:tcW w:w="919" w:type="dxa"/>
            <w:noWrap/>
            <w:hideMark/>
          </w:tcPr>
          <w:p w14:paraId="135704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1.434 (0.446)</w:t>
            </w:r>
          </w:p>
        </w:tc>
        <w:tc>
          <w:tcPr>
            <w:tcW w:w="1359" w:type="dxa"/>
            <w:noWrap/>
            <w:hideMark/>
          </w:tcPr>
          <w:p w14:paraId="0C4F0A1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1.348 [1.161–1.594]</w:t>
            </w:r>
          </w:p>
        </w:tc>
        <w:tc>
          <w:tcPr>
            <w:tcW w:w="919" w:type="dxa"/>
            <w:noWrap/>
            <w:hideMark/>
          </w:tcPr>
          <w:p w14:paraId="4F424DC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(0.130)</w:t>
            </w:r>
          </w:p>
        </w:tc>
        <w:tc>
          <w:tcPr>
            <w:tcW w:w="1359" w:type="dxa"/>
            <w:noWrap/>
            <w:hideMark/>
          </w:tcPr>
          <w:p w14:paraId="3DAE7AB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[0.910–1.055]</w:t>
            </w:r>
          </w:p>
        </w:tc>
      </w:tr>
      <w:tr w:rsidR="009E088B" w:rsidRPr="009E088B" w14:paraId="3A71113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28E307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Rt-wm-superiortemporal</w:t>
            </w:r>
          </w:p>
        </w:tc>
        <w:tc>
          <w:tcPr>
            <w:tcW w:w="919" w:type="dxa"/>
            <w:noWrap/>
            <w:hideMark/>
          </w:tcPr>
          <w:p w14:paraId="63E5B27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0.970 (0.055)</w:t>
            </w:r>
          </w:p>
        </w:tc>
        <w:tc>
          <w:tcPr>
            <w:tcW w:w="1359" w:type="dxa"/>
            <w:noWrap/>
            <w:hideMark/>
          </w:tcPr>
          <w:p w14:paraId="7DFDA2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0.969 [0.941–1.009]</w:t>
            </w:r>
          </w:p>
        </w:tc>
        <w:tc>
          <w:tcPr>
            <w:tcW w:w="919" w:type="dxa"/>
            <w:noWrap/>
            <w:hideMark/>
          </w:tcPr>
          <w:p w14:paraId="0653E0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1.383 (0.352)</w:t>
            </w:r>
          </w:p>
        </w:tc>
        <w:tc>
          <w:tcPr>
            <w:tcW w:w="1359" w:type="dxa"/>
            <w:noWrap/>
            <w:hideMark/>
          </w:tcPr>
          <w:p w14:paraId="5AD5F1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1.320 [1.166–1.489]</w:t>
            </w:r>
          </w:p>
        </w:tc>
        <w:tc>
          <w:tcPr>
            <w:tcW w:w="919" w:type="dxa"/>
            <w:noWrap/>
            <w:hideMark/>
          </w:tcPr>
          <w:p w14:paraId="5C90E4B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0.956 (0.086)</w:t>
            </w:r>
          </w:p>
        </w:tc>
        <w:tc>
          <w:tcPr>
            <w:tcW w:w="1359" w:type="dxa"/>
            <w:noWrap/>
            <w:hideMark/>
          </w:tcPr>
          <w:p w14:paraId="3DA33D3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[0.901–1.007]</w:t>
            </w:r>
          </w:p>
        </w:tc>
      </w:tr>
      <w:tr w:rsidR="009E088B" w:rsidRPr="009E088B" w14:paraId="7E1F034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EAD824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Rt-wm-supramarginal</w:t>
            </w:r>
          </w:p>
        </w:tc>
        <w:tc>
          <w:tcPr>
            <w:tcW w:w="919" w:type="dxa"/>
            <w:noWrap/>
            <w:hideMark/>
          </w:tcPr>
          <w:p w14:paraId="016CCDB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0.968 (0.082)</w:t>
            </w:r>
          </w:p>
        </w:tc>
        <w:tc>
          <w:tcPr>
            <w:tcW w:w="1359" w:type="dxa"/>
            <w:noWrap/>
            <w:hideMark/>
          </w:tcPr>
          <w:p w14:paraId="461BD39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[0.917–1.026]</w:t>
            </w:r>
          </w:p>
        </w:tc>
        <w:tc>
          <w:tcPr>
            <w:tcW w:w="919" w:type="dxa"/>
            <w:noWrap/>
            <w:hideMark/>
          </w:tcPr>
          <w:p w14:paraId="3491555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1.363 (0.391)</w:t>
            </w:r>
          </w:p>
        </w:tc>
        <w:tc>
          <w:tcPr>
            <w:tcW w:w="1359" w:type="dxa"/>
            <w:noWrap/>
            <w:hideMark/>
          </w:tcPr>
          <w:p w14:paraId="46830DB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1.225 [1.100–1.570]</w:t>
            </w:r>
          </w:p>
        </w:tc>
        <w:tc>
          <w:tcPr>
            <w:tcW w:w="919" w:type="dxa"/>
            <w:noWrap/>
            <w:hideMark/>
          </w:tcPr>
          <w:p w14:paraId="2CB136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0.977 (0.113)</w:t>
            </w:r>
          </w:p>
        </w:tc>
        <w:tc>
          <w:tcPr>
            <w:tcW w:w="1359" w:type="dxa"/>
            <w:noWrap/>
            <w:hideMark/>
          </w:tcPr>
          <w:p w14:paraId="2585190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0.952 [0.901–1.062]</w:t>
            </w:r>
          </w:p>
        </w:tc>
      </w:tr>
      <w:tr w:rsidR="009E088B" w:rsidRPr="009E088B" w14:paraId="7C26F0E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6CDA8C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Rt-wm-temporalpole</w:t>
            </w:r>
          </w:p>
        </w:tc>
        <w:tc>
          <w:tcPr>
            <w:tcW w:w="919" w:type="dxa"/>
            <w:noWrap/>
            <w:hideMark/>
          </w:tcPr>
          <w:p w14:paraId="1AD119B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(0.085)</w:t>
            </w:r>
          </w:p>
        </w:tc>
        <w:tc>
          <w:tcPr>
            <w:tcW w:w="1359" w:type="dxa"/>
            <w:noWrap/>
            <w:hideMark/>
          </w:tcPr>
          <w:p w14:paraId="62D51EA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0.968 [0.923–1.020]</w:t>
            </w:r>
          </w:p>
        </w:tc>
        <w:tc>
          <w:tcPr>
            <w:tcW w:w="919" w:type="dxa"/>
            <w:noWrap/>
            <w:hideMark/>
          </w:tcPr>
          <w:p w14:paraId="2505F9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1.464 (0.329)</w:t>
            </w:r>
          </w:p>
        </w:tc>
        <w:tc>
          <w:tcPr>
            <w:tcW w:w="1359" w:type="dxa"/>
            <w:noWrap/>
            <w:hideMark/>
          </w:tcPr>
          <w:p w14:paraId="713A233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1.487 [1.195–1.635]</w:t>
            </w:r>
          </w:p>
        </w:tc>
        <w:tc>
          <w:tcPr>
            <w:tcW w:w="919" w:type="dxa"/>
            <w:noWrap/>
            <w:hideMark/>
          </w:tcPr>
          <w:p w14:paraId="5E65D4D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(0.087)</w:t>
            </w:r>
          </w:p>
        </w:tc>
        <w:tc>
          <w:tcPr>
            <w:tcW w:w="1359" w:type="dxa"/>
            <w:noWrap/>
            <w:hideMark/>
          </w:tcPr>
          <w:p w14:paraId="03A215B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[0.886–1.013]</w:t>
            </w:r>
          </w:p>
        </w:tc>
      </w:tr>
      <w:tr w:rsidR="009E088B" w:rsidRPr="009E088B" w14:paraId="49CED4D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CF3CF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Rt-wm-transversetemporal</w:t>
            </w:r>
          </w:p>
        </w:tc>
        <w:tc>
          <w:tcPr>
            <w:tcW w:w="919" w:type="dxa"/>
            <w:noWrap/>
            <w:hideMark/>
          </w:tcPr>
          <w:p w14:paraId="307843F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0.965 (0.073)</w:t>
            </w:r>
          </w:p>
        </w:tc>
        <w:tc>
          <w:tcPr>
            <w:tcW w:w="1359" w:type="dxa"/>
            <w:noWrap/>
            <w:hideMark/>
          </w:tcPr>
          <w:p w14:paraId="10D345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[0.924–1.010]</w:t>
            </w:r>
          </w:p>
        </w:tc>
        <w:tc>
          <w:tcPr>
            <w:tcW w:w="919" w:type="dxa"/>
            <w:noWrap/>
            <w:hideMark/>
          </w:tcPr>
          <w:p w14:paraId="141473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1.247 (0.329)</w:t>
            </w:r>
          </w:p>
        </w:tc>
        <w:tc>
          <w:tcPr>
            <w:tcW w:w="1359" w:type="dxa"/>
            <w:noWrap/>
            <w:hideMark/>
          </w:tcPr>
          <w:p w14:paraId="6FAA76B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1.228 [1.022–1.430]</w:t>
            </w:r>
          </w:p>
        </w:tc>
        <w:tc>
          <w:tcPr>
            <w:tcW w:w="919" w:type="dxa"/>
            <w:noWrap/>
            <w:hideMark/>
          </w:tcPr>
          <w:p w14:paraId="7999AAD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0.930 (0.112)</w:t>
            </w:r>
          </w:p>
        </w:tc>
        <w:tc>
          <w:tcPr>
            <w:tcW w:w="1359" w:type="dxa"/>
            <w:noWrap/>
            <w:hideMark/>
          </w:tcPr>
          <w:p w14:paraId="173AE77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0.927 [0.853–0.970]</w:t>
            </w:r>
          </w:p>
        </w:tc>
      </w:tr>
      <w:tr w:rsidR="009E088B" w:rsidRPr="009E088B" w14:paraId="05BD7B1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EC710D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Rt-wm-insula</w:t>
            </w:r>
          </w:p>
        </w:tc>
        <w:tc>
          <w:tcPr>
            <w:tcW w:w="919" w:type="dxa"/>
            <w:noWrap/>
            <w:hideMark/>
          </w:tcPr>
          <w:p w14:paraId="55DD194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1.022 (0.076)</w:t>
            </w:r>
          </w:p>
        </w:tc>
        <w:tc>
          <w:tcPr>
            <w:tcW w:w="1359" w:type="dxa"/>
            <w:noWrap/>
            <w:hideMark/>
          </w:tcPr>
          <w:p w14:paraId="1E1FECE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1.038 [0.974–1.070]</w:t>
            </w:r>
          </w:p>
        </w:tc>
        <w:tc>
          <w:tcPr>
            <w:tcW w:w="919" w:type="dxa"/>
            <w:noWrap/>
            <w:hideMark/>
          </w:tcPr>
          <w:p w14:paraId="49D0E6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1.185 (0.232)</w:t>
            </w:r>
          </w:p>
        </w:tc>
        <w:tc>
          <w:tcPr>
            <w:tcW w:w="1359" w:type="dxa"/>
            <w:noWrap/>
            <w:hideMark/>
          </w:tcPr>
          <w:p w14:paraId="6E2EB65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1.186 [1.003–1.386]</w:t>
            </w:r>
          </w:p>
        </w:tc>
        <w:tc>
          <w:tcPr>
            <w:tcW w:w="919" w:type="dxa"/>
            <w:noWrap/>
            <w:hideMark/>
          </w:tcPr>
          <w:p w14:paraId="11152D1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1.044 (0.119)</w:t>
            </w:r>
          </w:p>
        </w:tc>
        <w:tc>
          <w:tcPr>
            <w:tcW w:w="1359" w:type="dxa"/>
            <w:noWrap/>
            <w:hideMark/>
          </w:tcPr>
          <w:p w14:paraId="746FF2A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1.031 [0.940–1.136]</w:t>
            </w:r>
          </w:p>
        </w:tc>
      </w:tr>
    </w:tbl>
    <w:p w14:paraId="16677A7F" w14:textId="77777777" w:rsidR="009E088B" w:rsidRDefault="009E088B" w:rsidP="00432492">
      <w:pPr>
        <w:widowControl/>
        <w:jc w:val="left"/>
        <w:rPr>
          <w:rFonts w:ascii="Arial" w:hAnsi="Arial" w:cs="Arial"/>
          <w:b/>
          <w:bCs/>
          <w:sz w:val="24"/>
          <w:szCs w:val="24"/>
        </w:rPr>
      </w:pPr>
    </w:p>
    <w:p w14:paraId="4E097EEB" w14:textId="77777777" w:rsidR="007638FE" w:rsidRDefault="007638FE">
      <w:pPr>
        <w:widowControl/>
        <w:jc w:val="left"/>
        <w:rPr>
          <w:rFonts w:ascii="Arial" w:hAnsi="Arial" w:cs="Arial"/>
          <w:b/>
          <w:bCs/>
          <w:sz w:val="24"/>
          <w:szCs w:val="24"/>
        </w:rPr>
      </w:pPr>
      <w:r>
        <w:rPr>
          <w:rFonts w:ascii="Arial" w:hAnsi="Arial" w:cs="Arial"/>
          <w:b/>
          <w:bCs/>
          <w:sz w:val="24"/>
          <w:szCs w:val="24"/>
        </w:rPr>
        <w:br w:type="page"/>
      </w:r>
    </w:p>
    <w:p w14:paraId="5E4B995D" w14:textId="58A5CBB6" w:rsidR="007638FE" w:rsidRDefault="007638FE" w:rsidP="00432492">
      <w:pPr>
        <w:widowControl/>
        <w:jc w:val="left"/>
        <w:rPr>
          <w:rFonts w:ascii="Arial" w:hAnsi="Arial" w:cs="Arial"/>
          <w:sz w:val="24"/>
          <w:szCs w:val="24"/>
        </w:rPr>
      </w:pPr>
      <w:r>
        <w:rPr>
          <w:rFonts w:ascii="Arial" w:hAnsi="Arial" w:cs="Arial" w:hint="eastAsia"/>
          <w:b/>
          <w:bCs/>
          <w:sz w:val="24"/>
          <w:szCs w:val="24"/>
        </w:rPr>
        <w:lastRenderedPageBreak/>
        <w:t xml:space="preserve">Table S2. </w:t>
      </w:r>
      <w:r w:rsidRPr="00792757">
        <w:rPr>
          <w:rFonts w:ascii="Arial" w:hAnsi="Arial" w:cs="Arial"/>
          <w:sz w:val="24"/>
          <w:szCs w:val="24"/>
        </w:rPr>
        <w:t xml:space="preserve">Group-wise descriptive statistics for </w:t>
      </w:r>
      <w:r w:rsidR="00E96789">
        <w:rPr>
          <w:rFonts w:ascii="Arial" w:hAnsi="Arial" w:cs="Arial" w:hint="eastAsia"/>
          <w:sz w:val="24"/>
          <w:szCs w:val="24"/>
        </w:rPr>
        <w:t xml:space="preserve">unadjusted ROI-level SUVRs in </w:t>
      </w:r>
      <w:r w:rsidRPr="00792757">
        <w:rPr>
          <w:rFonts w:ascii="Arial" w:hAnsi="Arial" w:cs="Arial"/>
          <w:sz w:val="24"/>
          <w:szCs w:val="24"/>
        </w:rPr>
        <w:t xml:space="preserve">all 132 ROIs obtained using the </w:t>
      </w:r>
      <w:r w:rsidRPr="00792757">
        <w:rPr>
          <w:rFonts w:ascii="Arial" w:hAnsi="Arial" w:cs="Arial" w:hint="eastAsia"/>
          <w:sz w:val="24"/>
          <w:szCs w:val="24"/>
        </w:rPr>
        <w:t>cerebellar</w:t>
      </w:r>
      <w:r w:rsidRPr="00792757">
        <w:rPr>
          <w:rFonts w:ascii="Arial" w:hAnsi="Arial" w:cs="Arial"/>
          <w:sz w:val="24"/>
          <w:szCs w:val="24"/>
        </w:rPr>
        <w:t xml:space="preserve"> reference strategy.</w:t>
      </w:r>
      <w:r w:rsidR="00E96789">
        <w:rPr>
          <w:rFonts w:ascii="Arial" w:hAnsi="Arial" w:cs="Arial" w:hint="eastAsia"/>
          <w:sz w:val="24"/>
          <w:szCs w:val="24"/>
        </w:rPr>
        <w:t xml:space="preserve"> </w:t>
      </w:r>
      <w:r w:rsidR="00E96789" w:rsidRPr="00E96789">
        <w:rPr>
          <w:rFonts w:ascii="Arial" w:hAnsi="Arial" w:cs="Arial"/>
          <w:sz w:val="24"/>
          <w:szCs w:val="24"/>
        </w:rPr>
        <w:t>Values are presented as mean (SD) and median [Q1–Q3] for HC (n = 50), AD (n = 37), and PSP (n = 46). HC, healthy controls; AD, Alzheimer’s disease; PSP, progressive supranuclear palsy; SD, standard deviation; Q1, first quartile; Q3, third quartile.</w:t>
      </w:r>
    </w:p>
    <w:p w14:paraId="69E8EDBD" w14:textId="77777777" w:rsidR="00792757" w:rsidRDefault="00792757" w:rsidP="00432492">
      <w:pPr>
        <w:widowControl/>
        <w:jc w:val="left"/>
        <w:rPr>
          <w:rFonts w:ascii="Arial" w:hAnsi="Arial" w:cs="Arial"/>
          <w:b/>
          <w:bCs/>
          <w:sz w:val="24"/>
          <w:szCs w:val="24"/>
        </w:rPr>
      </w:pPr>
    </w:p>
    <w:tbl>
      <w:tblPr>
        <w:tblStyle w:val="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919"/>
        <w:gridCol w:w="1359"/>
        <w:gridCol w:w="919"/>
        <w:gridCol w:w="1359"/>
        <w:gridCol w:w="919"/>
        <w:gridCol w:w="1359"/>
      </w:tblGrid>
      <w:tr w:rsidR="009E088B" w:rsidRPr="009E088B" w14:paraId="0A5CCA4E" w14:textId="77777777" w:rsidTr="001C6E45">
        <w:trPr>
          <w:cnfStyle w:val="100000000000" w:firstRow="1" w:lastRow="0" w:firstColumn="0" w:lastColumn="0" w:oddVBand="0" w:evenVBand="0" w:oddHBand="0" w:evenHBand="0" w:firstRowFirstColumn="0" w:firstRowLastColumn="0" w:lastRowFirstColumn="0" w:lastRowLastColumn="0"/>
          <w:cantSplit/>
          <w:trHeight w:val="375"/>
          <w:tblHeader/>
        </w:trPr>
        <w:tc>
          <w:tcPr>
            <w:cnfStyle w:val="001000000000" w:firstRow="0" w:lastRow="0" w:firstColumn="1" w:lastColumn="0" w:oddVBand="0" w:evenVBand="0" w:oddHBand="0" w:evenHBand="0" w:firstRowFirstColumn="0" w:firstRowLastColumn="0" w:lastRowFirstColumn="0" w:lastRowLastColumn="0"/>
            <w:tcW w:w="2004" w:type="dxa"/>
            <w:tcBorders>
              <w:top w:val="none" w:sz="0" w:space="0" w:color="auto"/>
              <w:left w:val="none" w:sz="0" w:space="0" w:color="auto"/>
              <w:bottom w:val="none" w:sz="0" w:space="0" w:color="auto"/>
              <w:right w:val="none" w:sz="0" w:space="0" w:color="auto"/>
            </w:tcBorders>
            <w:noWrap/>
            <w:vAlign w:val="center"/>
            <w:hideMark/>
          </w:tcPr>
          <w:p w14:paraId="2FD88C41" w14:textId="77777777" w:rsidR="009E088B" w:rsidRPr="009E088B" w:rsidRDefault="009E088B" w:rsidP="009E088B">
            <w:pPr>
              <w:widowControl/>
              <w:jc w:val="center"/>
              <w:rPr>
                <w:rFonts w:ascii="Arial" w:hAnsi="Arial" w:cs="Arial"/>
                <w:sz w:val="18"/>
                <w:szCs w:val="18"/>
              </w:rPr>
            </w:pPr>
            <w:r w:rsidRPr="009E088B">
              <w:rPr>
                <w:rFonts w:ascii="Arial" w:hAnsi="Arial" w:cs="Arial"/>
                <w:sz w:val="18"/>
                <w:szCs w:val="18"/>
              </w:rPr>
              <w:t>ROI</w:t>
            </w:r>
          </w:p>
        </w:tc>
        <w:tc>
          <w:tcPr>
            <w:tcW w:w="919" w:type="dxa"/>
            <w:tcBorders>
              <w:top w:val="none" w:sz="0" w:space="0" w:color="auto"/>
              <w:left w:val="none" w:sz="0" w:space="0" w:color="auto"/>
              <w:bottom w:val="none" w:sz="0" w:space="0" w:color="auto"/>
              <w:right w:val="none" w:sz="0" w:space="0" w:color="auto"/>
            </w:tcBorders>
            <w:noWrap/>
            <w:vAlign w:val="center"/>
            <w:hideMark/>
          </w:tcPr>
          <w:p w14:paraId="218961EC"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HC, mean (SD)</w:t>
            </w:r>
          </w:p>
        </w:tc>
        <w:tc>
          <w:tcPr>
            <w:tcW w:w="1359" w:type="dxa"/>
            <w:tcBorders>
              <w:top w:val="none" w:sz="0" w:space="0" w:color="auto"/>
              <w:left w:val="none" w:sz="0" w:space="0" w:color="auto"/>
              <w:bottom w:val="none" w:sz="0" w:space="0" w:color="auto"/>
              <w:right w:val="none" w:sz="0" w:space="0" w:color="auto"/>
            </w:tcBorders>
            <w:noWrap/>
            <w:vAlign w:val="center"/>
            <w:hideMark/>
          </w:tcPr>
          <w:p w14:paraId="2E7E5913"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HC, median [Q1–Q3]</w:t>
            </w:r>
          </w:p>
        </w:tc>
        <w:tc>
          <w:tcPr>
            <w:tcW w:w="919" w:type="dxa"/>
            <w:tcBorders>
              <w:top w:val="none" w:sz="0" w:space="0" w:color="auto"/>
              <w:left w:val="none" w:sz="0" w:space="0" w:color="auto"/>
              <w:bottom w:val="none" w:sz="0" w:space="0" w:color="auto"/>
              <w:right w:val="none" w:sz="0" w:space="0" w:color="auto"/>
            </w:tcBorders>
            <w:noWrap/>
            <w:vAlign w:val="center"/>
            <w:hideMark/>
          </w:tcPr>
          <w:p w14:paraId="402C0C89"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AD, mean (SD)</w:t>
            </w:r>
          </w:p>
        </w:tc>
        <w:tc>
          <w:tcPr>
            <w:tcW w:w="1359" w:type="dxa"/>
            <w:tcBorders>
              <w:top w:val="none" w:sz="0" w:space="0" w:color="auto"/>
              <w:left w:val="none" w:sz="0" w:space="0" w:color="auto"/>
              <w:bottom w:val="none" w:sz="0" w:space="0" w:color="auto"/>
              <w:right w:val="none" w:sz="0" w:space="0" w:color="auto"/>
            </w:tcBorders>
            <w:noWrap/>
            <w:vAlign w:val="center"/>
            <w:hideMark/>
          </w:tcPr>
          <w:p w14:paraId="74E9CD6A"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AD, median [Q1–Q3]</w:t>
            </w:r>
          </w:p>
        </w:tc>
        <w:tc>
          <w:tcPr>
            <w:tcW w:w="919" w:type="dxa"/>
            <w:tcBorders>
              <w:top w:val="none" w:sz="0" w:space="0" w:color="auto"/>
              <w:left w:val="none" w:sz="0" w:space="0" w:color="auto"/>
              <w:bottom w:val="none" w:sz="0" w:space="0" w:color="auto"/>
              <w:right w:val="none" w:sz="0" w:space="0" w:color="auto"/>
            </w:tcBorders>
            <w:noWrap/>
            <w:vAlign w:val="center"/>
            <w:hideMark/>
          </w:tcPr>
          <w:p w14:paraId="487A600E"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PSP, mean (SD)</w:t>
            </w:r>
          </w:p>
        </w:tc>
        <w:tc>
          <w:tcPr>
            <w:tcW w:w="1359" w:type="dxa"/>
            <w:tcBorders>
              <w:top w:val="none" w:sz="0" w:space="0" w:color="auto"/>
              <w:left w:val="none" w:sz="0" w:space="0" w:color="auto"/>
              <w:bottom w:val="none" w:sz="0" w:space="0" w:color="auto"/>
              <w:right w:val="none" w:sz="0" w:space="0" w:color="auto"/>
            </w:tcBorders>
            <w:noWrap/>
            <w:vAlign w:val="center"/>
            <w:hideMark/>
          </w:tcPr>
          <w:p w14:paraId="19C3DF5E" w14:textId="77777777" w:rsidR="009E088B" w:rsidRPr="009E088B" w:rsidRDefault="009E088B" w:rsidP="009E088B">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E088B">
              <w:rPr>
                <w:rFonts w:ascii="Arial" w:hAnsi="Arial" w:cs="Arial"/>
                <w:sz w:val="18"/>
                <w:szCs w:val="18"/>
              </w:rPr>
              <w:t>PSP, median [Q1–Q3]</w:t>
            </w:r>
          </w:p>
        </w:tc>
      </w:tr>
      <w:tr w:rsidR="009E088B" w:rsidRPr="009E088B" w14:paraId="5981950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4C9CB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Lt-Cerebellum-White-Matter</w:t>
            </w:r>
          </w:p>
        </w:tc>
        <w:tc>
          <w:tcPr>
            <w:tcW w:w="919" w:type="dxa"/>
            <w:noWrap/>
            <w:hideMark/>
          </w:tcPr>
          <w:p w14:paraId="6C9C83E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1.191 (0.086)</w:t>
            </w:r>
          </w:p>
        </w:tc>
        <w:tc>
          <w:tcPr>
            <w:tcW w:w="1359" w:type="dxa"/>
            <w:noWrap/>
            <w:hideMark/>
          </w:tcPr>
          <w:p w14:paraId="4B7C847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1.174 [1.129–1.253]</w:t>
            </w:r>
          </w:p>
        </w:tc>
        <w:tc>
          <w:tcPr>
            <w:tcW w:w="919" w:type="dxa"/>
            <w:noWrap/>
            <w:hideMark/>
          </w:tcPr>
          <w:p w14:paraId="02F1A8F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1.130 (0.103)</w:t>
            </w:r>
          </w:p>
        </w:tc>
        <w:tc>
          <w:tcPr>
            <w:tcW w:w="1359" w:type="dxa"/>
            <w:noWrap/>
            <w:hideMark/>
          </w:tcPr>
          <w:p w14:paraId="0BEBAAE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1.115 [1.070–1.192]</w:t>
            </w:r>
          </w:p>
        </w:tc>
        <w:tc>
          <w:tcPr>
            <w:tcW w:w="919" w:type="dxa"/>
            <w:noWrap/>
            <w:hideMark/>
          </w:tcPr>
          <w:p w14:paraId="6B0828F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1.201 (0.084)</w:t>
            </w:r>
          </w:p>
        </w:tc>
        <w:tc>
          <w:tcPr>
            <w:tcW w:w="1359" w:type="dxa"/>
            <w:noWrap/>
            <w:hideMark/>
          </w:tcPr>
          <w:p w14:paraId="3318CD1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1.187 [1.151–1.241]</w:t>
            </w:r>
          </w:p>
        </w:tc>
      </w:tr>
      <w:tr w:rsidR="009E088B" w:rsidRPr="009E088B" w14:paraId="796D0C0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B3FBA1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Lt-Cerebellum-Cortex</w:t>
            </w:r>
          </w:p>
        </w:tc>
        <w:tc>
          <w:tcPr>
            <w:tcW w:w="919" w:type="dxa"/>
            <w:noWrap/>
            <w:hideMark/>
          </w:tcPr>
          <w:p w14:paraId="36D2B7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(0.009)</w:t>
            </w:r>
          </w:p>
        </w:tc>
        <w:tc>
          <w:tcPr>
            <w:tcW w:w="1359" w:type="dxa"/>
            <w:noWrap/>
            <w:hideMark/>
          </w:tcPr>
          <w:p w14:paraId="4CE3380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[1.001–1.009]</w:t>
            </w:r>
          </w:p>
        </w:tc>
        <w:tc>
          <w:tcPr>
            <w:tcW w:w="919" w:type="dxa"/>
            <w:noWrap/>
            <w:hideMark/>
          </w:tcPr>
          <w:p w14:paraId="43EA24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1.010 (0.020)</w:t>
            </w:r>
          </w:p>
        </w:tc>
        <w:tc>
          <w:tcPr>
            <w:tcW w:w="1359" w:type="dxa"/>
            <w:noWrap/>
            <w:hideMark/>
          </w:tcPr>
          <w:p w14:paraId="08783AC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[0.999–1.018]</w:t>
            </w:r>
          </w:p>
        </w:tc>
        <w:tc>
          <w:tcPr>
            <w:tcW w:w="919" w:type="dxa"/>
            <w:noWrap/>
            <w:hideMark/>
          </w:tcPr>
          <w:p w14:paraId="0773169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(0.018)</w:t>
            </w:r>
          </w:p>
        </w:tc>
        <w:tc>
          <w:tcPr>
            <w:tcW w:w="1359" w:type="dxa"/>
            <w:noWrap/>
            <w:hideMark/>
          </w:tcPr>
          <w:p w14:paraId="6536913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[0.993–1.013]</w:t>
            </w:r>
          </w:p>
        </w:tc>
      </w:tr>
      <w:tr w:rsidR="009E088B" w:rsidRPr="009E088B" w14:paraId="1649230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773FCE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Lt-Thalamus</w:t>
            </w:r>
          </w:p>
        </w:tc>
        <w:tc>
          <w:tcPr>
            <w:tcW w:w="919" w:type="dxa"/>
            <w:noWrap/>
            <w:hideMark/>
          </w:tcPr>
          <w:p w14:paraId="67B9196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1.348 (0.204)</w:t>
            </w:r>
          </w:p>
        </w:tc>
        <w:tc>
          <w:tcPr>
            <w:tcW w:w="1359" w:type="dxa"/>
            <w:noWrap/>
            <w:hideMark/>
          </w:tcPr>
          <w:p w14:paraId="430F8FA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1.324 [1.211–1.484]</w:t>
            </w:r>
          </w:p>
        </w:tc>
        <w:tc>
          <w:tcPr>
            <w:tcW w:w="919" w:type="dxa"/>
            <w:noWrap/>
            <w:hideMark/>
          </w:tcPr>
          <w:p w14:paraId="4707E03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1.360 (0.219)</w:t>
            </w:r>
          </w:p>
        </w:tc>
        <w:tc>
          <w:tcPr>
            <w:tcW w:w="1359" w:type="dxa"/>
            <w:noWrap/>
            <w:hideMark/>
          </w:tcPr>
          <w:p w14:paraId="1430E42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1.365 [1.254–1.480]</w:t>
            </w:r>
          </w:p>
        </w:tc>
        <w:tc>
          <w:tcPr>
            <w:tcW w:w="919" w:type="dxa"/>
            <w:noWrap/>
            <w:hideMark/>
          </w:tcPr>
          <w:p w14:paraId="32ACE3D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1.503 (0.256)</w:t>
            </w:r>
          </w:p>
        </w:tc>
        <w:tc>
          <w:tcPr>
            <w:tcW w:w="1359" w:type="dxa"/>
            <w:noWrap/>
            <w:hideMark/>
          </w:tcPr>
          <w:p w14:paraId="2DAE644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1.505 [1.314–1.616]</w:t>
            </w:r>
          </w:p>
        </w:tc>
      </w:tr>
      <w:tr w:rsidR="009E088B" w:rsidRPr="009E088B" w14:paraId="7D26C65D"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ED272D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Lt-Caudate</w:t>
            </w:r>
          </w:p>
        </w:tc>
        <w:tc>
          <w:tcPr>
            <w:tcW w:w="919" w:type="dxa"/>
            <w:noWrap/>
            <w:hideMark/>
          </w:tcPr>
          <w:p w14:paraId="3A8CF9D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0.763 (0.108)</w:t>
            </w:r>
          </w:p>
        </w:tc>
        <w:tc>
          <w:tcPr>
            <w:tcW w:w="1359" w:type="dxa"/>
            <w:noWrap/>
            <w:hideMark/>
          </w:tcPr>
          <w:p w14:paraId="4D58EB5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0.766 [0.698–0.845]</w:t>
            </w:r>
          </w:p>
        </w:tc>
        <w:tc>
          <w:tcPr>
            <w:tcW w:w="919" w:type="dxa"/>
            <w:noWrap/>
            <w:hideMark/>
          </w:tcPr>
          <w:p w14:paraId="6748703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0.924 (0.197)</w:t>
            </w:r>
          </w:p>
        </w:tc>
        <w:tc>
          <w:tcPr>
            <w:tcW w:w="1359" w:type="dxa"/>
            <w:noWrap/>
            <w:hideMark/>
          </w:tcPr>
          <w:p w14:paraId="61050BF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0.910 [0.836–1.061]</w:t>
            </w:r>
          </w:p>
        </w:tc>
        <w:tc>
          <w:tcPr>
            <w:tcW w:w="919" w:type="dxa"/>
            <w:noWrap/>
            <w:hideMark/>
          </w:tcPr>
          <w:p w14:paraId="19A9392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0.810 (0.136)</w:t>
            </w:r>
          </w:p>
        </w:tc>
        <w:tc>
          <w:tcPr>
            <w:tcW w:w="1359" w:type="dxa"/>
            <w:noWrap/>
            <w:hideMark/>
          </w:tcPr>
          <w:p w14:paraId="0C037E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0.826 [0.711–0.922]</w:t>
            </w:r>
          </w:p>
        </w:tc>
      </w:tr>
      <w:tr w:rsidR="009E088B" w:rsidRPr="009E088B" w14:paraId="44DE144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394D51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Lt-Putamen</w:t>
            </w:r>
          </w:p>
        </w:tc>
        <w:tc>
          <w:tcPr>
            <w:tcW w:w="919" w:type="dxa"/>
            <w:noWrap/>
            <w:hideMark/>
          </w:tcPr>
          <w:p w14:paraId="0FBEF3F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1.032 (0.118)</w:t>
            </w:r>
          </w:p>
        </w:tc>
        <w:tc>
          <w:tcPr>
            <w:tcW w:w="1359" w:type="dxa"/>
            <w:noWrap/>
            <w:hideMark/>
          </w:tcPr>
          <w:p w14:paraId="2BA2688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1.050 [0.963–1.107]</w:t>
            </w:r>
          </w:p>
        </w:tc>
        <w:tc>
          <w:tcPr>
            <w:tcW w:w="919" w:type="dxa"/>
            <w:noWrap/>
            <w:hideMark/>
          </w:tcPr>
          <w:p w14:paraId="1090F1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1.296 (0.235)</w:t>
            </w:r>
          </w:p>
        </w:tc>
        <w:tc>
          <w:tcPr>
            <w:tcW w:w="1359" w:type="dxa"/>
            <w:noWrap/>
            <w:hideMark/>
          </w:tcPr>
          <w:p w14:paraId="238A385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1.295 [1.189–1.437]</w:t>
            </w:r>
          </w:p>
        </w:tc>
        <w:tc>
          <w:tcPr>
            <w:tcW w:w="919" w:type="dxa"/>
            <w:noWrap/>
            <w:hideMark/>
          </w:tcPr>
          <w:p w14:paraId="08A02A5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1.186 (0.137)</w:t>
            </w:r>
          </w:p>
        </w:tc>
        <w:tc>
          <w:tcPr>
            <w:tcW w:w="1359" w:type="dxa"/>
            <w:noWrap/>
            <w:hideMark/>
          </w:tcPr>
          <w:p w14:paraId="0385F39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1.198 [1.113–1.274]</w:t>
            </w:r>
          </w:p>
        </w:tc>
      </w:tr>
      <w:tr w:rsidR="009E088B" w:rsidRPr="009E088B" w14:paraId="5EBD9D3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6BE069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Lt-Pallidum</w:t>
            </w:r>
          </w:p>
        </w:tc>
        <w:tc>
          <w:tcPr>
            <w:tcW w:w="919" w:type="dxa"/>
            <w:noWrap/>
            <w:hideMark/>
          </w:tcPr>
          <w:p w14:paraId="130FE4A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1.134 (0.147)</w:t>
            </w:r>
          </w:p>
        </w:tc>
        <w:tc>
          <w:tcPr>
            <w:tcW w:w="1359" w:type="dxa"/>
            <w:noWrap/>
            <w:hideMark/>
          </w:tcPr>
          <w:p w14:paraId="63C31EE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1.148 [1.069–1.232]</w:t>
            </w:r>
          </w:p>
        </w:tc>
        <w:tc>
          <w:tcPr>
            <w:tcW w:w="919" w:type="dxa"/>
            <w:noWrap/>
            <w:hideMark/>
          </w:tcPr>
          <w:p w14:paraId="4F84532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1.223 (0.210)</w:t>
            </w:r>
          </w:p>
        </w:tc>
        <w:tc>
          <w:tcPr>
            <w:tcW w:w="1359" w:type="dxa"/>
            <w:noWrap/>
            <w:hideMark/>
          </w:tcPr>
          <w:p w14:paraId="2277394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1.246 [1.113–1.350]</w:t>
            </w:r>
          </w:p>
        </w:tc>
        <w:tc>
          <w:tcPr>
            <w:tcW w:w="919" w:type="dxa"/>
            <w:noWrap/>
            <w:hideMark/>
          </w:tcPr>
          <w:p w14:paraId="52DDAD3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1.416 (0.224)</w:t>
            </w:r>
          </w:p>
        </w:tc>
        <w:tc>
          <w:tcPr>
            <w:tcW w:w="1359" w:type="dxa"/>
            <w:noWrap/>
            <w:hideMark/>
          </w:tcPr>
          <w:p w14:paraId="1D4AEE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1.401 [1.292–1.526]</w:t>
            </w:r>
          </w:p>
        </w:tc>
      </w:tr>
      <w:tr w:rsidR="009E088B" w:rsidRPr="009E088B" w14:paraId="1C90260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B44547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Lt-Hippocampus</w:t>
            </w:r>
          </w:p>
        </w:tc>
        <w:tc>
          <w:tcPr>
            <w:tcW w:w="919" w:type="dxa"/>
            <w:noWrap/>
            <w:hideMark/>
          </w:tcPr>
          <w:p w14:paraId="776A2AA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1.395 (0.276)</w:t>
            </w:r>
          </w:p>
        </w:tc>
        <w:tc>
          <w:tcPr>
            <w:tcW w:w="1359" w:type="dxa"/>
            <w:noWrap/>
            <w:hideMark/>
          </w:tcPr>
          <w:p w14:paraId="3EF25FE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1.378 [1.177–1.563]</w:t>
            </w:r>
          </w:p>
        </w:tc>
        <w:tc>
          <w:tcPr>
            <w:tcW w:w="919" w:type="dxa"/>
            <w:noWrap/>
            <w:hideMark/>
          </w:tcPr>
          <w:p w14:paraId="735696E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1.671 (0.318)</w:t>
            </w:r>
          </w:p>
        </w:tc>
        <w:tc>
          <w:tcPr>
            <w:tcW w:w="1359" w:type="dxa"/>
            <w:noWrap/>
            <w:hideMark/>
          </w:tcPr>
          <w:p w14:paraId="5BE828A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1.643 [1.463–1.924]</w:t>
            </w:r>
          </w:p>
        </w:tc>
        <w:tc>
          <w:tcPr>
            <w:tcW w:w="919" w:type="dxa"/>
            <w:noWrap/>
            <w:hideMark/>
          </w:tcPr>
          <w:p w14:paraId="746BAD7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1.240 (0.239)</w:t>
            </w:r>
          </w:p>
        </w:tc>
        <w:tc>
          <w:tcPr>
            <w:tcW w:w="1359" w:type="dxa"/>
            <w:noWrap/>
            <w:hideMark/>
          </w:tcPr>
          <w:p w14:paraId="61EB57B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1.227 [1.044–1.428]</w:t>
            </w:r>
          </w:p>
        </w:tc>
      </w:tr>
      <w:tr w:rsidR="009E088B" w:rsidRPr="009E088B" w14:paraId="7EDFDA9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10E9BC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Lt-Amygdala</w:t>
            </w:r>
          </w:p>
        </w:tc>
        <w:tc>
          <w:tcPr>
            <w:tcW w:w="919" w:type="dxa"/>
            <w:noWrap/>
            <w:hideMark/>
          </w:tcPr>
          <w:p w14:paraId="087AE99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1.016 (0.101)</w:t>
            </w:r>
          </w:p>
        </w:tc>
        <w:tc>
          <w:tcPr>
            <w:tcW w:w="1359" w:type="dxa"/>
            <w:noWrap/>
            <w:hideMark/>
          </w:tcPr>
          <w:p w14:paraId="6E60774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[0.954–1.102]</w:t>
            </w:r>
          </w:p>
        </w:tc>
        <w:tc>
          <w:tcPr>
            <w:tcW w:w="919" w:type="dxa"/>
            <w:noWrap/>
            <w:hideMark/>
          </w:tcPr>
          <w:p w14:paraId="05CD0A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1.574 (0.334)</w:t>
            </w:r>
          </w:p>
        </w:tc>
        <w:tc>
          <w:tcPr>
            <w:tcW w:w="1359" w:type="dxa"/>
            <w:noWrap/>
            <w:hideMark/>
          </w:tcPr>
          <w:p w14:paraId="260B63E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1.584 [1.296–1.786]</w:t>
            </w:r>
          </w:p>
        </w:tc>
        <w:tc>
          <w:tcPr>
            <w:tcW w:w="919" w:type="dxa"/>
            <w:noWrap/>
            <w:hideMark/>
          </w:tcPr>
          <w:p w14:paraId="1E0406F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1.031 (0.138)</w:t>
            </w:r>
          </w:p>
        </w:tc>
        <w:tc>
          <w:tcPr>
            <w:tcW w:w="1359" w:type="dxa"/>
            <w:noWrap/>
            <w:hideMark/>
          </w:tcPr>
          <w:p w14:paraId="1B8CAD4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[0.951–1.064]</w:t>
            </w:r>
          </w:p>
        </w:tc>
      </w:tr>
      <w:tr w:rsidR="009E088B" w:rsidRPr="009E088B" w14:paraId="08190F3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CD30C8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Lt-Accumbens-area</w:t>
            </w:r>
          </w:p>
        </w:tc>
        <w:tc>
          <w:tcPr>
            <w:tcW w:w="919" w:type="dxa"/>
            <w:noWrap/>
            <w:hideMark/>
          </w:tcPr>
          <w:p w14:paraId="77959B1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0.913 (0.100)</w:t>
            </w:r>
          </w:p>
        </w:tc>
        <w:tc>
          <w:tcPr>
            <w:tcW w:w="1359" w:type="dxa"/>
            <w:noWrap/>
            <w:hideMark/>
          </w:tcPr>
          <w:p w14:paraId="416BDD2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0.905 [0.849–0.961]</w:t>
            </w:r>
          </w:p>
        </w:tc>
        <w:tc>
          <w:tcPr>
            <w:tcW w:w="919" w:type="dxa"/>
            <w:noWrap/>
            <w:hideMark/>
          </w:tcPr>
          <w:p w14:paraId="620F2D1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1.328 (0.278)</w:t>
            </w:r>
          </w:p>
        </w:tc>
        <w:tc>
          <w:tcPr>
            <w:tcW w:w="1359" w:type="dxa"/>
            <w:noWrap/>
            <w:hideMark/>
          </w:tcPr>
          <w:p w14:paraId="7B4230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1.308 [1.156–1.424]</w:t>
            </w:r>
          </w:p>
        </w:tc>
        <w:tc>
          <w:tcPr>
            <w:tcW w:w="919" w:type="dxa"/>
            <w:noWrap/>
            <w:hideMark/>
          </w:tcPr>
          <w:p w14:paraId="35566FE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0.923 (0.113)</w:t>
            </w:r>
          </w:p>
        </w:tc>
        <w:tc>
          <w:tcPr>
            <w:tcW w:w="1359" w:type="dxa"/>
            <w:noWrap/>
            <w:hideMark/>
          </w:tcPr>
          <w:p w14:paraId="500FC5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0.938 [0.855–0.988]</w:t>
            </w:r>
          </w:p>
        </w:tc>
      </w:tr>
      <w:tr w:rsidR="009E088B" w:rsidRPr="009E088B" w14:paraId="51F39C1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6904D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Lt-VentralDC</w:t>
            </w:r>
          </w:p>
        </w:tc>
        <w:tc>
          <w:tcPr>
            <w:tcW w:w="919" w:type="dxa"/>
            <w:noWrap/>
            <w:hideMark/>
          </w:tcPr>
          <w:p w14:paraId="0BEBD33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1.118 (0.116)</w:t>
            </w:r>
          </w:p>
        </w:tc>
        <w:tc>
          <w:tcPr>
            <w:tcW w:w="1359" w:type="dxa"/>
            <w:noWrap/>
            <w:hideMark/>
          </w:tcPr>
          <w:p w14:paraId="7112014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1.123 [1.069–1.188]</w:t>
            </w:r>
          </w:p>
        </w:tc>
        <w:tc>
          <w:tcPr>
            <w:tcW w:w="919" w:type="dxa"/>
            <w:noWrap/>
            <w:hideMark/>
          </w:tcPr>
          <w:p w14:paraId="5AC6D72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1.081 (0.168)</w:t>
            </w:r>
          </w:p>
        </w:tc>
        <w:tc>
          <w:tcPr>
            <w:tcW w:w="1359" w:type="dxa"/>
            <w:noWrap/>
            <w:hideMark/>
          </w:tcPr>
          <w:p w14:paraId="1938EA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1.089 [0.954–1.212]</w:t>
            </w:r>
          </w:p>
        </w:tc>
        <w:tc>
          <w:tcPr>
            <w:tcW w:w="919" w:type="dxa"/>
            <w:noWrap/>
            <w:hideMark/>
          </w:tcPr>
          <w:p w14:paraId="378464B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1.265 (0.201)</w:t>
            </w:r>
          </w:p>
        </w:tc>
        <w:tc>
          <w:tcPr>
            <w:tcW w:w="1359" w:type="dxa"/>
            <w:noWrap/>
            <w:hideMark/>
          </w:tcPr>
          <w:p w14:paraId="6D1822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1.247 [1.105–1.344]</w:t>
            </w:r>
          </w:p>
        </w:tc>
      </w:tr>
      <w:tr w:rsidR="009E088B" w:rsidRPr="009E088B" w14:paraId="59C1FF0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9B943F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Rt-Cerebellum-White-Matter</w:t>
            </w:r>
          </w:p>
        </w:tc>
        <w:tc>
          <w:tcPr>
            <w:tcW w:w="919" w:type="dxa"/>
            <w:noWrap/>
            <w:hideMark/>
          </w:tcPr>
          <w:p w14:paraId="2371AB2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1.183 (0.091)</w:t>
            </w:r>
          </w:p>
        </w:tc>
        <w:tc>
          <w:tcPr>
            <w:tcW w:w="1359" w:type="dxa"/>
            <w:noWrap/>
            <w:hideMark/>
          </w:tcPr>
          <w:p w14:paraId="5AC0E9F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1.176 [1.114–1.247]</w:t>
            </w:r>
          </w:p>
        </w:tc>
        <w:tc>
          <w:tcPr>
            <w:tcW w:w="919" w:type="dxa"/>
            <w:noWrap/>
            <w:hideMark/>
          </w:tcPr>
          <w:p w14:paraId="35DD666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1.122 (0.100)</w:t>
            </w:r>
          </w:p>
        </w:tc>
        <w:tc>
          <w:tcPr>
            <w:tcW w:w="1359" w:type="dxa"/>
            <w:noWrap/>
            <w:hideMark/>
          </w:tcPr>
          <w:p w14:paraId="09AF43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1.106 [1.064–1.171]</w:t>
            </w:r>
          </w:p>
        </w:tc>
        <w:tc>
          <w:tcPr>
            <w:tcW w:w="919" w:type="dxa"/>
            <w:noWrap/>
            <w:hideMark/>
          </w:tcPr>
          <w:p w14:paraId="23BAB90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1.209 (0.117)</w:t>
            </w:r>
          </w:p>
        </w:tc>
        <w:tc>
          <w:tcPr>
            <w:tcW w:w="1359" w:type="dxa"/>
            <w:noWrap/>
            <w:hideMark/>
          </w:tcPr>
          <w:p w14:paraId="4D5891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1.195 [1.136–1.236]</w:t>
            </w:r>
          </w:p>
        </w:tc>
      </w:tr>
      <w:tr w:rsidR="009E088B" w:rsidRPr="009E088B" w14:paraId="4389941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60D4A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Rt-Cerebellum-Cortex</w:t>
            </w:r>
          </w:p>
        </w:tc>
        <w:tc>
          <w:tcPr>
            <w:tcW w:w="919" w:type="dxa"/>
            <w:noWrap/>
            <w:hideMark/>
          </w:tcPr>
          <w:p w14:paraId="57CAFE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(0.008)</w:t>
            </w:r>
          </w:p>
        </w:tc>
        <w:tc>
          <w:tcPr>
            <w:tcW w:w="1359" w:type="dxa"/>
            <w:noWrap/>
            <w:hideMark/>
          </w:tcPr>
          <w:p w14:paraId="2187148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[0.991–0.999]</w:t>
            </w:r>
          </w:p>
        </w:tc>
        <w:tc>
          <w:tcPr>
            <w:tcW w:w="919" w:type="dxa"/>
            <w:noWrap/>
            <w:hideMark/>
          </w:tcPr>
          <w:p w14:paraId="562BE87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0.990 (0.020)</w:t>
            </w:r>
          </w:p>
        </w:tc>
        <w:tc>
          <w:tcPr>
            <w:tcW w:w="1359" w:type="dxa"/>
            <w:noWrap/>
            <w:hideMark/>
          </w:tcPr>
          <w:p w14:paraId="6D812FF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[0.982–1.001]</w:t>
            </w:r>
          </w:p>
        </w:tc>
        <w:tc>
          <w:tcPr>
            <w:tcW w:w="919" w:type="dxa"/>
            <w:noWrap/>
            <w:hideMark/>
          </w:tcPr>
          <w:p w14:paraId="101AB6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0.996 (0.018)</w:t>
            </w:r>
          </w:p>
        </w:tc>
        <w:tc>
          <w:tcPr>
            <w:tcW w:w="1359" w:type="dxa"/>
            <w:noWrap/>
            <w:hideMark/>
          </w:tcPr>
          <w:p w14:paraId="6BE4CC9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[0.987–1.007]</w:t>
            </w:r>
          </w:p>
        </w:tc>
      </w:tr>
      <w:tr w:rsidR="009E088B" w:rsidRPr="009E088B" w14:paraId="1BE74F7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00260D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Rt-Thalamus</w:t>
            </w:r>
          </w:p>
        </w:tc>
        <w:tc>
          <w:tcPr>
            <w:tcW w:w="919" w:type="dxa"/>
            <w:noWrap/>
            <w:hideMark/>
          </w:tcPr>
          <w:p w14:paraId="464ACE7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1.353 (0.216)</w:t>
            </w:r>
          </w:p>
        </w:tc>
        <w:tc>
          <w:tcPr>
            <w:tcW w:w="1359" w:type="dxa"/>
            <w:noWrap/>
            <w:hideMark/>
          </w:tcPr>
          <w:p w14:paraId="3EDF45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1.305 [1.207–1.527]</w:t>
            </w:r>
          </w:p>
        </w:tc>
        <w:tc>
          <w:tcPr>
            <w:tcW w:w="919" w:type="dxa"/>
            <w:noWrap/>
            <w:hideMark/>
          </w:tcPr>
          <w:p w14:paraId="168C821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1.357 (0.213)</w:t>
            </w:r>
          </w:p>
        </w:tc>
        <w:tc>
          <w:tcPr>
            <w:tcW w:w="1359" w:type="dxa"/>
            <w:noWrap/>
            <w:hideMark/>
          </w:tcPr>
          <w:p w14:paraId="27680A1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1.363 [1.266–1.486]</w:t>
            </w:r>
          </w:p>
        </w:tc>
        <w:tc>
          <w:tcPr>
            <w:tcW w:w="919" w:type="dxa"/>
            <w:noWrap/>
            <w:hideMark/>
          </w:tcPr>
          <w:p w14:paraId="5D571A3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1.489 (0.222)</w:t>
            </w:r>
          </w:p>
        </w:tc>
        <w:tc>
          <w:tcPr>
            <w:tcW w:w="1359" w:type="dxa"/>
            <w:noWrap/>
            <w:hideMark/>
          </w:tcPr>
          <w:p w14:paraId="7195D3B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1.470 [1.328–1.612]</w:t>
            </w:r>
          </w:p>
        </w:tc>
      </w:tr>
      <w:tr w:rsidR="009E088B" w:rsidRPr="009E088B" w14:paraId="160EDD0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3DFA4F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Rt-Caudate</w:t>
            </w:r>
          </w:p>
        </w:tc>
        <w:tc>
          <w:tcPr>
            <w:tcW w:w="919" w:type="dxa"/>
            <w:noWrap/>
            <w:hideMark/>
          </w:tcPr>
          <w:p w14:paraId="05C7E4A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0.795 (0.117)</w:t>
            </w:r>
          </w:p>
        </w:tc>
        <w:tc>
          <w:tcPr>
            <w:tcW w:w="1359" w:type="dxa"/>
            <w:noWrap/>
            <w:hideMark/>
          </w:tcPr>
          <w:p w14:paraId="609AD2F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0.804 [0.735–0.880]</w:t>
            </w:r>
          </w:p>
        </w:tc>
        <w:tc>
          <w:tcPr>
            <w:tcW w:w="919" w:type="dxa"/>
            <w:noWrap/>
            <w:hideMark/>
          </w:tcPr>
          <w:p w14:paraId="2E9C76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(0.203)</w:t>
            </w:r>
          </w:p>
        </w:tc>
        <w:tc>
          <w:tcPr>
            <w:tcW w:w="1359" w:type="dxa"/>
            <w:noWrap/>
            <w:hideMark/>
          </w:tcPr>
          <w:p w14:paraId="436E360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[0.785–1.085]</w:t>
            </w:r>
          </w:p>
        </w:tc>
        <w:tc>
          <w:tcPr>
            <w:tcW w:w="919" w:type="dxa"/>
            <w:noWrap/>
            <w:hideMark/>
          </w:tcPr>
          <w:p w14:paraId="761C4FC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0.822 (0.118)</w:t>
            </w:r>
          </w:p>
        </w:tc>
        <w:tc>
          <w:tcPr>
            <w:tcW w:w="1359" w:type="dxa"/>
            <w:noWrap/>
            <w:hideMark/>
          </w:tcPr>
          <w:p w14:paraId="372EB6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0.835 [0.772–0.888]</w:t>
            </w:r>
          </w:p>
        </w:tc>
      </w:tr>
      <w:tr w:rsidR="009E088B" w:rsidRPr="009E088B" w14:paraId="6AB3768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342D7E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Rt-Putamen</w:t>
            </w:r>
          </w:p>
        </w:tc>
        <w:tc>
          <w:tcPr>
            <w:tcW w:w="919" w:type="dxa"/>
            <w:noWrap/>
            <w:hideMark/>
          </w:tcPr>
          <w:p w14:paraId="4661516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1.027 (0.111)</w:t>
            </w:r>
          </w:p>
        </w:tc>
        <w:tc>
          <w:tcPr>
            <w:tcW w:w="1359" w:type="dxa"/>
            <w:noWrap/>
            <w:hideMark/>
          </w:tcPr>
          <w:p w14:paraId="1E7D5EE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1.037 [0.975–1.100]</w:t>
            </w:r>
          </w:p>
        </w:tc>
        <w:tc>
          <w:tcPr>
            <w:tcW w:w="919" w:type="dxa"/>
            <w:noWrap/>
            <w:hideMark/>
          </w:tcPr>
          <w:p w14:paraId="4AAF508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1.301 (0.216)</w:t>
            </w:r>
          </w:p>
        </w:tc>
        <w:tc>
          <w:tcPr>
            <w:tcW w:w="1359" w:type="dxa"/>
            <w:noWrap/>
            <w:hideMark/>
          </w:tcPr>
          <w:p w14:paraId="42B1789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1.333 [1.180–1.419]</w:t>
            </w:r>
          </w:p>
        </w:tc>
        <w:tc>
          <w:tcPr>
            <w:tcW w:w="919" w:type="dxa"/>
            <w:noWrap/>
            <w:hideMark/>
          </w:tcPr>
          <w:p w14:paraId="2D6B935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1.192 (0.143)</w:t>
            </w:r>
          </w:p>
        </w:tc>
        <w:tc>
          <w:tcPr>
            <w:tcW w:w="1359" w:type="dxa"/>
            <w:noWrap/>
            <w:hideMark/>
          </w:tcPr>
          <w:p w14:paraId="12FF64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1.186 [1.099–1.270]</w:t>
            </w:r>
          </w:p>
        </w:tc>
      </w:tr>
      <w:tr w:rsidR="009E088B" w:rsidRPr="009E088B" w14:paraId="3B3C6AB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D6106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Rt-Pallidum</w:t>
            </w:r>
          </w:p>
        </w:tc>
        <w:tc>
          <w:tcPr>
            <w:tcW w:w="919" w:type="dxa"/>
            <w:noWrap/>
            <w:hideMark/>
          </w:tcPr>
          <w:p w14:paraId="0C3F00B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1.134 (0.143)</w:t>
            </w:r>
          </w:p>
        </w:tc>
        <w:tc>
          <w:tcPr>
            <w:tcW w:w="1359" w:type="dxa"/>
            <w:noWrap/>
            <w:hideMark/>
          </w:tcPr>
          <w:p w14:paraId="680BAED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1.151 [1.054–1.229]</w:t>
            </w:r>
          </w:p>
        </w:tc>
        <w:tc>
          <w:tcPr>
            <w:tcW w:w="919" w:type="dxa"/>
            <w:noWrap/>
            <w:hideMark/>
          </w:tcPr>
          <w:p w14:paraId="233F8C0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1.226 (0.196)</w:t>
            </w:r>
          </w:p>
        </w:tc>
        <w:tc>
          <w:tcPr>
            <w:tcW w:w="1359" w:type="dxa"/>
            <w:noWrap/>
            <w:hideMark/>
          </w:tcPr>
          <w:p w14:paraId="57EC6F0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1.256 [1.145–1.352]</w:t>
            </w:r>
          </w:p>
        </w:tc>
        <w:tc>
          <w:tcPr>
            <w:tcW w:w="919" w:type="dxa"/>
            <w:noWrap/>
            <w:hideMark/>
          </w:tcPr>
          <w:p w14:paraId="246BD1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1.434 (0.217)</w:t>
            </w:r>
          </w:p>
        </w:tc>
        <w:tc>
          <w:tcPr>
            <w:tcW w:w="1359" w:type="dxa"/>
            <w:noWrap/>
            <w:hideMark/>
          </w:tcPr>
          <w:p w14:paraId="574989E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1.404 [1.309–1.547]</w:t>
            </w:r>
          </w:p>
        </w:tc>
      </w:tr>
      <w:tr w:rsidR="009E088B" w:rsidRPr="009E088B" w14:paraId="7CB5C3D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7D5C0E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Rt-Hippocampus</w:t>
            </w:r>
          </w:p>
        </w:tc>
        <w:tc>
          <w:tcPr>
            <w:tcW w:w="919" w:type="dxa"/>
            <w:noWrap/>
            <w:hideMark/>
          </w:tcPr>
          <w:p w14:paraId="7E550A2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1.436 (0.332)</w:t>
            </w:r>
          </w:p>
        </w:tc>
        <w:tc>
          <w:tcPr>
            <w:tcW w:w="1359" w:type="dxa"/>
            <w:noWrap/>
            <w:hideMark/>
          </w:tcPr>
          <w:p w14:paraId="1F7407B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1.438 [1.166–1.630]</w:t>
            </w:r>
          </w:p>
        </w:tc>
        <w:tc>
          <w:tcPr>
            <w:tcW w:w="919" w:type="dxa"/>
            <w:noWrap/>
            <w:hideMark/>
          </w:tcPr>
          <w:p w14:paraId="4157AC5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1.639 (0.296)</w:t>
            </w:r>
          </w:p>
        </w:tc>
        <w:tc>
          <w:tcPr>
            <w:tcW w:w="1359" w:type="dxa"/>
            <w:noWrap/>
            <w:hideMark/>
          </w:tcPr>
          <w:p w14:paraId="5B7BC22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1.671 [1.463–1.829]</w:t>
            </w:r>
          </w:p>
        </w:tc>
        <w:tc>
          <w:tcPr>
            <w:tcW w:w="919" w:type="dxa"/>
            <w:noWrap/>
            <w:hideMark/>
          </w:tcPr>
          <w:p w14:paraId="35D31FC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1.249 (0.266)</w:t>
            </w:r>
          </w:p>
        </w:tc>
        <w:tc>
          <w:tcPr>
            <w:tcW w:w="1359" w:type="dxa"/>
            <w:noWrap/>
            <w:hideMark/>
          </w:tcPr>
          <w:p w14:paraId="7F76696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1.247 [1.052–1.370]</w:t>
            </w:r>
          </w:p>
        </w:tc>
      </w:tr>
      <w:tr w:rsidR="009E088B" w:rsidRPr="009E088B" w14:paraId="7D25711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42811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Rt-Amygdala</w:t>
            </w:r>
          </w:p>
        </w:tc>
        <w:tc>
          <w:tcPr>
            <w:tcW w:w="919" w:type="dxa"/>
            <w:noWrap/>
            <w:hideMark/>
          </w:tcPr>
          <w:p w14:paraId="70401D4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(0.094)</w:t>
            </w:r>
          </w:p>
        </w:tc>
        <w:tc>
          <w:tcPr>
            <w:tcW w:w="1359" w:type="dxa"/>
            <w:noWrap/>
            <w:hideMark/>
          </w:tcPr>
          <w:p w14:paraId="66AFCF8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[0.946–1.076]</w:t>
            </w:r>
          </w:p>
        </w:tc>
        <w:tc>
          <w:tcPr>
            <w:tcW w:w="919" w:type="dxa"/>
            <w:noWrap/>
            <w:hideMark/>
          </w:tcPr>
          <w:p w14:paraId="01BA85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1.560 (0.328)</w:t>
            </w:r>
          </w:p>
        </w:tc>
        <w:tc>
          <w:tcPr>
            <w:tcW w:w="1359" w:type="dxa"/>
            <w:noWrap/>
            <w:hideMark/>
          </w:tcPr>
          <w:p w14:paraId="6BA3566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1.531 [1.305–1.802]</w:t>
            </w:r>
          </w:p>
        </w:tc>
        <w:tc>
          <w:tcPr>
            <w:tcW w:w="919" w:type="dxa"/>
            <w:noWrap/>
            <w:hideMark/>
          </w:tcPr>
          <w:p w14:paraId="7437A7B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1.023 (0.127)</w:t>
            </w:r>
          </w:p>
        </w:tc>
        <w:tc>
          <w:tcPr>
            <w:tcW w:w="1359" w:type="dxa"/>
            <w:noWrap/>
            <w:hideMark/>
          </w:tcPr>
          <w:p w14:paraId="162AA5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1.012 [0.938–1.099]</w:t>
            </w:r>
          </w:p>
        </w:tc>
      </w:tr>
      <w:tr w:rsidR="009E088B" w:rsidRPr="009E088B" w14:paraId="517C52B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07178D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Rt-Accumbens-area</w:t>
            </w:r>
          </w:p>
        </w:tc>
        <w:tc>
          <w:tcPr>
            <w:tcW w:w="919" w:type="dxa"/>
            <w:noWrap/>
            <w:hideMark/>
          </w:tcPr>
          <w:p w14:paraId="3C35D48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(0.092)</w:t>
            </w:r>
          </w:p>
        </w:tc>
        <w:tc>
          <w:tcPr>
            <w:tcW w:w="1359" w:type="dxa"/>
            <w:noWrap/>
            <w:hideMark/>
          </w:tcPr>
          <w:p w14:paraId="7826312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[0.870–0.989]</w:t>
            </w:r>
          </w:p>
        </w:tc>
        <w:tc>
          <w:tcPr>
            <w:tcW w:w="919" w:type="dxa"/>
            <w:noWrap/>
            <w:hideMark/>
          </w:tcPr>
          <w:p w14:paraId="6C3797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1.321 (0.245)</w:t>
            </w:r>
          </w:p>
        </w:tc>
        <w:tc>
          <w:tcPr>
            <w:tcW w:w="1359" w:type="dxa"/>
            <w:noWrap/>
            <w:hideMark/>
          </w:tcPr>
          <w:p w14:paraId="2BC6909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1.323 [1.151–1.481]</w:t>
            </w:r>
          </w:p>
        </w:tc>
        <w:tc>
          <w:tcPr>
            <w:tcW w:w="919" w:type="dxa"/>
            <w:noWrap/>
            <w:hideMark/>
          </w:tcPr>
          <w:p w14:paraId="7BA524C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0.928 (0.115)</w:t>
            </w:r>
          </w:p>
        </w:tc>
        <w:tc>
          <w:tcPr>
            <w:tcW w:w="1359" w:type="dxa"/>
            <w:noWrap/>
            <w:hideMark/>
          </w:tcPr>
          <w:p w14:paraId="0981BEA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0.913 [0.857–0.982]</w:t>
            </w:r>
          </w:p>
        </w:tc>
      </w:tr>
      <w:tr w:rsidR="009E088B" w:rsidRPr="009E088B" w14:paraId="04A6A04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7DA02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Rt-VentralDC</w:t>
            </w:r>
          </w:p>
        </w:tc>
        <w:tc>
          <w:tcPr>
            <w:tcW w:w="919" w:type="dxa"/>
            <w:noWrap/>
            <w:hideMark/>
          </w:tcPr>
          <w:p w14:paraId="5375CD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1.122 (0.111)</w:t>
            </w:r>
          </w:p>
        </w:tc>
        <w:tc>
          <w:tcPr>
            <w:tcW w:w="1359" w:type="dxa"/>
            <w:noWrap/>
            <w:hideMark/>
          </w:tcPr>
          <w:p w14:paraId="6948B0E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1.128 [1.087–1.189]</w:t>
            </w:r>
          </w:p>
        </w:tc>
        <w:tc>
          <w:tcPr>
            <w:tcW w:w="919" w:type="dxa"/>
            <w:noWrap/>
            <w:hideMark/>
          </w:tcPr>
          <w:p w14:paraId="24B89DA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1.084 (0.157)</w:t>
            </w:r>
          </w:p>
        </w:tc>
        <w:tc>
          <w:tcPr>
            <w:tcW w:w="1359" w:type="dxa"/>
            <w:noWrap/>
            <w:hideMark/>
          </w:tcPr>
          <w:p w14:paraId="5985384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1.086 [0.970–1.207]</w:t>
            </w:r>
          </w:p>
        </w:tc>
        <w:tc>
          <w:tcPr>
            <w:tcW w:w="919" w:type="dxa"/>
            <w:noWrap/>
            <w:hideMark/>
          </w:tcPr>
          <w:p w14:paraId="66CC09F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1.264 (0.193)</w:t>
            </w:r>
          </w:p>
        </w:tc>
        <w:tc>
          <w:tcPr>
            <w:tcW w:w="1359" w:type="dxa"/>
            <w:noWrap/>
            <w:hideMark/>
          </w:tcPr>
          <w:p w14:paraId="3CA7990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1.224 [1.130–1.384]</w:t>
            </w:r>
          </w:p>
        </w:tc>
      </w:tr>
      <w:tr w:rsidR="009E088B" w:rsidRPr="009E088B" w14:paraId="4501855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5E70A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Midbrain</w:t>
            </w:r>
          </w:p>
        </w:tc>
        <w:tc>
          <w:tcPr>
            <w:tcW w:w="919" w:type="dxa"/>
            <w:noWrap/>
            <w:hideMark/>
          </w:tcPr>
          <w:p w14:paraId="4D14490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1.074 (0.109)</w:t>
            </w:r>
          </w:p>
        </w:tc>
        <w:tc>
          <w:tcPr>
            <w:tcW w:w="1359" w:type="dxa"/>
            <w:noWrap/>
            <w:hideMark/>
          </w:tcPr>
          <w:p w14:paraId="1E42584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1.066 [1.010–1.116]</w:t>
            </w:r>
          </w:p>
        </w:tc>
        <w:tc>
          <w:tcPr>
            <w:tcW w:w="919" w:type="dxa"/>
            <w:noWrap/>
            <w:hideMark/>
          </w:tcPr>
          <w:p w14:paraId="724161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1.033 (0.173)</w:t>
            </w:r>
          </w:p>
        </w:tc>
        <w:tc>
          <w:tcPr>
            <w:tcW w:w="1359" w:type="dxa"/>
            <w:noWrap/>
            <w:hideMark/>
          </w:tcPr>
          <w:p w14:paraId="513CBCB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1.023 [0.940–1.119]</w:t>
            </w:r>
          </w:p>
        </w:tc>
        <w:tc>
          <w:tcPr>
            <w:tcW w:w="919" w:type="dxa"/>
            <w:noWrap/>
            <w:hideMark/>
          </w:tcPr>
          <w:p w14:paraId="222000F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1.287 (0.211)</w:t>
            </w:r>
          </w:p>
        </w:tc>
        <w:tc>
          <w:tcPr>
            <w:tcW w:w="1359" w:type="dxa"/>
            <w:noWrap/>
            <w:hideMark/>
          </w:tcPr>
          <w:p w14:paraId="40D1A05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1.226 [1.129–1.433]</w:t>
            </w:r>
          </w:p>
        </w:tc>
      </w:tr>
      <w:tr w:rsidR="009E088B" w:rsidRPr="009E088B" w14:paraId="30FD1BB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6665DD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Pons</w:t>
            </w:r>
          </w:p>
        </w:tc>
        <w:tc>
          <w:tcPr>
            <w:tcW w:w="919" w:type="dxa"/>
            <w:noWrap/>
            <w:hideMark/>
          </w:tcPr>
          <w:p w14:paraId="002AA9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1.161 (0.129)</w:t>
            </w:r>
          </w:p>
        </w:tc>
        <w:tc>
          <w:tcPr>
            <w:tcW w:w="1359" w:type="dxa"/>
            <w:noWrap/>
            <w:hideMark/>
          </w:tcPr>
          <w:p w14:paraId="7FC09C6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1.162 [1.092–1.252]</w:t>
            </w:r>
          </w:p>
        </w:tc>
        <w:tc>
          <w:tcPr>
            <w:tcW w:w="919" w:type="dxa"/>
            <w:noWrap/>
            <w:hideMark/>
          </w:tcPr>
          <w:p w14:paraId="1B3DC69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1.033 (0.184)</w:t>
            </w:r>
          </w:p>
        </w:tc>
        <w:tc>
          <w:tcPr>
            <w:tcW w:w="1359" w:type="dxa"/>
            <w:noWrap/>
            <w:hideMark/>
          </w:tcPr>
          <w:p w14:paraId="2BF91BC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1.019 [0.939–1.107]</w:t>
            </w:r>
          </w:p>
        </w:tc>
        <w:tc>
          <w:tcPr>
            <w:tcW w:w="919" w:type="dxa"/>
            <w:noWrap/>
            <w:hideMark/>
          </w:tcPr>
          <w:p w14:paraId="0EAB514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1.174 (0.151)</w:t>
            </w:r>
          </w:p>
        </w:tc>
        <w:tc>
          <w:tcPr>
            <w:tcW w:w="1359" w:type="dxa"/>
            <w:noWrap/>
            <w:hideMark/>
          </w:tcPr>
          <w:p w14:paraId="5D58C15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1.170 [1.062–1.243]</w:t>
            </w:r>
          </w:p>
        </w:tc>
      </w:tr>
      <w:tr w:rsidR="009E088B" w:rsidRPr="009E088B" w14:paraId="77EAB75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91C11E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Medulla</w:t>
            </w:r>
          </w:p>
        </w:tc>
        <w:tc>
          <w:tcPr>
            <w:tcW w:w="919" w:type="dxa"/>
            <w:noWrap/>
            <w:hideMark/>
          </w:tcPr>
          <w:p w14:paraId="44E83C3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1.177 (0.165)</w:t>
            </w:r>
          </w:p>
        </w:tc>
        <w:tc>
          <w:tcPr>
            <w:tcW w:w="1359" w:type="dxa"/>
            <w:noWrap/>
            <w:hideMark/>
          </w:tcPr>
          <w:p w14:paraId="1C59D2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1.151 [1.076–1.284]</w:t>
            </w:r>
          </w:p>
        </w:tc>
        <w:tc>
          <w:tcPr>
            <w:tcW w:w="919" w:type="dxa"/>
            <w:noWrap/>
            <w:hideMark/>
          </w:tcPr>
          <w:p w14:paraId="3CF8183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1.048 (0.147)</w:t>
            </w:r>
          </w:p>
        </w:tc>
        <w:tc>
          <w:tcPr>
            <w:tcW w:w="1359" w:type="dxa"/>
            <w:noWrap/>
            <w:hideMark/>
          </w:tcPr>
          <w:p w14:paraId="14C62D2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1.054 [0.948–1.152]</w:t>
            </w:r>
          </w:p>
        </w:tc>
        <w:tc>
          <w:tcPr>
            <w:tcW w:w="919" w:type="dxa"/>
            <w:noWrap/>
            <w:hideMark/>
          </w:tcPr>
          <w:p w14:paraId="11C01BD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1.149 (0.154)</w:t>
            </w:r>
          </w:p>
        </w:tc>
        <w:tc>
          <w:tcPr>
            <w:tcW w:w="1359" w:type="dxa"/>
            <w:noWrap/>
            <w:hideMark/>
          </w:tcPr>
          <w:p w14:paraId="11F8268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1.129 [1.036–1.219]</w:t>
            </w:r>
          </w:p>
        </w:tc>
      </w:tr>
      <w:tr w:rsidR="009E088B" w:rsidRPr="009E088B" w14:paraId="69E5A27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88B4E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CC_Posterior</w:t>
            </w:r>
          </w:p>
        </w:tc>
        <w:tc>
          <w:tcPr>
            <w:tcW w:w="919" w:type="dxa"/>
            <w:noWrap/>
            <w:hideMark/>
          </w:tcPr>
          <w:p w14:paraId="519137E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0.887 (0.172)</w:t>
            </w:r>
          </w:p>
        </w:tc>
        <w:tc>
          <w:tcPr>
            <w:tcW w:w="1359" w:type="dxa"/>
            <w:noWrap/>
            <w:hideMark/>
          </w:tcPr>
          <w:p w14:paraId="4B1B14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0.898 [0.762–0.993]</w:t>
            </w:r>
          </w:p>
        </w:tc>
        <w:tc>
          <w:tcPr>
            <w:tcW w:w="919" w:type="dxa"/>
            <w:noWrap/>
            <w:hideMark/>
          </w:tcPr>
          <w:p w14:paraId="68DE2EB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0.944 (0.238)</w:t>
            </w:r>
          </w:p>
        </w:tc>
        <w:tc>
          <w:tcPr>
            <w:tcW w:w="1359" w:type="dxa"/>
            <w:noWrap/>
            <w:hideMark/>
          </w:tcPr>
          <w:p w14:paraId="2EB2E81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0.903 [0.766–1.093]</w:t>
            </w:r>
          </w:p>
        </w:tc>
        <w:tc>
          <w:tcPr>
            <w:tcW w:w="919" w:type="dxa"/>
            <w:noWrap/>
            <w:hideMark/>
          </w:tcPr>
          <w:p w14:paraId="207E8A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0.786 (0.143)</w:t>
            </w:r>
          </w:p>
        </w:tc>
        <w:tc>
          <w:tcPr>
            <w:tcW w:w="1359" w:type="dxa"/>
            <w:noWrap/>
            <w:hideMark/>
          </w:tcPr>
          <w:p w14:paraId="318F84C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0.764 [0.682–0.889]</w:t>
            </w:r>
          </w:p>
        </w:tc>
      </w:tr>
      <w:tr w:rsidR="009E088B" w:rsidRPr="009E088B" w14:paraId="7CDF247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96260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CC_Mid_Posterior</w:t>
            </w:r>
          </w:p>
        </w:tc>
        <w:tc>
          <w:tcPr>
            <w:tcW w:w="919" w:type="dxa"/>
            <w:noWrap/>
            <w:hideMark/>
          </w:tcPr>
          <w:p w14:paraId="003D342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0.818 (0.198)</w:t>
            </w:r>
          </w:p>
        </w:tc>
        <w:tc>
          <w:tcPr>
            <w:tcW w:w="1359" w:type="dxa"/>
            <w:noWrap/>
            <w:hideMark/>
          </w:tcPr>
          <w:p w14:paraId="4707A28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0.814 [0.653–0.937]</w:t>
            </w:r>
          </w:p>
        </w:tc>
        <w:tc>
          <w:tcPr>
            <w:tcW w:w="919" w:type="dxa"/>
            <w:noWrap/>
            <w:hideMark/>
          </w:tcPr>
          <w:p w14:paraId="0AF3CCE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0.861 (0.252)</w:t>
            </w:r>
          </w:p>
        </w:tc>
        <w:tc>
          <w:tcPr>
            <w:tcW w:w="1359" w:type="dxa"/>
            <w:noWrap/>
            <w:hideMark/>
          </w:tcPr>
          <w:p w14:paraId="460854F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[0.645–1.020]</w:t>
            </w:r>
          </w:p>
        </w:tc>
        <w:tc>
          <w:tcPr>
            <w:tcW w:w="919" w:type="dxa"/>
            <w:noWrap/>
            <w:hideMark/>
          </w:tcPr>
          <w:p w14:paraId="48B0778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0.661 (0.137)</w:t>
            </w:r>
          </w:p>
        </w:tc>
        <w:tc>
          <w:tcPr>
            <w:tcW w:w="1359" w:type="dxa"/>
            <w:noWrap/>
            <w:hideMark/>
          </w:tcPr>
          <w:p w14:paraId="34E629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0.649 [0.551–0.744]</w:t>
            </w:r>
          </w:p>
        </w:tc>
      </w:tr>
      <w:tr w:rsidR="009E088B" w:rsidRPr="009E088B" w14:paraId="426ED4F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786FED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CC_Central</w:t>
            </w:r>
          </w:p>
        </w:tc>
        <w:tc>
          <w:tcPr>
            <w:tcW w:w="919" w:type="dxa"/>
            <w:noWrap/>
            <w:hideMark/>
          </w:tcPr>
          <w:p w14:paraId="30EC341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0.786 (0.157)</w:t>
            </w:r>
          </w:p>
        </w:tc>
        <w:tc>
          <w:tcPr>
            <w:tcW w:w="1359" w:type="dxa"/>
            <w:noWrap/>
            <w:hideMark/>
          </w:tcPr>
          <w:p w14:paraId="7096F4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0.789 [0.679–0.873]</w:t>
            </w:r>
          </w:p>
        </w:tc>
        <w:tc>
          <w:tcPr>
            <w:tcW w:w="919" w:type="dxa"/>
            <w:noWrap/>
            <w:hideMark/>
          </w:tcPr>
          <w:p w14:paraId="6A3386A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0.839 (0.203)</w:t>
            </w:r>
          </w:p>
        </w:tc>
        <w:tc>
          <w:tcPr>
            <w:tcW w:w="1359" w:type="dxa"/>
            <w:noWrap/>
            <w:hideMark/>
          </w:tcPr>
          <w:p w14:paraId="55C1772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[0.696–0.967]</w:t>
            </w:r>
          </w:p>
        </w:tc>
        <w:tc>
          <w:tcPr>
            <w:tcW w:w="919" w:type="dxa"/>
            <w:noWrap/>
            <w:hideMark/>
          </w:tcPr>
          <w:p w14:paraId="7A040B3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0.688 (0.147)</w:t>
            </w:r>
          </w:p>
        </w:tc>
        <w:tc>
          <w:tcPr>
            <w:tcW w:w="1359" w:type="dxa"/>
            <w:noWrap/>
            <w:hideMark/>
          </w:tcPr>
          <w:p w14:paraId="08305D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0.695 [0.561–0.787]</w:t>
            </w:r>
          </w:p>
        </w:tc>
      </w:tr>
      <w:tr w:rsidR="009E088B" w:rsidRPr="009E088B" w14:paraId="0665BBE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0EC599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CC_Mid_Anterior</w:t>
            </w:r>
          </w:p>
        </w:tc>
        <w:tc>
          <w:tcPr>
            <w:tcW w:w="919" w:type="dxa"/>
            <w:noWrap/>
            <w:hideMark/>
          </w:tcPr>
          <w:p w14:paraId="76353A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0.743 (0.147)</w:t>
            </w:r>
          </w:p>
        </w:tc>
        <w:tc>
          <w:tcPr>
            <w:tcW w:w="1359" w:type="dxa"/>
            <w:noWrap/>
            <w:hideMark/>
          </w:tcPr>
          <w:p w14:paraId="730FB2F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0.748 [0.628–0.845]</w:t>
            </w:r>
          </w:p>
        </w:tc>
        <w:tc>
          <w:tcPr>
            <w:tcW w:w="919" w:type="dxa"/>
            <w:noWrap/>
            <w:hideMark/>
          </w:tcPr>
          <w:p w14:paraId="3C51139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0.733 (0.184)</w:t>
            </w:r>
          </w:p>
        </w:tc>
        <w:tc>
          <w:tcPr>
            <w:tcW w:w="1359" w:type="dxa"/>
            <w:noWrap/>
            <w:hideMark/>
          </w:tcPr>
          <w:p w14:paraId="0D6905F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0.699 [0.576–0.865]</w:t>
            </w:r>
          </w:p>
        </w:tc>
        <w:tc>
          <w:tcPr>
            <w:tcW w:w="919" w:type="dxa"/>
            <w:noWrap/>
            <w:hideMark/>
          </w:tcPr>
          <w:p w14:paraId="111759A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0.619 (0.131)</w:t>
            </w:r>
          </w:p>
        </w:tc>
        <w:tc>
          <w:tcPr>
            <w:tcW w:w="1359" w:type="dxa"/>
            <w:noWrap/>
            <w:hideMark/>
          </w:tcPr>
          <w:p w14:paraId="47D6617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0.619 [0.528–0.720]</w:t>
            </w:r>
          </w:p>
        </w:tc>
      </w:tr>
      <w:tr w:rsidR="009E088B" w:rsidRPr="009E088B" w14:paraId="7086A5C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7E5F35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CC_Anterior</w:t>
            </w:r>
          </w:p>
        </w:tc>
        <w:tc>
          <w:tcPr>
            <w:tcW w:w="919" w:type="dxa"/>
            <w:noWrap/>
            <w:hideMark/>
          </w:tcPr>
          <w:p w14:paraId="1BB6395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0.798 (0.129)</w:t>
            </w:r>
          </w:p>
        </w:tc>
        <w:tc>
          <w:tcPr>
            <w:tcW w:w="1359" w:type="dxa"/>
            <w:noWrap/>
            <w:hideMark/>
          </w:tcPr>
          <w:p w14:paraId="38C1759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0.798 [0.696–0.885]</w:t>
            </w:r>
          </w:p>
        </w:tc>
        <w:tc>
          <w:tcPr>
            <w:tcW w:w="919" w:type="dxa"/>
            <w:noWrap/>
            <w:hideMark/>
          </w:tcPr>
          <w:p w14:paraId="70C8552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0.773 (0.175)</w:t>
            </w:r>
          </w:p>
        </w:tc>
        <w:tc>
          <w:tcPr>
            <w:tcW w:w="1359" w:type="dxa"/>
            <w:noWrap/>
            <w:hideMark/>
          </w:tcPr>
          <w:p w14:paraId="5076ACD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0.742 [0.647–0.885]</w:t>
            </w:r>
          </w:p>
        </w:tc>
        <w:tc>
          <w:tcPr>
            <w:tcW w:w="919" w:type="dxa"/>
            <w:noWrap/>
            <w:hideMark/>
          </w:tcPr>
          <w:p w14:paraId="73D112C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0.672 (0.122)</w:t>
            </w:r>
          </w:p>
        </w:tc>
        <w:tc>
          <w:tcPr>
            <w:tcW w:w="1359" w:type="dxa"/>
            <w:noWrap/>
            <w:hideMark/>
          </w:tcPr>
          <w:p w14:paraId="36C9A33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0.655 [0.602–0.731]</w:t>
            </w:r>
          </w:p>
        </w:tc>
      </w:tr>
      <w:tr w:rsidR="009E088B" w:rsidRPr="009E088B" w14:paraId="4525D23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892C3B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Lt-bankssts</w:t>
            </w:r>
          </w:p>
        </w:tc>
        <w:tc>
          <w:tcPr>
            <w:tcW w:w="919" w:type="dxa"/>
            <w:noWrap/>
            <w:hideMark/>
          </w:tcPr>
          <w:p w14:paraId="316B509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(0.100)</w:t>
            </w:r>
          </w:p>
        </w:tc>
        <w:tc>
          <w:tcPr>
            <w:tcW w:w="1359" w:type="dxa"/>
            <w:noWrap/>
            <w:hideMark/>
          </w:tcPr>
          <w:p w14:paraId="7CFECC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0.993 [0.948–1.052]</w:t>
            </w:r>
          </w:p>
        </w:tc>
        <w:tc>
          <w:tcPr>
            <w:tcW w:w="919" w:type="dxa"/>
            <w:noWrap/>
            <w:hideMark/>
          </w:tcPr>
          <w:p w14:paraId="55E7E95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1.814 (0.523)</w:t>
            </w:r>
          </w:p>
        </w:tc>
        <w:tc>
          <w:tcPr>
            <w:tcW w:w="1359" w:type="dxa"/>
            <w:noWrap/>
            <w:hideMark/>
          </w:tcPr>
          <w:p w14:paraId="3CEF92E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1.747 [1.336–2.189]</w:t>
            </w:r>
          </w:p>
        </w:tc>
        <w:tc>
          <w:tcPr>
            <w:tcW w:w="919" w:type="dxa"/>
            <w:noWrap/>
            <w:hideMark/>
          </w:tcPr>
          <w:p w14:paraId="4DE4BC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(0.089)</w:t>
            </w:r>
          </w:p>
        </w:tc>
        <w:tc>
          <w:tcPr>
            <w:tcW w:w="1359" w:type="dxa"/>
            <w:noWrap/>
            <w:hideMark/>
          </w:tcPr>
          <w:p w14:paraId="5B32C1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0.987 [0.924–1.026]</w:t>
            </w:r>
          </w:p>
        </w:tc>
      </w:tr>
      <w:tr w:rsidR="009E088B" w:rsidRPr="009E088B" w14:paraId="37C6117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6FE596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Lt-cingulate</w:t>
            </w:r>
          </w:p>
        </w:tc>
        <w:tc>
          <w:tcPr>
            <w:tcW w:w="919" w:type="dxa"/>
            <w:noWrap/>
            <w:hideMark/>
          </w:tcPr>
          <w:p w14:paraId="76B995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0.923 (0.077)</w:t>
            </w:r>
          </w:p>
        </w:tc>
        <w:tc>
          <w:tcPr>
            <w:tcW w:w="1359" w:type="dxa"/>
            <w:noWrap/>
            <w:hideMark/>
          </w:tcPr>
          <w:p w14:paraId="48A7110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0.918 [0.876–0.966]</w:t>
            </w:r>
          </w:p>
        </w:tc>
        <w:tc>
          <w:tcPr>
            <w:tcW w:w="919" w:type="dxa"/>
            <w:noWrap/>
            <w:hideMark/>
          </w:tcPr>
          <w:p w14:paraId="4C441E1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1.459 (0.315)</w:t>
            </w:r>
          </w:p>
        </w:tc>
        <w:tc>
          <w:tcPr>
            <w:tcW w:w="1359" w:type="dxa"/>
            <w:noWrap/>
            <w:hideMark/>
          </w:tcPr>
          <w:p w14:paraId="6C424F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1.390 [1.278–1.684]</w:t>
            </w:r>
          </w:p>
        </w:tc>
        <w:tc>
          <w:tcPr>
            <w:tcW w:w="919" w:type="dxa"/>
            <w:noWrap/>
            <w:hideMark/>
          </w:tcPr>
          <w:p w14:paraId="46F7E0C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0.885 (0.086)</w:t>
            </w:r>
          </w:p>
        </w:tc>
        <w:tc>
          <w:tcPr>
            <w:tcW w:w="1359" w:type="dxa"/>
            <w:noWrap/>
            <w:hideMark/>
          </w:tcPr>
          <w:p w14:paraId="2E7774B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0.876 [0.825–0.950]</w:t>
            </w:r>
          </w:p>
        </w:tc>
      </w:tr>
      <w:tr w:rsidR="009E088B" w:rsidRPr="009E088B" w14:paraId="3746F9D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999CE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Lt-middlefrontal</w:t>
            </w:r>
          </w:p>
        </w:tc>
        <w:tc>
          <w:tcPr>
            <w:tcW w:w="919" w:type="dxa"/>
            <w:noWrap/>
            <w:hideMark/>
          </w:tcPr>
          <w:p w14:paraId="5426635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0.806 (0.074)</w:t>
            </w:r>
          </w:p>
        </w:tc>
        <w:tc>
          <w:tcPr>
            <w:tcW w:w="1359" w:type="dxa"/>
            <w:noWrap/>
            <w:hideMark/>
          </w:tcPr>
          <w:p w14:paraId="5FBD539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[0.771–0.865]</w:t>
            </w:r>
          </w:p>
        </w:tc>
        <w:tc>
          <w:tcPr>
            <w:tcW w:w="919" w:type="dxa"/>
            <w:noWrap/>
            <w:hideMark/>
          </w:tcPr>
          <w:p w14:paraId="7D3C01D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1.415 (0.364)</w:t>
            </w:r>
          </w:p>
        </w:tc>
        <w:tc>
          <w:tcPr>
            <w:tcW w:w="1359" w:type="dxa"/>
            <w:noWrap/>
            <w:hideMark/>
          </w:tcPr>
          <w:p w14:paraId="0220AF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1.351 [1.185–1.614]</w:t>
            </w:r>
          </w:p>
        </w:tc>
        <w:tc>
          <w:tcPr>
            <w:tcW w:w="919" w:type="dxa"/>
            <w:noWrap/>
            <w:hideMark/>
          </w:tcPr>
          <w:p w14:paraId="3AEDA2E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0.834 (0.094)</w:t>
            </w:r>
          </w:p>
        </w:tc>
        <w:tc>
          <w:tcPr>
            <w:tcW w:w="1359" w:type="dxa"/>
            <w:noWrap/>
            <w:hideMark/>
          </w:tcPr>
          <w:p w14:paraId="4990137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[0.768–0.893]</w:t>
            </w:r>
          </w:p>
        </w:tc>
      </w:tr>
      <w:tr w:rsidR="009E088B" w:rsidRPr="009E088B" w14:paraId="0655BD4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8EBAFD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Lt-cuneus</w:t>
            </w:r>
          </w:p>
        </w:tc>
        <w:tc>
          <w:tcPr>
            <w:tcW w:w="919" w:type="dxa"/>
            <w:noWrap/>
            <w:hideMark/>
          </w:tcPr>
          <w:p w14:paraId="44C63CF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(0.118)</w:t>
            </w:r>
          </w:p>
        </w:tc>
        <w:tc>
          <w:tcPr>
            <w:tcW w:w="1359" w:type="dxa"/>
            <w:noWrap/>
            <w:hideMark/>
          </w:tcPr>
          <w:p w14:paraId="041E03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[0.883–1.014]</w:t>
            </w:r>
          </w:p>
        </w:tc>
        <w:tc>
          <w:tcPr>
            <w:tcW w:w="919" w:type="dxa"/>
            <w:noWrap/>
            <w:hideMark/>
          </w:tcPr>
          <w:p w14:paraId="0E6CFD0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1.489 (0.360)</w:t>
            </w:r>
          </w:p>
        </w:tc>
        <w:tc>
          <w:tcPr>
            <w:tcW w:w="1359" w:type="dxa"/>
            <w:noWrap/>
            <w:hideMark/>
          </w:tcPr>
          <w:p w14:paraId="06342FB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1.469 [1.236–1.590]</w:t>
            </w:r>
          </w:p>
        </w:tc>
        <w:tc>
          <w:tcPr>
            <w:tcW w:w="919" w:type="dxa"/>
            <w:noWrap/>
            <w:hideMark/>
          </w:tcPr>
          <w:p w14:paraId="1B184DF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0.941 (0.091)</w:t>
            </w:r>
          </w:p>
        </w:tc>
        <w:tc>
          <w:tcPr>
            <w:tcW w:w="1359" w:type="dxa"/>
            <w:noWrap/>
            <w:hideMark/>
          </w:tcPr>
          <w:p w14:paraId="0E73AA3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0.945 [0.883–0.999]</w:t>
            </w:r>
          </w:p>
        </w:tc>
      </w:tr>
      <w:tr w:rsidR="009E088B" w:rsidRPr="009E088B" w14:paraId="462A90E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24AF03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Lt-entorhinal</w:t>
            </w:r>
          </w:p>
        </w:tc>
        <w:tc>
          <w:tcPr>
            <w:tcW w:w="919" w:type="dxa"/>
            <w:noWrap/>
            <w:hideMark/>
          </w:tcPr>
          <w:p w14:paraId="2FEF04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(0.122)</w:t>
            </w:r>
          </w:p>
        </w:tc>
        <w:tc>
          <w:tcPr>
            <w:tcW w:w="1359" w:type="dxa"/>
            <w:noWrap/>
            <w:hideMark/>
          </w:tcPr>
          <w:p w14:paraId="7F892F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0.885 [0.845–0.977]</w:t>
            </w:r>
          </w:p>
        </w:tc>
        <w:tc>
          <w:tcPr>
            <w:tcW w:w="919" w:type="dxa"/>
            <w:noWrap/>
            <w:hideMark/>
          </w:tcPr>
          <w:p w14:paraId="4CEE198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1.560 (0.390)</w:t>
            </w:r>
          </w:p>
        </w:tc>
        <w:tc>
          <w:tcPr>
            <w:tcW w:w="1359" w:type="dxa"/>
            <w:noWrap/>
            <w:hideMark/>
          </w:tcPr>
          <w:p w14:paraId="6557413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1.547 [1.327–1.796]</w:t>
            </w:r>
          </w:p>
        </w:tc>
        <w:tc>
          <w:tcPr>
            <w:tcW w:w="919" w:type="dxa"/>
            <w:noWrap/>
            <w:hideMark/>
          </w:tcPr>
          <w:p w14:paraId="5F6DB2A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0.876 (0.099)</w:t>
            </w:r>
          </w:p>
        </w:tc>
        <w:tc>
          <w:tcPr>
            <w:tcW w:w="1359" w:type="dxa"/>
            <w:noWrap/>
            <w:hideMark/>
          </w:tcPr>
          <w:p w14:paraId="0E6B51B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0.893 [0.786–0.943]</w:t>
            </w:r>
          </w:p>
        </w:tc>
      </w:tr>
      <w:tr w:rsidR="009E088B" w:rsidRPr="009E088B" w14:paraId="1B6B1FAF"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A06BDD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Lt-fusiform</w:t>
            </w:r>
          </w:p>
        </w:tc>
        <w:tc>
          <w:tcPr>
            <w:tcW w:w="919" w:type="dxa"/>
            <w:noWrap/>
            <w:hideMark/>
          </w:tcPr>
          <w:p w14:paraId="1FAD067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(0.101)</w:t>
            </w:r>
          </w:p>
        </w:tc>
        <w:tc>
          <w:tcPr>
            <w:tcW w:w="1359" w:type="dxa"/>
            <w:noWrap/>
            <w:hideMark/>
          </w:tcPr>
          <w:p w14:paraId="4BDCFF2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[0.965–1.055]</w:t>
            </w:r>
          </w:p>
        </w:tc>
        <w:tc>
          <w:tcPr>
            <w:tcW w:w="919" w:type="dxa"/>
            <w:noWrap/>
            <w:hideMark/>
          </w:tcPr>
          <w:p w14:paraId="78348C4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1.708 (0.361)</w:t>
            </w:r>
          </w:p>
        </w:tc>
        <w:tc>
          <w:tcPr>
            <w:tcW w:w="1359" w:type="dxa"/>
            <w:noWrap/>
            <w:hideMark/>
          </w:tcPr>
          <w:p w14:paraId="12F639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1.652 [1.460–1.885]</w:t>
            </w:r>
          </w:p>
        </w:tc>
        <w:tc>
          <w:tcPr>
            <w:tcW w:w="919" w:type="dxa"/>
            <w:noWrap/>
            <w:hideMark/>
          </w:tcPr>
          <w:p w14:paraId="0B16A47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0.960 (0.085)</w:t>
            </w:r>
          </w:p>
        </w:tc>
        <w:tc>
          <w:tcPr>
            <w:tcW w:w="1359" w:type="dxa"/>
            <w:noWrap/>
            <w:hideMark/>
          </w:tcPr>
          <w:p w14:paraId="7EAF054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[0.911–1.005]</w:t>
            </w:r>
          </w:p>
        </w:tc>
      </w:tr>
      <w:tr w:rsidR="009E088B" w:rsidRPr="009E088B" w14:paraId="1376513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7AB45C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Lt-inferiorparietal</w:t>
            </w:r>
          </w:p>
        </w:tc>
        <w:tc>
          <w:tcPr>
            <w:tcW w:w="919" w:type="dxa"/>
            <w:noWrap/>
            <w:hideMark/>
          </w:tcPr>
          <w:p w14:paraId="00A0CEE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0.874 (0.101)</w:t>
            </w:r>
          </w:p>
        </w:tc>
        <w:tc>
          <w:tcPr>
            <w:tcW w:w="1359" w:type="dxa"/>
            <w:noWrap/>
            <w:hideMark/>
          </w:tcPr>
          <w:p w14:paraId="342DD46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0.869 [0.841–0.937]</w:t>
            </w:r>
          </w:p>
        </w:tc>
        <w:tc>
          <w:tcPr>
            <w:tcW w:w="919" w:type="dxa"/>
            <w:noWrap/>
            <w:hideMark/>
          </w:tcPr>
          <w:p w14:paraId="5D392EA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1.685 (0.523)</w:t>
            </w:r>
          </w:p>
        </w:tc>
        <w:tc>
          <w:tcPr>
            <w:tcW w:w="1359" w:type="dxa"/>
            <w:noWrap/>
            <w:hideMark/>
          </w:tcPr>
          <w:p w14:paraId="75BFC8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1.513 [1.239–2.188]</w:t>
            </w:r>
          </w:p>
        </w:tc>
        <w:tc>
          <w:tcPr>
            <w:tcW w:w="919" w:type="dxa"/>
            <w:noWrap/>
            <w:hideMark/>
          </w:tcPr>
          <w:p w14:paraId="5988041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0.890 (0.074)</w:t>
            </w:r>
          </w:p>
        </w:tc>
        <w:tc>
          <w:tcPr>
            <w:tcW w:w="1359" w:type="dxa"/>
            <w:noWrap/>
            <w:hideMark/>
          </w:tcPr>
          <w:p w14:paraId="5211E47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[0.847–0.943]</w:t>
            </w:r>
          </w:p>
        </w:tc>
      </w:tr>
      <w:tr w:rsidR="009E088B" w:rsidRPr="009E088B" w14:paraId="201B7EB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D17913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Lt-inferiortemporal</w:t>
            </w:r>
          </w:p>
        </w:tc>
        <w:tc>
          <w:tcPr>
            <w:tcW w:w="919" w:type="dxa"/>
            <w:noWrap/>
            <w:hideMark/>
          </w:tcPr>
          <w:p w14:paraId="4C2AAEB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0.960 (0.106)</w:t>
            </w:r>
          </w:p>
        </w:tc>
        <w:tc>
          <w:tcPr>
            <w:tcW w:w="1359" w:type="dxa"/>
            <w:noWrap/>
            <w:hideMark/>
          </w:tcPr>
          <w:p w14:paraId="1C7D84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0.934 [0.903–0.998]</w:t>
            </w:r>
          </w:p>
        </w:tc>
        <w:tc>
          <w:tcPr>
            <w:tcW w:w="919" w:type="dxa"/>
            <w:noWrap/>
            <w:hideMark/>
          </w:tcPr>
          <w:p w14:paraId="16421A0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1.816 (0.458)</w:t>
            </w:r>
          </w:p>
        </w:tc>
        <w:tc>
          <w:tcPr>
            <w:tcW w:w="1359" w:type="dxa"/>
            <w:noWrap/>
            <w:hideMark/>
          </w:tcPr>
          <w:p w14:paraId="00ECB7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1.770 [1.434–2.065]</w:t>
            </w:r>
          </w:p>
        </w:tc>
        <w:tc>
          <w:tcPr>
            <w:tcW w:w="919" w:type="dxa"/>
            <w:noWrap/>
            <w:hideMark/>
          </w:tcPr>
          <w:p w14:paraId="14574E4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(0.087)</w:t>
            </w:r>
          </w:p>
        </w:tc>
        <w:tc>
          <w:tcPr>
            <w:tcW w:w="1359" w:type="dxa"/>
            <w:noWrap/>
            <w:hideMark/>
          </w:tcPr>
          <w:p w14:paraId="74634A0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[0.878–0.966]</w:t>
            </w:r>
          </w:p>
        </w:tc>
      </w:tr>
      <w:tr w:rsidR="009E088B" w:rsidRPr="009E088B" w14:paraId="654B7A5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9D8188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Lt-lateraloccipital</w:t>
            </w:r>
          </w:p>
        </w:tc>
        <w:tc>
          <w:tcPr>
            <w:tcW w:w="919" w:type="dxa"/>
            <w:noWrap/>
            <w:hideMark/>
          </w:tcPr>
          <w:p w14:paraId="5230DC4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0.896 (0.113)</w:t>
            </w:r>
          </w:p>
        </w:tc>
        <w:tc>
          <w:tcPr>
            <w:tcW w:w="1359" w:type="dxa"/>
            <w:noWrap/>
            <w:hideMark/>
          </w:tcPr>
          <w:p w14:paraId="377FCB0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0.897 [0.844–0.949]</w:t>
            </w:r>
          </w:p>
        </w:tc>
        <w:tc>
          <w:tcPr>
            <w:tcW w:w="919" w:type="dxa"/>
            <w:noWrap/>
            <w:hideMark/>
          </w:tcPr>
          <w:p w14:paraId="3C9D15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1.494 (0.409)</w:t>
            </w:r>
          </w:p>
        </w:tc>
        <w:tc>
          <w:tcPr>
            <w:tcW w:w="1359" w:type="dxa"/>
            <w:noWrap/>
            <w:hideMark/>
          </w:tcPr>
          <w:p w14:paraId="714AD0E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1.402 [1.221–1.692]</w:t>
            </w:r>
          </w:p>
        </w:tc>
        <w:tc>
          <w:tcPr>
            <w:tcW w:w="919" w:type="dxa"/>
            <w:noWrap/>
            <w:hideMark/>
          </w:tcPr>
          <w:p w14:paraId="5E3E23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0.908 (0.091)</w:t>
            </w:r>
          </w:p>
        </w:tc>
        <w:tc>
          <w:tcPr>
            <w:tcW w:w="1359" w:type="dxa"/>
            <w:noWrap/>
            <w:hideMark/>
          </w:tcPr>
          <w:p w14:paraId="10DF65A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0.905 [0.847–0.954]</w:t>
            </w:r>
          </w:p>
        </w:tc>
      </w:tr>
      <w:tr w:rsidR="009E088B" w:rsidRPr="009E088B" w14:paraId="516797A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BA1C1D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Lt-orbitofrontal</w:t>
            </w:r>
          </w:p>
        </w:tc>
        <w:tc>
          <w:tcPr>
            <w:tcW w:w="919" w:type="dxa"/>
            <w:noWrap/>
            <w:hideMark/>
          </w:tcPr>
          <w:p w14:paraId="2796F5B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0.903 (0.068)</w:t>
            </w:r>
          </w:p>
        </w:tc>
        <w:tc>
          <w:tcPr>
            <w:tcW w:w="1359" w:type="dxa"/>
            <w:noWrap/>
            <w:hideMark/>
          </w:tcPr>
          <w:p w14:paraId="655DD47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0.906 [0.862–0.936]</w:t>
            </w:r>
          </w:p>
        </w:tc>
        <w:tc>
          <w:tcPr>
            <w:tcW w:w="919" w:type="dxa"/>
            <w:noWrap/>
            <w:hideMark/>
          </w:tcPr>
          <w:p w14:paraId="5BAD72C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1.365 (0.315)</w:t>
            </w:r>
          </w:p>
        </w:tc>
        <w:tc>
          <w:tcPr>
            <w:tcW w:w="1359" w:type="dxa"/>
            <w:noWrap/>
            <w:hideMark/>
          </w:tcPr>
          <w:p w14:paraId="281A604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1.355 [1.155–1.554]</w:t>
            </w:r>
          </w:p>
        </w:tc>
        <w:tc>
          <w:tcPr>
            <w:tcW w:w="919" w:type="dxa"/>
            <w:noWrap/>
            <w:hideMark/>
          </w:tcPr>
          <w:p w14:paraId="16EBEE3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0.840 (0.076)</w:t>
            </w:r>
          </w:p>
        </w:tc>
        <w:tc>
          <w:tcPr>
            <w:tcW w:w="1359" w:type="dxa"/>
            <w:noWrap/>
            <w:hideMark/>
          </w:tcPr>
          <w:p w14:paraId="741E81D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0.844 [0.786–0.878]</w:t>
            </w:r>
          </w:p>
        </w:tc>
      </w:tr>
      <w:tr w:rsidR="009E088B" w:rsidRPr="009E088B" w14:paraId="698991B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E31C26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Lt-lingual</w:t>
            </w:r>
          </w:p>
        </w:tc>
        <w:tc>
          <w:tcPr>
            <w:tcW w:w="919" w:type="dxa"/>
            <w:noWrap/>
            <w:hideMark/>
          </w:tcPr>
          <w:p w14:paraId="25FBB00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(0.095)</w:t>
            </w:r>
          </w:p>
        </w:tc>
        <w:tc>
          <w:tcPr>
            <w:tcW w:w="1359" w:type="dxa"/>
            <w:noWrap/>
            <w:hideMark/>
          </w:tcPr>
          <w:p w14:paraId="439BCDE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0.990 [0.927–1.030]</w:t>
            </w:r>
          </w:p>
        </w:tc>
        <w:tc>
          <w:tcPr>
            <w:tcW w:w="919" w:type="dxa"/>
            <w:noWrap/>
            <w:hideMark/>
          </w:tcPr>
          <w:p w14:paraId="4B3647C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1.431 (0.305)</w:t>
            </w:r>
          </w:p>
        </w:tc>
        <w:tc>
          <w:tcPr>
            <w:tcW w:w="1359" w:type="dxa"/>
            <w:noWrap/>
            <w:hideMark/>
          </w:tcPr>
          <w:p w14:paraId="7C6D17C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1.405 [1.189–1.544]</w:t>
            </w:r>
          </w:p>
        </w:tc>
        <w:tc>
          <w:tcPr>
            <w:tcW w:w="919" w:type="dxa"/>
            <w:noWrap/>
            <w:hideMark/>
          </w:tcPr>
          <w:p w14:paraId="00360FC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(0.077)</w:t>
            </w:r>
          </w:p>
        </w:tc>
        <w:tc>
          <w:tcPr>
            <w:tcW w:w="1359" w:type="dxa"/>
            <w:noWrap/>
            <w:hideMark/>
          </w:tcPr>
          <w:p w14:paraId="350706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[0.896–0.982]</w:t>
            </w:r>
          </w:p>
        </w:tc>
      </w:tr>
      <w:tr w:rsidR="009E088B" w:rsidRPr="009E088B" w14:paraId="7BE4641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DA8D8C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Lt-middletemporal</w:t>
            </w:r>
          </w:p>
        </w:tc>
        <w:tc>
          <w:tcPr>
            <w:tcW w:w="919" w:type="dxa"/>
            <w:noWrap/>
            <w:hideMark/>
          </w:tcPr>
          <w:p w14:paraId="3190167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0.902 (0.092)</w:t>
            </w:r>
          </w:p>
        </w:tc>
        <w:tc>
          <w:tcPr>
            <w:tcW w:w="1359" w:type="dxa"/>
            <w:noWrap/>
            <w:hideMark/>
          </w:tcPr>
          <w:p w14:paraId="7FBAAF7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0.896 [0.851–0.936]</w:t>
            </w:r>
          </w:p>
        </w:tc>
        <w:tc>
          <w:tcPr>
            <w:tcW w:w="919" w:type="dxa"/>
            <w:noWrap/>
            <w:hideMark/>
          </w:tcPr>
          <w:p w14:paraId="37EA59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1.668 (0.459)</w:t>
            </w:r>
          </w:p>
        </w:tc>
        <w:tc>
          <w:tcPr>
            <w:tcW w:w="1359" w:type="dxa"/>
            <w:noWrap/>
            <w:hideMark/>
          </w:tcPr>
          <w:p w14:paraId="3467F6A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1.688 [1.329–1.928]</w:t>
            </w:r>
          </w:p>
        </w:tc>
        <w:tc>
          <w:tcPr>
            <w:tcW w:w="919" w:type="dxa"/>
            <w:noWrap/>
            <w:hideMark/>
          </w:tcPr>
          <w:p w14:paraId="136E732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0.873 (0.077)</w:t>
            </w:r>
          </w:p>
        </w:tc>
        <w:tc>
          <w:tcPr>
            <w:tcW w:w="1359" w:type="dxa"/>
            <w:noWrap/>
            <w:hideMark/>
          </w:tcPr>
          <w:p w14:paraId="0F4597F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0.874 [0.812–0.919]</w:t>
            </w:r>
          </w:p>
        </w:tc>
      </w:tr>
      <w:tr w:rsidR="009E088B" w:rsidRPr="009E088B" w14:paraId="26767FA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3E042B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Lt-parahippocampal</w:t>
            </w:r>
          </w:p>
        </w:tc>
        <w:tc>
          <w:tcPr>
            <w:tcW w:w="919" w:type="dxa"/>
            <w:noWrap/>
            <w:hideMark/>
          </w:tcPr>
          <w:p w14:paraId="4D6B114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(0.110)</w:t>
            </w:r>
          </w:p>
        </w:tc>
        <w:tc>
          <w:tcPr>
            <w:tcW w:w="1359" w:type="dxa"/>
            <w:noWrap/>
            <w:hideMark/>
          </w:tcPr>
          <w:p w14:paraId="1F83E67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0.952 [0.906–1.021]</w:t>
            </w:r>
          </w:p>
        </w:tc>
        <w:tc>
          <w:tcPr>
            <w:tcW w:w="919" w:type="dxa"/>
            <w:noWrap/>
            <w:hideMark/>
          </w:tcPr>
          <w:p w14:paraId="222CD96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1.464 (0.272)</w:t>
            </w:r>
          </w:p>
        </w:tc>
        <w:tc>
          <w:tcPr>
            <w:tcW w:w="1359" w:type="dxa"/>
            <w:noWrap/>
            <w:hideMark/>
          </w:tcPr>
          <w:p w14:paraId="2D9D993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1.434 [1.298–1.705]</w:t>
            </w:r>
          </w:p>
        </w:tc>
        <w:tc>
          <w:tcPr>
            <w:tcW w:w="919" w:type="dxa"/>
            <w:noWrap/>
            <w:hideMark/>
          </w:tcPr>
          <w:p w14:paraId="120BA76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0.874 (0.090)</w:t>
            </w:r>
          </w:p>
        </w:tc>
        <w:tc>
          <w:tcPr>
            <w:tcW w:w="1359" w:type="dxa"/>
            <w:noWrap/>
            <w:hideMark/>
          </w:tcPr>
          <w:p w14:paraId="6422CF4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0.877 [0.820–0.936]</w:t>
            </w:r>
          </w:p>
        </w:tc>
      </w:tr>
      <w:tr w:rsidR="009E088B" w:rsidRPr="009E088B" w14:paraId="0CB77A8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B0B1D1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Lt-paracentral</w:t>
            </w:r>
          </w:p>
        </w:tc>
        <w:tc>
          <w:tcPr>
            <w:tcW w:w="919" w:type="dxa"/>
            <w:noWrap/>
            <w:hideMark/>
          </w:tcPr>
          <w:p w14:paraId="6468519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0.864 (0.097)</w:t>
            </w:r>
          </w:p>
        </w:tc>
        <w:tc>
          <w:tcPr>
            <w:tcW w:w="1359" w:type="dxa"/>
            <w:noWrap/>
            <w:hideMark/>
          </w:tcPr>
          <w:p w14:paraId="110E5A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0.858 [0.794–0.934]</w:t>
            </w:r>
          </w:p>
        </w:tc>
        <w:tc>
          <w:tcPr>
            <w:tcW w:w="919" w:type="dxa"/>
            <w:noWrap/>
            <w:hideMark/>
          </w:tcPr>
          <w:p w14:paraId="6EA57D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1.197 (0.220)</w:t>
            </w:r>
          </w:p>
        </w:tc>
        <w:tc>
          <w:tcPr>
            <w:tcW w:w="1359" w:type="dxa"/>
            <w:noWrap/>
            <w:hideMark/>
          </w:tcPr>
          <w:p w14:paraId="5DD1862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1.155 [1.019–1.322]</w:t>
            </w:r>
          </w:p>
        </w:tc>
        <w:tc>
          <w:tcPr>
            <w:tcW w:w="919" w:type="dxa"/>
            <w:noWrap/>
            <w:hideMark/>
          </w:tcPr>
          <w:p w14:paraId="4A15030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(0.140)</w:t>
            </w:r>
          </w:p>
        </w:tc>
        <w:tc>
          <w:tcPr>
            <w:tcW w:w="1359" w:type="dxa"/>
            <w:noWrap/>
            <w:hideMark/>
          </w:tcPr>
          <w:p w14:paraId="2322E4F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[0.846–1.021]</w:t>
            </w:r>
          </w:p>
        </w:tc>
      </w:tr>
      <w:tr w:rsidR="009E088B" w:rsidRPr="009E088B" w14:paraId="022B620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5E464D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Lt-inferiorfrontal</w:t>
            </w:r>
          </w:p>
        </w:tc>
        <w:tc>
          <w:tcPr>
            <w:tcW w:w="919" w:type="dxa"/>
            <w:noWrap/>
            <w:hideMark/>
          </w:tcPr>
          <w:p w14:paraId="55FE214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0.852 (0.069)</w:t>
            </w:r>
          </w:p>
        </w:tc>
        <w:tc>
          <w:tcPr>
            <w:tcW w:w="1359" w:type="dxa"/>
            <w:noWrap/>
            <w:hideMark/>
          </w:tcPr>
          <w:p w14:paraId="114F035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[0.818–0.889]</w:t>
            </w:r>
          </w:p>
        </w:tc>
        <w:tc>
          <w:tcPr>
            <w:tcW w:w="919" w:type="dxa"/>
            <w:noWrap/>
            <w:hideMark/>
          </w:tcPr>
          <w:p w14:paraId="1F4038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1.307 (0.300)</w:t>
            </w:r>
          </w:p>
        </w:tc>
        <w:tc>
          <w:tcPr>
            <w:tcW w:w="1359" w:type="dxa"/>
            <w:noWrap/>
            <w:hideMark/>
          </w:tcPr>
          <w:p w14:paraId="7DC0EE2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1.258 [1.138–1.459]</w:t>
            </w:r>
          </w:p>
        </w:tc>
        <w:tc>
          <w:tcPr>
            <w:tcW w:w="919" w:type="dxa"/>
            <w:noWrap/>
            <w:hideMark/>
          </w:tcPr>
          <w:p w14:paraId="6D7C6DF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0.835 (0.090)</w:t>
            </w:r>
          </w:p>
        </w:tc>
        <w:tc>
          <w:tcPr>
            <w:tcW w:w="1359" w:type="dxa"/>
            <w:noWrap/>
            <w:hideMark/>
          </w:tcPr>
          <w:p w14:paraId="599347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0.819 [0.779–0.876]</w:t>
            </w:r>
          </w:p>
        </w:tc>
      </w:tr>
      <w:tr w:rsidR="009E088B" w:rsidRPr="009E088B" w14:paraId="7519717B"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55B8C0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Lt-pericalcarine</w:t>
            </w:r>
          </w:p>
        </w:tc>
        <w:tc>
          <w:tcPr>
            <w:tcW w:w="919" w:type="dxa"/>
            <w:noWrap/>
            <w:hideMark/>
          </w:tcPr>
          <w:p w14:paraId="3418470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0.990 (0.125)</w:t>
            </w:r>
          </w:p>
        </w:tc>
        <w:tc>
          <w:tcPr>
            <w:tcW w:w="1359" w:type="dxa"/>
            <w:noWrap/>
            <w:hideMark/>
          </w:tcPr>
          <w:p w14:paraId="2268ED5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[0.936–1.073]</w:t>
            </w:r>
          </w:p>
        </w:tc>
        <w:tc>
          <w:tcPr>
            <w:tcW w:w="919" w:type="dxa"/>
            <w:noWrap/>
            <w:hideMark/>
          </w:tcPr>
          <w:p w14:paraId="2E67209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1.461 (0.291)</w:t>
            </w:r>
          </w:p>
        </w:tc>
        <w:tc>
          <w:tcPr>
            <w:tcW w:w="1359" w:type="dxa"/>
            <w:noWrap/>
            <w:hideMark/>
          </w:tcPr>
          <w:p w14:paraId="455A1AD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1.458 [1.229–1.608]</w:t>
            </w:r>
          </w:p>
        </w:tc>
        <w:tc>
          <w:tcPr>
            <w:tcW w:w="919" w:type="dxa"/>
            <w:noWrap/>
            <w:hideMark/>
          </w:tcPr>
          <w:p w14:paraId="2CC4B0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0.991 (0.104)</w:t>
            </w:r>
          </w:p>
        </w:tc>
        <w:tc>
          <w:tcPr>
            <w:tcW w:w="1359" w:type="dxa"/>
            <w:noWrap/>
            <w:hideMark/>
          </w:tcPr>
          <w:p w14:paraId="10A3C06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[0.925–1.055]</w:t>
            </w:r>
          </w:p>
        </w:tc>
      </w:tr>
      <w:tr w:rsidR="009E088B" w:rsidRPr="009E088B" w14:paraId="0CCAEAC7"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C2366C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Lt-postcentral</w:t>
            </w:r>
          </w:p>
        </w:tc>
        <w:tc>
          <w:tcPr>
            <w:tcW w:w="919" w:type="dxa"/>
            <w:noWrap/>
            <w:hideMark/>
          </w:tcPr>
          <w:p w14:paraId="2529E9A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0.780 (0.085)</w:t>
            </w:r>
          </w:p>
        </w:tc>
        <w:tc>
          <w:tcPr>
            <w:tcW w:w="1359" w:type="dxa"/>
            <w:noWrap/>
            <w:hideMark/>
          </w:tcPr>
          <w:p w14:paraId="53F6A3E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0.789 [0.730–0.834]</w:t>
            </w:r>
          </w:p>
        </w:tc>
        <w:tc>
          <w:tcPr>
            <w:tcW w:w="919" w:type="dxa"/>
            <w:noWrap/>
            <w:hideMark/>
          </w:tcPr>
          <w:p w14:paraId="37F9EF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1.087 (0.217)</w:t>
            </w:r>
          </w:p>
        </w:tc>
        <w:tc>
          <w:tcPr>
            <w:tcW w:w="1359" w:type="dxa"/>
            <w:noWrap/>
            <w:hideMark/>
          </w:tcPr>
          <w:p w14:paraId="0A6A44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1.068 [0.987–1.146]</w:t>
            </w:r>
          </w:p>
        </w:tc>
        <w:tc>
          <w:tcPr>
            <w:tcW w:w="919" w:type="dxa"/>
            <w:noWrap/>
            <w:hideMark/>
          </w:tcPr>
          <w:p w14:paraId="29C1CE1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0.805 (0.085)</w:t>
            </w:r>
          </w:p>
        </w:tc>
        <w:tc>
          <w:tcPr>
            <w:tcW w:w="1359" w:type="dxa"/>
            <w:noWrap/>
            <w:hideMark/>
          </w:tcPr>
          <w:p w14:paraId="0B0D002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0.795 [0.737–0.851]</w:t>
            </w:r>
          </w:p>
        </w:tc>
      </w:tr>
      <w:tr w:rsidR="009E088B" w:rsidRPr="009E088B" w14:paraId="6C228F4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F9D804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Lt-precentral</w:t>
            </w:r>
          </w:p>
        </w:tc>
        <w:tc>
          <w:tcPr>
            <w:tcW w:w="919" w:type="dxa"/>
            <w:noWrap/>
            <w:hideMark/>
          </w:tcPr>
          <w:p w14:paraId="384EEF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0.809 (0.083)</w:t>
            </w:r>
          </w:p>
        </w:tc>
        <w:tc>
          <w:tcPr>
            <w:tcW w:w="1359" w:type="dxa"/>
            <w:noWrap/>
            <w:hideMark/>
          </w:tcPr>
          <w:p w14:paraId="473A3A7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0.803 [0.757–0.871]</w:t>
            </w:r>
          </w:p>
        </w:tc>
        <w:tc>
          <w:tcPr>
            <w:tcW w:w="919" w:type="dxa"/>
            <w:noWrap/>
            <w:hideMark/>
          </w:tcPr>
          <w:p w14:paraId="1FE276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1.147 (0.228)</w:t>
            </w:r>
          </w:p>
        </w:tc>
        <w:tc>
          <w:tcPr>
            <w:tcW w:w="1359" w:type="dxa"/>
            <w:noWrap/>
            <w:hideMark/>
          </w:tcPr>
          <w:p w14:paraId="4DDC48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1.141 [0.997–1.259]</w:t>
            </w:r>
          </w:p>
        </w:tc>
        <w:tc>
          <w:tcPr>
            <w:tcW w:w="919" w:type="dxa"/>
            <w:noWrap/>
            <w:hideMark/>
          </w:tcPr>
          <w:p w14:paraId="16DB2FB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0.896 (0.126)</w:t>
            </w:r>
          </w:p>
        </w:tc>
        <w:tc>
          <w:tcPr>
            <w:tcW w:w="1359" w:type="dxa"/>
            <w:noWrap/>
            <w:hideMark/>
          </w:tcPr>
          <w:p w14:paraId="71C34B0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0.877 [0.797–0.960]</w:t>
            </w:r>
          </w:p>
        </w:tc>
      </w:tr>
      <w:tr w:rsidR="009E088B" w:rsidRPr="009E088B" w14:paraId="1D3AA62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4DE9B8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Lt-precuneus</w:t>
            </w:r>
          </w:p>
        </w:tc>
        <w:tc>
          <w:tcPr>
            <w:tcW w:w="919" w:type="dxa"/>
            <w:noWrap/>
            <w:hideMark/>
          </w:tcPr>
          <w:p w14:paraId="6B01B8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(0.100)</w:t>
            </w:r>
          </w:p>
        </w:tc>
        <w:tc>
          <w:tcPr>
            <w:tcW w:w="1359" w:type="dxa"/>
            <w:noWrap/>
            <w:hideMark/>
          </w:tcPr>
          <w:p w14:paraId="3C0C14E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0.939 [0.903–1.006]</w:t>
            </w:r>
          </w:p>
        </w:tc>
        <w:tc>
          <w:tcPr>
            <w:tcW w:w="919" w:type="dxa"/>
            <w:noWrap/>
            <w:hideMark/>
          </w:tcPr>
          <w:p w14:paraId="368A682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1.696 (0.464)</w:t>
            </w:r>
          </w:p>
        </w:tc>
        <w:tc>
          <w:tcPr>
            <w:tcW w:w="1359" w:type="dxa"/>
            <w:noWrap/>
            <w:hideMark/>
          </w:tcPr>
          <w:p w14:paraId="76C9E37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1.563 [1.361–2.067]</w:t>
            </w:r>
          </w:p>
        </w:tc>
        <w:tc>
          <w:tcPr>
            <w:tcW w:w="919" w:type="dxa"/>
            <w:noWrap/>
            <w:hideMark/>
          </w:tcPr>
          <w:p w14:paraId="3A28943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0.965 (0.099)</w:t>
            </w:r>
          </w:p>
        </w:tc>
        <w:tc>
          <w:tcPr>
            <w:tcW w:w="1359" w:type="dxa"/>
            <w:noWrap/>
            <w:hideMark/>
          </w:tcPr>
          <w:p w14:paraId="41CAD42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[0.903–1.000]</w:t>
            </w:r>
          </w:p>
        </w:tc>
      </w:tr>
      <w:tr w:rsidR="009E088B" w:rsidRPr="009E088B" w14:paraId="196F678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E04FDE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Lt-superiorfrontal</w:t>
            </w:r>
          </w:p>
        </w:tc>
        <w:tc>
          <w:tcPr>
            <w:tcW w:w="919" w:type="dxa"/>
            <w:noWrap/>
            <w:hideMark/>
          </w:tcPr>
          <w:p w14:paraId="508DA20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0.775 (0.065)</w:t>
            </w:r>
          </w:p>
        </w:tc>
        <w:tc>
          <w:tcPr>
            <w:tcW w:w="1359" w:type="dxa"/>
            <w:noWrap/>
            <w:hideMark/>
          </w:tcPr>
          <w:p w14:paraId="648D73A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0.769 [0.735–0.820]</w:t>
            </w:r>
          </w:p>
        </w:tc>
        <w:tc>
          <w:tcPr>
            <w:tcW w:w="919" w:type="dxa"/>
            <w:noWrap/>
            <w:hideMark/>
          </w:tcPr>
          <w:p w14:paraId="219AC5B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1.267 (0.261)</w:t>
            </w:r>
          </w:p>
        </w:tc>
        <w:tc>
          <w:tcPr>
            <w:tcW w:w="1359" w:type="dxa"/>
            <w:noWrap/>
            <w:hideMark/>
          </w:tcPr>
          <w:p w14:paraId="499F63C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1.263 [1.091–1.439]</w:t>
            </w:r>
          </w:p>
        </w:tc>
        <w:tc>
          <w:tcPr>
            <w:tcW w:w="919" w:type="dxa"/>
            <w:noWrap/>
            <w:hideMark/>
          </w:tcPr>
          <w:p w14:paraId="02C3BDE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0.832 (0.106)</w:t>
            </w:r>
          </w:p>
        </w:tc>
        <w:tc>
          <w:tcPr>
            <w:tcW w:w="1359" w:type="dxa"/>
            <w:noWrap/>
            <w:hideMark/>
          </w:tcPr>
          <w:p w14:paraId="2A5852D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0.794 [0.757–0.883]</w:t>
            </w:r>
          </w:p>
        </w:tc>
      </w:tr>
      <w:tr w:rsidR="009E088B" w:rsidRPr="009E088B" w14:paraId="1893A71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1E3EAA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Lt-superiorparietal</w:t>
            </w:r>
          </w:p>
        </w:tc>
        <w:tc>
          <w:tcPr>
            <w:tcW w:w="919" w:type="dxa"/>
            <w:noWrap/>
            <w:hideMark/>
          </w:tcPr>
          <w:p w14:paraId="7FADFA7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0.817 (0.111)</w:t>
            </w:r>
          </w:p>
        </w:tc>
        <w:tc>
          <w:tcPr>
            <w:tcW w:w="1359" w:type="dxa"/>
            <w:noWrap/>
            <w:hideMark/>
          </w:tcPr>
          <w:p w14:paraId="506F3D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0.800 [0.760–0.878]</w:t>
            </w:r>
          </w:p>
        </w:tc>
        <w:tc>
          <w:tcPr>
            <w:tcW w:w="919" w:type="dxa"/>
            <w:noWrap/>
            <w:hideMark/>
          </w:tcPr>
          <w:p w14:paraId="5697BC1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1.407 (0.400)</w:t>
            </w:r>
          </w:p>
        </w:tc>
        <w:tc>
          <w:tcPr>
            <w:tcW w:w="1359" w:type="dxa"/>
            <w:noWrap/>
            <w:hideMark/>
          </w:tcPr>
          <w:p w14:paraId="161838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1.331 [1.176–1.556]</w:t>
            </w:r>
          </w:p>
        </w:tc>
        <w:tc>
          <w:tcPr>
            <w:tcW w:w="919" w:type="dxa"/>
            <w:noWrap/>
            <w:hideMark/>
          </w:tcPr>
          <w:p w14:paraId="3A4692B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0.856 (0.089)</w:t>
            </w:r>
          </w:p>
        </w:tc>
        <w:tc>
          <w:tcPr>
            <w:tcW w:w="1359" w:type="dxa"/>
            <w:noWrap/>
            <w:hideMark/>
          </w:tcPr>
          <w:p w14:paraId="407661D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0.842 [0.791–0.938]</w:t>
            </w:r>
          </w:p>
        </w:tc>
      </w:tr>
      <w:tr w:rsidR="009E088B" w:rsidRPr="009E088B" w14:paraId="619A227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37E8D4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Lt-superiortemporal</w:t>
            </w:r>
          </w:p>
        </w:tc>
        <w:tc>
          <w:tcPr>
            <w:tcW w:w="919" w:type="dxa"/>
            <w:noWrap/>
            <w:hideMark/>
          </w:tcPr>
          <w:p w14:paraId="58FEA7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0.845 (0.076)</w:t>
            </w:r>
          </w:p>
        </w:tc>
        <w:tc>
          <w:tcPr>
            <w:tcW w:w="1359" w:type="dxa"/>
            <w:noWrap/>
            <w:hideMark/>
          </w:tcPr>
          <w:p w14:paraId="3C7810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0.852 [0.806–0.898]</w:t>
            </w:r>
          </w:p>
        </w:tc>
        <w:tc>
          <w:tcPr>
            <w:tcW w:w="919" w:type="dxa"/>
            <w:noWrap/>
            <w:hideMark/>
          </w:tcPr>
          <w:p w14:paraId="6512859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1.337 (0.330)</w:t>
            </w:r>
          </w:p>
        </w:tc>
        <w:tc>
          <w:tcPr>
            <w:tcW w:w="1359" w:type="dxa"/>
            <w:noWrap/>
            <w:hideMark/>
          </w:tcPr>
          <w:p w14:paraId="129BBE8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1.310 [1.167–1.472]</w:t>
            </w:r>
          </w:p>
        </w:tc>
        <w:tc>
          <w:tcPr>
            <w:tcW w:w="919" w:type="dxa"/>
            <w:noWrap/>
            <w:hideMark/>
          </w:tcPr>
          <w:p w14:paraId="7BE8541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0.801 (0.066)</w:t>
            </w:r>
          </w:p>
        </w:tc>
        <w:tc>
          <w:tcPr>
            <w:tcW w:w="1359" w:type="dxa"/>
            <w:noWrap/>
            <w:hideMark/>
          </w:tcPr>
          <w:p w14:paraId="1AEF18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0.793 [0.749–0.852]</w:t>
            </w:r>
          </w:p>
        </w:tc>
      </w:tr>
      <w:tr w:rsidR="009E088B" w:rsidRPr="009E088B" w14:paraId="19959AF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12907F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Lt-supramarginal</w:t>
            </w:r>
          </w:p>
        </w:tc>
        <w:tc>
          <w:tcPr>
            <w:tcW w:w="919" w:type="dxa"/>
            <w:noWrap/>
            <w:hideMark/>
          </w:tcPr>
          <w:p w14:paraId="4E22AB2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0.856 (0.081)</w:t>
            </w:r>
          </w:p>
        </w:tc>
        <w:tc>
          <w:tcPr>
            <w:tcW w:w="1359" w:type="dxa"/>
            <w:noWrap/>
            <w:hideMark/>
          </w:tcPr>
          <w:p w14:paraId="230CC1B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0.847 [0.804–0.906]</w:t>
            </w:r>
          </w:p>
        </w:tc>
        <w:tc>
          <w:tcPr>
            <w:tcW w:w="919" w:type="dxa"/>
            <w:noWrap/>
            <w:hideMark/>
          </w:tcPr>
          <w:p w14:paraId="3B70A5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1.463 (0.393)</w:t>
            </w:r>
          </w:p>
        </w:tc>
        <w:tc>
          <w:tcPr>
            <w:tcW w:w="1359" w:type="dxa"/>
            <w:noWrap/>
            <w:hideMark/>
          </w:tcPr>
          <w:p w14:paraId="6B94BFB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1.397 [1.109–1.760]</w:t>
            </w:r>
          </w:p>
        </w:tc>
        <w:tc>
          <w:tcPr>
            <w:tcW w:w="919" w:type="dxa"/>
            <w:noWrap/>
            <w:hideMark/>
          </w:tcPr>
          <w:p w14:paraId="448CF74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0.855 (0.070)</w:t>
            </w:r>
          </w:p>
        </w:tc>
        <w:tc>
          <w:tcPr>
            <w:tcW w:w="1359" w:type="dxa"/>
            <w:noWrap/>
            <w:hideMark/>
          </w:tcPr>
          <w:p w14:paraId="6EF7200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0.862 [0.805–0.898]</w:t>
            </w:r>
          </w:p>
        </w:tc>
      </w:tr>
      <w:tr w:rsidR="009E088B" w:rsidRPr="009E088B" w14:paraId="456C89B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B65F21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Lt-temporalpole</w:t>
            </w:r>
          </w:p>
        </w:tc>
        <w:tc>
          <w:tcPr>
            <w:tcW w:w="919" w:type="dxa"/>
            <w:noWrap/>
            <w:hideMark/>
          </w:tcPr>
          <w:p w14:paraId="3104E40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0.871 (0.103)</w:t>
            </w:r>
          </w:p>
        </w:tc>
        <w:tc>
          <w:tcPr>
            <w:tcW w:w="1359" w:type="dxa"/>
            <w:noWrap/>
            <w:hideMark/>
          </w:tcPr>
          <w:p w14:paraId="23AB9BB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0.845 [0.794–0.937]</w:t>
            </w:r>
          </w:p>
        </w:tc>
        <w:tc>
          <w:tcPr>
            <w:tcW w:w="919" w:type="dxa"/>
            <w:noWrap/>
            <w:hideMark/>
          </w:tcPr>
          <w:p w14:paraId="0981421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1.362 (0.354)</w:t>
            </w:r>
          </w:p>
        </w:tc>
        <w:tc>
          <w:tcPr>
            <w:tcW w:w="1359" w:type="dxa"/>
            <w:noWrap/>
            <w:hideMark/>
          </w:tcPr>
          <w:p w14:paraId="3ED0AC2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1.304 [1.124–1.471]</w:t>
            </w:r>
          </w:p>
        </w:tc>
        <w:tc>
          <w:tcPr>
            <w:tcW w:w="919" w:type="dxa"/>
            <w:noWrap/>
            <w:hideMark/>
          </w:tcPr>
          <w:p w14:paraId="6668C7B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0.809 (0.076)</w:t>
            </w:r>
          </w:p>
        </w:tc>
        <w:tc>
          <w:tcPr>
            <w:tcW w:w="1359" w:type="dxa"/>
            <w:noWrap/>
            <w:hideMark/>
          </w:tcPr>
          <w:p w14:paraId="5CC324E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0.804 [0.747–0.864]</w:t>
            </w:r>
          </w:p>
        </w:tc>
      </w:tr>
      <w:tr w:rsidR="009E088B" w:rsidRPr="009E088B" w14:paraId="7FA6002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FEB0CD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Lt-transversetemporal</w:t>
            </w:r>
          </w:p>
        </w:tc>
        <w:tc>
          <w:tcPr>
            <w:tcW w:w="919" w:type="dxa"/>
            <w:noWrap/>
            <w:hideMark/>
          </w:tcPr>
          <w:p w14:paraId="275951A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0.907 (0.089)</w:t>
            </w:r>
          </w:p>
        </w:tc>
        <w:tc>
          <w:tcPr>
            <w:tcW w:w="1359" w:type="dxa"/>
            <w:noWrap/>
            <w:hideMark/>
          </w:tcPr>
          <w:p w14:paraId="289E45B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[0.852–0.962]</w:t>
            </w:r>
          </w:p>
        </w:tc>
        <w:tc>
          <w:tcPr>
            <w:tcW w:w="919" w:type="dxa"/>
            <w:noWrap/>
            <w:hideMark/>
          </w:tcPr>
          <w:p w14:paraId="5AE5535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1.322 (0.362)</w:t>
            </w:r>
          </w:p>
        </w:tc>
        <w:tc>
          <w:tcPr>
            <w:tcW w:w="1359" w:type="dxa"/>
            <w:noWrap/>
            <w:hideMark/>
          </w:tcPr>
          <w:p w14:paraId="2ABB5D5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1.307 [1.074–1.468]</w:t>
            </w:r>
          </w:p>
        </w:tc>
        <w:tc>
          <w:tcPr>
            <w:tcW w:w="919" w:type="dxa"/>
            <w:noWrap/>
            <w:hideMark/>
          </w:tcPr>
          <w:p w14:paraId="70F7BA0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0.841 (0.084)</w:t>
            </w:r>
          </w:p>
        </w:tc>
        <w:tc>
          <w:tcPr>
            <w:tcW w:w="1359" w:type="dxa"/>
            <w:noWrap/>
            <w:hideMark/>
          </w:tcPr>
          <w:p w14:paraId="6AA9657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[0.778–0.891]</w:t>
            </w:r>
          </w:p>
        </w:tc>
      </w:tr>
      <w:tr w:rsidR="009E088B" w:rsidRPr="009E088B" w14:paraId="50AAE2D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E6109C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Lt-insula</w:t>
            </w:r>
          </w:p>
        </w:tc>
        <w:tc>
          <w:tcPr>
            <w:tcW w:w="919" w:type="dxa"/>
            <w:noWrap/>
            <w:hideMark/>
          </w:tcPr>
          <w:p w14:paraId="0BBFD11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0.905 (0.068)</w:t>
            </w:r>
          </w:p>
        </w:tc>
        <w:tc>
          <w:tcPr>
            <w:tcW w:w="1359" w:type="dxa"/>
            <w:noWrap/>
            <w:hideMark/>
          </w:tcPr>
          <w:p w14:paraId="58C5E82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0.897 [0.868–0.946]</w:t>
            </w:r>
          </w:p>
        </w:tc>
        <w:tc>
          <w:tcPr>
            <w:tcW w:w="919" w:type="dxa"/>
            <w:noWrap/>
            <w:hideMark/>
          </w:tcPr>
          <w:p w14:paraId="3B67F6D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1.313 (0.276)</w:t>
            </w:r>
          </w:p>
        </w:tc>
        <w:tc>
          <w:tcPr>
            <w:tcW w:w="1359" w:type="dxa"/>
            <w:noWrap/>
            <w:hideMark/>
          </w:tcPr>
          <w:p w14:paraId="1E7635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1.274 [1.139–1.468]</w:t>
            </w:r>
          </w:p>
        </w:tc>
        <w:tc>
          <w:tcPr>
            <w:tcW w:w="919" w:type="dxa"/>
            <w:noWrap/>
            <w:hideMark/>
          </w:tcPr>
          <w:p w14:paraId="37FBF30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0.870 (0.070)</w:t>
            </w:r>
          </w:p>
        </w:tc>
        <w:tc>
          <w:tcPr>
            <w:tcW w:w="1359" w:type="dxa"/>
            <w:noWrap/>
            <w:hideMark/>
          </w:tcPr>
          <w:p w14:paraId="57A7851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0.864 [0.824–0.902]</w:t>
            </w:r>
          </w:p>
        </w:tc>
      </w:tr>
      <w:tr w:rsidR="009E088B" w:rsidRPr="009E088B" w14:paraId="12CFFE3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6CCE6C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Rt-bankssts</w:t>
            </w:r>
          </w:p>
        </w:tc>
        <w:tc>
          <w:tcPr>
            <w:tcW w:w="919" w:type="dxa"/>
            <w:noWrap/>
            <w:hideMark/>
          </w:tcPr>
          <w:p w14:paraId="3DBE8BF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(0.111)</w:t>
            </w:r>
          </w:p>
        </w:tc>
        <w:tc>
          <w:tcPr>
            <w:tcW w:w="1359" w:type="dxa"/>
            <w:noWrap/>
            <w:hideMark/>
          </w:tcPr>
          <w:p w14:paraId="520BEEC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[0.931–1.056]</w:t>
            </w:r>
          </w:p>
        </w:tc>
        <w:tc>
          <w:tcPr>
            <w:tcW w:w="919" w:type="dxa"/>
            <w:noWrap/>
            <w:hideMark/>
          </w:tcPr>
          <w:p w14:paraId="2ED4FC2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1.781 (0.547)</w:t>
            </w:r>
          </w:p>
        </w:tc>
        <w:tc>
          <w:tcPr>
            <w:tcW w:w="1359" w:type="dxa"/>
            <w:noWrap/>
            <w:hideMark/>
          </w:tcPr>
          <w:p w14:paraId="3BDB0BB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1.664 [1.414–1.952]</w:t>
            </w:r>
          </w:p>
        </w:tc>
        <w:tc>
          <w:tcPr>
            <w:tcW w:w="919" w:type="dxa"/>
            <w:noWrap/>
            <w:hideMark/>
          </w:tcPr>
          <w:p w14:paraId="5D5C21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(0.085)</w:t>
            </w:r>
          </w:p>
        </w:tc>
        <w:tc>
          <w:tcPr>
            <w:tcW w:w="1359" w:type="dxa"/>
            <w:noWrap/>
            <w:hideMark/>
          </w:tcPr>
          <w:p w14:paraId="327A245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0.973 [0.926–1.033]</w:t>
            </w:r>
          </w:p>
        </w:tc>
      </w:tr>
      <w:tr w:rsidR="009E088B" w:rsidRPr="009E088B" w14:paraId="61EEFF8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059103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Rt-cingulate</w:t>
            </w:r>
          </w:p>
        </w:tc>
        <w:tc>
          <w:tcPr>
            <w:tcW w:w="919" w:type="dxa"/>
            <w:noWrap/>
            <w:hideMark/>
          </w:tcPr>
          <w:p w14:paraId="03D03F0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0.924 (0.072)</w:t>
            </w:r>
          </w:p>
        </w:tc>
        <w:tc>
          <w:tcPr>
            <w:tcW w:w="1359" w:type="dxa"/>
            <w:noWrap/>
            <w:hideMark/>
          </w:tcPr>
          <w:p w14:paraId="670F1E6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[0.883–0.970]</w:t>
            </w:r>
          </w:p>
        </w:tc>
        <w:tc>
          <w:tcPr>
            <w:tcW w:w="919" w:type="dxa"/>
            <w:noWrap/>
            <w:hideMark/>
          </w:tcPr>
          <w:p w14:paraId="4A0F137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1.460 (0.308)</w:t>
            </w:r>
          </w:p>
        </w:tc>
        <w:tc>
          <w:tcPr>
            <w:tcW w:w="1359" w:type="dxa"/>
            <w:noWrap/>
            <w:hideMark/>
          </w:tcPr>
          <w:p w14:paraId="3F6B7EB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1.397 [1.205–1.597]</w:t>
            </w:r>
          </w:p>
        </w:tc>
        <w:tc>
          <w:tcPr>
            <w:tcW w:w="919" w:type="dxa"/>
            <w:noWrap/>
            <w:hideMark/>
          </w:tcPr>
          <w:p w14:paraId="19E950A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0.895 (0.092)</w:t>
            </w:r>
          </w:p>
        </w:tc>
        <w:tc>
          <w:tcPr>
            <w:tcW w:w="1359" w:type="dxa"/>
            <w:noWrap/>
            <w:hideMark/>
          </w:tcPr>
          <w:p w14:paraId="26C8018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0.880 [0.832–0.953]</w:t>
            </w:r>
          </w:p>
        </w:tc>
      </w:tr>
      <w:tr w:rsidR="009E088B" w:rsidRPr="009E088B" w14:paraId="4988441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8CE422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Rt-middlefrontal</w:t>
            </w:r>
          </w:p>
        </w:tc>
        <w:tc>
          <w:tcPr>
            <w:tcW w:w="919" w:type="dxa"/>
            <w:noWrap/>
            <w:hideMark/>
          </w:tcPr>
          <w:p w14:paraId="0BCB9C2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(0.083)</w:t>
            </w:r>
          </w:p>
        </w:tc>
        <w:tc>
          <w:tcPr>
            <w:tcW w:w="1359" w:type="dxa"/>
            <w:noWrap/>
            <w:hideMark/>
          </w:tcPr>
          <w:p w14:paraId="1D32EF9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0.811 [0.770–0.863]</w:t>
            </w:r>
          </w:p>
        </w:tc>
        <w:tc>
          <w:tcPr>
            <w:tcW w:w="919" w:type="dxa"/>
            <w:noWrap/>
            <w:hideMark/>
          </w:tcPr>
          <w:p w14:paraId="461E691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1.397 (0.381)</w:t>
            </w:r>
          </w:p>
        </w:tc>
        <w:tc>
          <w:tcPr>
            <w:tcW w:w="1359" w:type="dxa"/>
            <w:noWrap/>
            <w:hideMark/>
          </w:tcPr>
          <w:p w14:paraId="17B3880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1.336 [1.147–1.523]</w:t>
            </w:r>
          </w:p>
        </w:tc>
        <w:tc>
          <w:tcPr>
            <w:tcW w:w="919" w:type="dxa"/>
            <w:noWrap/>
            <w:hideMark/>
          </w:tcPr>
          <w:p w14:paraId="5D755B9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0.840 (0.091)</w:t>
            </w:r>
          </w:p>
        </w:tc>
        <w:tc>
          <w:tcPr>
            <w:tcW w:w="1359" w:type="dxa"/>
            <w:noWrap/>
            <w:hideMark/>
          </w:tcPr>
          <w:p w14:paraId="7A487A4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0.815 [0.775–0.893]</w:t>
            </w:r>
          </w:p>
        </w:tc>
      </w:tr>
      <w:tr w:rsidR="009E088B" w:rsidRPr="009E088B" w14:paraId="41AC542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BA842A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Rt-cuneus</w:t>
            </w:r>
          </w:p>
        </w:tc>
        <w:tc>
          <w:tcPr>
            <w:tcW w:w="919" w:type="dxa"/>
            <w:noWrap/>
            <w:hideMark/>
          </w:tcPr>
          <w:p w14:paraId="5110D70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(0.122)</w:t>
            </w:r>
          </w:p>
        </w:tc>
        <w:tc>
          <w:tcPr>
            <w:tcW w:w="1359" w:type="dxa"/>
            <w:noWrap/>
            <w:hideMark/>
          </w:tcPr>
          <w:p w14:paraId="0E161EC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0.913 [0.860–0.999]</w:t>
            </w:r>
          </w:p>
        </w:tc>
        <w:tc>
          <w:tcPr>
            <w:tcW w:w="919" w:type="dxa"/>
            <w:noWrap/>
            <w:hideMark/>
          </w:tcPr>
          <w:p w14:paraId="01A6AB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1.470 (0.303)</w:t>
            </w:r>
          </w:p>
        </w:tc>
        <w:tc>
          <w:tcPr>
            <w:tcW w:w="1359" w:type="dxa"/>
            <w:noWrap/>
            <w:hideMark/>
          </w:tcPr>
          <w:p w14:paraId="721121F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1.442 [1.278–1.636]</w:t>
            </w:r>
          </w:p>
        </w:tc>
        <w:tc>
          <w:tcPr>
            <w:tcW w:w="919" w:type="dxa"/>
            <w:noWrap/>
            <w:hideMark/>
          </w:tcPr>
          <w:p w14:paraId="1650A20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0.930 (0.103)</w:t>
            </w:r>
          </w:p>
        </w:tc>
        <w:tc>
          <w:tcPr>
            <w:tcW w:w="1359" w:type="dxa"/>
            <w:noWrap/>
            <w:hideMark/>
          </w:tcPr>
          <w:p w14:paraId="2E63B1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[0.866–0.980]</w:t>
            </w:r>
          </w:p>
        </w:tc>
      </w:tr>
      <w:tr w:rsidR="009E088B" w:rsidRPr="009E088B" w14:paraId="5F79B46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B24BA8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Rt-entorhinal</w:t>
            </w:r>
          </w:p>
        </w:tc>
        <w:tc>
          <w:tcPr>
            <w:tcW w:w="919" w:type="dxa"/>
            <w:noWrap/>
            <w:hideMark/>
          </w:tcPr>
          <w:p w14:paraId="1B14918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0.938 (0.115)</w:t>
            </w:r>
          </w:p>
        </w:tc>
        <w:tc>
          <w:tcPr>
            <w:tcW w:w="1359" w:type="dxa"/>
            <w:noWrap/>
            <w:hideMark/>
          </w:tcPr>
          <w:p w14:paraId="7F1FC2A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[0.859–0.974]</w:t>
            </w:r>
          </w:p>
        </w:tc>
        <w:tc>
          <w:tcPr>
            <w:tcW w:w="919" w:type="dxa"/>
            <w:noWrap/>
            <w:hideMark/>
          </w:tcPr>
          <w:p w14:paraId="007A8B7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1.510 (0.330)</w:t>
            </w:r>
          </w:p>
        </w:tc>
        <w:tc>
          <w:tcPr>
            <w:tcW w:w="1359" w:type="dxa"/>
            <w:noWrap/>
            <w:hideMark/>
          </w:tcPr>
          <w:p w14:paraId="7845C43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1.487 [1.236–1.734]</w:t>
            </w:r>
          </w:p>
        </w:tc>
        <w:tc>
          <w:tcPr>
            <w:tcW w:w="919" w:type="dxa"/>
            <w:noWrap/>
            <w:hideMark/>
          </w:tcPr>
          <w:p w14:paraId="2785B70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(0.106)</w:t>
            </w:r>
          </w:p>
        </w:tc>
        <w:tc>
          <w:tcPr>
            <w:tcW w:w="1359" w:type="dxa"/>
            <w:noWrap/>
            <w:hideMark/>
          </w:tcPr>
          <w:p w14:paraId="4FCBFB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0.883 [0.820–0.959]</w:t>
            </w:r>
          </w:p>
        </w:tc>
      </w:tr>
      <w:tr w:rsidR="009E088B" w:rsidRPr="009E088B" w14:paraId="6E3742F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B09CC0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Rt-fusiform</w:t>
            </w:r>
          </w:p>
        </w:tc>
        <w:tc>
          <w:tcPr>
            <w:tcW w:w="919" w:type="dxa"/>
            <w:noWrap/>
            <w:hideMark/>
          </w:tcPr>
          <w:p w14:paraId="21E4D36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1.015 (0.113)</w:t>
            </w:r>
          </w:p>
        </w:tc>
        <w:tc>
          <w:tcPr>
            <w:tcW w:w="1359" w:type="dxa"/>
            <w:noWrap/>
            <w:hideMark/>
          </w:tcPr>
          <w:p w14:paraId="628EEC5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[0.953–1.056]</w:t>
            </w:r>
          </w:p>
        </w:tc>
        <w:tc>
          <w:tcPr>
            <w:tcW w:w="919" w:type="dxa"/>
            <w:noWrap/>
            <w:hideMark/>
          </w:tcPr>
          <w:p w14:paraId="200E6C6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1.662 (0.344)</w:t>
            </w:r>
          </w:p>
        </w:tc>
        <w:tc>
          <w:tcPr>
            <w:tcW w:w="1359" w:type="dxa"/>
            <w:noWrap/>
            <w:hideMark/>
          </w:tcPr>
          <w:p w14:paraId="6460686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1.651 [1.376–1.854]</w:t>
            </w:r>
          </w:p>
        </w:tc>
        <w:tc>
          <w:tcPr>
            <w:tcW w:w="919" w:type="dxa"/>
            <w:noWrap/>
            <w:hideMark/>
          </w:tcPr>
          <w:p w14:paraId="619132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(0.088)</w:t>
            </w:r>
          </w:p>
        </w:tc>
        <w:tc>
          <w:tcPr>
            <w:tcW w:w="1359" w:type="dxa"/>
            <w:noWrap/>
            <w:hideMark/>
          </w:tcPr>
          <w:p w14:paraId="1A45436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[0.916–1.009]</w:t>
            </w:r>
          </w:p>
        </w:tc>
      </w:tr>
      <w:tr w:rsidR="009E088B" w:rsidRPr="009E088B" w14:paraId="627B6BC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91116A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Rt-inferiorparietal</w:t>
            </w:r>
          </w:p>
        </w:tc>
        <w:tc>
          <w:tcPr>
            <w:tcW w:w="919" w:type="dxa"/>
            <w:noWrap/>
            <w:hideMark/>
          </w:tcPr>
          <w:p w14:paraId="7F9F20E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0.871 (0.110)</w:t>
            </w:r>
          </w:p>
        </w:tc>
        <w:tc>
          <w:tcPr>
            <w:tcW w:w="1359" w:type="dxa"/>
            <w:noWrap/>
            <w:hideMark/>
          </w:tcPr>
          <w:p w14:paraId="16BDC0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0.869 [0.823–0.916]</w:t>
            </w:r>
          </w:p>
        </w:tc>
        <w:tc>
          <w:tcPr>
            <w:tcW w:w="919" w:type="dxa"/>
            <w:noWrap/>
            <w:hideMark/>
          </w:tcPr>
          <w:p w14:paraId="0887B6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1.651 (0.501)</w:t>
            </w:r>
          </w:p>
        </w:tc>
        <w:tc>
          <w:tcPr>
            <w:tcW w:w="1359" w:type="dxa"/>
            <w:noWrap/>
            <w:hideMark/>
          </w:tcPr>
          <w:p w14:paraId="5960B7C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1.504 [1.262–1.932]</w:t>
            </w:r>
          </w:p>
        </w:tc>
        <w:tc>
          <w:tcPr>
            <w:tcW w:w="919" w:type="dxa"/>
            <w:noWrap/>
            <w:hideMark/>
          </w:tcPr>
          <w:p w14:paraId="6E77A5C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0.886 (0.091)</w:t>
            </w:r>
          </w:p>
        </w:tc>
        <w:tc>
          <w:tcPr>
            <w:tcW w:w="1359" w:type="dxa"/>
            <w:noWrap/>
            <w:hideMark/>
          </w:tcPr>
          <w:p w14:paraId="7F1EFA7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0.875 [0.818–0.928]</w:t>
            </w:r>
          </w:p>
        </w:tc>
      </w:tr>
      <w:tr w:rsidR="009E088B" w:rsidRPr="009E088B" w14:paraId="63E0DF1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3E3060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Rt-inferiortemporal</w:t>
            </w:r>
          </w:p>
        </w:tc>
        <w:tc>
          <w:tcPr>
            <w:tcW w:w="919" w:type="dxa"/>
            <w:noWrap/>
            <w:hideMark/>
          </w:tcPr>
          <w:p w14:paraId="276A94E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0.965 (0.132)</w:t>
            </w:r>
          </w:p>
        </w:tc>
        <w:tc>
          <w:tcPr>
            <w:tcW w:w="1359" w:type="dxa"/>
            <w:noWrap/>
            <w:hideMark/>
          </w:tcPr>
          <w:p w14:paraId="3EE0414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[0.906–1.013]</w:t>
            </w:r>
          </w:p>
        </w:tc>
        <w:tc>
          <w:tcPr>
            <w:tcW w:w="919" w:type="dxa"/>
            <w:noWrap/>
            <w:hideMark/>
          </w:tcPr>
          <w:p w14:paraId="3C344FC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1.770 (0.451)</w:t>
            </w:r>
          </w:p>
        </w:tc>
        <w:tc>
          <w:tcPr>
            <w:tcW w:w="1359" w:type="dxa"/>
            <w:noWrap/>
            <w:hideMark/>
          </w:tcPr>
          <w:p w14:paraId="3DE6489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1.712 [1.417–2.031]</w:t>
            </w:r>
          </w:p>
        </w:tc>
        <w:tc>
          <w:tcPr>
            <w:tcW w:w="919" w:type="dxa"/>
            <w:noWrap/>
            <w:hideMark/>
          </w:tcPr>
          <w:p w14:paraId="467C5A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(0.087)</w:t>
            </w:r>
          </w:p>
        </w:tc>
        <w:tc>
          <w:tcPr>
            <w:tcW w:w="1359" w:type="dxa"/>
            <w:noWrap/>
            <w:hideMark/>
          </w:tcPr>
          <w:p w14:paraId="2B973BE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0.915 [0.856–0.968]</w:t>
            </w:r>
          </w:p>
        </w:tc>
      </w:tr>
      <w:tr w:rsidR="009E088B" w:rsidRPr="009E088B" w14:paraId="2C47C1E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DB193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Rt-lateraloccipital</w:t>
            </w:r>
          </w:p>
        </w:tc>
        <w:tc>
          <w:tcPr>
            <w:tcW w:w="919" w:type="dxa"/>
            <w:noWrap/>
            <w:hideMark/>
          </w:tcPr>
          <w:p w14:paraId="24645FF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0.901 (0.127)</w:t>
            </w:r>
          </w:p>
        </w:tc>
        <w:tc>
          <w:tcPr>
            <w:tcW w:w="1359" w:type="dxa"/>
            <w:noWrap/>
            <w:hideMark/>
          </w:tcPr>
          <w:p w14:paraId="39C1D3D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0.885 [0.857–0.959]</w:t>
            </w:r>
          </w:p>
        </w:tc>
        <w:tc>
          <w:tcPr>
            <w:tcW w:w="919" w:type="dxa"/>
            <w:noWrap/>
            <w:hideMark/>
          </w:tcPr>
          <w:p w14:paraId="5BE9459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1.459 (0.388)</w:t>
            </w:r>
          </w:p>
        </w:tc>
        <w:tc>
          <w:tcPr>
            <w:tcW w:w="1359" w:type="dxa"/>
            <w:noWrap/>
            <w:hideMark/>
          </w:tcPr>
          <w:p w14:paraId="1F1F5AD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1.359 [1.196–1.566]</w:t>
            </w:r>
          </w:p>
        </w:tc>
        <w:tc>
          <w:tcPr>
            <w:tcW w:w="919" w:type="dxa"/>
            <w:noWrap/>
            <w:hideMark/>
          </w:tcPr>
          <w:p w14:paraId="10ECD1A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0.919 (0.110)</w:t>
            </w:r>
          </w:p>
        </w:tc>
        <w:tc>
          <w:tcPr>
            <w:tcW w:w="1359" w:type="dxa"/>
            <w:noWrap/>
            <w:hideMark/>
          </w:tcPr>
          <w:p w14:paraId="6833F4E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0.899 [0.855–0.943]</w:t>
            </w:r>
          </w:p>
        </w:tc>
      </w:tr>
      <w:tr w:rsidR="009E088B" w:rsidRPr="009E088B" w14:paraId="6722FF3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7E5746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Rt-orbitofrontal</w:t>
            </w:r>
          </w:p>
        </w:tc>
        <w:tc>
          <w:tcPr>
            <w:tcW w:w="919" w:type="dxa"/>
            <w:noWrap/>
            <w:hideMark/>
          </w:tcPr>
          <w:p w14:paraId="18B099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0.910 (0.074)</w:t>
            </w:r>
          </w:p>
        </w:tc>
        <w:tc>
          <w:tcPr>
            <w:tcW w:w="1359" w:type="dxa"/>
            <w:noWrap/>
            <w:hideMark/>
          </w:tcPr>
          <w:p w14:paraId="4A08E7E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0.915 [0.857–0.947]</w:t>
            </w:r>
          </w:p>
        </w:tc>
        <w:tc>
          <w:tcPr>
            <w:tcW w:w="919" w:type="dxa"/>
            <w:noWrap/>
            <w:hideMark/>
          </w:tcPr>
          <w:p w14:paraId="52B6272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1.361 (0.309)</w:t>
            </w:r>
          </w:p>
        </w:tc>
        <w:tc>
          <w:tcPr>
            <w:tcW w:w="1359" w:type="dxa"/>
            <w:noWrap/>
            <w:hideMark/>
          </w:tcPr>
          <w:p w14:paraId="31088B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1.351 [1.189–1.505]</w:t>
            </w:r>
          </w:p>
        </w:tc>
        <w:tc>
          <w:tcPr>
            <w:tcW w:w="919" w:type="dxa"/>
            <w:noWrap/>
            <w:hideMark/>
          </w:tcPr>
          <w:p w14:paraId="2FD074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0.851 (0.080)</w:t>
            </w:r>
          </w:p>
        </w:tc>
        <w:tc>
          <w:tcPr>
            <w:tcW w:w="1359" w:type="dxa"/>
            <w:noWrap/>
            <w:hideMark/>
          </w:tcPr>
          <w:p w14:paraId="6B16DCD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0.852 [0.799–0.890]</w:t>
            </w:r>
          </w:p>
        </w:tc>
      </w:tr>
      <w:tr w:rsidR="009E088B" w:rsidRPr="009E088B" w14:paraId="069DEC3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4A5DC6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Rt-lingual</w:t>
            </w:r>
          </w:p>
        </w:tc>
        <w:tc>
          <w:tcPr>
            <w:tcW w:w="919" w:type="dxa"/>
            <w:noWrap/>
            <w:hideMark/>
          </w:tcPr>
          <w:p w14:paraId="2A04A20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(0.106)</w:t>
            </w:r>
          </w:p>
        </w:tc>
        <w:tc>
          <w:tcPr>
            <w:tcW w:w="1359" w:type="dxa"/>
            <w:noWrap/>
            <w:hideMark/>
          </w:tcPr>
          <w:p w14:paraId="0EC894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[0.904–1.020]</w:t>
            </w:r>
          </w:p>
        </w:tc>
        <w:tc>
          <w:tcPr>
            <w:tcW w:w="919" w:type="dxa"/>
            <w:noWrap/>
            <w:hideMark/>
          </w:tcPr>
          <w:p w14:paraId="40004C8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1.371 (0.286)</w:t>
            </w:r>
          </w:p>
        </w:tc>
        <w:tc>
          <w:tcPr>
            <w:tcW w:w="1359" w:type="dxa"/>
            <w:noWrap/>
            <w:hideMark/>
          </w:tcPr>
          <w:p w14:paraId="6685377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1.297 [1.196–1.505]</w:t>
            </w:r>
          </w:p>
        </w:tc>
        <w:tc>
          <w:tcPr>
            <w:tcW w:w="919" w:type="dxa"/>
            <w:noWrap/>
            <w:hideMark/>
          </w:tcPr>
          <w:p w14:paraId="1FAD378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0.929 (0.083)</w:t>
            </w:r>
          </w:p>
        </w:tc>
        <w:tc>
          <w:tcPr>
            <w:tcW w:w="1359" w:type="dxa"/>
            <w:noWrap/>
            <w:hideMark/>
          </w:tcPr>
          <w:p w14:paraId="53372BF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0.928 [0.890–0.967]</w:t>
            </w:r>
          </w:p>
        </w:tc>
      </w:tr>
      <w:tr w:rsidR="009E088B" w:rsidRPr="009E088B" w14:paraId="6FFA237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37A97E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Rt-middletemporal</w:t>
            </w:r>
          </w:p>
        </w:tc>
        <w:tc>
          <w:tcPr>
            <w:tcW w:w="919" w:type="dxa"/>
            <w:noWrap/>
            <w:hideMark/>
          </w:tcPr>
          <w:p w14:paraId="4123123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0.912 (0.110)</w:t>
            </w:r>
          </w:p>
        </w:tc>
        <w:tc>
          <w:tcPr>
            <w:tcW w:w="1359" w:type="dxa"/>
            <w:noWrap/>
            <w:hideMark/>
          </w:tcPr>
          <w:p w14:paraId="797E03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0.910 [0.858–0.951]</w:t>
            </w:r>
          </w:p>
        </w:tc>
        <w:tc>
          <w:tcPr>
            <w:tcW w:w="919" w:type="dxa"/>
            <w:noWrap/>
            <w:hideMark/>
          </w:tcPr>
          <w:p w14:paraId="7267579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1.647 (0.430)</w:t>
            </w:r>
          </w:p>
        </w:tc>
        <w:tc>
          <w:tcPr>
            <w:tcW w:w="1359" w:type="dxa"/>
            <w:noWrap/>
            <w:hideMark/>
          </w:tcPr>
          <w:p w14:paraId="0197B36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1.579 [1.344–1.916]</w:t>
            </w:r>
          </w:p>
        </w:tc>
        <w:tc>
          <w:tcPr>
            <w:tcW w:w="919" w:type="dxa"/>
            <w:noWrap/>
            <w:hideMark/>
          </w:tcPr>
          <w:p w14:paraId="33C9C91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0.882 (0.068)</w:t>
            </w:r>
          </w:p>
        </w:tc>
        <w:tc>
          <w:tcPr>
            <w:tcW w:w="1359" w:type="dxa"/>
            <w:noWrap/>
            <w:hideMark/>
          </w:tcPr>
          <w:p w14:paraId="5F342EF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0.878 [0.837–0.923]</w:t>
            </w:r>
          </w:p>
        </w:tc>
      </w:tr>
      <w:tr w:rsidR="009E088B" w:rsidRPr="009E088B" w14:paraId="40AD957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A2E6B4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Rt-parahippocampal</w:t>
            </w:r>
          </w:p>
        </w:tc>
        <w:tc>
          <w:tcPr>
            <w:tcW w:w="919" w:type="dxa"/>
            <w:noWrap/>
            <w:hideMark/>
          </w:tcPr>
          <w:p w14:paraId="11D6A31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(0.094)</w:t>
            </w:r>
          </w:p>
        </w:tc>
        <w:tc>
          <w:tcPr>
            <w:tcW w:w="1359" w:type="dxa"/>
            <w:noWrap/>
            <w:hideMark/>
          </w:tcPr>
          <w:p w14:paraId="723A8AF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[0.919–1.026]</w:t>
            </w:r>
          </w:p>
        </w:tc>
        <w:tc>
          <w:tcPr>
            <w:tcW w:w="919" w:type="dxa"/>
            <w:noWrap/>
            <w:hideMark/>
          </w:tcPr>
          <w:p w14:paraId="4AF1B34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1.439 (0.230)</w:t>
            </w:r>
          </w:p>
        </w:tc>
        <w:tc>
          <w:tcPr>
            <w:tcW w:w="1359" w:type="dxa"/>
            <w:noWrap/>
            <w:hideMark/>
          </w:tcPr>
          <w:p w14:paraId="3578197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1.432 [1.309–1.580]</w:t>
            </w:r>
          </w:p>
        </w:tc>
        <w:tc>
          <w:tcPr>
            <w:tcW w:w="919" w:type="dxa"/>
            <w:noWrap/>
            <w:hideMark/>
          </w:tcPr>
          <w:p w14:paraId="5B74CBA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0.889 (0.093)</w:t>
            </w:r>
          </w:p>
        </w:tc>
        <w:tc>
          <w:tcPr>
            <w:tcW w:w="1359" w:type="dxa"/>
            <w:noWrap/>
            <w:hideMark/>
          </w:tcPr>
          <w:p w14:paraId="2AB6C4E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0.875 [0.840–0.943]</w:t>
            </w:r>
          </w:p>
        </w:tc>
      </w:tr>
      <w:tr w:rsidR="009E088B" w:rsidRPr="009E088B" w14:paraId="53D43CD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E4B8FC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Rt-paracentral</w:t>
            </w:r>
          </w:p>
        </w:tc>
        <w:tc>
          <w:tcPr>
            <w:tcW w:w="919" w:type="dxa"/>
            <w:noWrap/>
            <w:hideMark/>
          </w:tcPr>
          <w:p w14:paraId="13D7C32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0.849 (0.110)</w:t>
            </w:r>
          </w:p>
        </w:tc>
        <w:tc>
          <w:tcPr>
            <w:tcW w:w="1359" w:type="dxa"/>
            <w:noWrap/>
            <w:hideMark/>
          </w:tcPr>
          <w:p w14:paraId="57674ED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0.851 [0.780–0.920]</w:t>
            </w:r>
          </w:p>
        </w:tc>
        <w:tc>
          <w:tcPr>
            <w:tcW w:w="919" w:type="dxa"/>
            <w:noWrap/>
            <w:hideMark/>
          </w:tcPr>
          <w:p w14:paraId="31478DF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1.192 (0.198)</w:t>
            </w:r>
          </w:p>
        </w:tc>
        <w:tc>
          <w:tcPr>
            <w:tcW w:w="1359" w:type="dxa"/>
            <w:noWrap/>
            <w:hideMark/>
          </w:tcPr>
          <w:p w14:paraId="211E98C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1.179 [1.057–1.286]</w:t>
            </w:r>
          </w:p>
        </w:tc>
        <w:tc>
          <w:tcPr>
            <w:tcW w:w="919" w:type="dxa"/>
            <w:noWrap/>
            <w:hideMark/>
          </w:tcPr>
          <w:p w14:paraId="2DD88F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(0.119)</w:t>
            </w:r>
          </w:p>
        </w:tc>
        <w:tc>
          <w:tcPr>
            <w:tcW w:w="1359" w:type="dxa"/>
            <w:noWrap/>
            <w:hideMark/>
          </w:tcPr>
          <w:p w14:paraId="6816F57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0.891 [0.838–0.998]</w:t>
            </w:r>
          </w:p>
        </w:tc>
      </w:tr>
      <w:tr w:rsidR="009E088B" w:rsidRPr="009E088B" w14:paraId="78D85DD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02FA13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Rt-inferiorfrontal</w:t>
            </w:r>
          </w:p>
        </w:tc>
        <w:tc>
          <w:tcPr>
            <w:tcW w:w="919" w:type="dxa"/>
            <w:noWrap/>
            <w:hideMark/>
          </w:tcPr>
          <w:p w14:paraId="0E484D9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0.859 (0.069)</w:t>
            </w:r>
          </w:p>
        </w:tc>
        <w:tc>
          <w:tcPr>
            <w:tcW w:w="1359" w:type="dxa"/>
            <w:noWrap/>
            <w:hideMark/>
          </w:tcPr>
          <w:p w14:paraId="06D468F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0.859 [0.830–0.900]</w:t>
            </w:r>
          </w:p>
        </w:tc>
        <w:tc>
          <w:tcPr>
            <w:tcW w:w="919" w:type="dxa"/>
            <w:noWrap/>
            <w:hideMark/>
          </w:tcPr>
          <w:p w14:paraId="1DCB11B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1.297 (0.326)</w:t>
            </w:r>
          </w:p>
        </w:tc>
        <w:tc>
          <w:tcPr>
            <w:tcW w:w="1359" w:type="dxa"/>
            <w:noWrap/>
            <w:hideMark/>
          </w:tcPr>
          <w:p w14:paraId="127442E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1.247 [1.131–1.434]</w:t>
            </w:r>
          </w:p>
        </w:tc>
        <w:tc>
          <w:tcPr>
            <w:tcW w:w="919" w:type="dxa"/>
            <w:noWrap/>
            <w:hideMark/>
          </w:tcPr>
          <w:p w14:paraId="11363C3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(0.088)</w:t>
            </w:r>
          </w:p>
        </w:tc>
        <w:tc>
          <w:tcPr>
            <w:tcW w:w="1359" w:type="dxa"/>
            <w:noWrap/>
            <w:hideMark/>
          </w:tcPr>
          <w:p w14:paraId="68B1676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0.828 [0.785–0.901]</w:t>
            </w:r>
          </w:p>
        </w:tc>
      </w:tr>
      <w:tr w:rsidR="009E088B" w:rsidRPr="009E088B" w14:paraId="300B953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F95CEC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Rt-pericalcarine</w:t>
            </w:r>
          </w:p>
        </w:tc>
        <w:tc>
          <w:tcPr>
            <w:tcW w:w="919" w:type="dxa"/>
            <w:noWrap/>
            <w:hideMark/>
          </w:tcPr>
          <w:p w14:paraId="5129E2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0.985 (0.134)</w:t>
            </w:r>
          </w:p>
        </w:tc>
        <w:tc>
          <w:tcPr>
            <w:tcW w:w="1359" w:type="dxa"/>
            <w:noWrap/>
            <w:hideMark/>
          </w:tcPr>
          <w:p w14:paraId="4EEFF6F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0.999 [0.922–1.064]</w:t>
            </w:r>
          </w:p>
        </w:tc>
        <w:tc>
          <w:tcPr>
            <w:tcW w:w="919" w:type="dxa"/>
            <w:noWrap/>
            <w:hideMark/>
          </w:tcPr>
          <w:p w14:paraId="66E2700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1.453 (0.306)</w:t>
            </w:r>
          </w:p>
        </w:tc>
        <w:tc>
          <w:tcPr>
            <w:tcW w:w="1359" w:type="dxa"/>
            <w:noWrap/>
            <w:hideMark/>
          </w:tcPr>
          <w:p w14:paraId="17F047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1.423 [1.226–1.559]</w:t>
            </w:r>
          </w:p>
        </w:tc>
        <w:tc>
          <w:tcPr>
            <w:tcW w:w="919" w:type="dxa"/>
            <w:noWrap/>
            <w:hideMark/>
          </w:tcPr>
          <w:p w14:paraId="77E7A7F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(0.115)</w:t>
            </w:r>
          </w:p>
        </w:tc>
        <w:tc>
          <w:tcPr>
            <w:tcW w:w="1359" w:type="dxa"/>
            <w:noWrap/>
            <w:hideMark/>
          </w:tcPr>
          <w:p w14:paraId="0D23C36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0.969 [0.927–1.050]</w:t>
            </w:r>
          </w:p>
        </w:tc>
      </w:tr>
      <w:tr w:rsidR="009E088B" w:rsidRPr="009E088B" w14:paraId="7452B529"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76745A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Rt-postcentral</w:t>
            </w:r>
          </w:p>
        </w:tc>
        <w:tc>
          <w:tcPr>
            <w:tcW w:w="919" w:type="dxa"/>
            <w:noWrap/>
            <w:hideMark/>
          </w:tcPr>
          <w:p w14:paraId="5FE8E59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0.783 (0.084)</w:t>
            </w:r>
          </w:p>
        </w:tc>
        <w:tc>
          <w:tcPr>
            <w:tcW w:w="1359" w:type="dxa"/>
            <w:noWrap/>
            <w:hideMark/>
          </w:tcPr>
          <w:p w14:paraId="04BDF48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0.771 [0.737–0.832]</w:t>
            </w:r>
          </w:p>
        </w:tc>
        <w:tc>
          <w:tcPr>
            <w:tcW w:w="919" w:type="dxa"/>
            <w:noWrap/>
            <w:hideMark/>
          </w:tcPr>
          <w:p w14:paraId="065BC5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1.087 (0.207)</w:t>
            </w:r>
          </w:p>
        </w:tc>
        <w:tc>
          <w:tcPr>
            <w:tcW w:w="1359" w:type="dxa"/>
            <w:noWrap/>
            <w:hideMark/>
          </w:tcPr>
          <w:p w14:paraId="09BD37C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1.080 [0.931–1.177]</w:t>
            </w:r>
          </w:p>
        </w:tc>
        <w:tc>
          <w:tcPr>
            <w:tcW w:w="919" w:type="dxa"/>
            <w:noWrap/>
            <w:hideMark/>
          </w:tcPr>
          <w:p w14:paraId="3B10B00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0.808 (0.085)</w:t>
            </w:r>
          </w:p>
        </w:tc>
        <w:tc>
          <w:tcPr>
            <w:tcW w:w="1359" w:type="dxa"/>
            <w:noWrap/>
            <w:hideMark/>
          </w:tcPr>
          <w:p w14:paraId="0A3D7F8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0.788 [0.755–0.856]</w:t>
            </w:r>
          </w:p>
        </w:tc>
      </w:tr>
      <w:tr w:rsidR="009E088B" w:rsidRPr="009E088B" w14:paraId="555EF7D6"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3FCD28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Rt-precentral</w:t>
            </w:r>
          </w:p>
        </w:tc>
        <w:tc>
          <w:tcPr>
            <w:tcW w:w="919" w:type="dxa"/>
            <w:noWrap/>
            <w:hideMark/>
          </w:tcPr>
          <w:p w14:paraId="3525E0A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0.805 (0.087)</w:t>
            </w:r>
          </w:p>
        </w:tc>
        <w:tc>
          <w:tcPr>
            <w:tcW w:w="1359" w:type="dxa"/>
            <w:noWrap/>
            <w:hideMark/>
          </w:tcPr>
          <w:p w14:paraId="092875C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0.807 [0.751–0.841]</w:t>
            </w:r>
          </w:p>
        </w:tc>
        <w:tc>
          <w:tcPr>
            <w:tcW w:w="919" w:type="dxa"/>
            <w:noWrap/>
            <w:hideMark/>
          </w:tcPr>
          <w:p w14:paraId="703B50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1.129 (0.217)</w:t>
            </w:r>
          </w:p>
        </w:tc>
        <w:tc>
          <w:tcPr>
            <w:tcW w:w="1359" w:type="dxa"/>
            <w:noWrap/>
            <w:hideMark/>
          </w:tcPr>
          <w:p w14:paraId="2E9D453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1.084 [0.975–1.222]</w:t>
            </w:r>
          </w:p>
        </w:tc>
        <w:tc>
          <w:tcPr>
            <w:tcW w:w="919" w:type="dxa"/>
            <w:noWrap/>
            <w:hideMark/>
          </w:tcPr>
          <w:p w14:paraId="6274CE4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0.881 (0.130)</w:t>
            </w:r>
          </w:p>
        </w:tc>
        <w:tc>
          <w:tcPr>
            <w:tcW w:w="1359" w:type="dxa"/>
            <w:noWrap/>
            <w:hideMark/>
          </w:tcPr>
          <w:p w14:paraId="361B6E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0.855 [0.800–0.938]</w:t>
            </w:r>
          </w:p>
        </w:tc>
      </w:tr>
      <w:tr w:rsidR="009E088B" w:rsidRPr="009E088B" w14:paraId="5820AFC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756A2C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Rt-precuneus</w:t>
            </w:r>
          </w:p>
        </w:tc>
        <w:tc>
          <w:tcPr>
            <w:tcW w:w="919" w:type="dxa"/>
            <w:noWrap/>
            <w:hideMark/>
          </w:tcPr>
          <w:p w14:paraId="11AEDA6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(0.108)</w:t>
            </w:r>
          </w:p>
        </w:tc>
        <w:tc>
          <w:tcPr>
            <w:tcW w:w="1359" w:type="dxa"/>
            <w:noWrap/>
            <w:hideMark/>
          </w:tcPr>
          <w:p w14:paraId="7BFD406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0.941 [0.895–0.991]</w:t>
            </w:r>
          </w:p>
        </w:tc>
        <w:tc>
          <w:tcPr>
            <w:tcW w:w="919" w:type="dxa"/>
            <w:noWrap/>
            <w:hideMark/>
          </w:tcPr>
          <w:p w14:paraId="3D9DEA2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1.678 (0.429)</w:t>
            </w:r>
          </w:p>
        </w:tc>
        <w:tc>
          <w:tcPr>
            <w:tcW w:w="1359" w:type="dxa"/>
            <w:noWrap/>
            <w:hideMark/>
          </w:tcPr>
          <w:p w14:paraId="6E2D599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1.546 [1.362–1.896]</w:t>
            </w:r>
          </w:p>
        </w:tc>
        <w:tc>
          <w:tcPr>
            <w:tcW w:w="919" w:type="dxa"/>
            <w:noWrap/>
            <w:hideMark/>
          </w:tcPr>
          <w:p w14:paraId="5CD3249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(0.094)</w:t>
            </w:r>
          </w:p>
        </w:tc>
        <w:tc>
          <w:tcPr>
            <w:tcW w:w="1359" w:type="dxa"/>
            <w:noWrap/>
            <w:hideMark/>
          </w:tcPr>
          <w:p w14:paraId="2B2F7ED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0.937 [0.871–0.998]</w:t>
            </w:r>
          </w:p>
        </w:tc>
      </w:tr>
      <w:tr w:rsidR="009E088B" w:rsidRPr="009E088B" w14:paraId="0677C6B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9034F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Rt-superiorfrontal</w:t>
            </w:r>
          </w:p>
        </w:tc>
        <w:tc>
          <w:tcPr>
            <w:tcW w:w="919" w:type="dxa"/>
            <w:noWrap/>
            <w:hideMark/>
          </w:tcPr>
          <w:p w14:paraId="0F19AA1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0.779 (0.070)</w:t>
            </w:r>
          </w:p>
        </w:tc>
        <w:tc>
          <w:tcPr>
            <w:tcW w:w="1359" w:type="dxa"/>
            <w:noWrap/>
            <w:hideMark/>
          </w:tcPr>
          <w:p w14:paraId="669F11C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0.786 [0.723–0.828]</w:t>
            </w:r>
          </w:p>
        </w:tc>
        <w:tc>
          <w:tcPr>
            <w:tcW w:w="919" w:type="dxa"/>
            <w:noWrap/>
            <w:hideMark/>
          </w:tcPr>
          <w:p w14:paraId="7F7A5F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1.261 (0.271)</w:t>
            </w:r>
          </w:p>
        </w:tc>
        <w:tc>
          <w:tcPr>
            <w:tcW w:w="1359" w:type="dxa"/>
            <w:noWrap/>
            <w:hideMark/>
          </w:tcPr>
          <w:p w14:paraId="14B376E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1.229 [1.074–1.431]</w:t>
            </w:r>
          </w:p>
        </w:tc>
        <w:tc>
          <w:tcPr>
            <w:tcW w:w="919" w:type="dxa"/>
            <w:noWrap/>
            <w:hideMark/>
          </w:tcPr>
          <w:p w14:paraId="43E49C6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0.837 (0.105)</w:t>
            </w:r>
          </w:p>
        </w:tc>
        <w:tc>
          <w:tcPr>
            <w:tcW w:w="1359" w:type="dxa"/>
            <w:noWrap/>
            <w:hideMark/>
          </w:tcPr>
          <w:p w14:paraId="3450451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0.816 [0.768–0.894]</w:t>
            </w:r>
          </w:p>
        </w:tc>
      </w:tr>
      <w:tr w:rsidR="009E088B" w:rsidRPr="009E088B" w14:paraId="678170B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C0E62B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Rt-superiorparietal</w:t>
            </w:r>
          </w:p>
        </w:tc>
        <w:tc>
          <w:tcPr>
            <w:tcW w:w="919" w:type="dxa"/>
            <w:noWrap/>
            <w:hideMark/>
          </w:tcPr>
          <w:p w14:paraId="0EEF093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0.799 (0.111)</w:t>
            </w:r>
          </w:p>
        </w:tc>
        <w:tc>
          <w:tcPr>
            <w:tcW w:w="1359" w:type="dxa"/>
            <w:noWrap/>
            <w:hideMark/>
          </w:tcPr>
          <w:p w14:paraId="03403B1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0.790 [0.748–0.850]</w:t>
            </w:r>
          </w:p>
        </w:tc>
        <w:tc>
          <w:tcPr>
            <w:tcW w:w="919" w:type="dxa"/>
            <w:noWrap/>
            <w:hideMark/>
          </w:tcPr>
          <w:p w14:paraId="52270A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1.360 (0.357)</w:t>
            </w:r>
          </w:p>
        </w:tc>
        <w:tc>
          <w:tcPr>
            <w:tcW w:w="1359" w:type="dxa"/>
            <w:noWrap/>
            <w:hideMark/>
          </w:tcPr>
          <w:p w14:paraId="3EB9F09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1.258 [1.163–1.496]</w:t>
            </w:r>
          </w:p>
        </w:tc>
        <w:tc>
          <w:tcPr>
            <w:tcW w:w="919" w:type="dxa"/>
            <w:noWrap/>
            <w:hideMark/>
          </w:tcPr>
          <w:p w14:paraId="7E4EB29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0.840 (0.094)</w:t>
            </w:r>
          </w:p>
        </w:tc>
        <w:tc>
          <w:tcPr>
            <w:tcW w:w="1359" w:type="dxa"/>
            <w:noWrap/>
            <w:hideMark/>
          </w:tcPr>
          <w:p w14:paraId="2C26CC8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0.826 [0.761–0.890]</w:t>
            </w:r>
          </w:p>
        </w:tc>
      </w:tr>
      <w:tr w:rsidR="009E088B" w:rsidRPr="009E088B" w14:paraId="41AE413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BCE319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Rt-superiortemporal</w:t>
            </w:r>
          </w:p>
        </w:tc>
        <w:tc>
          <w:tcPr>
            <w:tcW w:w="919" w:type="dxa"/>
            <w:noWrap/>
            <w:hideMark/>
          </w:tcPr>
          <w:p w14:paraId="6051332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0.846 (0.081)</w:t>
            </w:r>
          </w:p>
        </w:tc>
        <w:tc>
          <w:tcPr>
            <w:tcW w:w="1359" w:type="dxa"/>
            <w:noWrap/>
            <w:hideMark/>
          </w:tcPr>
          <w:p w14:paraId="2624ACD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0.844 [0.802–0.904]</w:t>
            </w:r>
          </w:p>
        </w:tc>
        <w:tc>
          <w:tcPr>
            <w:tcW w:w="919" w:type="dxa"/>
            <w:noWrap/>
            <w:hideMark/>
          </w:tcPr>
          <w:p w14:paraId="6807CB7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1.307 (0.281)</w:t>
            </w:r>
          </w:p>
        </w:tc>
        <w:tc>
          <w:tcPr>
            <w:tcW w:w="1359" w:type="dxa"/>
            <w:noWrap/>
            <w:hideMark/>
          </w:tcPr>
          <w:p w14:paraId="0E15446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1.275 [1.107–1.477]</w:t>
            </w:r>
          </w:p>
        </w:tc>
        <w:tc>
          <w:tcPr>
            <w:tcW w:w="919" w:type="dxa"/>
            <w:noWrap/>
            <w:hideMark/>
          </w:tcPr>
          <w:p w14:paraId="60EE42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0.809 (0.068)</w:t>
            </w:r>
          </w:p>
        </w:tc>
        <w:tc>
          <w:tcPr>
            <w:tcW w:w="1359" w:type="dxa"/>
            <w:noWrap/>
            <w:hideMark/>
          </w:tcPr>
          <w:p w14:paraId="2F6B47C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0.797 [0.758–0.861]</w:t>
            </w:r>
          </w:p>
        </w:tc>
      </w:tr>
      <w:tr w:rsidR="009E088B" w:rsidRPr="009E088B" w14:paraId="4C2A558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508A83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Rt-supramarginal</w:t>
            </w:r>
          </w:p>
        </w:tc>
        <w:tc>
          <w:tcPr>
            <w:tcW w:w="919" w:type="dxa"/>
            <w:noWrap/>
            <w:hideMark/>
          </w:tcPr>
          <w:p w14:paraId="482AC3B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0.855 (0.086)</w:t>
            </w:r>
          </w:p>
        </w:tc>
        <w:tc>
          <w:tcPr>
            <w:tcW w:w="1359" w:type="dxa"/>
            <w:noWrap/>
            <w:hideMark/>
          </w:tcPr>
          <w:p w14:paraId="2BA2122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0.853 [0.806–0.905]</w:t>
            </w:r>
          </w:p>
        </w:tc>
        <w:tc>
          <w:tcPr>
            <w:tcW w:w="919" w:type="dxa"/>
            <w:noWrap/>
            <w:hideMark/>
          </w:tcPr>
          <w:p w14:paraId="039E31A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1.429 (0.376)</w:t>
            </w:r>
          </w:p>
        </w:tc>
        <w:tc>
          <w:tcPr>
            <w:tcW w:w="1359" w:type="dxa"/>
            <w:noWrap/>
            <w:hideMark/>
          </w:tcPr>
          <w:p w14:paraId="66E3162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1.350 [1.167–1.590]</w:t>
            </w:r>
          </w:p>
        </w:tc>
        <w:tc>
          <w:tcPr>
            <w:tcW w:w="919" w:type="dxa"/>
            <w:noWrap/>
            <w:hideMark/>
          </w:tcPr>
          <w:p w14:paraId="30D5AB2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(0.068)</w:t>
            </w:r>
          </w:p>
        </w:tc>
        <w:tc>
          <w:tcPr>
            <w:tcW w:w="1359" w:type="dxa"/>
            <w:noWrap/>
            <w:hideMark/>
          </w:tcPr>
          <w:p w14:paraId="101336C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0.850 [0.803–0.876]</w:t>
            </w:r>
          </w:p>
        </w:tc>
      </w:tr>
      <w:tr w:rsidR="009E088B" w:rsidRPr="009E088B" w14:paraId="3C219FA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F20DE7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Rt-temporalpole</w:t>
            </w:r>
          </w:p>
        </w:tc>
        <w:tc>
          <w:tcPr>
            <w:tcW w:w="919" w:type="dxa"/>
            <w:noWrap/>
            <w:hideMark/>
          </w:tcPr>
          <w:p w14:paraId="7B031F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0.879 (0.107)</w:t>
            </w:r>
          </w:p>
        </w:tc>
        <w:tc>
          <w:tcPr>
            <w:tcW w:w="1359" w:type="dxa"/>
            <w:noWrap/>
            <w:hideMark/>
          </w:tcPr>
          <w:p w14:paraId="41D661F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0.879 [0.806–0.922]</w:t>
            </w:r>
          </w:p>
        </w:tc>
        <w:tc>
          <w:tcPr>
            <w:tcW w:w="919" w:type="dxa"/>
            <w:noWrap/>
            <w:hideMark/>
          </w:tcPr>
          <w:p w14:paraId="58780E7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1.351 (0.302)</w:t>
            </w:r>
          </w:p>
        </w:tc>
        <w:tc>
          <w:tcPr>
            <w:tcW w:w="1359" w:type="dxa"/>
            <w:noWrap/>
            <w:hideMark/>
          </w:tcPr>
          <w:p w14:paraId="10D0337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1.315 [1.123–1.478]</w:t>
            </w:r>
          </w:p>
        </w:tc>
        <w:tc>
          <w:tcPr>
            <w:tcW w:w="919" w:type="dxa"/>
            <w:noWrap/>
            <w:hideMark/>
          </w:tcPr>
          <w:p w14:paraId="1E5236B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0.822 (0.089)</w:t>
            </w:r>
          </w:p>
        </w:tc>
        <w:tc>
          <w:tcPr>
            <w:tcW w:w="1359" w:type="dxa"/>
            <w:noWrap/>
            <w:hideMark/>
          </w:tcPr>
          <w:p w14:paraId="5309DAF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0.811 [0.772–0.882]</w:t>
            </w:r>
          </w:p>
        </w:tc>
      </w:tr>
      <w:tr w:rsidR="009E088B" w:rsidRPr="009E088B" w14:paraId="2E9CEC3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0F5A6E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Rt-transversetemporal</w:t>
            </w:r>
          </w:p>
        </w:tc>
        <w:tc>
          <w:tcPr>
            <w:tcW w:w="919" w:type="dxa"/>
            <w:noWrap/>
            <w:hideMark/>
          </w:tcPr>
          <w:p w14:paraId="1B1197D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0.889 (0.095)</w:t>
            </w:r>
          </w:p>
        </w:tc>
        <w:tc>
          <w:tcPr>
            <w:tcW w:w="1359" w:type="dxa"/>
            <w:noWrap/>
            <w:hideMark/>
          </w:tcPr>
          <w:p w14:paraId="0CFB8A9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0.898 [0.833–0.958]</w:t>
            </w:r>
          </w:p>
        </w:tc>
        <w:tc>
          <w:tcPr>
            <w:tcW w:w="919" w:type="dxa"/>
            <w:noWrap/>
            <w:hideMark/>
          </w:tcPr>
          <w:p w14:paraId="2900C17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1.232 (0.288)</w:t>
            </w:r>
          </w:p>
        </w:tc>
        <w:tc>
          <w:tcPr>
            <w:tcW w:w="1359" w:type="dxa"/>
            <w:noWrap/>
            <w:hideMark/>
          </w:tcPr>
          <w:p w14:paraId="1D0B8AD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1.237 [1.010–1.387]</w:t>
            </w:r>
          </w:p>
        </w:tc>
        <w:tc>
          <w:tcPr>
            <w:tcW w:w="919" w:type="dxa"/>
            <w:noWrap/>
            <w:hideMark/>
          </w:tcPr>
          <w:p w14:paraId="5EDA16F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0.817 (0.099)</w:t>
            </w:r>
          </w:p>
        </w:tc>
        <w:tc>
          <w:tcPr>
            <w:tcW w:w="1359" w:type="dxa"/>
            <w:noWrap/>
            <w:hideMark/>
          </w:tcPr>
          <w:p w14:paraId="6FAF2EA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[0.736–0.884]</w:t>
            </w:r>
          </w:p>
        </w:tc>
      </w:tr>
      <w:tr w:rsidR="009E088B" w:rsidRPr="009E088B" w14:paraId="1341F2F0"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51E110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Rt-insula</w:t>
            </w:r>
          </w:p>
        </w:tc>
        <w:tc>
          <w:tcPr>
            <w:tcW w:w="919" w:type="dxa"/>
            <w:noWrap/>
            <w:hideMark/>
          </w:tcPr>
          <w:p w14:paraId="7D7F413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0.902 (0.069)</w:t>
            </w:r>
          </w:p>
        </w:tc>
        <w:tc>
          <w:tcPr>
            <w:tcW w:w="1359" w:type="dxa"/>
            <w:noWrap/>
            <w:hideMark/>
          </w:tcPr>
          <w:p w14:paraId="15F5730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0.897 [0.869–0.938]</w:t>
            </w:r>
          </w:p>
        </w:tc>
        <w:tc>
          <w:tcPr>
            <w:tcW w:w="919" w:type="dxa"/>
            <w:noWrap/>
            <w:hideMark/>
          </w:tcPr>
          <w:p w14:paraId="044ADF9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1.291 (0.256)</w:t>
            </w:r>
          </w:p>
        </w:tc>
        <w:tc>
          <w:tcPr>
            <w:tcW w:w="1359" w:type="dxa"/>
            <w:noWrap/>
            <w:hideMark/>
          </w:tcPr>
          <w:p w14:paraId="477043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1.299 [1.110–1.445]</w:t>
            </w:r>
          </w:p>
        </w:tc>
        <w:tc>
          <w:tcPr>
            <w:tcW w:w="919" w:type="dxa"/>
            <w:noWrap/>
            <w:hideMark/>
          </w:tcPr>
          <w:p w14:paraId="38DF2B9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0.860 (0.060)</w:t>
            </w:r>
          </w:p>
        </w:tc>
        <w:tc>
          <w:tcPr>
            <w:tcW w:w="1359" w:type="dxa"/>
            <w:noWrap/>
            <w:hideMark/>
          </w:tcPr>
          <w:p w14:paraId="6497165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0.857 [0.821–0.892]</w:t>
            </w:r>
          </w:p>
        </w:tc>
      </w:tr>
      <w:tr w:rsidR="009E088B" w:rsidRPr="009E088B" w14:paraId="5337273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4118C0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Lt-wm-bankssts</w:t>
            </w:r>
          </w:p>
        </w:tc>
        <w:tc>
          <w:tcPr>
            <w:tcW w:w="919" w:type="dxa"/>
            <w:noWrap/>
            <w:hideMark/>
          </w:tcPr>
          <w:p w14:paraId="10367E4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(0.110)</w:t>
            </w:r>
          </w:p>
        </w:tc>
        <w:tc>
          <w:tcPr>
            <w:tcW w:w="1359" w:type="dxa"/>
            <w:noWrap/>
            <w:hideMark/>
          </w:tcPr>
          <w:p w14:paraId="159836E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1.015 [0.956–1.081]</w:t>
            </w:r>
          </w:p>
        </w:tc>
        <w:tc>
          <w:tcPr>
            <w:tcW w:w="919" w:type="dxa"/>
            <w:noWrap/>
            <w:hideMark/>
          </w:tcPr>
          <w:p w14:paraId="0B7FEB9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1.583 (0.466)</w:t>
            </w:r>
          </w:p>
        </w:tc>
        <w:tc>
          <w:tcPr>
            <w:tcW w:w="1359" w:type="dxa"/>
            <w:noWrap/>
            <w:hideMark/>
          </w:tcPr>
          <w:p w14:paraId="457E540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1.453 [1.275–1.770]</w:t>
            </w:r>
          </w:p>
        </w:tc>
        <w:tc>
          <w:tcPr>
            <w:tcW w:w="919" w:type="dxa"/>
            <w:noWrap/>
            <w:hideMark/>
          </w:tcPr>
          <w:p w14:paraId="1A6B602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0.984 (0.106)</w:t>
            </w:r>
          </w:p>
        </w:tc>
        <w:tc>
          <w:tcPr>
            <w:tcW w:w="1359" w:type="dxa"/>
            <w:noWrap/>
            <w:hideMark/>
          </w:tcPr>
          <w:p w14:paraId="24545B1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0.950 [0.909–1.064]</w:t>
            </w:r>
          </w:p>
        </w:tc>
      </w:tr>
      <w:tr w:rsidR="009E088B" w:rsidRPr="009E088B" w14:paraId="2F5B370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5E7789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Lt-wm-cingulate</w:t>
            </w:r>
          </w:p>
        </w:tc>
        <w:tc>
          <w:tcPr>
            <w:tcW w:w="919" w:type="dxa"/>
            <w:noWrap/>
            <w:hideMark/>
          </w:tcPr>
          <w:p w14:paraId="1C0A010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0.929 (0.119)</w:t>
            </w:r>
          </w:p>
        </w:tc>
        <w:tc>
          <w:tcPr>
            <w:tcW w:w="1359" w:type="dxa"/>
            <w:noWrap/>
            <w:hideMark/>
          </w:tcPr>
          <w:p w14:paraId="46D5A6D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0.944 [0.856–1.012]</w:t>
            </w:r>
          </w:p>
        </w:tc>
        <w:tc>
          <w:tcPr>
            <w:tcW w:w="919" w:type="dxa"/>
            <w:noWrap/>
            <w:hideMark/>
          </w:tcPr>
          <w:p w14:paraId="0D6F067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1.128 (0.245)</w:t>
            </w:r>
          </w:p>
        </w:tc>
        <w:tc>
          <w:tcPr>
            <w:tcW w:w="1359" w:type="dxa"/>
            <w:noWrap/>
            <w:hideMark/>
          </w:tcPr>
          <w:p w14:paraId="7756B93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1.107 [0.960–1.343]</w:t>
            </w:r>
          </w:p>
        </w:tc>
        <w:tc>
          <w:tcPr>
            <w:tcW w:w="919" w:type="dxa"/>
            <w:noWrap/>
            <w:hideMark/>
          </w:tcPr>
          <w:p w14:paraId="550CA4E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0.848 (0.110)</w:t>
            </w:r>
          </w:p>
        </w:tc>
        <w:tc>
          <w:tcPr>
            <w:tcW w:w="1359" w:type="dxa"/>
            <w:noWrap/>
            <w:hideMark/>
          </w:tcPr>
          <w:p w14:paraId="61204D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0.816 [0.762–0.932]</w:t>
            </w:r>
          </w:p>
        </w:tc>
      </w:tr>
      <w:tr w:rsidR="009E088B" w:rsidRPr="009E088B" w14:paraId="5E06CEA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95BA40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Lt-wm-middlefrontal</w:t>
            </w:r>
          </w:p>
        </w:tc>
        <w:tc>
          <w:tcPr>
            <w:tcW w:w="919" w:type="dxa"/>
            <w:noWrap/>
            <w:hideMark/>
          </w:tcPr>
          <w:p w14:paraId="2BB12E4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0.951 (0.099)</w:t>
            </w:r>
          </w:p>
        </w:tc>
        <w:tc>
          <w:tcPr>
            <w:tcW w:w="1359" w:type="dxa"/>
            <w:noWrap/>
            <w:hideMark/>
          </w:tcPr>
          <w:p w14:paraId="47497CC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0.950 [0.905–1.012]</w:t>
            </w:r>
          </w:p>
        </w:tc>
        <w:tc>
          <w:tcPr>
            <w:tcW w:w="919" w:type="dxa"/>
            <w:noWrap/>
            <w:hideMark/>
          </w:tcPr>
          <w:p w14:paraId="6944214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1.402 (0.337)</w:t>
            </w:r>
          </w:p>
        </w:tc>
        <w:tc>
          <w:tcPr>
            <w:tcW w:w="1359" w:type="dxa"/>
            <w:noWrap/>
            <w:hideMark/>
          </w:tcPr>
          <w:p w14:paraId="75BE665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1.327 [1.149–1.591]</w:t>
            </w:r>
          </w:p>
        </w:tc>
        <w:tc>
          <w:tcPr>
            <w:tcW w:w="919" w:type="dxa"/>
            <w:noWrap/>
            <w:hideMark/>
          </w:tcPr>
          <w:p w14:paraId="246993A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0.973 (0.130)</w:t>
            </w:r>
          </w:p>
        </w:tc>
        <w:tc>
          <w:tcPr>
            <w:tcW w:w="1359" w:type="dxa"/>
            <w:noWrap/>
            <w:hideMark/>
          </w:tcPr>
          <w:p w14:paraId="0152BC1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[0.879–1.068]</w:t>
            </w:r>
          </w:p>
        </w:tc>
      </w:tr>
      <w:tr w:rsidR="009E088B" w:rsidRPr="009E088B" w14:paraId="5A862A7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63349D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Lt-wm-cuneus</w:t>
            </w:r>
          </w:p>
        </w:tc>
        <w:tc>
          <w:tcPr>
            <w:tcW w:w="919" w:type="dxa"/>
            <w:noWrap/>
            <w:hideMark/>
          </w:tcPr>
          <w:p w14:paraId="38A3B81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0.994 (0.120)</w:t>
            </w:r>
          </w:p>
        </w:tc>
        <w:tc>
          <w:tcPr>
            <w:tcW w:w="1359" w:type="dxa"/>
            <w:noWrap/>
            <w:hideMark/>
          </w:tcPr>
          <w:p w14:paraId="7BDAD43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1.002 [0.940–1.077]</w:t>
            </w:r>
          </w:p>
        </w:tc>
        <w:tc>
          <w:tcPr>
            <w:tcW w:w="919" w:type="dxa"/>
            <w:noWrap/>
            <w:hideMark/>
          </w:tcPr>
          <w:p w14:paraId="150B940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1.520 (0.387)</w:t>
            </w:r>
          </w:p>
        </w:tc>
        <w:tc>
          <w:tcPr>
            <w:tcW w:w="1359" w:type="dxa"/>
            <w:noWrap/>
            <w:hideMark/>
          </w:tcPr>
          <w:p w14:paraId="783B835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1.439 [1.305–1.607]</w:t>
            </w:r>
          </w:p>
        </w:tc>
        <w:tc>
          <w:tcPr>
            <w:tcW w:w="919" w:type="dxa"/>
            <w:noWrap/>
            <w:hideMark/>
          </w:tcPr>
          <w:p w14:paraId="1E2BCC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1.001 (0.098)</w:t>
            </w:r>
          </w:p>
        </w:tc>
        <w:tc>
          <w:tcPr>
            <w:tcW w:w="1359" w:type="dxa"/>
            <w:noWrap/>
            <w:hideMark/>
          </w:tcPr>
          <w:p w14:paraId="115A915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[0.940–1.075]</w:t>
            </w:r>
          </w:p>
        </w:tc>
      </w:tr>
      <w:tr w:rsidR="009E088B" w:rsidRPr="009E088B" w14:paraId="6CECF0A4"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818071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Lt-wm-entorhinal</w:t>
            </w:r>
          </w:p>
        </w:tc>
        <w:tc>
          <w:tcPr>
            <w:tcW w:w="919" w:type="dxa"/>
            <w:noWrap/>
            <w:hideMark/>
          </w:tcPr>
          <w:p w14:paraId="7CD52B3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(0.121)</w:t>
            </w:r>
          </w:p>
        </w:tc>
        <w:tc>
          <w:tcPr>
            <w:tcW w:w="1359" w:type="dxa"/>
            <w:noWrap/>
            <w:hideMark/>
          </w:tcPr>
          <w:p w14:paraId="18E6B9D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0.961 [0.912–1.075]</w:t>
            </w:r>
          </w:p>
        </w:tc>
        <w:tc>
          <w:tcPr>
            <w:tcW w:w="919" w:type="dxa"/>
            <w:noWrap/>
            <w:hideMark/>
          </w:tcPr>
          <w:p w14:paraId="66751CA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1.628 (0.328)</w:t>
            </w:r>
          </w:p>
        </w:tc>
        <w:tc>
          <w:tcPr>
            <w:tcW w:w="1359" w:type="dxa"/>
            <w:noWrap/>
            <w:hideMark/>
          </w:tcPr>
          <w:p w14:paraId="35D892C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1.635 [1.442–1.857]</w:t>
            </w:r>
          </w:p>
        </w:tc>
        <w:tc>
          <w:tcPr>
            <w:tcW w:w="919" w:type="dxa"/>
            <w:noWrap/>
            <w:hideMark/>
          </w:tcPr>
          <w:p w14:paraId="50829B0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(0.104)</w:t>
            </w:r>
          </w:p>
        </w:tc>
        <w:tc>
          <w:tcPr>
            <w:tcW w:w="1359" w:type="dxa"/>
            <w:noWrap/>
            <w:hideMark/>
          </w:tcPr>
          <w:p w14:paraId="3D8330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0.948 [0.880–1.017]</w:t>
            </w:r>
          </w:p>
        </w:tc>
      </w:tr>
      <w:tr w:rsidR="009E088B" w:rsidRPr="009E088B" w14:paraId="4D1D3BE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8D8BC36"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Lt-wm-fusiform</w:t>
            </w:r>
          </w:p>
        </w:tc>
        <w:tc>
          <w:tcPr>
            <w:tcW w:w="919" w:type="dxa"/>
            <w:noWrap/>
            <w:hideMark/>
          </w:tcPr>
          <w:p w14:paraId="0DB94E8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1.071 (0.106)</w:t>
            </w:r>
          </w:p>
        </w:tc>
        <w:tc>
          <w:tcPr>
            <w:tcW w:w="1359" w:type="dxa"/>
            <w:noWrap/>
            <w:hideMark/>
          </w:tcPr>
          <w:p w14:paraId="1906E5B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1.072 [1.022–1.144]</w:t>
            </w:r>
          </w:p>
        </w:tc>
        <w:tc>
          <w:tcPr>
            <w:tcW w:w="919" w:type="dxa"/>
            <w:noWrap/>
            <w:hideMark/>
          </w:tcPr>
          <w:p w14:paraId="38A67DC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1.621 (0.316)</w:t>
            </w:r>
          </w:p>
        </w:tc>
        <w:tc>
          <w:tcPr>
            <w:tcW w:w="1359" w:type="dxa"/>
            <w:noWrap/>
            <w:hideMark/>
          </w:tcPr>
          <w:p w14:paraId="6635451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1.599 [1.394–1.759]</w:t>
            </w:r>
          </w:p>
        </w:tc>
        <w:tc>
          <w:tcPr>
            <w:tcW w:w="919" w:type="dxa"/>
            <w:noWrap/>
            <w:hideMark/>
          </w:tcPr>
          <w:p w14:paraId="24A95E5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1.008 (0.089)</w:t>
            </w:r>
          </w:p>
        </w:tc>
        <w:tc>
          <w:tcPr>
            <w:tcW w:w="1359" w:type="dxa"/>
            <w:noWrap/>
            <w:hideMark/>
          </w:tcPr>
          <w:p w14:paraId="10955CF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[0.952–1.055]</w:t>
            </w:r>
          </w:p>
        </w:tc>
      </w:tr>
      <w:tr w:rsidR="009E088B" w:rsidRPr="009E088B" w14:paraId="1A9F7A5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58F557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Lt-wm-inferiorparietal</w:t>
            </w:r>
          </w:p>
        </w:tc>
        <w:tc>
          <w:tcPr>
            <w:tcW w:w="919" w:type="dxa"/>
            <w:noWrap/>
            <w:hideMark/>
          </w:tcPr>
          <w:p w14:paraId="16CECCE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0.977 (0.113)</w:t>
            </w:r>
          </w:p>
        </w:tc>
        <w:tc>
          <w:tcPr>
            <w:tcW w:w="1359" w:type="dxa"/>
            <w:noWrap/>
            <w:hideMark/>
          </w:tcPr>
          <w:p w14:paraId="1697EB4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[0.936–1.050]</w:t>
            </w:r>
          </w:p>
        </w:tc>
        <w:tc>
          <w:tcPr>
            <w:tcW w:w="919" w:type="dxa"/>
            <w:noWrap/>
            <w:hideMark/>
          </w:tcPr>
          <w:p w14:paraId="5D29B41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1.670 (0.466)</w:t>
            </w:r>
          </w:p>
        </w:tc>
        <w:tc>
          <w:tcPr>
            <w:tcW w:w="1359" w:type="dxa"/>
            <w:noWrap/>
            <w:hideMark/>
          </w:tcPr>
          <w:p w14:paraId="23EEEA7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1.528 [1.287–2.096]</w:t>
            </w:r>
          </w:p>
        </w:tc>
        <w:tc>
          <w:tcPr>
            <w:tcW w:w="919" w:type="dxa"/>
            <w:noWrap/>
            <w:hideMark/>
          </w:tcPr>
          <w:p w14:paraId="1FA69B3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0.973 (0.096)</w:t>
            </w:r>
          </w:p>
        </w:tc>
        <w:tc>
          <w:tcPr>
            <w:tcW w:w="1359" w:type="dxa"/>
            <w:noWrap/>
            <w:hideMark/>
          </w:tcPr>
          <w:p w14:paraId="559D9D1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[0.903–1.027]</w:t>
            </w:r>
          </w:p>
        </w:tc>
      </w:tr>
      <w:tr w:rsidR="009E088B" w:rsidRPr="009E088B" w14:paraId="252A816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324CA9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Lt-wm-inferiortemporal</w:t>
            </w:r>
          </w:p>
        </w:tc>
        <w:tc>
          <w:tcPr>
            <w:tcW w:w="919" w:type="dxa"/>
            <w:noWrap/>
            <w:hideMark/>
          </w:tcPr>
          <w:p w14:paraId="657D208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1.043 (0.103)</w:t>
            </w:r>
          </w:p>
        </w:tc>
        <w:tc>
          <w:tcPr>
            <w:tcW w:w="1359" w:type="dxa"/>
            <w:noWrap/>
            <w:hideMark/>
          </w:tcPr>
          <w:p w14:paraId="0C54D54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1.040 [0.992–1.099]</w:t>
            </w:r>
          </w:p>
        </w:tc>
        <w:tc>
          <w:tcPr>
            <w:tcW w:w="919" w:type="dxa"/>
            <w:noWrap/>
            <w:hideMark/>
          </w:tcPr>
          <w:p w14:paraId="2D8795A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1.724 (0.378)</w:t>
            </w:r>
          </w:p>
        </w:tc>
        <w:tc>
          <w:tcPr>
            <w:tcW w:w="1359" w:type="dxa"/>
            <w:noWrap/>
            <w:hideMark/>
          </w:tcPr>
          <w:p w14:paraId="458622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1.716 [1.419–2.006]</w:t>
            </w:r>
          </w:p>
        </w:tc>
        <w:tc>
          <w:tcPr>
            <w:tcW w:w="919" w:type="dxa"/>
            <w:noWrap/>
            <w:hideMark/>
          </w:tcPr>
          <w:p w14:paraId="45E976F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(0.097)</w:t>
            </w:r>
          </w:p>
        </w:tc>
        <w:tc>
          <w:tcPr>
            <w:tcW w:w="1359" w:type="dxa"/>
            <w:noWrap/>
            <w:hideMark/>
          </w:tcPr>
          <w:p w14:paraId="2885842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[0.931–1.047]</w:t>
            </w:r>
          </w:p>
        </w:tc>
      </w:tr>
      <w:tr w:rsidR="009E088B" w:rsidRPr="009E088B" w14:paraId="76348B28"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AB3856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Lt-wm-lateraloccipital</w:t>
            </w:r>
          </w:p>
        </w:tc>
        <w:tc>
          <w:tcPr>
            <w:tcW w:w="919" w:type="dxa"/>
            <w:noWrap/>
            <w:hideMark/>
          </w:tcPr>
          <w:p w14:paraId="04121F6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0.993 (0.124)</w:t>
            </w:r>
          </w:p>
        </w:tc>
        <w:tc>
          <w:tcPr>
            <w:tcW w:w="1359" w:type="dxa"/>
            <w:noWrap/>
            <w:hideMark/>
          </w:tcPr>
          <w:p w14:paraId="464BA1D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[0.949–1.055]</w:t>
            </w:r>
          </w:p>
        </w:tc>
        <w:tc>
          <w:tcPr>
            <w:tcW w:w="919" w:type="dxa"/>
            <w:noWrap/>
            <w:hideMark/>
          </w:tcPr>
          <w:p w14:paraId="5E8C6C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1.626 (0.435)</w:t>
            </w:r>
          </w:p>
        </w:tc>
        <w:tc>
          <w:tcPr>
            <w:tcW w:w="1359" w:type="dxa"/>
            <w:noWrap/>
            <w:hideMark/>
          </w:tcPr>
          <w:p w14:paraId="4C27873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1.536 [1.330–1.777]</w:t>
            </w:r>
          </w:p>
        </w:tc>
        <w:tc>
          <w:tcPr>
            <w:tcW w:w="919" w:type="dxa"/>
            <w:noWrap/>
            <w:hideMark/>
          </w:tcPr>
          <w:p w14:paraId="237AC34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1.004 (0.107)</w:t>
            </w:r>
          </w:p>
        </w:tc>
        <w:tc>
          <w:tcPr>
            <w:tcW w:w="1359" w:type="dxa"/>
            <w:noWrap/>
            <w:hideMark/>
          </w:tcPr>
          <w:p w14:paraId="37A2A8D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[0.927–1.050]</w:t>
            </w:r>
          </w:p>
        </w:tc>
      </w:tr>
      <w:tr w:rsidR="009E088B" w:rsidRPr="009E088B" w14:paraId="553D3E2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8CB872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Lt-wm-orbitofrontal</w:t>
            </w:r>
          </w:p>
        </w:tc>
        <w:tc>
          <w:tcPr>
            <w:tcW w:w="919" w:type="dxa"/>
            <w:noWrap/>
            <w:hideMark/>
          </w:tcPr>
          <w:p w14:paraId="130D96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0.979 (0.080)</w:t>
            </w:r>
          </w:p>
        </w:tc>
        <w:tc>
          <w:tcPr>
            <w:tcW w:w="1359" w:type="dxa"/>
            <w:noWrap/>
            <w:hideMark/>
          </w:tcPr>
          <w:p w14:paraId="0B5D0F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[0.941–1.037]</w:t>
            </w:r>
          </w:p>
        </w:tc>
        <w:tc>
          <w:tcPr>
            <w:tcW w:w="919" w:type="dxa"/>
            <w:noWrap/>
            <w:hideMark/>
          </w:tcPr>
          <w:p w14:paraId="0C2B73B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1.323 (0.282)</w:t>
            </w:r>
          </w:p>
        </w:tc>
        <w:tc>
          <w:tcPr>
            <w:tcW w:w="1359" w:type="dxa"/>
            <w:noWrap/>
            <w:hideMark/>
          </w:tcPr>
          <w:p w14:paraId="7A02E9E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1.326 [1.174–1.450]</w:t>
            </w:r>
          </w:p>
        </w:tc>
        <w:tc>
          <w:tcPr>
            <w:tcW w:w="919" w:type="dxa"/>
            <w:noWrap/>
            <w:hideMark/>
          </w:tcPr>
          <w:p w14:paraId="5CD331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0.945 (0.104)</w:t>
            </w:r>
          </w:p>
        </w:tc>
        <w:tc>
          <w:tcPr>
            <w:tcW w:w="1359" w:type="dxa"/>
            <w:noWrap/>
            <w:hideMark/>
          </w:tcPr>
          <w:p w14:paraId="2D23E60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0.922 [0.880–1.015]</w:t>
            </w:r>
          </w:p>
        </w:tc>
      </w:tr>
      <w:tr w:rsidR="009E088B" w:rsidRPr="009E088B" w14:paraId="289203B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986A90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Lt-wm-lingual</w:t>
            </w:r>
          </w:p>
        </w:tc>
        <w:tc>
          <w:tcPr>
            <w:tcW w:w="919" w:type="dxa"/>
            <w:noWrap/>
            <w:hideMark/>
          </w:tcPr>
          <w:p w14:paraId="2E0E336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1.043 (0.110)</w:t>
            </w:r>
          </w:p>
        </w:tc>
        <w:tc>
          <w:tcPr>
            <w:tcW w:w="1359" w:type="dxa"/>
            <w:noWrap/>
            <w:hideMark/>
          </w:tcPr>
          <w:p w14:paraId="71D5C39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1.036 [0.975–1.102]</w:t>
            </w:r>
          </w:p>
        </w:tc>
        <w:tc>
          <w:tcPr>
            <w:tcW w:w="919" w:type="dxa"/>
            <w:noWrap/>
            <w:hideMark/>
          </w:tcPr>
          <w:p w14:paraId="30BC556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1.495 (0.326)</w:t>
            </w:r>
          </w:p>
        </w:tc>
        <w:tc>
          <w:tcPr>
            <w:tcW w:w="1359" w:type="dxa"/>
            <w:noWrap/>
            <w:hideMark/>
          </w:tcPr>
          <w:p w14:paraId="44257E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1.422 [1.229–1.689]</w:t>
            </w:r>
          </w:p>
        </w:tc>
        <w:tc>
          <w:tcPr>
            <w:tcW w:w="919" w:type="dxa"/>
            <w:noWrap/>
            <w:hideMark/>
          </w:tcPr>
          <w:p w14:paraId="6D7D65C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0.993 (0.087)</w:t>
            </w:r>
          </w:p>
        </w:tc>
        <w:tc>
          <w:tcPr>
            <w:tcW w:w="1359" w:type="dxa"/>
            <w:noWrap/>
            <w:hideMark/>
          </w:tcPr>
          <w:p w14:paraId="7EB609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0.993 [0.942–1.040]</w:t>
            </w:r>
          </w:p>
        </w:tc>
      </w:tr>
      <w:tr w:rsidR="009E088B" w:rsidRPr="009E088B" w14:paraId="09F1959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4A434C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Lt-wm-middletemporal</w:t>
            </w:r>
          </w:p>
        </w:tc>
        <w:tc>
          <w:tcPr>
            <w:tcW w:w="919" w:type="dxa"/>
            <w:noWrap/>
            <w:hideMark/>
          </w:tcPr>
          <w:p w14:paraId="2A88A45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(0.095)</w:t>
            </w:r>
          </w:p>
        </w:tc>
        <w:tc>
          <w:tcPr>
            <w:tcW w:w="1359" w:type="dxa"/>
            <w:noWrap/>
            <w:hideMark/>
          </w:tcPr>
          <w:p w14:paraId="5715310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[0.961–1.056]</w:t>
            </w:r>
          </w:p>
        </w:tc>
        <w:tc>
          <w:tcPr>
            <w:tcW w:w="919" w:type="dxa"/>
            <w:noWrap/>
            <w:hideMark/>
          </w:tcPr>
          <w:p w14:paraId="63061BA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1.730 (0.470)</w:t>
            </w:r>
          </w:p>
        </w:tc>
        <w:tc>
          <w:tcPr>
            <w:tcW w:w="1359" w:type="dxa"/>
            <w:noWrap/>
            <w:hideMark/>
          </w:tcPr>
          <w:p w14:paraId="7C5FAE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1.676 [1.413–2.030]</w:t>
            </w:r>
          </w:p>
        </w:tc>
        <w:tc>
          <w:tcPr>
            <w:tcW w:w="919" w:type="dxa"/>
            <w:noWrap/>
            <w:hideMark/>
          </w:tcPr>
          <w:p w14:paraId="7DA9223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(0.093)</w:t>
            </w:r>
          </w:p>
        </w:tc>
        <w:tc>
          <w:tcPr>
            <w:tcW w:w="1359" w:type="dxa"/>
            <w:noWrap/>
            <w:hideMark/>
          </w:tcPr>
          <w:p w14:paraId="5C92E1E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[0.905–1.024]</w:t>
            </w:r>
          </w:p>
        </w:tc>
      </w:tr>
      <w:tr w:rsidR="009E088B" w:rsidRPr="009E088B" w14:paraId="7D8A6539"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403A11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Lt-wm-parahippocampal</w:t>
            </w:r>
          </w:p>
        </w:tc>
        <w:tc>
          <w:tcPr>
            <w:tcW w:w="919" w:type="dxa"/>
            <w:noWrap/>
            <w:hideMark/>
          </w:tcPr>
          <w:p w14:paraId="6A469DE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1.117 (0.141)</w:t>
            </w:r>
          </w:p>
        </w:tc>
        <w:tc>
          <w:tcPr>
            <w:tcW w:w="1359" w:type="dxa"/>
            <w:noWrap/>
            <w:hideMark/>
          </w:tcPr>
          <w:p w14:paraId="3225995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1.083 [1.019–1.192]</w:t>
            </w:r>
          </w:p>
        </w:tc>
        <w:tc>
          <w:tcPr>
            <w:tcW w:w="919" w:type="dxa"/>
            <w:noWrap/>
            <w:hideMark/>
          </w:tcPr>
          <w:p w14:paraId="67795F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1.612 (0.288)</w:t>
            </w:r>
          </w:p>
        </w:tc>
        <w:tc>
          <w:tcPr>
            <w:tcW w:w="1359" w:type="dxa"/>
            <w:noWrap/>
            <w:hideMark/>
          </w:tcPr>
          <w:p w14:paraId="365DEF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1.567 [1.412–1.823]</w:t>
            </w:r>
          </w:p>
        </w:tc>
        <w:tc>
          <w:tcPr>
            <w:tcW w:w="919" w:type="dxa"/>
            <w:noWrap/>
            <w:hideMark/>
          </w:tcPr>
          <w:p w14:paraId="4CC296C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(0.099)</w:t>
            </w:r>
          </w:p>
        </w:tc>
        <w:tc>
          <w:tcPr>
            <w:tcW w:w="1359" w:type="dxa"/>
            <w:noWrap/>
            <w:hideMark/>
          </w:tcPr>
          <w:p w14:paraId="601E17F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[0.921–1.075]</w:t>
            </w:r>
          </w:p>
        </w:tc>
      </w:tr>
      <w:tr w:rsidR="009E088B" w:rsidRPr="009E088B" w14:paraId="0C325844"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15A3DA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Lt-wm-paracentral</w:t>
            </w:r>
          </w:p>
        </w:tc>
        <w:tc>
          <w:tcPr>
            <w:tcW w:w="919" w:type="dxa"/>
            <w:noWrap/>
            <w:hideMark/>
          </w:tcPr>
          <w:p w14:paraId="3DFB487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0.953 (0.120)</w:t>
            </w:r>
          </w:p>
        </w:tc>
        <w:tc>
          <w:tcPr>
            <w:tcW w:w="1359" w:type="dxa"/>
            <w:noWrap/>
            <w:hideMark/>
          </w:tcPr>
          <w:p w14:paraId="6C18DF0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0.969 [0.865–1.042]</w:t>
            </w:r>
          </w:p>
        </w:tc>
        <w:tc>
          <w:tcPr>
            <w:tcW w:w="919" w:type="dxa"/>
            <w:noWrap/>
            <w:hideMark/>
          </w:tcPr>
          <w:p w14:paraId="1131779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1.158 (0.212)</w:t>
            </w:r>
          </w:p>
        </w:tc>
        <w:tc>
          <w:tcPr>
            <w:tcW w:w="1359" w:type="dxa"/>
            <w:noWrap/>
            <w:hideMark/>
          </w:tcPr>
          <w:p w14:paraId="31C5F0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1.168 [1.004–1.267]</w:t>
            </w:r>
          </w:p>
        </w:tc>
        <w:tc>
          <w:tcPr>
            <w:tcW w:w="919" w:type="dxa"/>
            <w:noWrap/>
            <w:hideMark/>
          </w:tcPr>
          <w:p w14:paraId="11B7192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1.009 (0.151)</w:t>
            </w:r>
          </w:p>
        </w:tc>
        <w:tc>
          <w:tcPr>
            <w:tcW w:w="1359" w:type="dxa"/>
            <w:noWrap/>
            <w:hideMark/>
          </w:tcPr>
          <w:p w14:paraId="384D654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0.985 [0.907–1.100]</w:t>
            </w:r>
          </w:p>
        </w:tc>
      </w:tr>
      <w:tr w:rsidR="009E088B" w:rsidRPr="009E088B" w14:paraId="4A96C2F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70E087"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Lt-wm-inferiorfrontal</w:t>
            </w:r>
          </w:p>
        </w:tc>
        <w:tc>
          <w:tcPr>
            <w:tcW w:w="919" w:type="dxa"/>
            <w:noWrap/>
            <w:hideMark/>
          </w:tcPr>
          <w:p w14:paraId="3F625AE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0.959 (0.090)</w:t>
            </w:r>
          </w:p>
        </w:tc>
        <w:tc>
          <w:tcPr>
            <w:tcW w:w="1359" w:type="dxa"/>
            <w:noWrap/>
            <w:hideMark/>
          </w:tcPr>
          <w:p w14:paraId="3B4560A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0.954 [0.915–1.024]</w:t>
            </w:r>
          </w:p>
        </w:tc>
        <w:tc>
          <w:tcPr>
            <w:tcW w:w="919" w:type="dxa"/>
            <w:noWrap/>
            <w:hideMark/>
          </w:tcPr>
          <w:p w14:paraId="6F99BB4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1.347 (0.294)</w:t>
            </w:r>
          </w:p>
        </w:tc>
        <w:tc>
          <w:tcPr>
            <w:tcW w:w="1359" w:type="dxa"/>
            <w:noWrap/>
            <w:hideMark/>
          </w:tcPr>
          <w:p w14:paraId="77B1D5F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1.291 [1.200–1.519]</w:t>
            </w:r>
          </w:p>
        </w:tc>
        <w:tc>
          <w:tcPr>
            <w:tcW w:w="919" w:type="dxa"/>
            <w:noWrap/>
            <w:hideMark/>
          </w:tcPr>
          <w:p w14:paraId="7C69B89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0.963 (0.119)</w:t>
            </w:r>
          </w:p>
        </w:tc>
        <w:tc>
          <w:tcPr>
            <w:tcW w:w="1359" w:type="dxa"/>
            <w:noWrap/>
            <w:hideMark/>
          </w:tcPr>
          <w:p w14:paraId="7EDBA00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[0.875–1.047]</w:t>
            </w:r>
          </w:p>
        </w:tc>
      </w:tr>
      <w:tr w:rsidR="009E088B" w:rsidRPr="009E088B" w14:paraId="7EF242EE"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4C1A3B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Lt-wm-pericalcarine</w:t>
            </w:r>
          </w:p>
        </w:tc>
        <w:tc>
          <w:tcPr>
            <w:tcW w:w="919" w:type="dxa"/>
            <w:noWrap/>
            <w:hideMark/>
          </w:tcPr>
          <w:p w14:paraId="63B3841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0.993 (0.126)</w:t>
            </w:r>
          </w:p>
        </w:tc>
        <w:tc>
          <w:tcPr>
            <w:tcW w:w="1359" w:type="dxa"/>
            <w:noWrap/>
            <w:hideMark/>
          </w:tcPr>
          <w:p w14:paraId="78DF5EE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1.000 [0.936–1.080]</w:t>
            </w:r>
          </w:p>
        </w:tc>
        <w:tc>
          <w:tcPr>
            <w:tcW w:w="919" w:type="dxa"/>
            <w:noWrap/>
            <w:hideMark/>
          </w:tcPr>
          <w:p w14:paraId="2C491AD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1.389 (0.275)</w:t>
            </w:r>
          </w:p>
        </w:tc>
        <w:tc>
          <w:tcPr>
            <w:tcW w:w="1359" w:type="dxa"/>
            <w:noWrap/>
            <w:hideMark/>
          </w:tcPr>
          <w:p w14:paraId="0B96754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1.355 [1.164–1.554]</w:t>
            </w:r>
          </w:p>
        </w:tc>
        <w:tc>
          <w:tcPr>
            <w:tcW w:w="919" w:type="dxa"/>
            <w:noWrap/>
            <w:hideMark/>
          </w:tcPr>
          <w:p w14:paraId="261EFFB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0.987 (0.111)</w:t>
            </w:r>
          </w:p>
        </w:tc>
        <w:tc>
          <w:tcPr>
            <w:tcW w:w="1359" w:type="dxa"/>
            <w:noWrap/>
            <w:hideMark/>
          </w:tcPr>
          <w:p w14:paraId="0E44C2C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[0.912–1.052]</w:t>
            </w:r>
          </w:p>
        </w:tc>
      </w:tr>
      <w:tr w:rsidR="009E088B" w:rsidRPr="009E088B" w14:paraId="5F58DFB5"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EFEAC7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Lt-wm-postcentral</w:t>
            </w:r>
          </w:p>
        </w:tc>
        <w:tc>
          <w:tcPr>
            <w:tcW w:w="919" w:type="dxa"/>
            <w:noWrap/>
            <w:hideMark/>
          </w:tcPr>
          <w:p w14:paraId="7B2AD20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0.892 (0.098)</w:t>
            </w:r>
          </w:p>
        </w:tc>
        <w:tc>
          <w:tcPr>
            <w:tcW w:w="1359" w:type="dxa"/>
            <w:noWrap/>
            <w:hideMark/>
          </w:tcPr>
          <w:p w14:paraId="34C93CD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0.899 [0.847–0.951]</w:t>
            </w:r>
          </w:p>
        </w:tc>
        <w:tc>
          <w:tcPr>
            <w:tcW w:w="919" w:type="dxa"/>
            <w:noWrap/>
            <w:hideMark/>
          </w:tcPr>
          <w:p w14:paraId="2730420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1.182 (0.233)</w:t>
            </w:r>
          </w:p>
        </w:tc>
        <w:tc>
          <w:tcPr>
            <w:tcW w:w="1359" w:type="dxa"/>
            <w:noWrap/>
            <w:hideMark/>
          </w:tcPr>
          <w:p w14:paraId="0162B1D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1.138 [1.038–1.258]</w:t>
            </w:r>
          </w:p>
        </w:tc>
        <w:tc>
          <w:tcPr>
            <w:tcW w:w="919" w:type="dxa"/>
            <w:noWrap/>
            <w:hideMark/>
          </w:tcPr>
          <w:p w14:paraId="424C17C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0.925 (0.107)</w:t>
            </w:r>
          </w:p>
        </w:tc>
        <w:tc>
          <w:tcPr>
            <w:tcW w:w="1359" w:type="dxa"/>
            <w:noWrap/>
            <w:hideMark/>
          </w:tcPr>
          <w:p w14:paraId="7C3A303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0.915 [0.846–0.997]</w:t>
            </w:r>
          </w:p>
        </w:tc>
      </w:tr>
      <w:tr w:rsidR="009E088B" w:rsidRPr="009E088B" w14:paraId="6FC8D62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F8B1D4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Lt-wm-precentral</w:t>
            </w:r>
          </w:p>
        </w:tc>
        <w:tc>
          <w:tcPr>
            <w:tcW w:w="919" w:type="dxa"/>
            <w:noWrap/>
            <w:hideMark/>
          </w:tcPr>
          <w:p w14:paraId="46EE6C8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0.943 (0.110)</w:t>
            </w:r>
          </w:p>
        </w:tc>
        <w:tc>
          <w:tcPr>
            <w:tcW w:w="1359" w:type="dxa"/>
            <w:noWrap/>
            <w:hideMark/>
          </w:tcPr>
          <w:p w14:paraId="43C570B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0.948 [0.883–1.008]</w:t>
            </w:r>
          </w:p>
        </w:tc>
        <w:tc>
          <w:tcPr>
            <w:tcW w:w="919" w:type="dxa"/>
            <w:noWrap/>
            <w:hideMark/>
          </w:tcPr>
          <w:p w14:paraId="088142B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1.187 (0.238)</w:t>
            </w:r>
          </w:p>
        </w:tc>
        <w:tc>
          <w:tcPr>
            <w:tcW w:w="1359" w:type="dxa"/>
            <w:noWrap/>
            <w:hideMark/>
          </w:tcPr>
          <w:p w14:paraId="61E94F7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1.153 [1.036–1.293]</w:t>
            </w:r>
          </w:p>
        </w:tc>
        <w:tc>
          <w:tcPr>
            <w:tcW w:w="919" w:type="dxa"/>
            <w:noWrap/>
            <w:hideMark/>
          </w:tcPr>
          <w:p w14:paraId="4E9A015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1.029 (0.165)</w:t>
            </w:r>
          </w:p>
        </w:tc>
        <w:tc>
          <w:tcPr>
            <w:tcW w:w="1359" w:type="dxa"/>
            <w:noWrap/>
            <w:hideMark/>
          </w:tcPr>
          <w:p w14:paraId="0532252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[0.911–1.104]</w:t>
            </w:r>
          </w:p>
        </w:tc>
      </w:tr>
      <w:tr w:rsidR="009E088B" w:rsidRPr="009E088B" w14:paraId="08DF7F7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6CCC02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Lt-wm-precuneus</w:t>
            </w:r>
          </w:p>
        </w:tc>
        <w:tc>
          <w:tcPr>
            <w:tcW w:w="919" w:type="dxa"/>
            <w:noWrap/>
            <w:hideMark/>
          </w:tcPr>
          <w:p w14:paraId="77F5841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0.981 (0.110)</w:t>
            </w:r>
          </w:p>
        </w:tc>
        <w:tc>
          <w:tcPr>
            <w:tcW w:w="1359" w:type="dxa"/>
            <w:noWrap/>
            <w:hideMark/>
          </w:tcPr>
          <w:p w14:paraId="20D96F5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0.981 [0.911–1.049]</w:t>
            </w:r>
          </w:p>
        </w:tc>
        <w:tc>
          <w:tcPr>
            <w:tcW w:w="919" w:type="dxa"/>
            <w:noWrap/>
            <w:hideMark/>
          </w:tcPr>
          <w:p w14:paraId="50909E7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1.479 (0.357)</w:t>
            </w:r>
          </w:p>
        </w:tc>
        <w:tc>
          <w:tcPr>
            <w:tcW w:w="1359" w:type="dxa"/>
            <w:noWrap/>
            <w:hideMark/>
          </w:tcPr>
          <w:p w14:paraId="571D0B5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1.429 [1.200–1.774]</w:t>
            </w:r>
          </w:p>
        </w:tc>
        <w:tc>
          <w:tcPr>
            <w:tcW w:w="919" w:type="dxa"/>
            <w:noWrap/>
            <w:hideMark/>
          </w:tcPr>
          <w:p w14:paraId="10499C1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(0.102)</w:t>
            </w:r>
          </w:p>
        </w:tc>
        <w:tc>
          <w:tcPr>
            <w:tcW w:w="1359" w:type="dxa"/>
            <w:noWrap/>
            <w:hideMark/>
          </w:tcPr>
          <w:p w14:paraId="72F7009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0.982 [0.890–1.037]</w:t>
            </w:r>
          </w:p>
        </w:tc>
      </w:tr>
      <w:tr w:rsidR="009E088B" w:rsidRPr="009E088B" w14:paraId="19D5F3E6"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290E5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Lt-wm-superiorfrontal</w:t>
            </w:r>
          </w:p>
        </w:tc>
        <w:tc>
          <w:tcPr>
            <w:tcW w:w="919" w:type="dxa"/>
            <w:noWrap/>
            <w:hideMark/>
          </w:tcPr>
          <w:p w14:paraId="1F18A00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(0.091)</w:t>
            </w:r>
          </w:p>
        </w:tc>
        <w:tc>
          <w:tcPr>
            <w:tcW w:w="1359" w:type="dxa"/>
            <w:noWrap/>
            <w:hideMark/>
          </w:tcPr>
          <w:p w14:paraId="0EBF5C9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0.936 [0.896–1.017]</w:t>
            </w:r>
          </w:p>
        </w:tc>
        <w:tc>
          <w:tcPr>
            <w:tcW w:w="919" w:type="dxa"/>
            <w:noWrap/>
            <w:hideMark/>
          </w:tcPr>
          <w:p w14:paraId="5E501FD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1.320 (0.264)</w:t>
            </w:r>
          </w:p>
        </w:tc>
        <w:tc>
          <w:tcPr>
            <w:tcW w:w="1359" w:type="dxa"/>
            <w:noWrap/>
            <w:hideMark/>
          </w:tcPr>
          <w:p w14:paraId="42E1D9B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1.339 [1.101–1.465]</w:t>
            </w:r>
          </w:p>
        </w:tc>
        <w:tc>
          <w:tcPr>
            <w:tcW w:w="919" w:type="dxa"/>
            <w:noWrap/>
            <w:hideMark/>
          </w:tcPr>
          <w:p w14:paraId="6D6A7E4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0.997 (0.136)</w:t>
            </w:r>
          </w:p>
        </w:tc>
        <w:tc>
          <w:tcPr>
            <w:tcW w:w="1359" w:type="dxa"/>
            <w:noWrap/>
            <w:hideMark/>
          </w:tcPr>
          <w:p w14:paraId="297C1FA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[0.891–1.079]</w:t>
            </w:r>
          </w:p>
        </w:tc>
      </w:tr>
      <w:tr w:rsidR="009E088B" w:rsidRPr="009E088B" w14:paraId="2C1D644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FFA8FE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Lt-wm-superiorparietal</w:t>
            </w:r>
          </w:p>
        </w:tc>
        <w:tc>
          <w:tcPr>
            <w:tcW w:w="919" w:type="dxa"/>
            <w:noWrap/>
            <w:hideMark/>
          </w:tcPr>
          <w:p w14:paraId="0A705A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(0.124)</w:t>
            </w:r>
          </w:p>
        </w:tc>
        <w:tc>
          <w:tcPr>
            <w:tcW w:w="1359" w:type="dxa"/>
            <w:noWrap/>
            <w:hideMark/>
          </w:tcPr>
          <w:p w14:paraId="135F078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0.932 [0.879–1.023]</w:t>
            </w:r>
          </w:p>
        </w:tc>
        <w:tc>
          <w:tcPr>
            <w:tcW w:w="919" w:type="dxa"/>
            <w:noWrap/>
            <w:hideMark/>
          </w:tcPr>
          <w:p w14:paraId="3FB0B6A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1.469 (0.386)</w:t>
            </w:r>
          </w:p>
        </w:tc>
        <w:tc>
          <w:tcPr>
            <w:tcW w:w="1359" w:type="dxa"/>
            <w:noWrap/>
            <w:hideMark/>
          </w:tcPr>
          <w:p w14:paraId="795C4B7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1.419 [1.223–1.623]</w:t>
            </w:r>
          </w:p>
        </w:tc>
        <w:tc>
          <w:tcPr>
            <w:tcW w:w="919" w:type="dxa"/>
            <w:noWrap/>
            <w:hideMark/>
          </w:tcPr>
          <w:p w14:paraId="64C7AE1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(0.112)</w:t>
            </w:r>
          </w:p>
        </w:tc>
        <w:tc>
          <w:tcPr>
            <w:tcW w:w="1359" w:type="dxa"/>
            <w:noWrap/>
            <w:hideMark/>
          </w:tcPr>
          <w:p w14:paraId="5B6E28B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[0.894–1.043]</w:t>
            </w:r>
          </w:p>
        </w:tc>
      </w:tr>
      <w:tr w:rsidR="009E088B" w:rsidRPr="009E088B" w14:paraId="21AC6D5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E9BCEA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Lt-wm-superiortemporal</w:t>
            </w:r>
          </w:p>
        </w:tc>
        <w:tc>
          <w:tcPr>
            <w:tcW w:w="919" w:type="dxa"/>
            <w:noWrap/>
            <w:hideMark/>
          </w:tcPr>
          <w:p w14:paraId="3A54C47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0.965 (0.085)</w:t>
            </w:r>
          </w:p>
        </w:tc>
        <w:tc>
          <w:tcPr>
            <w:tcW w:w="1359" w:type="dxa"/>
            <w:noWrap/>
            <w:hideMark/>
          </w:tcPr>
          <w:p w14:paraId="6102391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[0.918–1.015]</w:t>
            </w:r>
          </w:p>
        </w:tc>
        <w:tc>
          <w:tcPr>
            <w:tcW w:w="919" w:type="dxa"/>
            <w:noWrap/>
            <w:hideMark/>
          </w:tcPr>
          <w:p w14:paraId="2D54E6B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1.404 (0.331)</w:t>
            </w:r>
          </w:p>
        </w:tc>
        <w:tc>
          <w:tcPr>
            <w:tcW w:w="1359" w:type="dxa"/>
            <w:noWrap/>
            <w:hideMark/>
          </w:tcPr>
          <w:p w14:paraId="2D24FA7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1.382 [1.237–1.525]</w:t>
            </w:r>
          </w:p>
        </w:tc>
        <w:tc>
          <w:tcPr>
            <w:tcW w:w="919" w:type="dxa"/>
            <w:noWrap/>
            <w:hideMark/>
          </w:tcPr>
          <w:p w14:paraId="7EAA63B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0.924 (0.082)</w:t>
            </w:r>
          </w:p>
        </w:tc>
        <w:tc>
          <w:tcPr>
            <w:tcW w:w="1359" w:type="dxa"/>
            <w:noWrap/>
            <w:hideMark/>
          </w:tcPr>
          <w:p w14:paraId="69C0B9F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[0.866–0.983]</w:t>
            </w:r>
          </w:p>
        </w:tc>
      </w:tr>
      <w:tr w:rsidR="009E088B" w:rsidRPr="009E088B" w14:paraId="4CDF3580"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EEB663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Lt-wm-supramarginal</w:t>
            </w:r>
          </w:p>
        </w:tc>
        <w:tc>
          <w:tcPr>
            <w:tcW w:w="919" w:type="dxa"/>
            <w:noWrap/>
            <w:hideMark/>
          </w:tcPr>
          <w:p w14:paraId="57BC39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0.963 (0.098)</w:t>
            </w:r>
          </w:p>
        </w:tc>
        <w:tc>
          <w:tcPr>
            <w:tcW w:w="1359" w:type="dxa"/>
            <w:noWrap/>
            <w:hideMark/>
          </w:tcPr>
          <w:p w14:paraId="6AF692E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[0.922–1.029]</w:t>
            </w:r>
          </w:p>
        </w:tc>
        <w:tc>
          <w:tcPr>
            <w:tcW w:w="919" w:type="dxa"/>
            <w:noWrap/>
            <w:hideMark/>
          </w:tcPr>
          <w:p w14:paraId="106F8D7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1.461 (0.361)</w:t>
            </w:r>
          </w:p>
        </w:tc>
        <w:tc>
          <w:tcPr>
            <w:tcW w:w="1359" w:type="dxa"/>
            <w:noWrap/>
            <w:hideMark/>
          </w:tcPr>
          <w:p w14:paraId="2293531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1.399 [1.173–1.683]</w:t>
            </w:r>
          </w:p>
        </w:tc>
        <w:tc>
          <w:tcPr>
            <w:tcW w:w="919" w:type="dxa"/>
            <w:noWrap/>
            <w:hideMark/>
          </w:tcPr>
          <w:p w14:paraId="08E6938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0.964 (0.098)</w:t>
            </w:r>
          </w:p>
        </w:tc>
        <w:tc>
          <w:tcPr>
            <w:tcW w:w="1359" w:type="dxa"/>
            <w:noWrap/>
            <w:hideMark/>
          </w:tcPr>
          <w:p w14:paraId="10B6B8E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[0.893–1.033]</w:t>
            </w:r>
          </w:p>
        </w:tc>
      </w:tr>
      <w:tr w:rsidR="009E088B" w:rsidRPr="009E088B" w14:paraId="43E12D0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A145E5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Lt-wm-temporalpole</w:t>
            </w:r>
          </w:p>
        </w:tc>
        <w:tc>
          <w:tcPr>
            <w:tcW w:w="919" w:type="dxa"/>
            <w:noWrap/>
            <w:hideMark/>
          </w:tcPr>
          <w:p w14:paraId="6A733C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(0.112)</w:t>
            </w:r>
          </w:p>
        </w:tc>
        <w:tc>
          <w:tcPr>
            <w:tcW w:w="1359" w:type="dxa"/>
            <w:noWrap/>
            <w:hideMark/>
          </w:tcPr>
          <w:p w14:paraId="61D42E9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0.960 [0.881–1.019]</w:t>
            </w:r>
          </w:p>
        </w:tc>
        <w:tc>
          <w:tcPr>
            <w:tcW w:w="919" w:type="dxa"/>
            <w:noWrap/>
            <w:hideMark/>
          </w:tcPr>
          <w:p w14:paraId="240B5B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1.517 (0.367)</w:t>
            </w:r>
          </w:p>
        </w:tc>
        <w:tc>
          <w:tcPr>
            <w:tcW w:w="1359" w:type="dxa"/>
            <w:noWrap/>
            <w:hideMark/>
          </w:tcPr>
          <w:p w14:paraId="62B1BF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1.451 [1.318–1.683]</w:t>
            </w:r>
          </w:p>
        </w:tc>
        <w:tc>
          <w:tcPr>
            <w:tcW w:w="919" w:type="dxa"/>
            <w:noWrap/>
            <w:hideMark/>
          </w:tcPr>
          <w:p w14:paraId="57FAEC5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0.911 (0.090)</w:t>
            </w:r>
          </w:p>
        </w:tc>
        <w:tc>
          <w:tcPr>
            <w:tcW w:w="1359" w:type="dxa"/>
            <w:noWrap/>
            <w:hideMark/>
          </w:tcPr>
          <w:p w14:paraId="504A0CF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0.894 [0.849–0.956]</w:t>
            </w:r>
          </w:p>
        </w:tc>
      </w:tr>
      <w:tr w:rsidR="009E088B" w:rsidRPr="009E088B" w14:paraId="336A5E2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088A388"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Lt-wm-transversetemporal</w:t>
            </w:r>
          </w:p>
        </w:tc>
        <w:tc>
          <w:tcPr>
            <w:tcW w:w="919" w:type="dxa"/>
            <w:noWrap/>
            <w:hideMark/>
          </w:tcPr>
          <w:p w14:paraId="04F6714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0.963 (0.094)</w:t>
            </w:r>
          </w:p>
        </w:tc>
        <w:tc>
          <w:tcPr>
            <w:tcW w:w="1359" w:type="dxa"/>
            <w:noWrap/>
            <w:hideMark/>
          </w:tcPr>
          <w:p w14:paraId="7D644E3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[0.917–1.027]</w:t>
            </w:r>
          </w:p>
        </w:tc>
        <w:tc>
          <w:tcPr>
            <w:tcW w:w="919" w:type="dxa"/>
            <w:noWrap/>
            <w:hideMark/>
          </w:tcPr>
          <w:p w14:paraId="0C1A62C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1.339 (0.364)</w:t>
            </w:r>
          </w:p>
        </w:tc>
        <w:tc>
          <w:tcPr>
            <w:tcW w:w="1359" w:type="dxa"/>
            <w:noWrap/>
            <w:hideMark/>
          </w:tcPr>
          <w:p w14:paraId="6B4B9C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1.286 [1.091–1.457]</w:t>
            </w:r>
          </w:p>
        </w:tc>
        <w:tc>
          <w:tcPr>
            <w:tcW w:w="919" w:type="dxa"/>
            <w:noWrap/>
            <w:hideMark/>
          </w:tcPr>
          <w:p w14:paraId="4EB3FD5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0.920 (0.091)</w:t>
            </w:r>
          </w:p>
        </w:tc>
        <w:tc>
          <w:tcPr>
            <w:tcW w:w="1359" w:type="dxa"/>
            <w:noWrap/>
            <w:hideMark/>
          </w:tcPr>
          <w:p w14:paraId="6A0A97B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0.916 [0.851–0.984]</w:t>
            </w:r>
          </w:p>
        </w:tc>
      </w:tr>
      <w:tr w:rsidR="009E088B" w:rsidRPr="009E088B" w14:paraId="42BB89B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12AA095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Lt-wm-insula</w:t>
            </w:r>
          </w:p>
        </w:tc>
        <w:tc>
          <w:tcPr>
            <w:tcW w:w="919" w:type="dxa"/>
            <w:noWrap/>
            <w:hideMark/>
          </w:tcPr>
          <w:p w14:paraId="2035BB1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1.002 (0.097)</w:t>
            </w:r>
          </w:p>
        </w:tc>
        <w:tc>
          <w:tcPr>
            <w:tcW w:w="1359" w:type="dxa"/>
            <w:noWrap/>
            <w:hideMark/>
          </w:tcPr>
          <w:p w14:paraId="4856D1F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[0.953–1.064]</w:t>
            </w:r>
          </w:p>
        </w:tc>
        <w:tc>
          <w:tcPr>
            <w:tcW w:w="919" w:type="dxa"/>
            <w:noWrap/>
            <w:hideMark/>
          </w:tcPr>
          <w:p w14:paraId="45C2F4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1.208 (0.209)</w:t>
            </w:r>
          </w:p>
        </w:tc>
        <w:tc>
          <w:tcPr>
            <w:tcW w:w="1359" w:type="dxa"/>
            <w:noWrap/>
            <w:hideMark/>
          </w:tcPr>
          <w:p w14:paraId="632732A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1.194 [1.116–1.333]</w:t>
            </w:r>
          </w:p>
        </w:tc>
        <w:tc>
          <w:tcPr>
            <w:tcW w:w="919" w:type="dxa"/>
            <w:noWrap/>
            <w:hideMark/>
          </w:tcPr>
          <w:p w14:paraId="71CE96E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1.010 (0.110)</w:t>
            </w:r>
          </w:p>
        </w:tc>
        <w:tc>
          <w:tcPr>
            <w:tcW w:w="1359" w:type="dxa"/>
            <w:noWrap/>
            <w:hideMark/>
          </w:tcPr>
          <w:p w14:paraId="1D7F967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0.984 [0.932–1.094]</w:t>
            </w:r>
          </w:p>
        </w:tc>
      </w:tr>
      <w:tr w:rsidR="009E088B" w:rsidRPr="009E088B" w14:paraId="0E976D7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F9F772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Rt-wm-bankssts</w:t>
            </w:r>
          </w:p>
        </w:tc>
        <w:tc>
          <w:tcPr>
            <w:tcW w:w="919" w:type="dxa"/>
            <w:noWrap/>
            <w:hideMark/>
          </w:tcPr>
          <w:p w14:paraId="13AA805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(0.107)</w:t>
            </w:r>
          </w:p>
        </w:tc>
        <w:tc>
          <w:tcPr>
            <w:tcW w:w="1359" w:type="dxa"/>
            <w:noWrap/>
            <w:hideMark/>
          </w:tcPr>
          <w:p w14:paraId="0F0B32E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1.010 [0.970–1.056]</w:t>
            </w:r>
          </w:p>
        </w:tc>
        <w:tc>
          <w:tcPr>
            <w:tcW w:w="919" w:type="dxa"/>
            <w:noWrap/>
            <w:hideMark/>
          </w:tcPr>
          <w:p w14:paraId="3BAD57F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1.491 (0.390)</w:t>
            </w:r>
          </w:p>
        </w:tc>
        <w:tc>
          <w:tcPr>
            <w:tcW w:w="1359" w:type="dxa"/>
            <w:noWrap/>
            <w:hideMark/>
          </w:tcPr>
          <w:p w14:paraId="041526A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1.386 [1.249–1.687]</w:t>
            </w:r>
          </w:p>
        </w:tc>
        <w:tc>
          <w:tcPr>
            <w:tcW w:w="919" w:type="dxa"/>
            <w:noWrap/>
            <w:hideMark/>
          </w:tcPr>
          <w:p w14:paraId="3A77BE4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0.977 (0.099)</w:t>
            </w:r>
          </w:p>
        </w:tc>
        <w:tc>
          <w:tcPr>
            <w:tcW w:w="1359" w:type="dxa"/>
            <w:noWrap/>
            <w:hideMark/>
          </w:tcPr>
          <w:p w14:paraId="1ECBE18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[0.900–1.057]</w:t>
            </w:r>
          </w:p>
        </w:tc>
      </w:tr>
      <w:tr w:rsidR="009E088B" w:rsidRPr="009E088B" w14:paraId="03EE7A5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24FCA11"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Rt-wm-cingulate</w:t>
            </w:r>
          </w:p>
        </w:tc>
        <w:tc>
          <w:tcPr>
            <w:tcW w:w="919" w:type="dxa"/>
            <w:noWrap/>
            <w:hideMark/>
          </w:tcPr>
          <w:p w14:paraId="2A07EB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0.940 (0.109)</w:t>
            </w:r>
          </w:p>
        </w:tc>
        <w:tc>
          <w:tcPr>
            <w:tcW w:w="1359" w:type="dxa"/>
            <w:noWrap/>
            <w:hideMark/>
          </w:tcPr>
          <w:p w14:paraId="0CEF155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0.938 [0.884–1.015]</w:t>
            </w:r>
          </w:p>
        </w:tc>
        <w:tc>
          <w:tcPr>
            <w:tcW w:w="919" w:type="dxa"/>
            <w:noWrap/>
            <w:hideMark/>
          </w:tcPr>
          <w:p w14:paraId="4B1143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1.152 (0.242)</w:t>
            </w:r>
          </w:p>
        </w:tc>
        <w:tc>
          <w:tcPr>
            <w:tcW w:w="1359" w:type="dxa"/>
            <w:noWrap/>
            <w:hideMark/>
          </w:tcPr>
          <w:p w14:paraId="7061049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1.133 [0.982–1.316]</w:t>
            </w:r>
          </w:p>
        </w:tc>
        <w:tc>
          <w:tcPr>
            <w:tcW w:w="919" w:type="dxa"/>
            <w:noWrap/>
            <w:hideMark/>
          </w:tcPr>
          <w:p w14:paraId="54FA585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0.866 (0.112)</w:t>
            </w:r>
          </w:p>
        </w:tc>
        <w:tc>
          <w:tcPr>
            <w:tcW w:w="1359" w:type="dxa"/>
            <w:noWrap/>
            <w:hideMark/>
          </w:tcPr>
          <w:p w14:paraId="231BFE1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0.829 [0.785–0.942]</w:t>
            </w:r>
          </w:p>
        </w:tc>
      </w:tr>
      <w:tr w:rsidR="009E088B" w:rsidRPr="009E088B" w14:paraId="10828C2A"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6ED81CD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Rt-wm-middlefrontal</w:t>
            </w:r>
          </w:p>
        </w:tc>
        <w:tc>
          <w:tcPr>
            <w:tcW w:w="919" w:type="dxa"/>
            <w:noWrap/>
            <w:hideMark/>
          </w:tcPr>
          <w:p w14:paraId="73D8528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0.952 (0.103)</w:t>
            </w:r>
          </w:p>
        </w:tc>
        <w:tc>
          <w:tcPr>
            <w:tcW w:w="1359" w:type="dxa"/>
            <w:noWrap/>
            <w:hideMark/>
          </w:tcPr>
          <w:p w14:paraId="4CE2016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[0.904–1.020]</w:t>
            </w:r>
          </w:p>
        </w:tc>
        <w:tc>
          <w:tcPr>
            <w:tcW w:w="919" w:type="dxa"/>
            <w:noWrap/>
            <w:hideMark/>
          </w:tcPr>
          <w:p w14:paraId="155C542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1.405 (0.364)</w:t>
            </w:r>
          </w:p>
        </w:tc>
        <w:tc>
          <w:tcPr>
            <w:tcW w:w="1359" w:type="dxa"/>
            <w:noWrap/>
            <w:hideMark/>
          </w:tcPr>
          <w:p w14:paraId="1214916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1.312 [1.135–1.532]</w:t>
            </w:r>
          </w:p>
        </w:tc>
        <w:tc>
          <w:tcPr>
            <w:tcW w:w="919" w:type="dxa"/>
            <w:noWrap/>
            <w:hideMark/>
          </w:tcPr>
          <w:p w14:paraId="3A1A788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(0.131)</w:t>
            </w:r>
          </w:p>
        </w:tc>
        <w:tc>
          <w:tcPr>
            <w:tcW w:w="1359" w:type="dxa"/>
            <w:noWrap/>
            <w:hideMark/>
          </w:tcPr>
          <w:p w14:paraId="248EACA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[0.881–1.074]</w:t>
            </w:r>
          </w:p>
        </w:tc>
      </w:tr>
      <w:tr w:rsidR="009E088B" w:rsidRPr="009E088B" w14:paraId="0477CC8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B47E6A5"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Rt-wm-cuneus</w:t>
            </w:r>
          </w:p>
        </w:tc>
        <w:tc>
          <w:tcPr>
            <w:tcW w:w="919" w:type="dxa"/>
            <w:noWrap/>
            <w:hideMark/>
          </w:tcPr>
          <w:p w14:paraId="10683B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0.988 (0.124)</w:t>
            </w:r>
          </w:p>
        </w:tc>
        <w:tc>
          <w:tcPr>
            <w:tcW w:w="1359" w:type="dxa"/>
            <w:noWrap/>
            <w:hideMark/>
          </w:tcPr>
          <w:p w14:paraId="09BBDB2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0.982 [0.943–1.050]</w:t>
            </w:r>
          </w:p>
        </w:tc>
        <w:tc>
          <w:tcPr>
            <w:tcW w:w="919" w:type="dxa"/>
            <w:noWrap/>
            <w:hideMark/>
          </w:tcPr>
          <w:p w14:paraId="06D4116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1.529 (0.374)</w:t>
            </w:r>
          </w:p>
        </w:tc>
        <w:tc>
          <w:tcPr>
            <w:tcW w:w="1359" w:type="dxa"/>
            <w:noWrap/>
            <w:hideMark/>
          </w:tcPr>
          <w:p w14:paraId="10ABB3B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1.470 [1.304–1.579]</w:t>
            </w:r>
          </w:p>
        </w:tc>
        <w:tc>
          <w:tcPr>
            <w:tcW w:w="919" w:type="dxa"/>
            <w:noWrap/>
            <w:hideMark/>
          </w:tcPr>
          <w:p w14:paraId="261B636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1.001 (0.110)</w:t>
            </w:r>
          </w:p>
        </w:tc>
        <w:tc>
          <w:tcPr>
            <w:tcW w:w="1359" w:type="dxa"/>
            <w:noWrap/>
            <w:hideMark/>
          </w:tcPr>
          <w:p w14:paraId="03C0548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[0.935–1.059]</w:t>
            </w:r>
          </w:p>
        </w:tc>
      </w:tr>
      <w:tr w:rsidR="009E088B" w:rsidRPr="009E088B" w14:paraId="0C4B0F33"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2ED6EA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Rt-wm-entorhinal</w:t>
            </w:r>
          </w:p>
        </w:tc>
        <w:tc>
          <w:tcPr>
            <w:tcW w:w="919" w:type="dxa"/>
            <w:noWrap/>
            <w:hideMark/>
          </w:tcPr>
          <w:p w14:paraId="69BB6EFC"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1.013 (0.124)</w:t>
            </w:r>
          </w:p>
        </w:tc>
        <w:tc>
          <w:tcPr>
            <w:tcW w:w="1359" w:type="dxa"/>
            <w:noWrap/>
            <w:hideMark/>
          </w:tcPr>
          <w:p w14:paraId="569DA3B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0.990 [0.919–1.077]</w:t>
            </w:r>
          </w:p>
        </w:tc>
        <w:tc>
          <w:tcPr>
            <w:tcW w:w="919" w:type="dxa"/>
            <w:noWrap/>
            <w:hideMark/>
          </w:tcPr>
          <w:p w14:paraId="789EC97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1.648 (0.329)</w:t>
            </w:r>
          </w:p>
        </w:tc>
        <w:tc>
          <w:tcPr>
            <w:tcW w:w="1359" w:type="dxa"/>
            <w:noWrap/>
            <w:hideMark/>
          </w:tcPr>
          <w:p w14:paraId="7EA301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1.641 [1.387–1.833]</w:t>
            </w:r>
          </w:p>
        </w:tc>
        <w:tc>
          <w:tcPr>
            <w:tcW w:w="919" w:type="dxa"/>
            <w:noWrap/>
            <w:hideMark/>
          </w:tcPr>
          <w:p w14:paraId="4E6CBD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(0.102)</w:t>
            </w:r>
          </w:p>
        </w:tc>
        <w:tc>
          <w:tcPr>
            <w:tcW w:w="1359" w:type="dxa"/>
            <w:noWrap/>
            <w:hideMark/>
          </w:tcPr>
          <w:p w14:paraId="3CA7CC0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0.948 [0.904–1.061]</w:t>
            </w:r>
          </w:p>
        </w:tc>
      </w:tr>
      <w:tr w:rsidR="009E088B" w:rsidRPr="009E088B" w14:paraId="60387DC8"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692C52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Rt-wm-fusiform</w:t>
            </w:r>
          </w:p>
        </w:tc>
        <w:tc>
          <w:tcPr>
            <w:tcW w:w="919" w:type="dxa"/>
            <w:noWrap/>
            <w:hideMark/>
          </w:tcPr>
          <w:p w14:paraId="37A2812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1.060 (0.115)</w:t>
            </w:r>
          </w:p>
        </w:tc>
        <w:tc>
          <w:tcPr>
            <w:tcW w:w="1359" w:type="dxa"/>
            <w:noWrap/>
            <w:hideMark/>
          </w:tcPr>
          <w:p w14:paraId="70406A2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1.070 [0.993–1.121]</w:t>
            </w:r>
          </w:p>
        </w:tc>
        <w:tc>
          <w:tcPr>
            <w:tcW w:w="919" w:type="dxa"/>
            <w:noWrap/>
            <w:hideMark/>
          </w:tcPr>
          <w:p w14:paraId="72368AC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1.605 (0.317)</w:t>
            </w:r>
          </w:p>
        </w:tc>
        <w:tc>
          <w:tcPr>
            <w:tcW w:w="1359" w:type="dxa"/>
            <w:noWrap/>
            <w:hideMark/>
          </w:tcPr>
          <w:p w14:paraId="3177D2E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1.576 [1.349–1.860]</w:t>
            </w:r>
          </w:p>
        </w:tc>
        <w:tc>
          <w:tcPr>
            <w:tcW w:w="919" w:type="dxa"/>
            <w:noWrap/>
            <w:hideMark/>
          </w:tcPr>
          <w:p w14:paraId="5CE1FE0B"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1.001 (0.095)</w:t>
            </w:r>
          </w:p>
        </w:tc>
        <w:tc>
          <w:tcPr>
            <w:tcW w:w="1359" w:type="dxa"/>
            <w:noWrap/>
            <w:hideMark/>
          </w:tcPr>
          <w:p w14:paraId="64DBD2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0.989 [0.939–1.041]</w:t>
            </w:r>
          </w:p>
        </w:tc>
      </w:tr>
      <w:tr w:rsidR="009E088B" w:rsidRPr="009E088B" w14:paraId="2B87521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23E42C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Rt-wm-inferiorparietal</w:t>
            </w:r>
          </w:p>
        </w:tc>
        <w:tc>
          <w:tcPr>
            <w:tcW w:w="919" w:type="dxa"/>
            <w:noWrap/>
            <w:hideMark/>
          </w:tcPr>
          <w:p w14:paraId="59941C4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(0.119)</w:t>
            </w:r>
          </w:p>
        </w:tc>
        <w:tc>
          <w:tcPr>
            <w:tcW w:w="1359" w:type="dxa"/>
            <w:noWrap/>
            <w:hideMark/>
          </w:tcPr>
          <w:p w14:paraId="220D260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0.967 [0.920–1.038]</w:t>
            </w:r>
          </w:p>
        </w:tc>
        <w:tc>
          <w:tcPr>
            <w:tcW w:w="919" w:type="dxa"/>
            <w:noWrap/>
            <w:hideMark/>
          </w:tcPr>
          <w:p w14:paraId="6D79E09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1.626 (0.455)</w:t>
            </w:r>
          </w:p>
        </w:tc>
        <w:tc>
          <w:tcPr>
            <w:tcW w:w="1359" w:type="dxa"/>
            <w:noWrap/>
            <w:hideMark/>
          </w:tcPr>
          <w:p w14:paraId="77AAFF1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1.520 [1.291–1.832]</w:t>
            </w:r>
          </w:p>
        </w:tc>
        <w:tc>
          <w:tcPr>
            <w:tcW w:w="919" w:type="dxa"/>
            <w:noWrap/>
            <w:hideMark/>
          </w:tcPr>
          <w:p w14:paraId="7607F7C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(0.100)</w:t>
            </w:r>
          </w:p>
        </w:tc>
        <w:tc>
          <w:tcPr>
            <w:tcW w:w="1359" w:type="dxa"/>
            <w:noWrap/>
            <w:hideMark/>
          </w:tcPr>
          <w:p w14:paraId="2AB98DF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0.956 [0.894–1.031]</w:t>
            </w:r>
          </w:p>
        </w:tc>
      </w:tr>
      <w:tr w:rsidR="009E088B" w:rsidRPr="009E088B" w14:paraId="17153BC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65C3C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Rt-wm-inferiortemporal</w:t>
            </w:r>
          </w:p>
        </w:tc>
        <w:tc>
          <w:tcPr>
            <w:tcW w:w="919" w:type="dxa"/>
            <w:noWrap/>
            <w:hideMark/>
          </w:tcPr>
          <w:p w14:paraId="3815823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1.040 (0.133)</w:t>
            </w:r>
          </w:p>
        </w:tc>
        <w:tc>
          <w:tcPr>
            <w:tcW w:w="1359" w:type="dxa"/>
            <w:noWrap/>
            <w:hideMark/>
          </w:tcPr>
          <w:p w14:paraId="2C3048C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1.033 [0.973–1.096]</w:t>
            </w:r>
          </w:p>
        </w:tc>
        <w:tc>
          <w:tcPr>
            <w:tcW w:w="919" w:type="dxa"/>
            <w:noWrap/>
            <w:hideMark/>
          </w:tcPr>
          <w:p w14:paraId="5365ABD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1.707 (0.379)</w:t>
            </w:r>
          </w:p>
        </w:tc>
        <w:tc>
          <w:tcPr>
            <w:tcW w:w="1359" w:type="dxa"/>
            <w:noWrap/>
            <w:hideMark/>
          </w:tcPr>
          <w:p w14:paraId="7E7E99B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1.673 [1.400–1.927]</w:t>
            </w:r>
          </w:p>
        </w:tc>
        <w:tc>
          <w:tcPr>
            <w:tcW w:w="919" w:type="dxa"/>
            <w:noWrap/>
            <w:hideMark/>
          </w:tcPr>
          <w:p w14:paraId="59DB10C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0.994 (0.098)</w:t>
            </w:r>
          </w:p>
        </w:tc>
        <w:tc>
          <w:tcPr>
            <w:tcW w:w="1359" w:type="dxa"/>
            <w:noWrap/>
            <w:hideMark/>
          </w:tcPr>
          <w:p w14:paraId="441FE80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0.984 [0.929–1.039]</w:t>
            </w:r>
          </w:p>
        </w:tc>
      </w:tr>
      <w:tr w:rsidR="009E088B" w:rsidRPr="009E088B" w14:paraId="5F1EEE46"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4A3C02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Rt-wm-lateraloccipital</w:t>
            </w:r>
          </w:p>
        </w:tc>
        <w:tc>
          <w:tcPr>
            <w:tcW w:w="919" w:type="dxa"/>
            <w:noWrap/>
            <w:hideMark/>
          </w:tcPr>
          <w:p w14:paraId="390E5C4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(0.136)</w:t>
            </w:r>
          </w:p>
        </w:tc>
        <w:tc>
          <w:tcPr>
            <w:tcW w:w="1359" w:type="dxa"/>
            <w:noWrap/>
            <w:hideMark/>
          </w:tcPr>
          <w:p w14:paraId="76F5C7C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0.997 [0.951–1.061]</w:t>
            </w:r>
          </w:p>
        </w:tc>
        <w:tc>
          <w:tcPr>
            <w:tcW w:w="919" w:type="dxa"/>
            <w:noWrap/>
            <w:hideMark/>
          </w:tcPr>
          <w:p w14:paraId="4DFF31C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1.566 (0.407)</w:t>
            </w:r>
          </w:p>
        </w:tc>
        <w:tc>
          <w:tcPr>
            <w:tcW w:w="1359" w:type="dxa"/>
            <w:noWrap/>
            <w:hideMark/>
          </w:tcPr>
          <w:p w14:paraId="5224A62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1.465 [1.284–1.698]</w:t>
            </w:r>
          </w:p>
        </w:tc>
        <w:tc>
          <w:tcPr>
            <w:tcW w:w="919" w:type="dxa"/>
            <w:noWrap/>
            <w:hideMark/>
          </w:tcPr>
          <w:p w14:paraId="63064B3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(0.123)</w:t>
            </w:r>
          </w:p>
        </w:tc>
        <w:tc>
          <w:tcPr>
            <w:tcW w:w="1359" w:type="dxa"/>
            <w:noWrap/>
            <w:hideMark/>
          </w:tcPr>
          <w:p w14:paraId="037FF67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1.005 [0.933–1.043]</w:t>
            </w:r>
          </w:p>
        </w:tc>
      </w:tr>
      <w:tr w:rsidR="009E088B" w:rsidRPr="009E088B" w14:paraId="08550CBC"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0A7D25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Rt-wm-orbitofrontal</w:t>
            </w:r>
          </w:p>
        </w:tc>
        <w:tc>
          <w:tcPr>
            <w:tcW w:w="919" w:type="dxa"/>
            <w:noWrap/>
            <w:hideMark/>
          </w:tcPr>
          <w:p w14:paraId="013E18F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0.983 (0.091)</w:t>
            </w:r>
          </w:p>
        </w:tc>
        <w:tc>
          <w:tcPr>
            <w:tcW w:w="1359" w:type="dxa"/>
            <w:noWrap/>
            <w:hideMark/>
          </w:tcPr>
          <w:p w14:paraId="464FC99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0.973 [0.933–1.044]</w:t>
            </w:r>
          </w:p>
        </w:tc>
        <w:tc>
          <w:tcPr>
            <w:tcW w:w="919" w:type="dxa"/>
            <w:noWrap/>
            <w:hideMark/>
          </w:tcPr>
          <w:p w14:paraId="7DF673B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1.309 (0.277)</w:t>
            </w:r>
          </w:p>
        </w:tc>
        <w:tc>
          <w:tcPr>
            <w:tcW w:w="1359" w:type="dxa"/>
            <w:noWrap/>
            <w:hideMark/>
          </w:tcPr>
          <w:p w14:paraId="72C2E79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1.328 [1.154–1.421]</w:t>
            </w:r>
          </w:p>
        </w:tc>
        <w:tc>
          <w:tcPr>
            <w:tcW w:w="919" w:type="dxa"/>
            <w:noWrap/>
            <w:hideMark/>
          </w:tcPr>
          <w:p w14:paraId="3A3B3BB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(0.105)</w:t>
            </w:r>
          </w:p>
        </w:tc>
        <w:tc>
          <w:tcPr>
            <w:tcW w:w="1359" w:type="dxa"/>
            <w:noWrap/>
            <w:hideMark/>
          </w:tcPr>
          <w:p w14:paraId="0D6F77D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[0.871–1.019]</w:t>
            </w:r>
          </w:p>
        </w:tc>
      </w:tr>
      <w:tr w:rsidR="009E088B" w:rsidRPr="009E088B" w14:paraId="23C10FE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1D6406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Rt-wm-lingual</w:t>
            </w:r>
          </w:p>
        </w:tc>
        <w:tc>
          <w:tcPr>
            <w:tcW w:w="919" w:type="dxa"/>
            <w:noWrap/>
            <w:hideMark/>
          </w:tcPr>
          <w:p w14:paraId="5372249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1.031 (0.118)</w:t>
            </w:r>
          </w:p>
        </w:tc>
        <w:tc>
          <w:tcPr>
            <w:tcW w:w="1359" w:type="dxa"/>
            <w:noWrap/>
            <w:hideMark/>
          </w:tcPr>
          <w:p w14:paraId="5CF24E8E"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1.035 [0.968–1.117]</w:t>
            </w:r>
          </w:p>
        </w:tc>
        <w:tc>
          <w:tcPr>
            <w:tcW w:w="919" w:type="dxa"/>
            <w:noWrap/>
            <w:hideMark/>
          </w:tcPr>
          <w:p w14:paraId="56BC830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1.452 (0.315)</w:t>
            </w:r>
          </w:p>
        </w:tc>
        <w:tc>
          <w:tcPr>
            <w:tcW w:w="1359" w:type="dxa"/>
            <w:noWrap/>
            <w:hideMark/>
          </w:tcPr>
          <w:p w14:paraId="18FBEE3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1.387 [1.263–1.547]</w:t>
            </w:r>
          </w:p>
        </w:tc>
        <w:tc>
          <w:tcPr>
            <w:tcW w:w="919" w:type="dxa"/>
            <w:noWrap/>
            <w:hideMark/>
          </w:tcPr>
          <w:p w14:paraId="13EEE7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0.992 (0.093)</w:t>
            </w:r>
          </w:p>
        </w:tc>
        <w:tc>
          <w:tcPr>
            <w:tcW w:w="1359" w:type="dxa"/>
            <w:noWrap/>
            <w:hideMark/>
          </w:tcPr>
          <w:p w14:paraId="4F34482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[0.938–1.061]</w:t>
            </w:r>
          </w:p>
        </w:tc>
      </w:tr>
      <w:tr w:rsidR="009E088B" w:rsidRPr="009E088B" w14:paraId="06276237"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08B136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Rt-wm-middletemporal</w:t>
            </w:r>
          </w:p>
        </w:tc>
        <w:tc>
          <w:tcPr>
            <w:tcW w:w="919" w:type="dxa"/>
            <w:noWrap/>
            <w:hideMark/>
          </w:tcPr>
          <w:p w14:paraId="327499D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1.010 (0.113)</w:t>
            </w:r>
          </w:p>
        </w:tc>
        <w:tc>
          <w:tcPr>
            <w:tcW w:w="1359" w:type="dxa"/>
            <w:noWrap/>
            <w:hideMark/>
          </w:tcPr>
          <w:p w14:paraId="3E3E4F6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1.018 [0.956–1.058]</w:t>
            </w:r>
          </w:p>
        </w:tc>
        <w:tc>
          <w:tcPr>
            <w:tcW w:w="919" w:type="dxa"/>
            <w:noWrap/>
            <w:hideMark/>
          </w:tcPr>
          <w:p w14:paraId="7779FAA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1.719 (0.453)</w:t>
            </w:r>
          </w:p>
        </w:tc>
        <w:tc>
          <w:tcPr>
            <w:tcW w:w="1359" w:type="dxa"/>
            <w:noWrap/>
            <w:hideMark/>
          </w:tcPr>
          <w:p w14:paraId="1D912A9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1.633 [1.436–1.958]</w:t>
            </w:r>
          </w:p>
        </w:tc>
        <w:tc>
          <w:tcPr>
            <w:tcW w:w="919" w:type="dxa"/>
            <w:noWrap/>
            <w:hideMark/>
          </w:tcPr>
          <w:p w14:paraId="651BA19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0.974 (0.081)</w:t>
            </w:r>
          </w:p>
        </w:tc>
        <w:tc>
          <w:tcPr>
            <w:tcW w:w="1359" w:type="dxa"/>
            <w:noWrap/>
            <w:hideMark/>
          </w:tcPr>
          <w:p w14:paraId="7012392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0.971 [0.925–1.026]</w:t>
            </w:r>
          </w:p>
        </w:tc>
      </w:tr>
      <w:tr w:rsidR="009E088B" w:rsidRPr="009E088B" w14:paraId="3B8DC04E"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2FEF91C0"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Rt-wm-parahippocampal</w:t>
            </w:r>
          </w:p>
        </w:tc>
        <w:tc>
          <w:tcPr>
            <w:tcW w:w="919" w:type="dxa"/>
            <w:noWrap/>
            <w:hideMark/>
          </w:tcPr>
          <w:p w14:paraId="14B74E5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1.140 (0.148)</w:t>
            </w:r>
          </w:p>
        </w:tc>
        <w:tc>
          <w:tcPr>
            <w:tcW w:w="1359" w:type="dxa"/>
            <w:noWrap/>
            <w:hideMark/>
          </w:tcPr>
          <w:p w14:paraId="57442B8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1.124 [1.034–1.221]</w:t>
            </w:r>
          </w:p>
        </w:tc>
        <w:tc>
          <w:tcPr>
            <w:tcW w:w="919" w:type="dxa"/>
            <w:noWrap/>
            <w:hideMark/>
          </w:tcPr>
          <w:p w14:paraId="6D47ADE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1.600 (0.242)</w:t>
            </w:r>
          </w:p>
        </w:tc>
        <w:tc>
          <w:tcPr>
            <w:tcW w:w="1359" w:type="dxa"/>
            <w:noWrap/>
            <w:hideMark/>
          </w:tcPr>
          <w:p w14:paraId="71E7E73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1.623 [1.431–1.765]</w:t>
            </w:r>
          </w:p>
        </w:tc>
        <w:tc>
          <w:tcPr>
            <w:tcW w:w="919" w:type="dxa"/>
            <w:noWrap/>
            <w:hideMark/>
          </w:tcPr>
          <w:p w14:paraId="689DF08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1.025 (0.109)</w:t>
            </w:r>
          </w:p>
        </w:tc>
        <w:tc>
          <w:tcPr>
            <w:tcW w:w="1359" w:type="dxa"/>
            <w:noWrap/>
            <w:hideMark/>
          </w:tcPr>
          <w:p w14:paraId="0E21A39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1.015 [0.961–1.079]</w:t>
            </w:r>
          </w:p>
        </w:tc>
      </w:tr>
      <w:tr w:rsidR="009E088B" w:rsidRPr="009E088B" w14:paraId="53BABFF2"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817521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Rt-wm-paracentral</w:t>
            </w:r>
          </w:p>
        </w:tc>
        <w:tc>
          <w:tcPr>
            <w:tcW w:w="919" w:type="dxa"/>
            <w:noWrap/>
            <w:hideMark/>
          </w:tcPr>
          <w:p w14:paraId="41B6245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0.951 (0.125)</w:t>
            </w:r>
          </w:p>
        </w:tc>
        <w:tc>
          <w:tcPr>
            <w:tcW w:w="1359" w:type="dxa"/>
            <w:noWrap/>
            <w:hideMark/>
          </w:tcPr>
          <w:p w14:paraId="039BDB9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0.959 [0.872–1.036]</w:t>
            </w:r>
          </w:p>
        </w:tc>
        <w:tc>
          <w:tcPr>
            <w:tcW w:w="919" w:type="dxa"/>
            <w:noWrap/>
            <w:hideMark/>
          </w:tcPr>
          <w:p w14:paraId="0D450BF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1.162 (0.206)</w:t>
            </w:r>
          </w:p>
        </w:tc>
        <w:tc>
          <w:tcPr>
            <w:tcW w:w="1359" w:type="dxa"/>
            <w:noWrap/>
            <w:hideMark/>
          </w:tcPr>
          <w:p w14:paraId="2CE9258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1.145 [1.022–1.294]</w:t>
            </w:r>
          </w:p>
        </w:tc>
        <w:tc>
          <w:tcPr>
            <w:tcW w:w="919" w:type="dxa"/>
            <w:noWrap/>
            <w:hideMark/>
          </w:tcPr>
          <w:p w14:paraId="075260C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0.998 (0.134)</w:t>
            </w:r>
          </w:p>
        </w:tc>
        <w:tc>
          <w:tcPr>
            <w:tcW w:w="1359" w:type="dxa"/>
            <w:noWrap/>
            <w:hideMark/>
          </w:tcPr>
          <w:p w14:paraId="7E56670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0.963 [0.881–1.091]</w:t>
            </w:r>
          </w:p>
        </w:tc>
      </w:tr>
      <w:tr w:rsidR="009E088B" w:rsidRPr="009E088B" w14:paraId="2A5AA752"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3E628972"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Rt-wm-inferiorfrontal</w:t>
            </w:r>
          </w:p>
        </w:tc>
        <w:tc>
          <w:tcPr>
            <w:tcW w:w="919" w:type="dxa"/>
            <w:noWrap/>
            <w:hideMark/>
          </w:tcPr>
          <w:p w14:paraId="653FAEC8"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0.964 (0.092)</w:t>
            </w:r>
          </w:p>
        </w:tc>
        <w:tc>
          <w:tcPr>
            <w:tcW w:w="1359" w:type="dxa"/>
            <w:noWrap/>
            <w:hideMark/>
          </w:tcPr>
          <w:p w14:paraId="57211CB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[0.923–1.029]</w:t>
            </w:r>
          </w:p>
        </w:tc>
        <w:tc>
          <w:tcPr>
            <w:tcW w:w="919" w:type="dxa"/>
            <w:noWrap/>
            <w:hideMark/>
          </w:tcPr>
          <w:p w14:paraId="2C57DEE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1.344 (0.323)</w:t>
            </w:r>
          </w:p>
        </w:tc>
        <w:tc>
          <w:tcPr>
            <w:tcW w:w="1359" w:type="dxa"/>
            <w:noWrap/>
            <w:hideMark/>
          </w:tcPr>
          <w:p w14:paraId="420EAA1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1.313 [1.157–1.482]</w:t>
            </w:r>
          </w:p>
        </w:tc>
        <w:tc>
          <w:tcPr>
            <w:tcW w:w="919" w:type="dxa"/>
            <w:noWrap/>
            <w:hideMark/>
          </w:tcPr>
          <w:p w14:paraId="479F34D4"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0.972 (0.114)</w:t>
            </w:r>
          </w:p>
        </w:tc>
        <w:tc>
          <w:tcPr>
            <w:tcW w:w="1359" w:type="dxa"/>
            <w:noWrap/>
            <w:hideMark/>
          </w:tcPr>
          <w:p w14:paraId="41BA7D0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0.957 [0.891–1.028]</w:t>
            </w:r>
          </w:p>
        </w:tc>
      </w:tr>
      <w:tr w:rsidR="009E088B" w:rsidRPr="009E088B" w14:paraId="35033195"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2D1B65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Rt-wm-pericalcarine</w:t>
            </w:r>
          </w:p>
        </w:tc>
        <w:tc>
          <w:tcPr>
            <w:tcW w:w="919" w:type="dxa"/>
            <w:noWrap/>
            <w:hideMark/>
          </w:tcPr>
          <w:p w14:paraId="724D720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(0.131)</w:t>
            </w:r>
          </w:p>
        </w:tc>
        <w:tc>
          <w:tcPr>
            <w:tcW w:w="1359" w:type="dxa"/>
            <w:noWrap/>
            <w:hideMark/>
          </w:tcPr>
          <w:p w14:paraId="201DA1D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[0.932–1.057]</w:t>
            </w:r>
          </w:p>
        </w:tc>
        <w:tc>
          <w:tcPr>
            <w:tcW w:w="919" w:type="dxa"/>
            <w:noWrap/>
            <w:hideMark/>
          </w:tcPr>
          <w:p w14:paraId="2BD74ADE"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1.409 (0.298)</w:t>
            </w:r>
          </w:p>
        </w:tc>
        <w:tc>
          <w:tcPr>
            <w:tcW w:w="1359" w:type="dxa"/>
            <w:noWrap/>
            <w:hideMark/>
          </w:tcPr>
          <w:p w14:paraId="7D5FE73C"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1.361 [1.205–1.520]</w:t>
            </w:r>
          </w:p>
        </w:tc>
        <w:tc>
          <w:tcPr>
            <w:tcW w:w="919" w:type="dxa"/>
            <w:noWrap/>
            <w:hideMark/>
          </w:tcPr>
          <w:p w14:paraId="6336D8AA"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0.995 (0.117)</w:t>
            </w:r>
          </w:p>
        </w:tc>
        <w:tc>
          <w:tcPr>
            <w:tcW w:w="1359" w:type="dxa"/>
            <w:noWrap/>
            <w:hideMark/>
          </w:tcPr>
          <w:p w14:paraId="4A22D2F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[0.922–1.057]</w:t>
            </w:r>
          </w:p>
        </w:tc>
      </w:tr>
      <w:tr w:rsidR="009E088B" w:rsidRPr="009E088B" w14:paraId="35BF26BC"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5691E649"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Rt-wm-postcentral</w:t>
            </w:r>
          </w:p>
        </w:tc>
        <w:tc>
          <w:tcPr>
            <w:tcW w:w="919" w:type="dxa"/>
            <w:noWrap/>
            <w:hideMark/>
          </w:tcPr>
          <w:p w14:paraId="363C717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0.891 (0.100)</w:t>
            </w:r>
          </w:p>
        </w:tc>
        <w:tc>
          <w:tcPr>
            <w:tcW w:w="1359" w:type="dxa"/>
            <w:noWrap/>
            <w:hideMark/>
          </w:tcPr>
          <w:p w14:paraId="47D987C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0.884 [0.843–0.961]</w:t>
            </w:r>
          </w:p>
        </w:tc>
        <w:tc>
          <w:tcPr>
            <w:tcW w:w="919" w:type="dxa"/>
            <w:noWrap/>
            <w:hideMark/>
          </w:tcPr>
          <w:p w14:paraId="7F3A6A7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1.170 (0.216)</w:t>
            </w:r>
          </w:p>
        </w:tc>
        <w:tc>
          <w:tcPr>
            <w:tcW w:w="1359" w:type="dxa"/>
            <w:noWrap/>
            <w:hideMark/>
          </w:tcPr>
          <w:p w14:paraId="7F13C95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1.144 [1.024–1.248]</w:t>
            </w:r>
          </w:p>
        </w:tc>
        <w:tc>
          <w:tcPr>
            <w:tcW w:w="919" w:type="dxa"/>
            <w:noWrap/>
            <w:hideMark/>
          </w:tcPr>
          <w:p w14:paraId="351F4A7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0.926 (0.101)</w:t>
            </w:r>
          </w:p>
        </w:tc>
        <w:tc>
          <w:tcPr>
            <w:tcW w:w="1359" w:type="dxa"/>
            <w:noWrap/>
            <w:hideMark/>
          </w:tcPr>
          <w:p w14:paraId="0C79BFC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0.921 [0.855–0.975]</w:t>
            </w:r>
          </w:p>
        </w:tc>
      </w:tr>
      <w:tr w:rsidR="009E088B" w:rsidRPr="009E088B" w14:paraId="413C5286"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13DD44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Rt-wm-precentral</w:t>
            </w:r>
          </w:p>
        </w:tc>
        <w:tc>
          <w:tcPr>
            <w:tcW w:w="919" w:type="dxa"/>
            <w:noWrap/>
            <w:hideMark/>
          </w:tcPr>
          <w:p w14:paraId="3C05D42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0.935 (0.115)</w:t>
            </w:r>
          </w:p>
        </w:tc>
        <w:tc>
          <w:tcPr>
            <w:tcW w:w="1359" w:type="dxa"/>
            <w:noWrap/>
            <w:hideMark/>
          </w:tcPr>
          <w:p w14:paraId="46A7C72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0.944 [0.860–1.014]</w:t>
            </w:r>
          </w:p>
        </w:tc>
        <w:tc>
          <w:tcPr>
            <w:tcW w:w="919" w:type="dxa"/>
            <w:noWrap/>
            <w:hideMark/>
          </w:tcPr>
          <w:p w14:paraId="2D8F642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1.171 (0.224)</w:t>
            </w:r>
          </w:p>
        </w:tc>
        <w:tc>
          <w:tcPr>
            <w:tcW w:w="1359" w:type="dxa"/>
            <w:noWrap/>
            <w:hideMark/>
          </w:tcPr>
          <w:p w14:paraId="71020F3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1.132 [1.021–1.295]</w:t>
            </w:r>
          </w:p>
        </w:tc>
        <w:tc>
          <w:tcPr>
            <w:tcW w:w="919" w:type="dxa"/>
            <w:noWrap/>
            <w:hideMark/>
          </w:tcPr>
          <w:p w14:paraId="770EDC7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(0.146)</w:t>
            </w:r>
          </w:p>
        </w:tc>
        <w:tc>
          <w:tcPr>
            <w:tcW w:w="1359" w:type="dxa"/>
            <w:noWrap/>
            <w:hideMark/>
          </w:tcPr>
          <w:p w14:paraId="102D9F1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0.974 [0.906–1.089]</w:t>
            </w:r>
          </w:p>
        </w:tc>
      </w:tr>
      <w:tr w:rsidR="009E088B" w:rsidRPr="009E088B" w14:paraId="2EE952F1"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236C87B"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Rt-wm-precuneus</w:t>
            </w:r>
          </w:p>
        </w:tc>
        <w:tc>
          <w:tcPr>
            <w:tcW w:w="919" w:type="dxa"/>
            <w:noWrap/>
            <w:hideMark/>
          </w:tcPr>
          <w:p w14:paraId="4AB5DC7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0.979 (0.113)</w:t>
            </w:r>
          </w:p>
        </w:tc>
        <w:tc>
          <w:tcPr>
            <w:tcW w:w="1359" w:type="dxa"/>
            <w:noWrap/>
            <w:hideMark/>
          </w:tcPr>
          <w:p w14:paraId="3DD6B90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[0.934–1.049]</w:t>
            </w:r>
          </w:p>
        </w:tc>
        <w:tc>
          <w:tcPr>
            <w:tcW w:w="919" w:type="dxa"/>
            <w:noWrap/>
            <w:hideMark/>
          </w:tcPr>
          <w:p w14:paraId="7184796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1.491 (0.351)</w:t>
            </w:r>
          </w:p>
        </w:tc>
        <w:tc>
          <w:tcPr>
            <w:tcW w:w="1359" w:type="dxa"/>
            <w:noWrap/>
            <w:hideMark/>
          </w:tcPr>
          <w:p w14:paraId="0231A7E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1.391 [1.223–1.705]</w:t>
            </w:r>
          </w:p>
        </w:tc>
        <w:tc>
          <w:tcPr>
            <w:tcW w:w="919" w:type="dxa"/>
            <w:noWrap/>
            <w:hideMark/>
          </w:tcPr>
          <w:p w14:paraId="46021F3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0.968 (0.099)</w:t>
            </w:r>
          </w:p>
        </w:tc>
        <w:tc>
          <w:tcPr>
            <w:tcW w:w="1359" w:type="dxa"/>
            <w:noWrap/>
            <w:hideMark/>
          </w:tcPr>
          <w:p w14:paraId="5A73FE2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0.976 [0.876–1.035]</w:t>
            </w:r>
          </w:p>
        </w:tc>
      </w:tr>
      <w:tr w:rsidR="009E088B" w:rsidRPr="009E088B" w14:paraId="1C3A1751"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81FB34E"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Rt-wm-superiorfrontal</w:t>
            </w:r>
          </w:p>
        </w:tc>
        <w:tc>
          <w:tcPr>
            <w:tcW w:w="919" w:type="dxa"/>
            <w:noWrap/>
            <w:hideMark/>
          </w:tcPr>
          <w:p w14:paraId="032E835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0.946 (0.096)</w:t>
            </w:r>
          </w:p>
        </w:tc>
        <w:tc>
          <w:tcPr>
            <w:tcW w:w="1359" w:type="dxa"/>
            <w:noWrap/>
            <w:hideMark/>
          </w:tcPr>
          <w:p w14:paraId="2A7074F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0.947 [0.895–1.023]</w:t>
            </w:r>
          </w:p>
        </w:tc>
        <w:tc>
          <w:tcPr>
            <w:tcW w:w="919" w:type="dxa"/>
            <w:noWrap/>
            <w:hideMark/>
          </w:tcPr>
          <w:p w14:paraId="37433C7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1.314 (0.276)</w:t>
            </w:r>
          </w:p>
        </w:tc>
        <w:tc>
          <w:tcPr>
            <w:tcW w:w="1359" w:type="dxa"/>
            <w:noWrap/>
            <w:hideMark/>
          </w:tcPr>
          <w:p w14:paraId="29725AF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1.277 [1.117–1.467]</w:t>
            </w:r>
          </w:p>
        </w:tc>
        <w:tc>
          <w:tcPr>
            <w:tcW w:w="919" w:type="dxa"/>
            <w:noWrap/>
            <w:hideMark/>
          </w:tcPr>
          <w:p w14:paraId="2318C47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1.003 (0.133)</w:t>
            </w:r>
          </w:p>
        </w:tc>
        <w:tc>
          <w:tcPr>
            <w:tcW w:w="1359" w:type="dxa"/>
            <w:noWrap/>
            <w:hideMark/>
          </w:tcPr>
          <w:p w14:paraId="08360A6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0.980 [0.910–1.069]</w:t>
            </w:r>
          </w:p>
        </w:tc>
      </w:tr>
      <w:tr w:rsidR="009E088B" w:rsidRPr="009E088B" w14:paraId="00F5E6DB"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B9D489A"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Rt-wm-superiorparietal</w:t>
            </w:r>
          </w:p>
        </w:tc>
        <w:tc>
          <w:tcPr>
            <w:tcW w:w="919" w:type="dxa"/>
            <w:noWrap/>
            <w:hideMark/>
          </w:tcPr>
          <w:p w14:paraId="5BF7356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0.929 (0.123)</w:t>
            </w:r>
          </w:p>
        </w:tc>
        <w:tc>
          <w:tcPr>
            <w:tcW w:w="1359" w:type="dxa"/>
            <w:noWrap/>
            <w:hideMark/>
          </w:tcPr>
          <w:p w14:paraId="35C89B31"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0.930 [0.872–1.003]</w:t>
            </w:r>
          </w:p>
        </w:tc>
        <w:tc>
          <w:tcPr>
            <w:tcW w:w="919" w:type="dxa"/>
            <w:noWrap/>
            <w:hideMark/>
          </w:tcPr>
          <w:p w14:paraId="6BF67A6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1.451 (0.374)</w:t>
            </w:r>
          </w:p>
        </w:tc>
        <w:tc>
          <w:tcPr>
            <w:tcW w:w="1359" w:type="dxa"/>
            <w:noWrap/>
            <w:hideMark/>
          </w:tcPr>
          <w:p w14:paraId="69C34F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1.340 [1.238–1.519]</w:t>
            </w:r>
          </w:p>
        </w:tc>
        <w:tc>
          <w:tcPr>
            <w:tcW w:w="919" w:type="dxa"/>
            <w:noWrap/>
            <w:hideMark/>
          </w:tcPr>
          <w:p w14:paraId="04E04CC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0.962 (0.116)</w:t>
            </w:r>
          </w:p>
        </w:tc>
        <w:tc>
          <w:tcPr>
            <w:tcW w:w="1359" w:type="dxa"/>
            <w:noWrap/>
            <w:hideMark/>
          </w:tcPr>
          <w:p w14:paraId="2BEEBDD9"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0.941 [0.877–1.045]</w:t>
            </w:r>
          </w:p>
        </w:tc>
      </w:tr>
      <w:tr w:rsidR="009E088B" w:rsidRPr="009E088B" w14:paraId="334A788A"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74A61BCC"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Rt-wm-superiortemporal</w:t>
            </w:r>
          </w:p>
        </w:tc>
        <w:tc>
          <w:tcPr>
            <w:tcW w:w="919" w:type="dxa"/>
            <w:noWrap/>
            <w:hideMark/>
          </w:tcPr>
          <w:p w14:paraId="238562D0"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0.955 (0.090)</w:t>
            </w:r>
          </w:p>
        </w:tc>
        <w:tc>
          <w:tcPr>
            <w:tcW w:w="1359" w:type="dxa"/>
            <w:noWrap/>
            <w:hideMark/>
          </w:tcPr>
          <w:p w14:paraId="4F2C94C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[0.909–1.015]</w:t>
            </w:r>
          </w:p>
        </w:tc>
        <w:tc>
          <w:tcPr>
            <w:tcW w:w="919" w:type="dxa"/>
            <w:noWrap/>
            <w:hideMark/>
          </w:tcPr>
          <w:p w14:paraId="7C53D67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1.405 (0.300)</w:t>
            </w:r>
          </w:p>
        </w:tc>
        <w:tc>
          <w:tcPr>
            <w:tcW w:w="1359" w:type="dxa"/>
            <w:noWrap/>
            <w:hideMark/>
          </w:tcPr>
          <w:p w14:paraId="37570346"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1.358 [1.215–1.581]</w:t>
            </w:r>
          </w:p>
        </w:tc>
        <w:tc>
          <w:tcPr>
            <w:tcW w:w="919" w:type="dxa"/>
            <w:noWrap/>
            <w:hideMark/>
          </w:tcPr>
          <w:p w14:paraId="202553E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0.923 (0.080)</w:t>
            </w:r>
          </w:p>
        </w:tc>
        <w:tc>
          <w:tcPr>
            <w:tcW w:w="1359" w:type="dxa"/>
            <w:noWrap/>
            <w:hideMark/>
          </w:tcPr>
          <w:p w14:paraId="53104C4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0.907 [0.867–0.965]</w:t>
            </w:r>
          </w:p>
        </w:tc>
      </w:tr>
      <w:tr w:rsidR="009E088B" w:rsidRPr="009E088B" w14:paraId="7906A21F"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AFF0393"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lastRenderedPageBreak/>
              <w:t>Rt-wm-supramarginal</w:t>
            </w:r>
          </w:p>
        </w:tc>
        <w:tc>
          <w:tcPr>
            <w:tcW w:w="919" w:type="dxa"/>
            <w:noWrap/>
            <w:hideMark/>
          </w:tcPr>
          <w:p w14:paraId="3438F625"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0.952 (0.104)</w:t>
            </w:r>
          </w:p>
        </w:tc>
        <w:tc>
          <w:tcPr>
            <w:tcW w:w="1359" w:type="dxa"/>
            <w:noWrap/>
            <w:hideMark/>
          </w:tcPr>
          <w:p w14:paraId="0847B7D2"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0.954 [0.917–1.016]</w:t>
            </w:r>
          </w:p>
        </w:tc>
        <w:tc>
          <w:tcPr>
            <w:tcW w:w="919" w:type="dxa"/>
            <w:noWrap/>
            <w:hideMark/>
          </w:tcPr>
          <w:p w14:paraId="4263A69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1.381 (0.329)</w:t>
            </w:r>
          </w:p>
        </w:tc>
        <w:tc>
          <w:tcPr>
            <w:tcW w:w="1359" w:type="dxa"/>
            <w:noWrap/>
            <w:hideMark/>
          </w:tcPr>
          <w:p w14:paraId="03FBBF2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1.292 [1.154–1.520]</w:t>
            </w:r>
          </w:p>
        </w:tc>
        <w:tc>
          <w:tcPr>
            <w:tcW w:w="919" w:type="dxa"/>
            <w:noWrap/>
            <w:hideMark/>
          </w:tcPr>
          <w:p w14:paraId="6BE05CFB"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0.942 (0.091)</w:t>
            </w:r>
          </w:p>
        </w:tc>
        <w:tc>
          <w:tcPr>
            <w:tcW w:w="1359" w:type="dxa"/>
            <w:noWrap/>
            <w:hideMark/>
          </w:tcPr>
          <w:p w14:paraId="195BFD07"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0.932 [0.882–1.010]</w:t>
            </w:r>
          </w:p>
        </w:tc>
      </w:tr>
      <w:tr w:rsidR="009E088B" w:rsidRPr="009E088B" w14:paraId="3C5E1359"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E868264"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Rt-wm-temporalpole</w:t>
            </w:r>
          </w:p>
        </w:tc>
        <w:tc>
          <w:tcPr>
            <w:tcW w:w="919" w:type="dxa"/>
            <w:noWrap/>
            <w:hideMark/>
          </w:tcPr>
          <w:p w14:paraId="5944E502"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0.966 (0.119)</w:t>
            </w:r>
          </w:p>
        </w:tc>
        <w:tc>
          <w:tcPr>
            <w:tcW w:w="1359" w:type="dxa"/>
            <w:noWrap/>
            <w:hideMark/>
          </w:tcPr>
          <w:p w14:paraId="43125DC9"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0.964 [0.895–1.032]</w:t>
            </w:r>
          </w:p>
        </w:tc>
        <w:tc>
          <w:tcPr>
            <w:tcW w:w="919" w:type="dxa"/>
            <w:noWrap/>
            <w:hideMark/>
          </w:tcPr>
          <w:p w14:paraId="32A4BC9D"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1.497 (0.332)</w:t>
            </w:r>
          </w:p>
        </w:tc>
        <w:tc>
          <w:tcPr>
            <w:tcW w:w="1359" w:type="dxa"/>
            <w:noWrap/>
            <w:hideMark/>
          </w:tcPr>
          <w:p w14:paraId="74E4AFA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1.492 [1.303–1.624]</w:t>
            </w:r>
          </w:p>
        </w:tc>
        <w:tc>
          <w:tcPr>
            <w:tcW w:w="919" w:type="dxa"/>
            <w:noWrap/>
            <w:hideMark/>
          </w:tcPr>
          <w:p w14:paraId="04333A4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0.917 (0.095)</w:t>
            </w:r>
          </w:p>
        </w:tc>
        <w:tc>
          <w:tcPr>
            <w:tcW w:w="1359" w:type="dxa"/>
            <w:noWrap/>
            <w:hideMark/>
          </w:tcPr>
          <w:p w14:paraId="3C4EF6C7"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0.909 [0.860–0.971]</w:t>
            </w:r>
          </w:p>
        </w:tc>
      </w:tr>
      <w:tr w:rsidR="009E088B" w:rsidRPr="009E088B" w14:paraId="3ACFC3FD" w14:textId="77777777" w:rsidTr="001C6E45">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00191C1F"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Rt-wm-transversetemporal</w:t>
            </w:r>
          </w:p>
        </w:tc>
        <w:tc>
          <w:tcPr>
            <w:tcW w:w="919" w:type="dxa"/>
            <w:noWrap/>
            <w:hideMark/>
          </w:tcPr>
          <w:p w14:paraId="5E587C1F"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0.949 (0.095)</w:t>
            </w:r>
          </w:p>
        </w:tc>
        <w:tc>
          <w:tcPr>
            <w:tcW w:w="1359" w:type="dxa"/>
            <w:noWrap/>
            <w:hideMark/>
          </w:tcPr>
          <w:p w14:paraId="039E8736"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0.958 [0.880–1.025]</w:t>
            </w:r>
          </w:p>
        </w:tc>
        <w:tc>
          <w:tcPr>
            <w:tcW w:w="919" w:type="dxa"/>
            <w:noWrap/>
            <w:hideMark/>
          </w:tcPr>
          <w:p w14:paraId="73B5CA7A"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1.265 (0.276)</w:t>
            </w:r>
          </w:p>
        </w:tc>
        <w:tc>
          <w:tcPr>
            <w:tcW w:w="1359" w:type="dxa"/>
            <w:noWrap/>
            <w:hideMark/>
          </w:tcPr>
          <w:p w14:paraId="20259C70"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1.251 [1.070–1.417]</w:t>
            </w:r>
          </w:p>
        </w:tc>
        <w:tc>
          <w:tcPr>
            <w:tcW w:w="919" w:type="dxa"/>
            <w:noWrap/>
            <w:hideMark/>
          </w:tcPr>
          <w:p w14:paraId="5DEF40BD"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0.897 (0.100)</w:t>
            </w:r>
          </w:p>
        </w:tc>
        <w:tc>
          <w:tcPr>
            <w:tcW w:w="1359" w:type="dxa"/>
            <w:noWrap/>
            <w:hideMark/>
          </w:tcPr>
          <w:p w14:paraId="3E937A83" w14:textId="77777777" w:rsidR="009E088B" w:rsidRPr="009E088B" w:rsidRDefault="009E088B" w:rsidP="009E088B">
            <w:pPr>
              <w:widowControl/>
              <w:jc w:val="left"/>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0.908 [0.825–0.945]</w:t>
            </w:r>
          </w:p>
        </w:tc>
      </w:tr>
      <w:tr w:rsidR="009E088B" w:rsidRPr="009E088B" w14:paraId="7F94AC13" w14:textId="77777777" w:rsidTr="001C6E45">
        <w:trPr>
          <w:cantSplit/>
          <w:trHeight w:val="375"/>
        </w:trPr>
        <w:tc>
          <w:tcPr>
            <w:cnfStyle w:val="001000000000" w:firstRow="0" w:lastRow="0" w:firstColumn="1" w:lastColumn="0" w:oddVBand="0" w:evenVBand="0" w:oddHBand="0" w:evenHBand="0" w:firstRowFirstColumn="0" w:firstRowLastColumn="0" w:lastRowFirstColumn="0" w:lastRowLastColumn="0"/>
            <w:tcW w:w="2004" w:type="dxa"/>
            <w:noWrap/>
            <w:hideMark/>
          </w:tcPr>
          <w:p w14:paraId="4F9E96ED" w14:textId="77777777" w:rsidR="009E088B" w:rsidRPr="009E088B" w:rsidRDefault="009E088B" w:rsidP="009E088B">
            <w:pPr>
              <w:widowControl/>
              <w:jc w:val="left"/>
              <w:rPr>
                <w:rFonts w:ascii="Arial" w:hAnsi="Arial" w:cs="Arial"/>
                <w:sz w:val="18"/>
                <w:szCs w:val="18"/>
              </w:rPr>
            </w:pPr>
            <w:r w:rsidRPr="009E088B">
              <w:rPr>
                <w:rFonts w:ascii="Arial" w:hAnsi="Arial" w:cs="Arial"/>
                <w:sz w:val="18"/>
                <w:szCs w:val="18"/>
              </w:rPr>
              <w:t>Rt-wm-insula</w:t>
            </w:r>
          </w:p>
        </w:tc>
        <w:tc>
          <w:tcPr>
            <w:tcW w:w="919" w:type="dxa"/>
            <w:noWrap/>
            <w:hideMark/>
          </w:tcPr>
          <w:p w14:paraId="1210F005"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1.006 (0.098)</w:t>
            </w:r>
          </w:p>
        </w:tc>
        <w:tc>
          <w:tcPr>
            <w:tcW w:w="1359" w:type="dxa"/>
            <w:noWrap/>
            <w:hideMark/>
          </w:tcPr>
          <w:p w14:paraId="2ED4B534"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1.011 [0.973–1.060]</w:t>
            </w:r>
          </w:p>
        </w:tc>
        <w:tc>
          <w:tcPr>
            <w:tcW w:w="919" w:type="dxa"/>
            <w:noWrap/>
            <w:hideMark/>
          </w:tcPr>
          <w:p w14:paraId="31384703"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1.208 (0.205)</w:t>
            </w:r>
          </w:p>
        </w:tc>
        <w:tc>
          <w:tcPr>
            <w:tcW w:w="1359" w:type="dxa"/>
            <w:noWrap/>
            <w:hideMark/>
          </w:tcPr>
          <w:p w14:paraId="5708FDA1"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1.223 [1.094–1.338]</w:t>
            </w:r>
          </w:p>
        </w:tc>
        <w:tc>
          <w:tcPr>
            <w:tcW w:w="919" w:type="dxa"/>
            <w:noWrap/>
            <w:hideMark/>
          </w:tcPr>
          <w:p w14:paraId="0EF6E488"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1.007 (0.107)</w:t>
            </w:r>
          </w:p>
        </w:tc>
        <w:tc>
          <w:tcPr>
            <w:tcW w:w="1359" w:type="dxa"/>
            <w:noWrap/>
            <w:hideMark/>
          </w:tcPr>
          <w:p w14:paraId="30A9DD1F" w14:textId="77777777" w:rsidR="009E088B" w:rsidRPr="009E088B" w:rsidRDefault="009E088B" w:rsidP="009E088B">
            <w:pPr>
              <w:widowControl/>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9E088B">
              <w:rPr>
                <w:rFonts w:ascii="Arial" w:hAnsi="Arial" w:cs="Arial"/>
                <w:b/>
                <w:bCs/>
                <w:sz w:val="18"/>
                <w:szCs w:val="18"/>
              </w:rPr>
              <w:t>0.978 [0.921–1.097]</w:t>
            </w:r>
          </w:p>
        </w:tc>
      </w:tr>
    </w:tbl>
    <w:p w14:paraId="7FB41840" w14:textId="24A7FDD2" w:rsidR="00F47DA5" w:rsidRDefault="00F47DA5" w:rsidP="00432492">
      <w:pPr>
        <w:widowControl/>
        <w:jc w:val="left"/>
        <w:rPr>
          <w:rFonts w:ascii="Arial" w:hAnsi="Arial" w:cs="Arial"/>
          <w:b/>
          <w:bCs/>
          <w:sz w:val="24"/>
          <w:szCs w:val="24"/>
        </w:rPr>
      </w:pPr>
    </w:p>
    <w:p w14:paraId="01D345A3" w14:textId="205C73EE" w:rsidR="007638FE" w:rsidRPr="007638FE" w:rsidRDefault="007638FE" w:rsidP="00432492">
      <w:pPr>
        <w:widowControl/>
        <w:jc w:val="left"/>
        <w:rPr>
          <w:rFonts w:ascii="Arial" w:hAnsi="Arial" w:cs="Arial"/>
          <w:b/>
          <w:bCs/>
          <w:sz w:val="24"/>
          <w:szCs w:val="24"/>
        </w:rPr>
      </w:pPr>
      <w:r>
        <w:rPr>
          <w:rFonts w:ascii="Arial" w:hAnsi="Arial" w:cs="Arial"/>
          <w:b/>
          <w:bCs/>
          <w:sz w:val="24"/>
          <w:szCs w:val="24"/>
        </w:rPr>
        <w:br w:type="page"/>
      </w:r>
    </w:p>
    <w:p w14:paraId="3EE8E165" w14:textId="6911D0D4" w:rsidR="00916EAB" w:rsidRPr="007638FE" w:rsidRDefault="00D578B1" w:rsidP="00432492">
      <w:pPr>
        <w:widowControl/>
        <w:jc w:val="left"/>
        <w:rPr>
          <w:rFonts w:ascii="Arial" w:hAnsi="Arial" w:cs="Arial"/>
          <w:sz w:val="24"/>
          <w:szCs w:val="24"/>
        </w:rPr>
      </w:pPr>
      <w:r w:rsidRPr="007638FE">
        <w:rPr>
          <w:rFonts w:ascii="Arial" w:hAnsi="Arial" w:cs="Arial"/>
          <w:b/>
          <w:bCs/>
          <w:sz w:val="24"/>
          <w:szCs w:val="24"/>
        </w:rPr>
        <w:lastRenderedPageBreak/>
        <w:t>Table S</w:t>
      </w:r>
      <w:r w:rsidR="007740C9">
        <w:rPr>
          <w:rFonts w:ascii="Arial" w:hAnsi="Arial" w:cs="Arial" w:hint="eastAsia"/>
          <w:b/>
          <w:bCs/>
          <w:sz w:val="24"/>
          <w:szCs w:val="24"/>
        </w:rPr>
        <w:t>3</w:t>
      </w:r>
      <w:r w:rsidR="00916EAB" w:rsidRPr="007638FE">
        <w:rPr>
          <w:rFonts w:ascii="Arial" w:hAnsi="Arial" w:cs="Arial"/>
          <w:sz w:val="24"/>
          <w:szCs w:val="24"/>
        </w:rPr>
        <w:t xml:space="preserve">. </w:t>
      </w:r>
      <w:r w:rsidR="00B558C5" w:rsidRPr="00B558C5">
        <w:rPr>
          <w:rFonts w:ascii="Arial" w:hAnsi="Arial" w:cs="Arial"/>
          <w:sz w:val="24"/>
          <w:szCs w:val="24"/>
        </w:rPr>
        <w:t>List of ROI labels used in Fig. S5</w:t>
      </w:r>
      <w:r w:rsidR="009A2AEE" w:rsidRPr="007638FE">
        <w:rPr>
          <w:rFonts w:ascii="Arial" w:hAnsi="Arial" w:cs="Arial"/>
          <w:sz w:val="24"/>
          <w:szCs w:val="24"/>
        </w:rPr>
        <w:t>.</w:t>
      </w:r>
    </w:p>
    <w:tbl>
      <w:tblPr>
        <w:tblStyle w:val="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6A7389" w:rsidRPr="007638FE" w14:paraId="265705B8" w14:textId="77777777" w:rsidTr="007F58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Borders>
              <w:top w:val="none" w:sz="0" w:space="0" w:color="auto"/>
              <w:left w:val="none" w:sz="0" w:space="0" w:color="auto"/>
              <w:bottom w:val="none" w:sz="0" w:space="0" w:color="auto"/>
              <w:right w:val="none" w:sz="0" w:space="0" w:color="auto"/>
            </w:tcBorders>
          </w:tcPr>
          <w:p w14:paraId="199125DE" w14:textId="77777777" w:rsidR="006A7389" w:rsidRPr="007638FE" w:rsidRDefault="006A7389" w:rsidP="00C11A20">
            <w:pPr>
              <w:widowControl/>
              <w:jc w:val="center"/>
              <w:rPr>
                <w:rFonts w:ascii="Arial" w:hAnsi="Arial" w:cs="Arial"/>
                <w:b w:val="0"/>
                <w:bCs w:val="0"/>
                <w:sz w:val="24"/>
                <w:szCs w:val="24"/>
              </w:rPr>
            </w:pPr>
            <w:r w:rsidRPr="007638FE">
              <w:rPr>
                <w:rFonts w:ascii="Arial" w:hAnsi="Arial" w:cs="Arial"/>
                <w:sz w:val="24"/>
                <w:szCs w:val="24"/>
              </w:rPr>
              <w:t>ROI label</w:t>
            </w:r>
          </w:p>
        </w:tc>
        <w:tc>
          <w:tcPr>
            <w:tcW w:w="4868" w:type="dxa"/>
            <w:tcBorders>
              <w:top w:val="none" w:sz="0" w:space="0" w:color="auto"/>
              <w:left w:val="none" w:sz="0" w:space="0" w:color="auto"/>
              <w:bottom w:val="none" w:sz="0" w:space="0" w:color="auto"/>
              <w:right w:val="none" w:sz="0" w:space="0" w:color="auto"/>
            </w:tcBorders>
          </w:tcPr>
          <w:p w14:paraId="706679AE" w14:textId="77777777" w:rsidR="006A7389" w:rsidRPr="007638FE" w:rsidRDefault="006A7389" w:rsidP="00C11A20">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7638FE">
              <w:rPr>
                <w:rFonts w:ascii="Arial" w:hAnsi="Arial" w:cs="Arial"/>
                <w:sz w:val="24"/>
                <w:szCs w:val="24"/>
              </w:rPr>
              <w:t>Full region name</w:t>
            </w:r>
          </w:p>
        </w:tc>
      </w:tr>
      <w:tr w:rsidR="006A7389" w:rsidRPr="007638FE" w14:paraId="735C5869"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738320E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Accumbens-area</w:t>
            </w:r>
          </w:p>
        </w:tc>
        <w:tc>
          <w:tcPr>
            <w:tcW w:w="4868" w:type="dxa"/>
          </w:tcPr>
          <w:p w14:paraId="089265E9"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accumbens</w:t>
            </w:r>
          </w:p>
        </w:tc>
      </w:tr>
      <w:tr w:rsidR="006A7389" w:rsidRPr="007638FE" w14:paraId="78549816"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38B899E6"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Amygdala</w:t>
            </w:r>
          </w:p>
        </w:tc>
        <w:tc>
          <w:tcPr>
            <w:tcW w:w="4868" w:type="dxa"/>
          </w:tcPr>
          <w:p w14:paraId="1CF4D9CF"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amygdala</w:t>
            </w:r>
          </w:p>
        </w:tc>
      </w:tr>
      <w:tr w:rsidR="006A7389" w:rsidRPr="007638FE" w14:paraId="6A8C9408"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05B858B"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bankssts</w:t>
            </w:r>
          </w:p>
        </w:tc>
        <w:tc>
          <w:tcPr>
            <w:tcW w:w="4868" w:type="dxa"/>
          </w:tcPr>
          <w:p w14:paraId="321F0196"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banks of superior temporal sulcus</w:t>
            </w:r>
          </w:p>
        </w:tc>
      </w:tr>
      <w:tr w:rsidR="006A7389" w:rsidRPr="007638FE" w14:paraId="70F79AFA"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2E17EE1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Caudate</w:t>
            </w:r>
          </w:p>
        </w:tc>
        <w:tc>
          <w:tcPr>
            <w:tcW w:w="4868" w:type="dxa"/>
          </w:tcPr>
          <w:p w14:paraId="6716CE5C"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caudate</w:t>
            </w:r>
          </w:p>
        </w:tc>
      </w:tr>
      <w:tr w:rsidR="006A7389" w:rsidRPr="007638FE" w14:paraId="441CED27"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60156D0"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CC_Anterior</w:t>
            </w:r>
          </w:p>
        </w:tc>
        <w:tc>
          <w:tcPr>
            <w:tcW w:w="4868" w:type="dxa"/>
          </w:tcPr>
          <w:p w14:paraId="5C6C5C47"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anterior segment of corpus callosum</w:t>
            </w:r>
          </w:p>
        </w:tc>
      </w:tr>
      <w:tr w:rsidR="006A7389" w:rsidRPr="007638FE" w14:paraId="6272C053"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4AB6C44C"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CC_Mid_Anterior</w:t>
            </w:r>
          </w:p>
        </w:tc>
        <w:tc>
          <w:tcPr>
            <w:tcW w:w="4868" w:type="dxa"/>
          </w:tcPr>
          <w:p w14:paraId="60958095"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mid-anterior segment of corpus callosum</w:t>
            </w:r>
          </w:p>
        </w:tc>
      </w:tr>
      <w:tr w:rsidR="006A7389" w:rsidRPr="007638FE" w14:paraId="05C52320"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7491514"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CC_Mid_Posterior</w:t>
            </w:r>
          </w:p>
        </w:tc>
        <w:tc>
          <w:tcPr>
            <w:tcW w:w="4868" w:type="dxa"/>
          </w:tcPr>
          <w:p w14:paraId="79BA93CD"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mid-posterior segment of corpus callosum</w:t>
            </w:r>
          </w:p>
        </w:tc>
      </w:tr>
      <w:tr w:rsidR="006A7389" w:rsidRPr="00487B52" w14:paraId="3159D533"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76E13BA4"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CC_Posterior</w:t>
            </w:r>
          </w:p>
        </w:tc>
        <w:tc>
          <w:tcPr>
            <w:tcW w:w="4868" w:type="dxa"/>
          </w:tcPr>
          <w:p w14:paraId="39BA0B8C"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posterior segment of corpus callosum</w:t>
            </w:r>
          </w:p>
        </w:tc>
      </w:tr>
      <w:tr w:rsidR="006A7389" w:rsidRPr="007638FE" w14:paraId="1CD17A27"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5E54C91C"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hint="eastAsia"/>
                <w:b w:val="0"/>
                <w:bCs w:val="0"/>
                <w:sz w:val="24"/>
                <w:szCs w:val="24"/>
              </w:rPr>
              <w:t>Cerebellum-Cortex</w:t>
            </w:r>
          </w:p>
        </w:tc>
        <w:tc>
          <w:tcPr>
            <w:tcW w:w="4868" w:type="dxa"/>
          </w:tcPr>
          <w:p w14:paraId="75B4313A"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hint="eastAsia"/>
                <w:sz w:val="24"/>
                <w:szCs w:val="24"/>
              </w:rPr>
              <w:t>cerebellar cortex</w:t>
            </w:r>
          </w:p>
        </w:tc>
      </w:tr>
      <w:tr w:rsidR="006A7389" w:rsidRPr="007638FE" w14:paraId="373827D1"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2B47FC37"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hint="eastAsia"/>
                <w:b w:val="0"/>
                <w:bCs w:val="0"/>
                <w:sz w:val="24"/>
                <w:szCs w:val="24"/>
              </w:rPr>
              <w:t>Cerebellum-White-Matter</w:t>
            </w:r>
          </w:p>
        </w:tc>
        <w:tc>
          <w:tcPr>
            <w:tcW w:w="4868" w:type="dxa"/>
          </w:tcPr>
          <w:p w14:paraId="03A39FDA" w14:textId="77777777" w:rsidR="006A7389"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cerebellar white matter</w:t>
            </w:r>
          </w:p>
        </w:tc>
      </w:tr>
      <w:tr w:rsidR="006A7389" w:rsidRPr="007638FE" w14:paraId="23C9F497"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005C4A8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cingulate</w:t>
            </w:r>
          </w:p>
        </w:tc>
        <w:tc>
          <w:tcPr>
            <w:tcW w:w="4868" w:type="dxa"/>
          </w:tcPr>
          <w:p w14:paraId="6FA4E3F4"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cingulate cortex</w:t>
            </w:r>
          </w:p>
        </w:tc>
      </w:tr>
      <w:tr w:rsidR="006A7389" w:rsidRPr="007638FE" w14:paraId="5B7B09B7"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15B90AC4" w14:textId="77777777" w:rsidR="006A7389" w:rsidRPr="006A7389" w:rsidRDefault="006A7389" w:rsidP="00C11A20">
            <w:pPr>
              <w:widowControl/>
              <w:jc w:val="center"/>
              <w:rPr>
                <w:rFonts w:ascii="Arial" w:hAnsi="Arial" w:cs="Arial"/>
                <w:b w:val="0"/>
                <w:bCs w:val="0"/>
                <w:sz w:val="24"/>
                <w:szCs w:val="24"/>
              </w:rPr>
            </w:pPr>
            <w:r w:rsidRPr="006A7389">
              <w:rPr>
                <w:rFonts w:ascii="Arial" w:hAnsi="Arial" w:cs="Arial" w:hint="eastAsia"/>
                <w:b w:val="0"/>
                <w:bCs w:val="0"/>
                <w:sz w:val="24"/>
                <w:szCs w:val="24"/>
              </w:rPr>
              <w:t>cuneus</w:t>
            </w:r>
          </w:p>
        </w:tc>
        <w:tc>
          <w:tcPr>
            <w:tcW w:w="4868" w:type="dxa"/>
          </w:tcPr>
          <w:p w14:paraId="76DEC6BC"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cuneus</w:t>
            </w:r>
          </w:p>
        </w:tc>
      </w:tr>
      <w:tr w:rsidR="006A7389" w:rsidRPr="007638FE" w14:paraId="2F48FC93"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1A308F3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entorhinal</w:t>
            </w:r>
          </w:p>
        </w:tc>
        <w:tc>
          <w:tcPr>
            <w:tcW w:w="4868" w:type="dxa"/>
          </w:tcPr>
          <w:p w14:paraId="53F313BC"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entorhinal cortex</w:t>
            </w:r>
          </w:p>
        </w:tc>
      </w:tr>
      <w:tr w:rsidR="006A7389" w:rsidRPr="007638FE" w14:paraId="7B1EBF0D"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1E0E4EBF"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fusiform</w:t>
            </w:r>
          </w:p>
        </w:tc>
        <w:tc>
          <w:tcPr>
            <w:tcW w:w="4868" w:type="dxa"/>
          </w:tcPr>
          <w:p w14:paraId="25EFC9D5"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fusiform gyrus</w:t>
            </w:r>
          </w:p>
        </w:tc>
      </w:tr>
      <w:tr w:rsidR="006A7389" w:rsidRPr="007638FE" w14:paraId="2C83205B"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5944B4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Hippocampus</w:t>
            </w:r>
          </w:p>
        </w:tc>
        <w:tc>
          <w:tcPr>
            <w:tcW w:w="4868" w:type="dxa"/>
          </w:tcPr>
          <w:p w14:paraId="05190936"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hippocampus</w:t>
            </w:r>
          </w:p>
        </w:tc>
      </w:tr>
      <w:tr w:rsidR="006A7389" w:rsidRPr="007638FE" w14:paraId="48C74812"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3D7CFE54"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inferiorparietal</w:t>
            </w:r>
          </w:p>
        </w:tc>
        <w:tc>
          <w:tcPr>
            <w:tcW w:w="4868" w:type="dxa"/>
          </w:tcPr>
          <w:p w14:paraId="7F35A9FD"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inferior parietal lobule</w:t>
            </w:r>
          </w:p>
        </w:tc>
      </w:tr>
      <w:tr w:rsidR="006A7389" w:rsidRPr="007638FE" w14:paraId="410865FF"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2024A971"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inferiortemporal</w:t>
            </w:r>
          </w:p>
        </w:tc>
        <w:tc>
          <w:tcPr>
            <w:tcW w:w="4868" w:type="dxa"/>
          </w:tcPr>
          <w:p w14:paraId="398511CB"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inferior temporal gyrus</w:t>
            </w:r>
          </w:p>
        </w:tc>
      </w:tr>
      <w:tr w:rsidR="006A7389" w:rsidRPr="007638FE" w14:paraId="046A068B"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7A3DCBE3" w14:textId="77777777" w:rsidR="006A7389" w:rsidRPr="006A7389" w:rsidRDefault="006A7389" w:rsidP="00C11A20">
            <w:pPr>
              <w:widowControl/>
              <w:jc w:val="center"/>
              <w:rPr>
                <w:rFonts w:ascii="Arial" w:hAnsi="Arial" w:cs="Arial"/>
                <w:b w:val="0"/>
                <w:bCs w:val="0"/>
                <w:sz w:val="24"/>
                <w:szCs w:val="24"/>
              </w:rPr>
            </w:pPr>
            <w:r w:rsidRPr="006A7389">
              <w:rPr>
                <w:rFonts w:ascii="Arial" w:hAnsi="Arial" w:cs="Arial" w:hint="eastAsia"/>
                <w:b w:val="0"/>
                <w:bCs w:val="0"/>
                <w:sz w:val="24"/>
                <w:szCs w:val="24"/>
              </w:rPr>
              <w:t>insula</w:t>
            </w:r>
          </w:p>
        </w:tc>
        <w:tc>
          <w:tcPr>
            <w:tcW w:w="4868" w:type="dxa"/>
          </w:tcPr>
          <w:p w14:paraId="2FC3C504" w14:textId="77777777" w:rsidR="006A7389"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insular cortex</w:t>
            </w:r>
          </w:p>
        </w:tc>
      </w:tr>
      <w:tr w:rsidR="006A7389" w:rsidRPr="007638FE" w14:paraId="2C5C3868"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05819D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lingual</w:t>
            </w:r>
          </w:p>
        </w:tc>
        <w:tc>
          <w:tcPr>
            <w:tcW w:w="4868" w:type="dxa"/>
          </w:tcPr>
          <w:p w14:paraId="2EE54386"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lingual gyrus</w:t>
            </w:r>
          </w:p>
        </w:tc>
      </w:tr>
      <w:tr w:rsidR="006A7389" w:rsidRPr="007638FE" w14:paraId="11BEABB8"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68ECC79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Medulla</w:t>
            </w:r>
          </w:p>
        </w:tc>
        <w:tc>
          <w:tcPr>
            <w:tcW w:w="4868" w:type="dxa"/>
          </w:tcPr>
          <w:p w14:paraId="5EB2F06F"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medulla oblongata</w:t>
            </w:r>
          </w:p>
        </w:tc>
      </w:tr>
      <w:tr w:rsidR="006A7389" w:rsidRPr="007638FE" w14:paraId="703B8734"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5ACE59B4"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Midbrain</w:t>
            </w:r>
          </w:p>
        </w:tc>
        <w:tc>
          <w:tcPr>
            <w:tcW w:w="4868" w:type="dxa"/>
          </w:tcPr>
          <w:p w14:paraId="39544082"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midbrain</w:t>
            </w:r>
          </w:p>
        </w:tc>
      </w:tr>
      <w:tr w:rsidR="006A7389" w:rsidRPr="007638FE" w14:paraId="5AAC574A"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36BEB6C6"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middlefrontal</w:t>
            </w:r>
          </w:p>
        </w:tc>
        <w:tc>
          <w:tcPr>
            <w:tcW w:w="4868" w:type="dxa"/>
          </w:tcPr>
          <w:p w14:paraId="4D769E86"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middle frontal gyrus</w:t>
            </w:r>
          </w:p>
        </w:tc>
      </w:tr>
      <w:tr w:rsidR="006A7389" w:rsidRPr="007638FE" w14:paraId="1D3961B4"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209D9F35"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middletemporal</w:t>
            </w:r>
          </w:p>
        </w:tc>
        <w:tc>
          <w:tcPr>
            <w:tcW w:w="4868" w:type="dxa"/>
          </w:tcPr>
          <w:p w14:paraId="59F16841"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middle temporal gyrus</w:t>
            </w:r>
          </w:p>
        </w:tc>
      </w:tr>
      <w:tr w:rsidR="006A7389" w:rsidRPr="007638FE" w14:paraId="3A6C1EF3"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3D65F2EF"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orbitofrontal</w:t>
            </w:r>
          </w:p>
        </w:tc>
        <w:tc>
          <w:tcPr>
            <w:tcW w:w="4868" w:type="dxa"/>
          </w:tcPr>
          <w:p w14:paraId="0B258BAD"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orbitofrontal cortex</w:t>
            </w:r>
          </w:p>
        </w:tc>
      </w:tr>
      <w:tr w:rsidR="006A7389" w:rsidRPr="007638FE" w14:paraId="17AE1F36"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0EC257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Pallidum</w:t>
            </w:r>
          </w:p>
        </w:tc>
        <w:tc>
          <w:tcPr>
            <w:tcW w:w="4868" w:type="dxa"/>
          </w:tcPr>
          <w:p w14:paraId="5E665A96"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globus pallidus</w:t>
            </w:r>
          </w:p>
        </w:tc>
      </w:tr>
      <w:tr w:rsidR="006A7389" w:rsidRPr="007638FE" w14:paraId="3C8CC694"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0DF0119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paracentral</w:t>
            </w:r>
          </w:p>
        </w:tc>
        <w:tc>
          <w:tcPr>
            <w:tcW w:w="4868" w:type="dxa"/>
          </w:tcPr>
          <w:p w14:paraId="4DE09A50"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paracentral gyrus</w:t>
            </w:r>
          </w:p>
        </w:tc>
      </w:tr>
      <w:tr w:rsidR="006A7389" w:rsidRPr="007638FE" w14:paraId="0608E9FB"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7FAAFB9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parahippocampal</w:t>
            </w:r>
          </w:p>
        </w:tc>
        <w:tc>
          <w:tcPr>
            <w:tcW w:w="4868" w:type="dxa"/>
          </w:tcPr>
          <w:p w14:paraId="5D8302A2"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parahippocampal gyrus</w:t>
            </w:r>
          </w:p>
        </w:tc>
      </w:tr>
      <w:tr w:rsidR="006A7389" w:rsidRPr="007638FE" w14:paraId="0BE6B26D"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1F04EF98"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pericalcarine</w:t>
            </w:r>
          </w:p>
        </w:tc>
        <w:tc>
          <w:tcPr>
            <w:tcW w:w="4868" w:type="dxa"/>
          </w:tcPr>
          <w:p w14:paraId="1B68508B"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pericalcarine cortex</w:t>
            </w:r>
          </w:p>
        </w:tc>
      </w:tr>
      <w:tr w:rsidR="006A7389" w:rsidRPr="007638FE" w14:paraId="32DE530B"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2C57AF7A"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Pons</w:t>
            </w:r>
          </w:p>
        </w:tc>
        <w:tc>
          <w:tcPr>
            <w:tcW w:w="4868" w:type="dxa"/>
          </w:tcPr>
          <w:p w14:paraId="3AF3B7C8"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pons</w:t>
            </w:r>
          </w:p>
        </w:tc>
      </w:tr>
      <w:tr w:rsidR="006A7389" w:rsidRPr="007638FE" w14:paraId="48CC2616"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1624893E"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postcentral</w:t>
            </w:r>
          </w:p>
        </w:tc>
        <w:tc>
          <w:tcPr>
            <w:tcW w:w="4868" w:type="dxa"/>
          </w:tcPr>
          <w:p w14:paraId="12B1C480"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postcentral gyrus</w:t>
            </w:r>
          </w:p>
        </w:tc>
      </w:tr>
      <w:tr w:rsidR="006A7389" w:rsidRPr="007638FE" w14:paraId="4D7A5514"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5ADDEDB0"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precentral</w:t>
            </w:r>
          </w:p>
        </w:tc>
        <w:tc>
          <w:tcPr>
            <w:tcW w:w="4868" w:type="dxa"/>
          </w:tcPr>
          <w:p w14:paraId="0EF44EA9"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precentral gyrus</w:t>
            </w:r>
          </w:p>
        </w:tc>
      </w:tr>
      <w:tr w:rsidR="006A7389" w:rsidRPr="007638FE" w14:paraId="1AEBAEDF"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691EB622" w14:textId="77777777" w:rsidR="006A7389" w:rsidRPr="006A7389" w:rsidRDefault="006A7389" w:rsidP="00C11A20">
            <w:pPr>
              <w:widowControl/>
              <w:jc w:val="center"/>
              <w:rPr>
                <w:rFonts w:ascii="Arial" w:hAnsi="Arial" w:cs="Arial"/>
                <w:b w:val="0"/>
                <w:bCs w:val="0"/>
                <w:sz w:val="24"/>
                <w:szCs w:val="24"/>
              </w:rPr>
            </w:pPr>
            <w:r w:rsidRPr="006A7389">
              <w:rPr>
                <w:rFonts w:ascii="Arial" w:hAnsi="Arial" w:cs="Arial" w:hint="eastAsia"/>
                <w:b w:val="0"/>
                <w:bCs w:val="0"/>
                <w:sz w:val="24"/>
                <w:szCs w:val="24"/>
              </w:rPr>
              <w:t>precuneus</w:t>
            </w:r>
          </w:p>
        </w:tc>
        <w:tc>
          <w:tcPr>
            <w:tcW w:w="4868" w:type="dxa"/>
          </w:tcPr>
          <w:p w14:paraId="5A3E1655" w14:textId="77777777" w:rsidR="006A7389"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precuneus</w:t>
            </w:r>
          </w:p>
        </w:tc>
      </w:tr>
      <w:tr w:rsidR="006A7389" w:rsidRPr="007638FE" w14:paraId="1BA839F6"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5EA05B61"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Putamen</w:t>
            </w:r>
          </w:p>
        </w:tc>
        <w:tc>
          <w:tcPr>
            <w:tcW w:w="4868" w:type="dxa"/>
          </w:tcPr>
          <w:p w14:paraId="48DE852F"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putamen</w:t>
            </w:r>
          </w:p>
        </w:tc>
      </w:tr>
      <w:tr w:rsidR="006A7389" w:rsidRPr="007638FE" w14:paraId="648C041E"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1FC45CB3"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superiorfrontal</w:t>
            </w:r>
          </w:p>
        </w:tc>
        <w:tc>
          <w:tcPr>
            <w:tcW w:w="4868" w:type="dxa"/>
          </w:tcPr>
          <w:p w14:paraId="4B24F9B2"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superior frontal gyrus</w:t>
            </w:r>
          </w:p>
        </w:tc>
      </w:tr>
      <w:tr w:rsidR="006A7389" w:rsidRPr="007638FE" w14:paraId="7C00F46F"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6A86E6A9"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hint="eastAsia"/>
                <w:b w:val="0"/>
                <w:bCs w:val="0"/>
                <w:sz w:val="24"/>
                <w:szCs w:val="24"/>
              </w:rPr>
              <w:t>superiorparietal</w:t>
            </w:r>
          </w:p>
        </w:tc>
        <w:tc>
          <w:tcPr>
            <w:tcW w:w="4868" w:type="dxa"/>
          </w:tcPr>
          <w:p w14:paraId="544BD396" w14:textId="77777777" w:rsidR="006A7389"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hint="eastAsia"/>
                <w:sz w:val="24"/>
                <w:szCs w:val="24"/>
              </w:rPr>
              <w:t>superior parietal lobule</w:t>
            </w:r>
          </w:p>
        </w:tc>
      </w:tr>
      <w:tr w:rsidR="006A7389" w:rsidRPr="007638FE" w14:paraId="7A347958"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4BAE4973"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hint="eastAsia"/>
                <w:b w:val="0"/>
                <w:bCs w:val="0"/>
                <w:sz w:val="24"/>
                <w:szCs w:val="24"/>
              </w:rPr>
              <w:t>superiortemporal</w:t>
            </w:r>
          </w:p>
        </w:tc>
        <w:tc>
          <w:tcPr>
            <w:tcW w:w="4868" w:type="dxa"/>
          </w:tcPr>
          <w:p w14:paraId="784495D1" w14:textId="77777777" w:rsidR="006A7389"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hint="eastAsia"/>
                <w:sz w:val="24"/>
                <w:szCs w:val="24"/>
              </w:rPr>
              <w:t>superior temporal gyrus</w:t>
            </w:r>
          </w:p>
        </w:tc>
      </w:tr>
      <w:tr w:rsidR="006A7389" w:rsidRPr="007638FE" w14:paraId="11A5F7BB"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4A202013"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supramarginal</w:t>
            </w:r>
          </w:p>
        </w:tc>
        <w:tc>
          <w:tcPr>
            <w:tcW w:w="4868" w:type="dxa"/>
          </w:tcPr>
          <w:p w14:paraId="4D7B6386"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supramarginal gyrus</w:t>
            </w:r>
          </w:p>
        </w:tc>
      </w:tr>
      <w:tr w:rsidR="006A7389" w:rsidRPr="007638FE" w14:paraId="53C9C078"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271D7190"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temporalpole</w:t>
            </w:r>
          </w:p>
        </w:tc>
        <w:tc>
          <w:tcPr>
            <w:tcW w:w="4868" w:type="dxa"/>
          </w:tcPr>
          <w:p w14:paraId="2F9A76BB"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temporal pole</w:t>
            </w:r>
          </w:p>
        </w:tc>
      </w:tr>
      <w:tr w:rsidR="006A7389" w:rsidRPr="007638FE" w14:paraId="3E4DE7D8"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7DE9A1F1"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hint="eastAsia"/>
                <w:b w:val="0"/>
                <w:bCs w:val="0"/>
                <w:sz w:val="24"/>
                <w:szCs w:val="24"/>
              </w:rPr>
              <w:t>Thalamus</w:t>
            </w:r>
          </w:p>
        </w:tc>
        <w:tc>
          <w:tcPr>
            <w:tcW w:w="4868" w:type="dxa"/>
          </w:tcPr>
          <w:p w14:paraId="06F69F67" w14:textId="77777777" w:rsidR="006A7389"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hint="eastAsia"/>
                <w:sz w:val="24"/>
                <w:szCs w:val="24"/>
              </w:rPr>
              <w:t>thalamus</w:t>
            </w:r>
          </w:p>
        </w:tc>
      </w:tr>
      <w:tr w:rsidR="006A7389" w:rsidRPr="007638FE" w14:paraId="76CCC657" w14:textId="77777777" w:rsidTr="007F586A">
        <w:tc>
          <w:tcPr>
            <w:cnfStyle w:val="001000000000" w:firstRow="0" w:lastRow="0" w:firstColumn="1" w:lastColumn="0" w:oddVBand="0" w:evenVBand="0" w:oddHBand="0" w:evenHBand="0" w:firstRowFirstColumn="0" w:firstRowLastColumn="0" w:lastRowFirstColumn="0" w:lastRowLastColumn="0"/>
            <w:tcW w:w="4868" w:type="dxa"/>
          </w:tcPr>
          <w:p w14:paraId="4DC41080"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transversetemporal</w:t>
            </w:r>
          </w:p>
        </w:tc>
        <w:tc>
          <w:tcPr>
            <w:tcW w:w="4868" w:type="dxa"/>
          </w:tcPr>
          <w:p w14:paraId="75B9DFD4" w14:textId="77777777" w:rsidR="006A7389" w:rsidRPr="007638FE" w:rsidRDefault="006A7389" w:rsidP="00C11A20">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638FE">
              <w:rPr>
                <w:rFonts w:ascii="Arial" w:hAnsi="Arial" w:cs="Arial"/>
                <w:sz w:val="24"/>
                <w:szCs w:val="24"/>
              </w:rPr>
              <w:t>transverse temporal gyrus</w:t>
            </w:r>
          </w:p>
        </w:tc>
      </w:tr>
      <w:tr w:rsidR="006A7389" w:rsidRPr="007638FE" w14:paraId="54DCC347" w14:textId="77777777" w:rsidTr="007F5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28E20166" w14:textId="77777777" w:rsidR="006A7389" w:rsidRPr="007F586A" w:rsidRDefault="006A7389" w:rsidP="00C11A20">
            <w:pPr>
              <w:widowControl/>
              <w:jc w:val="center"/>
              <w:rPr>
                <w:rFonts w:ascii="Arial" w:hAnsi="Arial" w:cs="Arial"/>
                <w:b w:val="0"/>
                <w:bCs w:val="0"/>
                <w:sz w:val="24"/>
                <w:szCs w:val="24"/>
              </w:rPr>
            </w:pPr>
            <w:r w:rsidRPr="007F586A">
              <w:rPr>
                <w:rFonts w:ascii="Arial" w:hAnsi="Arial" w:cs="Arial"/>
                <w:b w:val="0"/>
                <w:bCs w:val="0"/>
                <w:sz w:val="24"/>
                <w:szCs w:val="24"/>
              </w:rPr>
              <w:t>VentralDC</w:t>
            </w:r>
          </w:p>
        </w:tc>
        <w:tc>
          <w:tcPr>
            <w:tcW w:w="4868" w:type="dxa"/>
          </w:tcPr>
          <w:p w14:paraId="015C8165" w14:textId="77777777" w:rsidR="006A7389" w:rsidRPr="007638FE" w:rsidRDefault="006A7389" w:rsidP="00C11A20">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38FE">
              <w:rPr>
                <w:rFonts w:ascii="Arial" w:hAnsi="Arial" w:cs="Arial"/>
                <w:sz w:val="24"/>
                <w:szCs w:val="24"/>
              </w:rPr>
              <w:t>ventral diencephalon</w:t>
            </w:r>
          </w:p>
        </w:tc>
      </w:tr>
    </w:tbl>
    <w:p w14:paraId="6DA9100E" w14:textId="0503C69D" w:rsidR="007638FE" w:rsidRDefault="007638FE" w:rsidP="00432492">
      <w:pPr>
        <w:widowControl/>
        <w:jc w:val="left"/>
        <w:rPr>
          <w:rFonts w:ascii="Arial" w:hAnsi="Arial" w:cs="Arial"/>
          <w:sz w:val="24"/>
          <w:szCs w:val="24"/>
        </w:rPr>
      </w:pPr>
    </w:p>
    <w:p w14:paraId="7CE73193" w14:textId="77777777" w:rsidR="007638FE" w:rsidRDefault="007638FE">
      <w:pPr>
        <w:widowControl/>
        <w:jc w:val="left"/>
        <w:rPr>
          <w:rFonts w:ascii="Arial" w:hAnsi="Arial" w:cs="Arial"/>
          <w:sz w:val="24"/>
          <w:szCs w:val="24"/>
        </w:rPr>
      </w:pPr>
      <w:r>
        <w:rPr>
          <w:rFonts w:ascii="Arial" w:hAnsi="Arial" w:cs="Arial"/>
          <w:sz w:val="24"/>
          <w:szCs w:val="24"/>
        </w:rPr>
        <w:br w:type="page"/>
      </w:r>
    </w:p>
    <w:p w14:paraId="4C65CB9D" w14:textId="23D230D7" w:rsidR="007638FE" w:rsidRDefault="007638FE" w:rsidP="007638FE">
      <w:pPr>
        <w:widowControl/>
        <w:jc w:val="left"/>
        <w:rPr>
          <w:rFonts w:ascii="Arial" w:hAnsi="Arial" w:cs="Arial"/>
          <w:sz w:val="24"/>
          <w:szCs w:val="24"/>
        </w:rPr>
      </w:pPr>
      <w:r w:rsidRPr="007638FE">
        <w:rPr>
          <w:rFonts w:ascii="Arial" w:hAnsi="Arial" w:cs="Arial"/>
          <w:b/>
          <w:bCs/>
          <w:sz w:val="24"/>
          <w:szCs w:val="24"/>
        </w:rPr>
        <w:lastRenderedPageBreak/>
        <w:t>Fig</w:t>
      </w:r>
      <w:r w:rsidR="00FD42E3">
        <w:rPr>
          <w:rFonts w:ascii="Arial" w:hAnsi="Arial" w:cs="Arial" w:hint="eastAsia"/>
          <w:b/>
          <w:bCs/>
          <w:sz w:val="24"/>
          <w:szCs w:val="24"/>
        </w:rPr>
        <w:t>.</w:t>
      </w:r>
      <w:r w:rsidRPr="007638FE">
        <w:rPr>
          <w:rFonts w:ascii="Arial" w:hAnsi="Arial" w:cs="Arial"/>
          <w:b/>
          <w:bCs/>
          <w:sz w:val="24"/>
          <w:szCs w:val="24"/>
        </w:rPr>
        <w:t xml:space="preserve"> S1</w:t>
      </w:r>
      <w:r>
        <w:rPr>
          <w:rFonts w:ascii="Arial" w:hAnsi="Arial" w:cs="Arial" w:hint="eastAsia"/>
          <w:b/>
          <w:bCs/>
          <w:sz w:val="24"/>
          <w:szCs w:val="24"/>
        </w:rPr>
        <w:t xml:space="preserve">. </w:t>
      </w:r>
      <w:r w:rsidR="0019560C">
        <w:rPr>
          <w:rFonts w:ascii="Arial" w:hAnsi="Arial" w:cs="Arial" w:hint="eastAsia"/>
          <w:b/>
          <w:bCs/>
          <w:sz w:val="24"/>
          <w:szCs w:val="24"/>
        </w:rPr>
        <w:t xml:space="preserve">Quality-assurance report for temporal realignment of dynamic PET frames and PET-to-T1 coregistration. </w:t>
      </w:r>
      <w:r w:rsidR="0019560C">
        <w:rPr>
          <w:rFonts w:ascii="Arial" w:hAnsi="Arial" w:cs="Arial" w:hint="eastAsia"/>
          <w:sz w:val="24"/>
          <w:szCs w:val="24"/>
        </w:rPr>
        <w:t>The top row</w:t>
      </w:r>
      <w:r w:rsidRPr="007638FE">
        <w:rPr>
          <w:rFonts w:ascii="Arial" w:hAnsi="Arial" w:cs="Arial"/>
          <w:sz w:val="24"/>
          <w:szCs w:val="24"/>
        </w:rPr>
        <w:t xml:space="preserve"> </w:t>
      </w:r>
      <w:r w:rsidR="0019560C">
        <w:rPr>
          <w:rFonts w:ascii="Arial" w:hAnsi="Arial" w:cs="Arial" w:hint="eastAsia"/>
          <w:sz w:val="24"/>
          <w:szCs w:val="24"/>
        </w:rPr>
        <w:t>(</w:t>
      </w:r>
      <w:r w:rsidR="0019560C">
        <w:rPr>
          <w:rFonts w:ascii="Arial" w:hAnsi="Arial" w:cs="Arial"/>
          <w:sz w:val="24"/>
          <w:szCs w:val="24"/>
        </w:rPr>
        <w:t>“</w:t>
      </w:r>
      <w:r w:rsidR="0019560C">
        <w:rPr>
          <w:rFonts w:ascii="Arial" w:hAnsi="Arial" w:cs="Arial" w:hint="eastAsia"/>
          <w:sz w:val="24"/>
          <w:szCs w:val="24"/>
        </w:rPr>
        <w:t>Coregistered PET</w:t>
      </w:r>
      <w:r w:rsidR="0019560C">
        <w:rPr>
          <w:rFonts w:ascii="Arial" w:hAnsi="Arial" w:cs="Arial"/>
          <w:sz w:val="24"/>
          <w:szCs w:val="24"/>
        </w:rPr>
        <w:t>”</w:t>
      </w:r>
      <w:r w:rsidR="0019560C">
        <w:rPr>
          <w:rFonts w:ascii="Arial" w:hAnsi="Arial" w:cs="Arial" w:hint="eastAsia"/>
          <w:sz w:val="24"/>
          <w:szCs w:val="24"/>
        </w:rPr>
        <w:t xml:space="preserve">) shows the PET image obtained by averaging the temporally realigned </w:t>
      </w:r>
      <w:r w:rsidR="0019560C">
        <w:rPr>
          <w:rFonts w:ascii="Arial" w:hAnsi="Arial" w:cs="Arial"/>
          <w:sz w:val="24"/>
          <w:szCs w:val="24"/>
        </w:rPr>
        <w:t>dynami</w:t>
      </w:r>
      <w:r w:rsidR="0019560C">
        <w:rPr>
          <w:rFonts w:ascii="Arial" w:hAnsi="Arial" w:cs="Arial" w:hint="eastAsia"/>
          <w:sz w:val="24"/>
          <w:szCs w:val="24"/>
        </w:rPr>
        <w:t xml:space="preserve">c frames and subsequently coregistering the averaged image to the T1-weighted image. The </w:t>
      </w:r>
      <w:r w:rsidR="00430149">
        <w:rPr>
          <w:rFonts w:ascii="Arial" w:hAnsi="Arial" w:cs="Arial" w:hint="eastAsia"/>
          <w:sz w:val="24"/>
          <w:szCs w:val="24"/>
        </w:rPr>
        <w:t>brain-surface</w:t>
      </w:r>
      <w:r w:rsidR="0019560C">
        <w:rPr>
          <w:rFonts w:ascii="Arial" w:hAnsi="Arial" w:cs="Arial" w:hint="eastAsia"/>
          <w:sz w:val="24"/>
          <w:szCs w:val="24"/>
        </w:rPr>
        <w:t xml:space="preserve"> contour derived from the T1-wei</w:t>
      </w:r>
      <w:r w:rsidR="00430149">
        <w:rPr>
          <w:rFonts w:ascii="Arial" w:hAnsi="Arial" w:cs="Arial" w:hint="eastAsia"/>
          <w:sz w:val="24"/>
          <w:szCs w:val="24"/>
        </w:rPr>
        <w:t>g</w:t>
      </w:r>
      <w:r w:rsidR="0019560C">
        <w:rPr>
          <w:rFonts w:ascii="Arial" w:hAnsi="Arial" w:cs="Arial" w:hint="eastAsia"/>
          <w:sz w:val="24"/>
          <w:szCs w:val="24"/>
        </w:rPr>
        <w:t>hted image is superimposed to facilitate visual assessment of PET-to-T1 alignment. The second row (</w:t>
      </w:r>
      <w:r w:rsidR="0019560C">
        <w:rPr>
          <w:rFonts w:ascii="Arial" w:hAnsi="Arial" w:cs="Arial"/>
          <w:sz w:val="24"/>
          <w:szCs w:val="24"/>
        </w:rPr>
        <w:t>“</w:t>
      </w:r>
      <w:r w:rsidR="0019560C">
        <w:rPr>
          <w:rFonts w:ascii="Arial" w:hAnsi="Arial" w:cs="Arial" w:hint="eastAsia"/>
          <w:sz w:val="24"/>
          <w:szCs w:val="24"/>
        </w:rPr>
        <w:t>Target image for Realignment</w:t>
      </w:r>
      <w:r w:rsidR="0019560C">
        <w:rPr>
          <w:rFonts w:ascii="Arial" w:hAnsi="Arial" w:cs="Arial"/>
          <w:sz w:val="24"/>
          <w:szCs w:val="24"/>
        </w:rPr>
        <w:t>”</w:t>
      </w:r>
      <w:r w:rsidR="0019560C">
        <w:rPr>
          <w:rFonts w:ascii="Arial" w:hAnsi="Arial" w:cs="Arial" w:hint="eastAsia"/>
          <w:sz w:val="24"/>
          <w:szCs w:val="24"/>
        </w:rPr>
        <w:t xml:space="preserve">) shows the PET frame used as the reference target for temporal realignment of the </w:t>
      </w:r>
      <w:r w:rsidR="0019560C">
        <w:rPr>
          <w:rFonts w:ascii="Arial" w:hAnsi="Arial" w:cs="Arial"/>
          <w:sz w:val="24"/>
          <w:szCs w:val="24"/>
        </w:rPr>
        <w:t>dynamic</w:t>
      </w:r>
      <w:r w:rsidR="0019560C">
        <w:rPr>
          <w:rFonts w:ascii="Arial" w:hAnsi="Arial" w:cs="Arial" w:hint="eastAsia"/>
          <w:sz w:val="24"/>
          <w:szCs w:val="24"/>
        </w:rPr>
        <w:t xml:space="preserve"> PET series. </w:t>
      </w:r>
      <w:r w:rsidR="00430149">
        <w:rPr>
          <w:rFonts w:ascii="Arial" w:hAnsi="Arial" w:cs="Arial" w:hint="eastAsia"/>
          <w:sz w:val="24"/>
          <w:szCs w:val="24"/>
        </w:rPr>
        <w:t>B</w:t>
      </w:r>
      <w:r w:rsidR="0019560C">
        <w:rPr>
          <w:rFonts w:ascii="Arial" w:hAnsi="Arial" w:cs="Arial" w:hint="eastAsia"/>
          <w:sz w:val="24"/>
          <w:szCs w:val="24"/>
        </w:rPr>
        <w:t xml:space="preserve">ecause the first dynamic frame was used as the realignment target in the present analysis, this row displays frame 1. The subsequent rows show </w:t>
      </w:r>
      <w:r w:rsidR="00430149">
        <w:rPr>
          <w:rFonts w:ascii="Arial" w:hAnsi="Arial" w:cs="Arial" w:hint="eastAsia"/>
          <w:sz w:val="24"/>
          <w:szCs w:val="24"/>
        </w:rPr>
        <w:t xml:space="preserve">all </w:t>
      </w:r>
      <w:r w:rsidR="0019560C">
        <w:rPr>
          <w:rFonts w:ascii="Arial" w:hAnsi="Arial" w:cs="Arial" w:hint="eastAsia"/>
          <w:sz w:val="24"/>
          <w:szCs w:val="24"/>
        </w:rPr>
        <w:t xml:space="preserve">individual PET frames after temporal </w:t>
      </w:r>
      <w:r w:rsidR="0019560C">
        <w:rPr>
          <w:rFonts w:ascii="Arial" w:hAnsi="Arial" w:cs="Arial"/>
          <w:sz w:val="24"/>
          <w:szCs w:val="24"/>
        </w:rPr>
        <w:t>realignment</w:t>
      </w:r>
      <w:r w:rsidR="0019560C">
        <w:rPr>
          <w:rFonts w:ascii="Arial" w:hAnsi="Arial" w:cs="Arial" w:hint="eastAsia"/>
          <w:sz w:val="24"/>
          <w:szCs w:val="24"/>
        </w:rPr>
        <w:t>. The T1-derived head contour is superimposed on each frame, allowing visual assessment of residual inter-frame displacement and consistency of PET-to-T1 alignment across the dynamic series.</w:t>
      </w:r>
    </w:p>
    <w:p w14:paraId="0F0F1169" w14:textId="15EB6359" w:rsidR="009660D1" w:rsidRPr="007638FE" w:rsidRDefault="0019560C" w:rsidP="007638FE">
      <w:pPr>
        <w:widowControl/>
        <w:jc w:val="left"/>
        <w:rPr>
          <w:rFonts w:ascii="Arial" w:hAnsi="Arial" w:cs="Arial"/>
          <w:b/>
          <w:bCs/>
          <w:sz w:val="24"/>
          <w:szCs w:val="24"/>
        </w:rPr>
      </w:pPr>
      <w:r>
        <w:rPr>
          <w:rFonts w:ascii="Arial" w:hAnsi="Arial" w:cs="Arial"/>
          <w:noProof/>
          <w:sz w:val="24"/>
          <w:szCs w:val="24"/>
        </w:rPr>
        <w:drawing>
          <wp:anchor distT="0" distB="0" distL="114300" distR="114300" simplePos="0" relativeHeight="251658240" behindDoc="0" locked="0" layoutInCell="1" allowOverlap="1" wp14:anchorId="0550BD4F" wp14:editId="7A0D41C1">
            <wp:simplePos x="0" y="0"/>
            <wp:positionH relativeFrom="margin">
              <wp:posOffset>466725</wp:posOffset>
            </wp:positionH>
            <wp:positionV relativeFrom="paragraph">
              <wp:posOffset>110490</wp:posOffset>
            </wp:positionV>
            <wp:extent cx="5391150" cy="7622429"/>
            <wp:effectExtent l="19050" t="19050" r="19050" b="17145"/>
            <wp:wrapNone/>
            <wp:docPr id="16146675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5699" cy="7628860"/>
                    </a:xfrm>
                    <a:prstGeom prst="rect">
                      <a:avLst/>
                    </a:prstGeom>
                    <a:noFill/>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p>
    <w:p w14:paraId="238A203F" w14:textId="5C892F60" w:rsidR="00BE4CE0" w:rsidRPr="00D2390E" w:rsidRDefault="00BE4CE0" w:rsidP="00432492">
      <w:pPr>
        <w:widowControl/>
        <w:jc w:val="left"/>
        <w:rPr>
          <w:rFonts w:ascii="Arial" w:hAnsi="Arial" w:cs="Arial"/>
          <w:sz w:val="24"/>
          <w:szCs w:val="24"/>
        </w:rPr>
      </w:pPr>
    </w:p>
    <w:p w14:paraId="3B54B9CD" w14:textId="3C68B3FB" w:rsidR="007638FE" w:rsidRDefault="007638FE">
      <w:pPr>
        <w:widowControl/>
        <w:jc w:val="left"/>
        <w:rPr>
          <w:rFonts w:ascii="Arial" w:hAnsi="Arial" w:cs="Arial"/>
          <w:sz w:val="24"/>
          <w:szCs w:val="24"/>
        </w:rPr>
      </w:pPr>
      <w:r>
        <w:rPr>
          <w:rFonts w:ascii="Arial" w:hAnsi="Arial" w:cs="Arial"/>
          <w:sz w:val="24"/>
          <w:szCs w:val="24"/>
        </w:rPr>
        <w:br w:type="page"/>
      </w:r>
    </w:p>
    <w:p w14:paraId="055193BC" w14:textId="75934A75" w:rsidR="007638FE" w:rsidRDefault="007638FE" w:rsidP="007638FE">
      <w:pPr>
        <w:widowControl/>
        <w:jc w:val="left"/>
        <w:rPr>
          <w:rFonts w:ascii="Arial" w:hAnsi="Arial" w:cs="Arial"/>
          <w:sz w:val="24"/>
          <w:szCs w:val="24"/>
        </w:rPr>
      </w:pPr>
      <w:r>
        <w:rPr>
          <w:rFonts w:ascii="Arial" w:hAnsi="Arial" w:cs="Arial" w:hint="eastAsia"/>
          <w:b/>
          <w:bCs/>
          <w:sz w:val="24"/>
          <w:szCs w:val="24"/>
        </w:rPr>
        <w:lastRenderedPageBreak/>
        <w:t>Fig</w:t>
      </w:r>
      <w:r w:rsidR="00FD42E3">
        <w:rPr>
          <w:rFonts w:ascii="Arial" w:hAnsi="Arial" w:cs="Arial" w:hint="eastAsia"/>
          <w:b/>
          <w:bCs/>
          <w:sz w:val="24"/>
          <w:szCs w:val="24"/>
        </w:rPr>
        <w:t>.</w:t>
      </w:r>
      <w:r>
        <w:rPr>
          <w:rFonts w:ascii="Arial" w:hAnsi="Arial" w:cs="Arial" w:hint="eastAsia"/>
          <w:b/>
          <w:bCs/>
          <w:sz w:val="24"/>
          <w:szCs w:val="24"/>
        </w:rPr>
        <w:t xml:space="preserve"> S2. </w:t>
      </w:r>
      <w:r w:rsidRPr="005D42CE">
        <w:rPr>
          <w:rFonts w:ascii="Arial" w:hAnsi="Arial" w:cs="Arial"/>
          <w:sz w:val="24"/>
          <w:szCs w:val="24"/>
        </w:rPr>
        <w:t>An example overview image exported in a format that does not require specialized neuroimaging software, enabling easy visual inspection of the processed data. Similar overview images are generated for PET images semi-quantified using grey-matter, white-matter, or cerebellar reference regions</w:t>
      </w:r>
      <w:r>
        <w:rPr>
          <w:rFonts w:ascii="Arial" w:hAnsi="Arial" w:cs="Arial" w:hint="eastAsia"/>
          <w:sz w:val="24"/>
          <w:szCs w:val="24"/>
        </w:rPr>
        <w:t>.</w:t>
      </w:r>
    </w:p>
    <w:p w14:paraId="063FB28E" w14:textId="77777777" w:rsidR="009660D1" w:rsidRDefault="009660D1" w:rsidP="007638FE">
      <w:pPr>
        <w:widowControl/>
        <w:jc w:val="left"/>
        <w:rPr>
          <w:rFonts w:ascii="Arial" w:hAnsi="Arial" w:cs="Arial"/>
          <w:sz w:val="24"/>
          <w:szCs w:val="24"/>
        </w:rPr>
      </w:pPr>
    </w:p>
    <w:p w14:paraId="17CD7B1A" w14:textId="47287B3F" w:rsidR="007638FE" w:rsidRDefault="000204C2">
      <w:pPr>
        <w:widowControl/>
        <w:jc w:val="left"/>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14:anchorId="770CFB39" wp14:editId="4018B156">
            <wp:simplePos x="0" y="0"/>
            <wp:positionH relativeFrom="column">
              <wp:posOffset>428953</wp:posOffset>
            </wp:positionH>
            <wp:positionV relativeFrom="paragraph">
              <wp:posOffset>42961</wp:posOffset>
            </wp:positionV>
            <wp:extent cx="5719598" cy="8086813"/>
            <wp:effectExtent l="19050" t="19050" r="14605" b="9525"/>
            <wp:wrapNone/>
            <wp:docPr id="4793718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9598" cy="8086813"/>
                    </a:xfrm>
                    <a:prstGeom prst="rect">
                      <a:avLst/>
                    </a:prstGeom>
                    <a:noFill/>
                    <a:ln>
                      <a:solidFill>
                        <a:schemeClr val="bg1">
                          <a:lumMod val="85000"/>
                        </a:schemeClr>
                      </a:solidFill>
                    </a:ln>
                  </pic:spPr>
                </pic:pic>
              </a:graphicData>
            </a:graphic>
          </wp:anchor>
        </w:drawing>
      </w:r>
      <w:r w:rsidR="007638FE">
        <w:rPr>
          <w:rFonts w:ascii="Arial" w:hAnsi="Arial" w:cs="Arial"/>
          <w:sz w:val="24"/>
          <w:szCs w:val="24"/>
        </w:rPr>
        <w:br w:type="page"/>
      </w:r>
    </w:p>
    <w:p w14:paraId="5D6A5BFE" w14:textId="786DE3F6" w:rsidR="008F5500" w:rsidRDefault="007638FE" w:rsidP="007638FE">
      <w:pPr>
        <w:widowControl/>
        <w:jc w:val="left"/>
        <w:rPr>
          <w:rFonts w:ascii="Arial" w:hAnsi="Arial" w:cs="Arial"/>
          <w:sz w:val="24"/>
          <w:szCs w:val="24"/>
        </w:rPr>
      </w:pPr>
      <w:r w:rsidRPr="007638FE">
        <w:rPr>
          <w:rFonts w:ascii="Arial" w:hAnsi="Arial" w:cs="Arial"/>
          <w:b/>
          <w:bCs/>
          <w:sz w:val="24"/>
          <w:szCs w:val="24"/>
        </w:rPr>
        <w:lastRenderedPageBreak/>
        <w:t>Fig</w:t>
      </w:r>
      <w:r w:rsidR="00FD42E3">
        <w:rPr>
          <w:rFonts w:ascii="Arial" w:hAnsi="Arial" w:cs="Arial" w:hint="eastAsia"/>
          <w:b/>
          <w:bCs/>
          <w:sz w:val="24"/>
          <w:szCs w:val="24"/>
        </w:rPr>
        <w:t>.</w:t>
      </w:r>
      <w:r w:rsidRPr="007638FE">
        <w:rPr>
          <w:rFonts w:ascii="Arial" w:hAnsi="Arial" w:cs="Arial"/>
          <w:b/>
          <w:bCs/>
          <w:sz w:val="24"/>
          <w:szCs w:val="24"/>
        </w:rPr>
        <w:t xml:space="preserve"> S</w:t>
      </w:r>
      <w:r>
        <w:rPr>
          <w:rFonts w:ascii="Arial" w:hAnsi="Arial" w:cs="Arial" w:hint="eastAsia"/>
          <w:b/>
          <w:bCs/>
          <w:sz w:val="24"/>
          <w:szCs w:val="24"/>
        </w:rPr>
        <w:t>3.</w:t>
      </w:r>
      <w:r w:rsidRPr="007638FE">
        <w:rPr>
          <w:rFonts w:ascii="Arial" w:hAnsi="Arial" w:cs="Arial"/>
          <w:sz w:val="24"/>
          <w:szCs w:val="24"/>
        </w:rPr>
        <w:t xml:space="preserve"> Representative </w:t>
      </w:r>
      <w:r w:rsidR="003D6180">
        <w:rPr>
          <w:rFonts w:ascii="Arial" w:hAnsi="Arial" w:cs="Arial" w:hint="eastAsia"/>
          <w:sz w:val="24"/>
          <w:szCs w:val="24"/>
        </w:rPr>
        <w:t xml:space="preserve">histogram </w:t>
      </w:r>
      <w:r w:rsidRPr="007638FE">
        <w:rPr>
          <w:rFonts w:ascii="Arial" w:hAnsi="Arial" w:cs="Arial"/>
          <w:sz w:val="24"/>
          <w:szCs w:val="24"/>
        </w:rPr>
        <w:t xml:space="preserve">fitting </w:t>
      </w:r>
      <w:r w:rsidR="003D6180">
        <w:rPr>
          <w:rFonts w:ascii="Arial" w:hAnsi="Arial" w:cs="Arial" w:hint="eastAsia"/>
          <w:sz w:val="24"/>
          <w:szCs w:val="24"/>
        </w:rPr>
        <w:t xml:space="preserve">and model selection for histogram-based grey-matter reference estimation. In each row, the panels show the target intensity histogram, the bimodal Gaussian mixture fit, and the monomodal Gaussian fit from left to right. </w:t>
      </w:r>
      <w:r w:rsidRPr="007638FE">
        <w:rPr>
          <w:rFonts w:ascii="Arial" w:hAnsi="Arial" w:cs="Arial"/>
          <w:sz w:val="24"/>
          <w:szCs w:val="24"/>
        </w:rPr>
        <w:t>(</w:t>
      </w:r>
      <w:r w:rsidR="003D6180">
        <w:rPr>
          <w:rFonts w:ascii="Arial" w:hAnsi="Arial" w:cs="Arial" w:hint="eastAsia"/>
          <w:sz w:val="24"/>
          <w:szCs w:val="24"/>
        </w:rPr>
        <w:t>a</w:t>
      </w:r>
      <w:r w:rsidRPr="007638FE">
        <w:rPr>
          <w:rFonts w:ascii="Arial" w:hAnsi="Arial" w:cs="Arial"/>
          <w:sz w:val="24"/>
          <w:szCs w:val="24"/>
        </w:rPr>
        <w:t xml:space="preserve">) </w:t>
      </w:r>
      <w:r w:rsidR="003D6180">
        <w:rPr>
          <w:rFonts w:ascii="Arial" w:hAnsi="Arial" w:cs="Arial" w:hint="eastAsia"/>
          <w:sz w:val="24"/>
          <w:szCs w:val="24"/>
        </w:rPr>
        <w:t xml:space="preserve">A visually bimodal distribution for which the bimodal fit captured both peaks and was selected. </w:t>
      </w:r>
      <w:r w:rsidRPr="007638FE">
        <w:rPr>
          <w:rFonts w:ascii="Arial" w:hAnsi="Arial" w:cs="Arial"/>
          <w:sz w:val="24"/>
          <w:szCs w:val="24"/>
        </w:rPr>
        <w:t>(</w:t>
      </w:r>
      <w:r w:rsidR="003D6180">
        <w:rPr>
          <w:rFonts w:ascii="Arial" w:hAnsi="Arial" w:cs="Arial" w:hint="eastAsia"/>
          <w:sz w:val="24"/>
          <w:szCs w:val="24"/>
        </w:rPr>
        <w:t>b</w:t>
      </w:r>
      <w:r w:rsidRPr="007638FE">
        <w:rPr>
          <w:rFonts w:ascii="Arial" w:hAnsi="Arial" w:cs="Arial"/>
          <w:sz w:val="24"/>
          <w:szCs w:val="24"/>
        </w:rPr>
        <w:t xml:space="preserve">) </w:t>
      </w:r>
      <w:r w:rsidR="003D6180">
        <w:rPr>
          <w:rFonts w:ascii="Arial" w:hAnsi="Arial" w:cs="Arial" w:hint="eastAsia"/>
          <w:sz w:val="24"/>
          <w:szCs w:val="24"/>
        </w:rPr>
        <w:t xml:space="preserve">A case in which the peak height of the </w:t>
      </w:r>
      <w:r w:rsidR="00F47DA5">
        <w:rPr>
          <w:rFonts w:ascii="Arial" w:hAnsi="Arial" w:cs="Arial" w:hint="eastAsia"/>
          <w:sz w:val="24"/>
          <w:szCs w:val="24"/>
        </w:rPr>
        <w:t>l</w:t>
      </w:r>
      <w:r w:rsidR="003D6180">
        <w:rPr>
          <w:rFonts w:ascii="Arial" w:hAnsi="Arial" w:cs="Arial" w:hint="eastAsia"/>
          <w:sz w:val="24"/>
          <w:szCs w:val="24"/>
        </w:rPr>
        <w:t xml:space="preserve">ower-mean Gaussian was less than half that of the higher-mean Gaussian. Because the Dice coefficient between the monomodal fit and the target histogram was 0.862, below the threshold of 0.936, the bimodal fit was </w:t>
      </w:r>
      <w:r w:rsidR="003D6180">
        <w:rPr>
          <w:rFonts w:ascii="Arial" w:hAnsi="Arial" w:cs="Arial"/>
          <w:sz w:val="24"/>
          <w:szCs w:val="24"/>
        </w:rPr>
        <w:t>retained</w:t>
      </w:r>
      <w:r w:rsidR="003D6180">
        <w:rPr>
          <w:rFonts w:ascii="Arial" w:hAnsi="Arial" w:cs="Arial" w:hint="eastAsia"/>
          <w:sz w:val="24"/>
          <w:szCs w:val="24"/>
        </w:rPr>
        <w:t xml:space="preserve">. (c) A case meeting the same peak-height criterion in which the Dice coefficient was 0.947, above the threshold of 0.936; the monomodal fit was </w:t>
      </w:r>
      <w:r w:rsidR="003D6180">
        <w:rPr>
          <w:rFonts w:ascii="Arial" w:hAnsi="Arial" w:cs="Arial"/>
          <w:sz w:val="24"/>
          <w:szCs w:val="24"/>
        </w:rPr>
        <w:t>therefore</w:t>
      </w:r>
      <w:r w:rsidR="003D6180">
        <w:rPr>
          <w:rFonts w:ascii="Arial" w:hAnsi="Arial" w:cs="Arial" w:hint="eastAsia"/>
          <w:sz w:val="24"/>
          <w:szCs w:val="24"/>
        </w:rPr>
        <w:t xml:space="preserve"> selected. (d) A case in which the mean of the lower-mean Gaussian estimated by the bimodal fit fell outside the intensity range of the target histogram, </w:t>
      </w:r>
      <w:r w:rsidR="005712FC">
        <w:rPr>
          <w:rFonts w:ascii="Arial" w:hAnsi="Arial" w:cs="Arial" w:hint="eastAsia"/>
          <w:sz w:val="24"/>
          <w:szCs w:val="24"/>
        </w:rPr>
        <w:t xml:space="preserve">and </w:t>
      </w:r>
      <w:r w:rsidR="003D6180">
        <w:rPr>
          <w:rFonts w:ascii="Arial" w:hAnsi="Arial" w:cs="Arial" w:hint="eastAsia"/>
          <w:sz w:val="24"/>
          <w:szCs w:val="24"/>
        </w:rPr>
        <w:t xml:space="preserve">the </w:t>
      </w:r>
      <w:r w:rsidR="003D6180">
        <w:rPr>
          <w:rFonts w:ascii="Arial" w:hAnsi="Arial" w:cs="Arial"/>
          <w:sz w:val="24"/>
          <w:szCs w:val="24"/>
        </w:rPr>
        <w:t>monomodal</w:t>
      </w:r>
      <w:r w:rsidR="003D6180">
        <w:rPr>
          <w:rFonts w:ascii="Arial" w:hAnsi="Arial" w:cs="Arial" w:hint="eastAsia"/>
          <w:sz w:val="24"/>
          <w:szCs w:val="24"/>
        </w:rPr>
        <w:t xml:space="preserve"> fit was selected.</w:t>
      </w:r>
      <w:r w:rsidR="003D6180">
        <w:rPr>
          <w:rFonts w:ascii="Arial" w:hAnsi="Arial" w:cs="Arial"/>
          <w:sz w:val="24"/>
          <w:szCs w:val="24"/>
        </w:rPr>
        <w:t xml:space="preserve"> </w:t>
      </w:r>
    </w:p>
    <w:p w14:paraId="34D5CEE4" w14:textId="7B5A5A73" w:rsidR="008F5500" w:rsidRDefault="008F5500" w:rsidP="007638FE">
      <w:pPr>
        <w:widowControl/>
        <w:jc w:val="left"/>
        <w:rPr>
          <w:rFonts w:ascii="Arial" w:hAnsi="Arial" w:cs="Arial"/>
          <w:sz w:val="24"/>
          <w:szCs w:val="24"/>
        </w:rPr>
      </w:pPr>
      <w:r>
        <w:rPr>
          <w:rFonts w:ascii="Arial" w:hAnsi="Arial" w:cs="Arial"/>
          <w:b/>
          <w:bCs/>
          <w:noProof/>
          <w:sz w:val="24"/>
          <w:szCs w:val="24"/>
        </w:rPr>
        <w:drawing>
          <wp:inline distT="0" distB="0" distL="0" distR="0" wp14:anchorId="74EC0E7E" wp14:editId="1BA04A3A">
            <wp:extent cx="5095210" cy="7167808"/>
            <wp:effectExtent l="19050" t="19050" r="10795" b="14605"/>
            <wp:docPr id="107642460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91" t="977" r="6602" b="4894"/>
                    <a:stretch>
                      <a:fillRect/>
                    </a:stretch>
                  </pic:blipFill>
                  <pic:spPr bwMode="auto">
                    <a:xfrm>
                      <a:off x="0" y="0"/>
                      <a:ext cx="5141476" cy="7232894"/>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065F0D2" w14:textId="5F582CDE" w:rsidR="008215DB" w:rsidRDefault="008F5500" w:rsidP="007638FE">
      <w:pPr>
        <w:widowControl/>
        <w:jc w:val="left"/>
        <w:rPr>
          <w:rFonts w:ascii="Arial" w:hAnsi="Arial" w:cs="Arial"/>
          <w:b/>
          <w:bCs/>
          <w:sz w:val="24"/>
          <w:szCs w:val="24"/>
        </w:rPr>
      </w:pPr>
      <w:r>
        <w:rPr>
          <w:rFonts w:ascii="Arial" w:hAnsi="Arial" w:cs="Arial"/>
          <w:sz w:val="24"/>
          <w:szCs w:val="24"/>
        </w:rPr>
        <w:br w:type="page"/>
      </w:r>
      <w:r w:rsidR="007638FE" w:rsidRPr="007638FE">
        <w:rPr>
          <w:rFonts w:ascii="Arial" w:hAnsi="Arial" w:cs="Arial"/>
          <w:b/>
          <w:bCs/>
          <w:sz w:val="24"/>
          <w:szCs w:val="24"/>
        </w:rPr>
        <w:lastRenderedPageBreak/>
        <w:t>Fig</w:t>
      </w:r>
      <w:r w:rsidR="009D0695">
        <w:rPr>
          <w:rFonts w:ascii="Arial" w:hAnsi="Arial" w:cs="Arial" w:hint="eastAsia"/>
          <w:b/>
          <w:bCs/>
          <w:sz w:val="24"/>
          <w:szCs w:val="24"/>
        </w:rPr>
        <w:t>.</w:t>
      </w:r>
      <w:r w:rsidR="007638FE" w:rsidRPr="007638FE">
        <w:rPr>
          <w:rFonts w:ascii="Arial" w:hAnsi="Arial" w:cs="Arial"/>
          <w:b/>
          <w:bCs/>
          <w:sz w:val="24"/>
          <w:szCs w:val="24"/>
        </w:rPr>
        <w:t xml:space="preserve"> </w:t>
      </w:r>
      <w:r w:rsidR="00487B52">
        <w:rPr>
          <w:rFonts w:ascii="Arial" w:hAnsi="Arial" w:cs="Arial" w:hint="eastAsia"/>
          <w:b/>
          <w:bCs/>
          <w:sz w:val="24"/>
          <w:szCs w:val="24"/>
        </w:rPr>
        <w:t>S4</w:t>
      </w:r>
      <w:r w:rsidR="008215DB">
        <w:rPr>
          <w:rFonts w:ascii="Arial" w:hAnsi="Arial" w:cs="Arial" w:hint="eastAsia"/>
          <w:b/>
          <w:bCs/>
          <w:sz w:val="24"/>
          <w:szCs w:val="24"/>
        </w:rPr>
        <w:t>.</w:t>
      </w:r>
      <w:r w:rsidR="008215DB" w:rsidRPr="008215DB">
        <w:t xml:space="preserve"> </w:t>
      </w:r>
      <w:r w:rsidR="008215DB" w:rsidRPr="008215DB">
        <w:rPr>
          <w:rFonts w:ascii="Arial" w:hAnsi="Arial" w:cs="Arial"/>
          <w:sz w:val="24"/>
          <w:szCs w:val="24"/>
        </w:rPr>
        <w:t xml:space="preserve">Group comparison of age- and sex-adjusted ROI-level </w:t>
      </w:r>
      <w:r w:rsidR="00C220D1">
        <w:rPr>
          <w:rFonts w:ascii="Arial" w:hAnsi="Arial" w:cs="Arial"/>
          <w:sz w:val="24"/>
          <w:szCs w:val="24"/>
        </w:rPr>
        <w:t>cerebellar</w:t>
      </w:r>
      <w:r w:rsidR="00C220D1">
        <w:rPr>
          <w:rFonts w:ascii="Arial" w:hAnsi="Arial" w:cs="Arial" w:hint="eastAsia"/>
          <w:sz w:val="24"/>
          <w:szCs w:val="24"/>
        </w:rPr>
        <w:t xml:space="preserve">-referenced </w:t>
      </w:r>
      <w:r w:rsidR="008215DB" w:rsidRPr="008215DB">
        <w:rPr>
          <w:rFonts w:ascii="Arial" w:hAnsi="Arial" w:cs="Arial"/>
          <w:sz w:val="24"/>
          <w:szCs w:val="24"/>
        </w:rPr>
        <w:t>SUVRs in the inferior temporal gyrus and globus pallidus. AD exhibited significantly higher SUVR in the inferior temporal gyrus compared to both HC and PSP. Conversely, PSP exhibited significantly elevated SUVR in the globus pallidus relative to both HC and AD. Individual points represent SUVRs adjusted to the overall mean age and sex distribution of the analy</w:t>
      </w:r>
      <w:r w:rsidR="00CA3539">
        <w:rPr>
          <w:rFonts w:ascii="Arial" w:hAnsi="Arial" w:cs="Arial" w:hint="eastAsia"/>
          <w:sz w:val="24"/>
          <w:szCs w:val="24"/>
        </w:rPr>
        <w:t>s</w:t>
      </w:r>
      <w:r w:rsidR="008215DB" w:rsidRPr="008215DB">
        <w:rPr>
          <w:rFonts w:ascii="Arial" w:hAnsi="Arial" w:cs="Arial"/>
          <w:sz w:val="24"/>
          <w:szCs w:val="24"/>
        </w:rPr>
        <w:t>ed sample. Sample sizes are indicated below the corresponding diagnostic-group labels. Pairwise group contrasts were derived from separate linear regression models adjusted for age and sex, using HC3 heteroscedasticity-robust standard errors. The displayed p values were adjusted using the Holm method across the three planned pairwise group comparisons within each ROI. Effect sizes are presented as covariate-adjusted Cohen’s d, with positive values indicating a higher SUVR in the second group of each contrast. HC, healthy controls; AD, Alzheimer’s disease; PSP, progressive supranuclear palsy.</w:t>
      </w:r>
      <w:r w:rsidR="008215DB">
        <w:rPr>
          <w:rFonts w:ascii="Arial" w:hAnsi="Arial" w:cs="Arial" w:hint="eastAsia"/>
          <w:b/>
          <w:bCs/>
          <w:sz w:val="24"/>
          <w:szCs w:val="24"/>
        </w:rPr>
        <w:t xml:space="preserve"> </w:t>
      </w:r>
    </w:p>
    <w:p w14:paraId="232EBF87" w14:textId="77777777" w:rsidR="008215DB" w:rsidRDefault="008215DB" w:rsidP="007638FE">
      <w:pPr>
        <w:widowControl/>
        <w:jc w:val="left"/>
        <w:rPr>
          <w:rFonts w:ascii="Arial" w:hAnsi="Arial" w:cs="Arial"/>
          <w:b/>
          <w:bCs/>
          <w:sz w:val="24"/>
          <w:szCs w:val="24"/>
        </w:rPr>
      </w:pPr>
    </w:p>
    <w:p w14:paraId="5364E5E2" w14:textId="628F11A3" w:rsidR="00487B52" w:rsidRDefault="006E5CB1" w:rsidP="007638FE">
      <w:pPr>
        <w:widowControl/>
        <w:jc w:val="left"/>
        <w:rPr>
          <w:rFonts w:ascii="Arial" w:hAnsi="Arial" w:cs="Arial"/>
          <w:b/>
          <w:bCs/>
          <w:sz w:val="24"/>
          <w:szCs w:val="24"/>
        </w:rPr>
      </w:pPr>
      <w:r>
        <w:rPr>
          <w:rFonts w:ascii="Arial" w:hAnsi="Arial" w:cs="Arial"/>
          <w:noProof/>
          <w:sz w:val="24"/>
          <w:szCs w:val="24"/>
        </w:rPr>
        <w:drawing>
          <wp:inline distT="0" distB="0" distL="0" distR="0" wp14:anchorId="0309D55C" wp14:editId="25A478A0">
            <wp:extent cx="6638925" cy="3324225"/>
            <wp:effectExtent l="0" t="0" r="9525" b="9525"/>
            <wp:docPr id="87695329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38925" cy="3324225"/>
                    </a:xfrm>
                    <a:prstGeom prst="rect">
                      <a:avLst/>
                    </a:prstGeom>
                    <a:noFill/>
                    <a:ln>
                      <a:noFill/>
                    </a:ln>
                  </pic:spPr>
                </pic:pic>
              </a:graphicData>
            </a:graphic>
          </wp:inline>
        </w:drawing>
      </w:r>
    </w:p>
    <w:p w14:paraId="3FF7B08E" w14:textId="77777777" w:rsidR="00487B52" w:rsidRDefault="00487B52">
      <w:pPr>
        <w:widowControl/>
        <w:jc w:val="left"/>
        <w:rPr>
          <w:rFonts w:ascii="Arial" w:hAnsi="Arial" w:cs="Arial"/>
          <w:b/>
          <w:bCs/>
          <w:sz w:val="24"/>
          <w:szCs w:val="24"/>
        </w:rPr>
      </w:pPr>
      <w:r>
        <w:rPr>
          <w:rFonts w:ascii="Arial" w:hAnsi="Arial" w:cs="Arial"/>
          <w:b/>
          <w:bCs/>
          <w:sz w:val="24"/>
          <w:szCs w:val="24"/>
        </w:rPr>
        <w:br w:type="page"/>
      </w:r>
    </w:p>
    <w:p w14:paraId="455A6BB2" w14:textId="64570802" w:rsidR="007638FE" w:rsidRDefault="00487B52" w:rsidP="007638FE">
      <w:pPr>
        <w:widowControl/>
        <w:jc w:val="left"/>
        <w:rPr>
          <w:rFonts w:ascii="Arial" w:hAnsi="Arial" w:cs="Arial"/>
          <w:sz w:val="24"/>
          <w:szCs w:val="24"/>
        </w:rPr>
      </w:pPr>
      <w:r>
        <w:rPr>
          <w:rFonts w:ascii="Arial" w:hAnsi="Arial" w:cs="Arial" w:hint="eastAsia"/>
          <w:b/>
          <w:bCs/>
          <w:sz w:val="24"/>
          <w:szCs w:val="24"/>
        </w:rPr>
        <w:lastRenderedPageBreak/>
        <w:t>Fig</w:t>
      </w:r>
      <w:r w:rsidR="00FD42E3">
        <w:rPr>
          <w:rFonts w:ascii="Arial" w:hAnsi="Arial" w:cs="Arial" w:hint="eastAsia"/>
          <w:b/>
          <w:bCs/>
          <w:sz w:val="24"/>
          <w:szCs w:val="24"/>
        </w:rPr>
        <w:t>.</w:t>
      </w:r>
      <w:r>
        <w:rPr>
          <w:rFonts w:ascii="Arial" w:hAnsi="Arial" w:cs="Arial" w:hint="eastAsia"/>
          <w:b/>
          <w:bCs/>
          <w:sz w:val="24"/>
          <w:szCs w:val="24"/>
        </w:rPr>
        <w:t xml:space="preserve"> </w:t>
      </w:r>
      <w:r w:rsidR="007638FE" w:rsidRPr="007638FE">
        <w:rPr>
          <w:rFonts w:ascii="Arial" w:hAnsi="Arial" w:cs="Arial"/>
          <w:b/>
          <w:bCs/>
          <w:sz w:val="24"/>
          <w:szCs w:val="24"/>
        </w:rPr>
        <w:t>S</w:t>
      </w:r>
      <w:r>
        <w:rPr>
          <w:rFonts w:ascii="Arial" w:hAnsi="Arial" w:cs="Arial" w:hint="eastAsia"/>
          <w:b/>
          <w:bCs/>
          <w:sz w:val="24"/>
          <w:szCs w:val="24"/>
        </w:rPr>
        <w:t>5</w:t>
      </w:r>
      <w:r w:rsidR="007638FE" w:rsidRPr="007638FE">
        <w:rPr>
          <w:rFonts w:ascii="Arial" w:hAnsi="Arial" w:cs="Arial"/>
          <w:sz w:val="24"/>
          <w:szCs w:val="24"/>
        </w:rPr>
        <w:t xml:space="preserve">. </w:t>
      </w:r>
      <w:r w:rsidR="00692EB3">
        <w:rPr>
          <w:rFonts w:ascii="Arial" w:hAnsi="Arial" w:cs="Arial" w:hint="eastAsia"/>
          <w:sz w:val="24"/>
          <w:szCs w:val="24"/>
        </w:rPr>
        <w:t xml:space="preserve">ROI coefficients contributing to the final AD-tau and PSP-tau score equations. </w:t>
      </w:r>
      <w:r w:rsidR="007638FE" w:rsidRPr="007638FE">
        <w:rPr>
          <w:rFonts w:ascii="Arial" w:hAnsi="Arial" w:cs="Arial"/>
          <w:sz w:val="24"/>
          <w:szCs w:val="24"/>
        </w:rPr>
        <w:t xml:space="preserve">(a) AD-tau </w:t>
      </w:r>
      <w:r w:rsidR="00692EB3">
        <w:rPr>
          <w:rFonts w:ascii="Arial" w:hAnsi="Arial" w:cs="Arial" w:hint="eastAsia"/>
          <w:sz w:val="24"/>
          <w:szCs w:val="24"/>
        </w:rPr>
        <w:t>coefficient vec</w:t>
      </w:r>
      <w:r w:rsidR="0010104B">
        <w:rPr>
          <w:rFonts w:ascii="Arial" w:hAnsi="Arial" w:cs="Arial" w:hint="eastAsia"/>
          <w:sz w:val="24"/>
          <w:szCs w:val="24"/>
        </w:rPr>
        <w:t>t</w:t>
      </w:r>
      <w:r w:rsidR="00692EB3">
        <w:rPr>
          <w:rFonts w:ascii="Arial" w:hAnsi="Arial" w:cs="Arial" w:hint="eastAsia"/>
          <w:sz w:val="24"/>
          <w:szCs w:val="24"/>
        </w:rPr>
        <w:t>or. Because the AD-tau vector contained a large number of non-zero coefficients, coefficients with absolute values less than 5% of the largest absolute coefficient (Lt-Amygda</w:t>
      </w:r>
      <w:r w:rsidR="001240DF">
        <w:rPr>
          <w:rFonts w:ascii="Arial" w:hAnsi="Arial" w:cs="Arial" w:hint="eastAsia"/>
          <w:sz w:val="24"/>
          <w:szCs w:val="24"/>
        </w:rPr>
        <w:t>l</w:t>
      </w:r>
      <w:r w:rsidR="00692EB3">
        <w:rPr>
          <w:rFonts w:ascii="Arial" w:hAnsi="Arial" w:cs="Arial" w:hint="eastAsia"/>
          <w:sz w:val="24"/>
          <w:szCs w:val="24"/>
        </w:rPr>
        <w:t xml:space="preserve">a) are omitted from the figure for visual clarity. These omitted coefficients remained included in the calculation of the primary AD-tau score. </w:t>
      </w:r>
      <w:r w:rsidR="007638FE" w:rsidRPr="007638FE">
        <w:rPr>
          <w:rFonts w:ascii="Arial" w:hAnsi="Arial" w:cs="Arial"/>
          <w:sz w:val="24"/>
          <w:szCs w:val="24"/>
        </w:rPr>
        <w:t xml:space="preserve">(b) </w:t>
      </w:r>
      <w:r w:rsidR="00692EB3">
        <w:rPr>
          <w:rFonts w:ascii="Arial" w:hAnsi="Arial" w:cs="Arial" w:hint="eastAsia"/>
          <w:sz w:val="24"/>
          <w:szCs w:val="24"/>
        </w:rPr>
        <w:t>PSP-tau coefficient vector. All non-zero coefficients are shown. Positive and negative coefficients are shown in red and blue, respectively. ROI labels are primarily based on FreeSurfer labels, and their definitions are provided in Table S3. Lt, left; Rt, right; wm, white matter.</w:t>
      </w:r>
    </w:p>
    <w:p w14:paraId="68DDC8C7" w14:textId="77777777" w:rsidR="009660D1" w:rsidRPr="007638FE" w:rsidRDefault="009660D1" w:rsidP="007638FE">
      <w:pPr>
        <w:widowControl/>
        <w:jc w:val="left"/>
        <w:rPr>
          <w:rFonts w:ascii="Arial" w:hAnsi="Arial" w:cs="Arial"/>
          <w:sz w:val="24"/>
          <w:szCs w:val="24"/>
        </w:rPr>
      </w:pPr>
    </w:p>
    <w:p w14:paraId="37DE4147" w14:textId="14428711" w:rsidR="007638FE" w:rsidRPr="007638FE" w:rsidRDefault="00692EB3" w:rsidP="00432492">
      <w:pPr>
        <w:widowControl/>
        <w:jc w:val="left"/>
        <w:rPr>
          <w:rFonts w:ascii="Arial" w:hAnsi="Arial" w:cs="Arial"/>
          <w:sz w:val="24"/>
          <w:szCs w:val="24"/>
        </w:rPr>
      </w:pPr>
      <w:r>
        <w:rPr>
          <w:rFonts w:ascii="Arial" w:hAnsi="Arial" w:cs="Arial"/>
          <w:noProof/>
          <w:color w:val="FF0000"/>
          <w:sz w:val="24"/>
          <w:szCs w:val="24"/>
        </w:rPr>
        <w:drawing>
          <wp:inline distT="0" distB="0" distL="0" distR="0" wp14:anchorId="03224FD4" wp14:editId="31BA96C4">
            <wp:extent cx="6648450" cy="6648450"/>
            <wp:effectExtent l="0" t="0" r="0" b="0"/>
            <wp:docPr id="17692436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8450" cy="6648450"/>
                    </a:xfrm>
                    <a:prstGeom prst="rect">
                      <a:avLst/>
                    </a:prstGeom>
                    <a:noFill/>
                    <a:ln>
                      <a:noFill/>
                    </a:ln>
                  </pic:spPr>
                </pic:pic>
              </a:graphicData>
            </a:graphic>
          </wp:inline>
        </w:drawing>
      </w:r>
    </w:p>
    <w:p w14:paraId="533E5935" w14:textId="77777777" w:rsidR="00BE4CE0" w:rsidRPr="007638FE" w:rsidRDefault="00BE4CE0">
      <w:pPr>
        <w:widowControl/>
        <w:jc w:val="left"/>
        <w:rPr>
          <w:rFonts w:ascii="Arial" w:hAnsi="Arial" w:cs="Arial"/>
          <w:sz w:val="24"/>
          <w:szCs w:val="24"/>
        </w:rPr>
      </w:pPr>
      <w:r w:rsidRPr="007638FE">
        <w:rPr>
          <w:rFonts w:ascii="Arial" w:hAnsi="Arial" w:cs="Arial"/>
          <w:sz w:val="24"/>
          <w:szCs w:val="24"/>
        </w:rPr>
        <w:br w:type="page"/>
      </w:r>
    </w:p>
    <w:sectPr w:rsidR="00BE4CE0" w:rsidRPr="007638FE" w:rsidSect="009660D1">
      <w:footerReference w:type="default" r:id="rId13"/>
      <w:footnotePr>
        <w:pos w:val="beneathText"/>
      </w:footnotePr>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F213" w14:textId="77777777" w:rsidR="00662DC3" w:rsidRDefault="00662DC3" w:rsidP="00D961CC">
      <w:r>
        <w:separator/>
      </w:r>
    </w:p>
  </w:endnote>
  <w:endnote w:type="continuationSeparator" w:id="0">
    <w:p w14:paraId="00F04689" w14:textId="77777777" w:rsidR="00662DC3" w:rsidRDefault="00662DC3" w:rsidP="00D9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69130"/>
      <w:docPartObj>
        <w:docPartGallery w:val="Page Numbers (Bottom of Page)"/>
        <w:docPartUnique/>
      </w:docPartObj>
    </w:sdtPr>
    <w:sdtContent>
      <w:p w14:paraId="7ADB6757" w14:textId="0E8D53C4" w:rsidR="004B0A83" w:rsidRDefault="004B0A83">
        <w:pPr>
          <w:pStyle w:val="a5"/>
          <w:jc w:val="center"/>
        </w:pPr>
        <w:r>
          <w:fldChar w:fldCharType="begin"/>
        </w:r>
        <w:r>
          <w:instrText>PAGE   \* MERGEFORMAT</w:instrText>
        </w:r>
        <w:r>
          <w:fldChar w:fldCharType="separate"/>
        </w:r>
        <w:r w:rsidR="008364B5" w:rsidRPr="008364B5">
          <w:rPr>
            <w:noProof/>
            <w:lang w:val="ja-JP"/>
          </w:rPr>
          <w:t>18</w:t>
        </w:r>
        <w:r>
          <w:fldChar w:fldCharType="end"/>
        </w:r>
      </w:p>
    </w:sdtContent>
  </w:sdt>
  <w:p w14:paraId="5ED758A5" w14:textId="77777777" w:rsidR="004B0A83" w:rsidRDefault="004B0A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1A789" w14:textId="77777777" w:rsidR="00662DC3" w:rsidRPr="00DD0E00" w:rsidRDefault="00662DC3" w:rsidP="00DD0E00">
      <w:pPr>
        <w:pStyle w:val="a5"/>
      </w:pPr>
    </w:p>
  </w:footnote>
  <w:footnote w:type="continuationSeparator" w:id="0">
    <w:p w14:paraId="1FAF926E" w14:textId="77777777" w:rsidR="00662DC3" w:rsidRDefault="00662DC3" w:rsidP="00D96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8A"/>
    <w:multiLevelType w:val="hybridMultilevel"/>
    <w:tmpl w:val="59B609F4"/>
    <w:lvl w:ilvl="0" w:tplc="82D6D036">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8651670"/>
    <w:multiLevelType w:val="hybridMultilevel"/>
    <w:tmpl w:val="D0249468"/>
    <w:lvl w:ilvl="0" w:tplc="45A06818">
      <w:start w:val="2"/>
      <w:numFmt w:val="bullet"/>
      <w:lvlText w:val=""/>
      <w:lvlJc w:val="left"/>
      <w:pPr>
        <w:ind w:left="360" w:hanging="360"/>
      </w:pPr>
      <w:rPr>
        <w:rFonts w:ascii="Wingdings" w:eastAsiaTheme="minorEastAsia"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DAF099A"/>
    <w:multiLevelType w:val="multilevel"/>
    <w:tmpl w:val="37C28556"/>
    <w:lvl w:ilvl="0">
      <w:numFmt w:val="decimal"/>
      <w:lvlText w:val="%1"/>
      <w:lvlJc w:val="left"/>
      <w:pPr>
        <w:ind w:left="405" w:hanging="405"/>
      </w:pPr>
      <w:rPr>
        <w:rFonts w:cstheme="minorBidi" w:hint="default"/>
      </w:rPr>
    </w:lvl>
    <w:lvl w:ilvl="1">
      <w:start w:val="1"/>
      <w:numFmt w:val="decimal"/>
      <w:lvlText w:val="%1.%2"/>
      <w:lvlJc w:val="left"/>
      <w:pPr>
        <w:ind w:left="405" w:hanging="405"/>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1800" w:hanging="1800"/>
      </w:pPr>
      <w:rPr>
        <w:rFonts w:cstheme="minorBidi" w:hint="default"/>
      </w:rPr>
    </w:lvl>
  </w:abstractNum>
  <w:abstractNum w:abstractNumId="3" w15:restartNumberingAfterBreak="0">
    <w:nsid w:val="2D6B0DEE"/>
    <w:multiLevelType w:val="hybridMultilevel"/>
    <w:tmpl w:val="0360C116"/>
    <w:lvl w:ilvl="0" w:tplc="D02A7E18">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9633959"/>
    <w:multiLevelType w:val="hybridMultilevel"/>
    <w:tmpl w:val="E54A061A"/>
    <w:lvl w:ilvl="0" w:tplc="A36A850E">
      <w:start w:val="2"/>
      <w:numFmt w:val="bullet"/>
      <w:lvlText w:val=""/>
      <w:lvlJc w:val="left"/>
      <w:pPr>
        <w:ind w:left="360" w:hanging="360"/>
      </w:pPr>
      <w:rPr>
        <w:rFonts w:ascii="Wingdings" w:eastAsiaTheme="minorEastAsia"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CDC21A6"/>
    <w:multiLevelType w:val="hybridMultilevel"/>
    <w:tmpl w:val="5942BBE2"/>
    <w:lvl w:ilvl="0" w:tplc="9F089B6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31F5F4B"/>
    <w:multiLevelType w:val="hybridMultilevel"/>
    <w:tmpl w:val="100AA576"/>
    <w:lvl w:ilvl="0" w:tplc="4768DD60">
      <w:start w:val="1"/>
      <w:numFmt w:val="decimal"/>
      <w:lvlText w:val="%1."/>
      <w:lvlJc w:val="left"/>
      <w:pPr>
        <w:ind w:left="1020" w:hanging="360"/>
      </w:pPr>
    </w:lvl>
    <w:lvl w:ilvl="1" w:tplc="6DFCC702">
      <w:start w:val="1"/>
      <w:numFmt w:val="decimal"/>
      <w:lvlText w:val="%2."/>
      <w:lvlJc w:val="left"/>
      <w:pPr>
        <w:ind w:left="1020" w:hanging="360"/>
      </w:pPr>
    </w:lvl>
    <w:lvl w:ilvl="2" w:tplc="10D07D40">
      <w:start w:val="1"/>
      <w:numFmt w:val="decimal"/>
      <w:lvlText w:val="%3."/>
      <w:lvlJc w:val="left"/>
      <w:pPr>
        <w:ind w:left="1020" w:hanging="360"/>
      </w:pPr>
    </w:lvl>
    <w:lvl w:ilvl="3" w:tplc="9E304252">
      <w:start w:val="1"/>
      <w:numFmt w:val="decimal"/>
      <w:lvlText w:val="%4."/>
      <w:lvlJc w:val="left"/>
      <w:pPr>
        <w:ind w:left="1020" w:hanging="360"/>
      </w:pPr>
    </w:lvl>
    <w:lvl w:ilvl="4" w:tplc="AC4A2CCC">
      <w:start w:val="1"/>
      <w:numFmt w:val="decimal"/>
      <w:lvlText w:val="%5."/>
      <w:lvlJc w:val="left"/>
      <w:pPr>
        <w:ind w:left="1020" w:hanging="360"/>
      </w:pPr>
    </w:lvl>
    <w:lvl w:ilvl="5" w:tplc="F1FCD4A8">
      <w:start w:val="1"/>
      <w:numFmt w:val="decimal"/>
      <w:lvlText w:val="%6."/>
      <w:lvlJc w:val="left"/>
      <w:pPr>
        <w:ind w:left="1020" w:hanging="360"/>
      </w:pPr>
    </w:lvl>
    <w:lvl w:ilvl="6" w:tplc="E3E68406">
      <w:start w:val="1"/>
      <w:numFmt w:val="decimal"/>
      <w:lvlText w:val="%7."/>
      <w:lvlJc w:val="left"/>
      <w:pPr>
        <w:ind w:left="1020" w:hanging="360"/>
      </w:pPr>
    </w:lvl>
    <w:lvl w:ilvl="7" w:tplc="75B88214">
      <w:start w:val="1"/>
      <w:numFmt w:val="decimal"/>
      <w:lvlText w:val="%8."/>
      <w:lvlJc w:val="left"/>
      <w:pPr>
        <w:ind w:left="1020" w:hanging="360"/>
      </w:pPr>
    </w:lvl>
    <w:lvl w:ilvl="8" w:tplc="97C880D8">
      <w:start w:val="1"/>
      <w:numFmt w:val="decimal"/>
      <w:lvlText w:val="%9."/>
      <w:lvlJc w:val="left"/>
      <w:pPr>
        <w:ind w:left="1020" w:hanging="360"/>
      </w:pPr>
    </w:lvl>
  </w:abstractNum>
  <w:abstractNum w:abstractNumId="7" w15:restartNumberingAfterBreak="0">
    <w:nsid w:val="652D291E"/>
    <w:multiLevelType w:val="hybridMultilevel"/>
    <w:tmpl w:val="4E1E6786"/>
    <w:lvl w:ilvl="0" w:tplc="F032678A">
      <w:start w:val="1"/>
      <w:numFmt w:val="decimal"/>
      <w:lvlText w:val="%1."/>
      <w:lvlJc w:val="left"/>
      <w:pPr>
        <w:ind w:left="1020" w:hanging="360"/>
      </w:pPr>
    </w:lvl>
    <w:lvl w:ilvl="1" w:tplc="93B8938E">
      <w:start w:val="1"/>
      <w:numFmt w:val="decimal"/>
      <w:lvlText w:val="%2."/>
      <w:lvlJc w:val="left"/>
      <w:pPr>
        <w:ind w:left="1020" w:hanging="360"/>
      </w:pPr>
    </w:lvl>
    <w:lvl w:ilvl="2" w:tplc="48320728">
      <w:start w:val="1"/>
      <w:numFmt w:val="decimal"/>
      <w:lvlText w:val="%3."/>
      <w:lvlJc w:val="left"/>
      <w:pPr>
        <w:ind w:left="1020" w:hanging="360"/>
      </w:pPr>
    </w:lvl>
    <w:lvl w:ilvl="3" w:tplc="DDFA6FF8">
      <w:start w:val="1"/>
      <w:numFmt w:val="decimal"/>
      <w:lvlText w:val="%4."/>
      <w:lvlJc w:val="left"/>
      <w:pPr>
        <w:ind w:left="1020" w:hanging="360"/>
      </w:pPr>
    </w:lvl>
    <w:lvl w:ilvl="4" w:tplc="E1563286">
      <w:start w:val="1"/>
      <w:numFmt w:val="decimal"/>
      <w:lvlText w:val="%5."/>
      <w:lvlJc w:val="left"/>
      <w:pPr>
        <w:ind w:left="1020" w:hanging="360"/>
      </w:pPr>
    </w:lvl>
    <w:lvl w:ilvl="5" w:tplc="B2FCE294">
      <w:start w:val="1"/>
      <w:numFmt w:val="decimal"/>
      <w:lvlText w:val="%6."/>
      <w:lvlJc w:val="left"/>
      <w:pPr>
        <w:ind w:left="1020" w:hanging="360"/>
      </w:pPr>
    </w:lvl>
    <w:lvl w:ilvl="6" w:tplc="E350221A">
      <w:start w:val="1"/>
      <w:numFmt w:val="decimal"/>
      <w:lvlText w:val="%7."/>
      <w:lvlJc w:val="left"/>
      <w:pPr>
        <w:ind w:left="1020" w:hanging="360"/>
      </w:pPr>
    </w:lvl>
    <w:lvl w:ilvl="7" w:tplc="CB26F058">
      <w:start w:val="1"/>
      <w:numFmt w:val="decimal"/>
      <w:lvlText w:val="%8."/>
      <w:lvlJc w:val="left"/>
      <w:pPr>
        <w:ind w:left="1020" w:hanging="360"/>
      </w:pPr>
    </w:lvl>
    <w:lvl w:ilvl="8" w:tplc="079E9ACE">
      <w:start w:val="1"/>
      <w:numFmt w:val="decimal"/>
      <w:lvlText w:val="%9."/>
      <w:lvlJc w:val="left"/>
      <w:pPr>
        <w:ind w:left="1020" w:hanging="360"/>
      </w:pPr>
    </w:lvl>
  </w:abstractNum>
  <w:abstractNum w:abstractNumId="8" w15:restartNumberingAfterBreak="0">
    <w:nsid w:val="6AB61A96"/>
    <w:multiLevelType w:val="hybridMultilevel"/>
    <w:tmpl w:val="DE9ECC4E"/>
    <w:lvl w:ilvl="0" w:tplc="A29EF446">
      <w:start w:val="1"/>
      <w:numFmt w:val="decimal"/>
      <w:lvlText w:val="%1."/>
      <w:lvlJc w:val="left"/>
      <w:pPr>
        <w:ind w:left="0" w:hanging="360"/>
      </w:pPr>
      <w:rPr>
        <w:rFonts w:hint="default"/>
      </w:rPr>
    </w:lvl>
    <w:lvl w:ilvl="1" w:tplc="04090017" w:tentative="1">
      <w:start w:val="1"/>
      <w:numFmt w:val="aiueoFullWidth"/>
      <w:lvlText w:val="(%2)"/>
      <w:lvlJc w:val="left"/>
      <w:pPr>
        <w:ind w:left="480" w:hanging="420"/>
      </w:pPr>
    </w:lvl>
    <w:lvl w:ilvl="2" w:tplc="04090011" w:tentative="1">
      <w:start w:val="1"/>
      <w:numFmt w:val="decimalEnclosedCircle"/>
      <w:lvlText w:val="%3"/>
      <w:lvlJc w:val="left"/>
      <w:pPr>
        <w:ind w:left="900" w:hanging="420"/>
      </w:pPr>
    </w:lvl>
    <w:lvl w:ilvl="3" w:tplc="0409000F" w:tentative="1">
      <w:start w:val="1"/>
      <w:numFmt w:val="decimal"/>
      <w:lvlText w:val="%4."/>
      <w:lvlJc w:val="left"/>
      <w:pPr>
        <w:ind w:left="1320" w:hanging="420"/>
      </w:pPr>
    </w:lvl>
    <w:lvl w:ilvl="4" w:tplc="04090017" w:tentative="1">
      <w:start w:val="1"/>
      <w:numFmt w:val="aiueoFullWidth"/>
      <w:lvlText w:val="(%5)"/>
      <w:lvlJc w:val="left"/>
      <w:pPr>
        <w:ind w:left="1740" w:hanging="420"/>
      </w:pPr>
    </w:lvl>
    <w:lvl w:ilvl="5" w:tplc="04090011" w:tentative="1">
      <w:start w:val="1"/>
      <w:numFmt w:val="decimalEnclosedCircle"/>
      <w:lvlText w:val="%6"/>
      <w:lvlJc w:val="left"/>
      <w:pPr>
        <w:ind w:left="2160" w:hanging="420"/>
      </w:pPr>
    </w:lvl>
    <w:lvl w:ilvl="6" w:tplc="0409000F" w:tentative="1">
      <w:start w:val="1"/>
      <w:numFmt w:val="decimal"/>
      <w:lvlText w:val="%7."/>
      <w:lvlJc w:val="left"/>
      <w:pPr>
        <w:ind w:left="2580" w:hanging="420"/>
      </w:pPr>
    </w:lvl>
    <w:lvl w:ilvl="7" w:tplc="04090017" w:tentative="1">
      <w:start w:val="1"/>
      <w:numFmt w:val="aiueoFullWidth"/>
      <w:lvlText w:val="(%8)"/>
      <w:lvlJc w:val="left"/>
      <w:pPr>
        <w:ind w:left="3000" w:hanging="420"/>
      </w:pPr>
    </w:lvl>
    <w:lvl w:ilvl="8" w:tplc="04090011" w:tentative="1">
      <w:start w:val="1"/>
      <w:numFmt w:val="decimalEnclosedCircle"/>
      <w:lvlText w:val="%9"/>
      <w:lvlJc w:val="left"/>
      <w:pPr>
        <w:ind w:left="3420" w:hanging="420"/>
      </w:pPr>
    </w:lvl>
  </w:abstractNum>
  <w:abstractNum w:abstractNumId="9" w15:restartNumberingAfterBreak="0">
    <w:nsid w:val="6B5B4DB9"/>
    <w:multiLevelType w:val="hybridMultilevel"/>
    <w:tmpl w:val="2EDAD1F4"/>
    <w:lvl w:ilvl="0" w:tplc="8954D258">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3E4390B"/>
    <w:multiLevelType w:val="multilevel"/>
    <w:tmpl w:val="1D466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275BF2"/>
    <w:multiLevelType w:val="hybridMultilevel"/>
    <w:tmpl w:val="EE921C02"/>
    <w:lvl w:ilvl="0" w:tplc="77206A64">
      <w:start w:val="2"/>
      <w:numFmt w:val="bullet"/>
      <w:lvlText w:val=""/>
      <w:lvlJc w:val="left"/>
      <w:pPr>
        <w:ind w:left="360" w:hanging="360"/>
      </w:pPr>
      <w:rPr>
        <w:rFonts w:ascii="Wingdings" w:eastAsiaTheme="minorEastAsia"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75325610"/>
    <w:multiLevelType w:val="hybridMultilevel"/>
    <w:tmpl w:val="CA18A17C"/>
    <w:lvl w:ilvl="0" w:tplc="EF1495D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A6732A"/>
    <w:multiLevelType w:val="hybridMultilevel"/>
    <w:tmpl w:val="E8163C28"/>
    <w:lvl w:ilvl="0" w:tplc="5E8807DC">
      <w:start w:val="1"/>
      <w:numFmt w:val="decimal"/>
      <w:lvlText w:val="%1."/>
      <w:lvlJc w:val="left"/>
      <w:pPr>
        <w:ind w:left="1020" w:hanging="360"/>
      </w:pPr>
    </w:lvl>
    <w:lvl w:ilvl="1" w:tplc="EEEA1B52">
      <w:start w:val="1"/>
      <w:numFmt w:val="decimal"/>
      <w:lvlText w:val="%2."/>
      <w:lvlJc w:val="left"/>
      <w:pPr>
        <w:ind w:left="1020" w:hanging="360"/>
      </w:pPr>
    </w:lvl>
    <w:lvl w:ilvl="2" w:tplc="8E642AC4">
      <w:start w:val="1"/>
      <w:numFmt w:val="decimal"/>
      <w:lvlText w:val="%3."/>
      <w:lvlJc w:val="left"/>
      <w:pPr>
        <w:ind w:left="1020" w:hanging="360"/>
      </w:pPr>
    </w:lvl>
    <w:lvl w:ilvl="3" w:tplc="FE7C714C">
      <w:start w:val="1"/>
      <w:numFmt w:val="decimal"/>
      <w:lvlText w:val="%4."/>
      <w:lvlJc w:val="left"/>
      <w:pPr>
        <w:ind w:left="1020" w:hanging="360"/>
      </w:pPr>
    </w:lvl>
    <w:lvl w:ilvl="4" w:tplc="0D003142">
      <w:start w:val="1"/>
      <w:numFmt w:val="decimal"/>
      <w:lvlText w:val="%5."/>
      <w:lvlJc w:val="left"/>
      <w:pPr>
        <w:ind w:left="1020" w:hanging="360"/>
      </w:pPr>
    </w:lvl>
    <w:lvl w:ilvl="5" w:tplc="40AC88D6">
      <w:start w:val="1"/>
      <w:numFmt w:val="decimal"/>
      <w:lvlText w:val="%6."/>
      <w:lvlJc w:val="left"/>
      <w:pPr>
        <w:ind w:left="1020" w:hanging="360"/>
      </w:pPr>
    </w:lvl>
    <w:lvl w:ilvl="6" w:tplc="1DCC683C">
      <w:start w:val="1"/>
      <w:numFmt w:val="decimal"/>
      <w:lvlText w:val="%7."/>
      <w:lvlJc w:val="left"/>
      <w:pPr>
        <w:ind w:left="1020" w:hanging="360"/>
      </w:pPr>
    </w:lvl>
    <w:lvl w:ilvl="7" w:tplc="1D689FBE">
      <w:start w:val="1"/>
      <w:numFmt w:val="decimal"/>
      <w:lvlText w:val="%8."/>
      <w:lvlJc w:val="left"/>
      <w:pPr>
        <w:ind w:left="1020" w:hanging="360"/>
      </w:pPr>
    </w:lvl>
    <w:lvl w:ilvl="8" w:tplc="B602EB84">
      <w:start w:val="1"/>
      <w:numFmt w:val="decimal"/>
      <w:lvlText w:val="%9."/>
      <w:lvlJc w:val="left"/>
      <w:pPr>
        <w:ind w:left="1020" w:hanging="360"/>
      </w:pPr>
    </w:lvl>
  </w:abstractNum>
  <w:num w:numId="1" w16cid:durableId="1353654033">
    <w:abstractNumId w:val="5"/>
  </w:num>
  <w:num w:numId="2" w16cid:durableId="120609512">
    <w:abstractNumId w:val="12"/>
  </w:num>
  <w:num w:numId="3" w16cid:durableId="1201093164">
    <w:abstractNumId w:val="8"/>
  </w:num>
  <w:num w:numId="4" w16cid:durableId="551016">
    <w:abstractNumId w:val="9"/>
  </w:num>
  <w:num w:numId="5" w16cid:durableId="1523127046">
    <w:abstractNumId w:val="3"/>
  </w:num>
  <w:num w:numId="6" w16cid:durableId="361826705">
    <w:abstractNumId w:val="0"/>
  </w:num>
  <w:num w:numId="7" w16cid:durableId="1230075997">
    <w:abstractNumId w:val="2"/>
  </w:num>
  <w:num w:numId="8" w16cid:durableId="413086283">
    <w:abstractNumId w:val="10"/>
  </w:num>
  <w:num w:numId="9" w16cid:durableId="1019353903">
    <w:abstractNumId w:val="1"/>
  </w:num>
  <w:num w:numId="10" w16cid:durableId="236210382">
    <w:abstractNumId w:val="4"/>
  </w:num>
  <w:num w:numId="11" w16cid:durableId="823358696">
    <w:abstractNumId w:val="11"/>
  </w:num>
  <w:num w:numId="12" w16cid:durableId="565191100">
    <w:abstractNumId w:val="6"/>
  </w:num>
  <w:num w:numId="13" w16cid:durableId="702025501">
    <w:abstractNumId w:val="7"/>
  </w:num>
  <w:num w:numId="14" w16cid:durableId="15910391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A751O811K291H922"/>
    <w:docVar w:name="paperpile-doc-name" w:val="2025_Nakayama_Tau_Manuscript_20250909_proofread.docx"/>
    <w:docVar w:name="paperpile-includeDoi" w:val="false"/>
    <w:docVar w:name="paperpile-styleFile" w:val="springer-vancouver-brackets.csl"/>
    <w:docVar w:name="paperpile-styleId" w:val="european-journal-of-nuclear-medicine-and-molecular-imaging"/>
    <w:docVar w:name="paperpile-styleLabel" w:val="European Journal of Nuclear Medicine and Molecular Imaging"/>
    <w:docVar w:name="paperpile-styleLocale" w:val="en-GB"/>
  </w:docVars>
  <w:rsids>
    <w:rsidRoot w:val="00F718FD"/>
    <w:rsid w:val="000006ED"/>
    <w:rsid w:val="00000C8F"/>
    <w:rsid w:val="00001FB3"/>
    <w:rsid w:val="000039C1"/>
    <w:rsid w:val="00007DEA"/>
    <w:rsid w:val="000115CD"/>
    <w:rsid w:val="00012825"/>
    <w:rsid w:val="00014F3F"/>
    <w:rsid w:val="00016FFC"/>
    <w:rsid w:val="0001763A"/>
    <w:rsid w:val="000204C2"/>
    <w:rsid w:val="00023E41"/>
    <w:rsid w:val="00024482"/>
    <w:rsid w:val="000249C7"/>
    <w:rsid w:val="00024FD1"/>
    <w:rsid w:val="00024FE6"/>
    <w:rsid w:val="00025398"/>
    <w:rsid w:val="00026590"/>
    <w:rsid w:val="000270F6"/>
    <w:rsid w:val="00027244"/>
    <w:rsid w:val="0003280B"/>
    <w:rsid w:val="0003295F"/>
    <w:rsid w:val="00033E26"/>
    <w:rsid w:val="00040A7C"/>
    <w:rsid w:val="00041F39"/>
    <w:rsid w:val="0004347B"/>
    <w:rsid w:val="00044804"/>
    <w:rsid w:val="0004510D"/>
    <w:rsid w:val="00046D10"/>
    <w:rsid w:val="00050427"/>
    <w:rsid w:val="000505D9"/>
    <w:rsid w:val="00054FF8"/>
    <w:rsid w:val="00055D3E"/>
    <w:rsid w:val="000574A1"/>
    <w:rsid w:val="00060F2F"/>
    <w:rsid w:val="00065FCC"/>
    <w:rsid w:val="00066C59"/>
    <w:rsid w:val="000701AA"/>
    <w:rsid w:val="00070669"/>
    <w:rsid w:val="00072A15"/>
    <w:rsid w:val="00072C0F"/>
    <w:rsid w:val="00072D79"/>
    <w:rsid w:val="00072E10"/>
    <w:rsid w:val="000738E4"/>
    <w:rsid w:val="00074687"/>
    <w:rsid w:val="00077ECB"/>
    <w:rsid w:val="000821A2"/>
    <w:rsid w:val="0008253A"/>
    <w:rsid w:val="00084262"/>
    <w:rsid w:val="00084774"/>
    <w:rsid w:val="0008533A"/>
    <w:rsid w:val="00087F02"/>
    <w:rsid w:val="00090D6E"/>
    <w:rsid w:val="00091CD8"/>
    <w:rsid w:val="0009208B"/>
    <w:rsid w:val="00092F2E"/>
    <w:rsid w:val="00097971"/>
    <w:rsid w:val="000A05E8"/>
    <w:rsid w:val="000A0760"/>
    <w:rsid w:val="000A2300"/>
    <w:rsid w:val="000A31B1"/>
    <w:rsid w:val="000A7164"/>
    <w:rsid w:val="000B0874"/>
    <w:rsid w:val="000B08D5"/>
    <w:rsid w:val="000B1F58"/>
    <w:rsid w:val="000B3B9A"/>
    <w:rsid w:val="000B4128"/>
    <w:rsid w:val="000B4333"/>
    <w:rsid w:val="000B5277"/>
    <w:rsid w:val="000B5606"/>
    <w:rsid w:val="000B6F8E"/>
    <w:rsid w:val="000C130E"/>
    <w:rsid w:val="000C1665"/>
    <w:rsid w:val="000C2393"/>
    <w:rsid w:val="000C2723"/>
    <w:rsid w:val="000C2811"/>
    <w:rsid w:val="000C2D66"/>
    <w:rsid w:val="000C4994"/>
    <w:rsid w:val="000C4BDB"/>
    <w:rsid w:val="000C52F7"/>
    <w:rsid w:val="000C5FB6"/>
    <w:rsid w:val="000C65A9"/>
    <w:rsid w:val="000C7290"/>
    <w:rsid w:val="000C7718"/>
    <w:rsid w:val="000C7B07"/>
    <w:rsid w:val="000D3D7A"/>
    <w:rsid w:val="000D7922"/>
    <w:rsid w:val="000E3025"/>
    <w:rsid w:val="000E32E1"/>
    <w:rsid w:val="000E4240"/>
    <w:rsid w:val="000E4414"/>
    <w:rsid w:val="000E6BDB"/>
    <w:rsid w:val="000F07FF"/>
    <w:rsid w:val="000F11DC"/>
    <w:rsid w:val="000F2FF4"/>
    <w:rsid w:val="000F49F2"/>
    <w:rsid w:val="000F68A5"/>
    <w:rsid w:val="00100125"/>
    <w:rsid w:val="00100FC4"/>
    <w:rsid w:val="0010104B"/>
    <w:rsid w:val="00101C81"/>
    <w:rsid w:val="00103294"/>
    <w:rsid w:val="00104DF6"/>
    <w:rsid w:val="00110421"/>
    <w:rsid w:val="00110A8D"/>
    <w:rsid w:val="001110C1"/>
    <w:rsid w:val="00111197"/>
    <w:rsid w:val="001129C0"/>
    <w:rsid w:val="00113224"/>
    <w:rsid w:val="00113394"/>
    <w:rsid w:val="00113436"/>
    <w:rsid w:val="001142FC"/>
    <w:rsid w:val="00115338"/>
    <w:rsid w:val="00120503"/>
    <w:rsid w:val="00123CF3"/>
    <w:rsid w:val="001240DF"/>
    <w:rsid w:val="0012414B"/>
    <w:rsid w:val="0012503D"/>
    <w:rsid w:val="0013206A"/>
    <w:rsid w:val="0013492B"/>
    <w:rsid w:val="00135C4F"/>
    <w:rsid w:val="00136298"/>
    <w:rsid w:val="00137433"/>
    <w:rsid w:val="001415DD"/>
    <w:rsid w:val="001422DF"/>
    <w:rsid w:val="001435DC"/>
    <w:rsid w:val="00143FE9"/>
    <w:rsid w:val="001463F3"/>
    <w:rsid w:val="001478CB"/>
    <w:rsid w:val="00151C28"/>
    <w:rsid w:val="001530D8"/>
    <w:rsid w:val="001532A3"/>
    <w:rsid w:val="0015394F"/>
    <w:rsid w:val="00153EAB"/>
    <w:rsid w:val="00155E16"/>
    <w:rsid w:val="00157A6D"/>
    <w:rsid w:val="00157CBF"/>
    <w:rsid w:val="00157D8F"/>
    <w:rsid w:val="00157D90"/>
    <w:rsid w:val="001602C5"/>
    <w:rsid w:val="00160AD0"/>
    <w:rsid w:val="0016133E"/>
    <w:rsid w:val="001614FA"/>
    <w:rsid w:val="00165026"/>
    <w:rsid w:val="00165D81"/>
    <w:rsid w:val="0016769C"/>
    <w:rsid w:val="0017166E"/>
    <w:rsid w:val="00173DE2"/>
    <w:rsid w:val="00174C28"/>
    <w:rsid w:val="00175A4B"/>
    <w:rsid w:val="00176486"/>
    <w:rsid w:val="0017651B"/>
    <w:rsid w:val="001824E5"/>
    <w:rsid w:val="00182D2D"/>
    <w:rsid w:val="00183FE4"/>
    <w:rsid w:val="00184CEB"/>
    <w:rsid w:val="0018536F"/>
    <w:rsid w:val="00186001"/>
    <w:rsid w:val="001861A3"/>
    <w:rsid w:val="001862F5"/>
    <w:rsid w:val="00187FC6"/>
    <w:rsid w:val="00190CF7"/>
    <w:rsid w:val="0019395C"/>
    <w:rsid w:val="0019560C"/>
    <w:rsid w:val="001967E4"/>
    <w:rsid w:val="001A0A7D"/>
    <w:rsid w:val="001A368F"/>
    <w:rsid w:val="001A4041"/>
    <w:rsid w:val="001A541F"/>
    <w:rsid w:val="001A5CFD"/>
    <w:rsid w:val="001B1944"/>
    <w:rsid w:val="001B4BD5"/>
    <w:rsid w:val="001B4C15"/>
    <w:rsid w:val="001B60E4"/>
    <w:rsid w:val="001B64C5"/>
    <w:rsid w:val="001C1148"/>
    <w:rsid w:val="001C2D01"/>
    <w:rsid w:val="001C4017"/>
    <w:rsid w:val="001C4F64"/>
    <w:rsid w:val="001C63EB"/>
    <w:rsid w:val="001C69E7"/>
    <w:rsid w:val="001C6E45"/>
    <w:rsid w:val="001D0A93"/>
    <w:rsid w:val="001D16B9"/>
    <w:rsid w:val="001D69CC"/>
    <w:rsid w:val="001E0924"/>
    <w:rsid w:val="001E2E92"/>
    <w:rsid w:val="001E3C3B"/>
    <w:rsid w:val="001E5470"/>
    <w:rsid w:val="001F0505"/>
    <w:rsid w:val="001F0508"/>
    <w:rsid w:val="001F1180"/>
    <w:rsid w:val="001F6AAF"/>
    <w:rsid w:val="00200995"/>
    <w:rsid w:val="00201CFB"/>
    <w:rsid w:val="00202083"/>
    <w:rsid w:val="00202805"/>
    <w:rsid w:val="002030B1"/>
    <w:rsid w:val="00204581"/>
    <w:rsid w:val="00205ECE"/>
    <w:rsid w:val="00210145"/>
    <w:rsid w:val="00210347"/>
    <w:rsid w:val="0021256E"/>
    <w:rsid w:val="00212DC2"/>
    <w:rsid w:val="002143A9"/>
    <w:rsid w:val="00214F43"/>
    <w:rsid w:val="00216208"/>
    <w:rsid w:val="002164BA"/>
    <w:rsid w:val="00216978"/>
    <w:rsid w:val="00221ACF"/>
    <w:rsid w:val="00222B36"/>
    <w:rsid w:val="0022308F"/>
    <w:rsid w:val="00223D79"/>
    <w:rsid w:val="00224BB5"/>
    <w:rsid w:val="00225D2E"/>
    <w:rsid w:val="0022683D"/>
    <w:rsid w:val="00230DE6"/>
    <w:rsid w:val="0023156D"/>
    <w:rsid w:val="00232EF9"/>
    <w:rsid w:val="00233402"/>
    <w:rsid w:val="002339EA"/>
    <w:rsid w:val="002358AF"/>
    <w:rsid w:val="002358B7"/>
    <w:rsid w:val="002366D2"/>
    <w:rsid w:val="002403ED"/>
    <w:rsid w:val="0024057C"/>
    <w:rsid w:val="00241697"/>
    <w:rsid w:val="00244E38"/>
    <w:rsid w:val="00245450"/>
    <w:rsid w:val="00245A7E"/>
    <w:rsid w:val="00246200"/>
    <w:rsid w:val="00246F91"/>
    <w:rsid w:val="002540F6"/>
    <w:rsid w:val="00254794"/>
    <w:rsid w:val="00255A5B"/>
    <w:rsid w:val="00255D70"/>
    <w:rsid w:val="00256C65"/>
    <w:rsid w:val="002578F5"/>
    <w:rsid w:val="00257F57"/>
    <w:rsid w:val="0026075D"/>
    <w:rsid w:val="00262C00"/>
    <w:rsid w:val="0026405D"/>
    <w:rsid w:val="002640B8"/>
    <w:rsid w:val="00267002"/>
    <w:rsid w:val="002679DF"/>
    <w:rsid w:val="002702B6"/>
    <w:rsid w:val="00270B21"/>
    <w:rsid w:val="00274363"/>
    <w:rsid w:val="00275B2D"/>
    <w:rsid w:val="00275EB6"/>
    <w:rsid w:val="002764B8"/>
    <w:rsid w:val="00277643"/>
    <w:rsid w:val="00277E01"/>
    <w:rsid w:val="00280FBB"/>
    <w:rsid w:val="00281726"/>
    <w:rsid w:val="00281821"/>
    <w:rsid w:val="002825A4"/>
    <w:rsid w:val="00283F6B"/>
    <w:rsid w:val="00284CA4"/>
    <w:rsid w:val="00284F4E"/>
    <w:rsid w:val="00286514"/>
    <w:rsid w:val="002912B8"/>
    <w:rsid w:val="00291A90"/>
    <w:rsid w:val="0029253F"/>
    <w:rsid w:val="00295352"/>
    <w:rsid w:val="00295A93"/>
    <w:rsid w:val="00295E30"/>
    <w:rsid w:val="002A0E94"/>
    <w:rsid w:val="002A1D3A"/>
    <w:rsid w:val="002A6ED7"/>
    <w:rsid w:val="002A706F"/>
    <w:rsid w:val="002B2EF4"/>
    <w:rsid w:val="002B5D04"/>
    <w:rsid w:val="002C0421"/>
    <w:rsid w:val="002C0E51"/>
    <w:rsid w:val="002C1186"/>
    <w:rsid w:val="002C1A93"/>
    <w:rsid w:val="002C1D58"/>
    <w:rsid w:val="002C1D88"/>
    <w:rsid w:val="002C20FB"/>
    <w:rsid w:val="002C21FD"/>
    <w:rsid w:val="002C261D"/>
    <w:rsid w:val="002C3AF4"/>
    <w:rsid w:val="002C457F"/>
    <w:rsid w:val="002C4C05"/>
    <w:rsid w:val="002C5295"/>
    <w:rsid w:val="002C5C18"/>
    <w:rsid w:val="002D0C24"/>
    <w:rsid w:val="002D0C3C"/>
    <w:rsid w:val="002D1504"/>
    <w:rsid w:val="002D15B7"/>
    <w:rsid w:val="002D34C6"/>
    <w:rsid w:val="002D3EC6"/>
    <w:rsid w:val="002D3FC3"/>
    <w:rsid w:val="002D715C"/>
    <w:rsid w:val="002E2993"/>
    <w:rsid w:val="002E2F29"/>
    <w:rsid w:val="002E33F9"/>
    <w:rsid w:val="002E385A"/>
    <w:rsid w:val="002E3D31"/>
    <w:rsid w:val="002E4257"/>
    <w:rsid w:val="002E69A0"/>
    <w:rsid w:val="002E7410"/>
    <w:rsid w:val="002E7FA6"/>
    <w:rsid w:val="002F0A43"/>
    <w:rsid w:val="002F1218"/>
    <w:rsid w:val="002F1A09"/>
    <w:rsid w:val="002F1FB2"/>
    <w:rsid w:val="002F2720"/>
    <w:rsid w:val="002F36A4"/>
    <w:rsid w:val="002F4932"/>
    <w:rsid w:val="002F5038"/>
    <w:rsid w:val="002F59F5"/>
    <w:rsid w:val="002F6111"/>
    <w:rsid w:val="002F70F1"/>
    <w:rsid w:val="002F7FFE"/>
    <w:rsid w:val="00301226"/>
    <w:rsid w:val="00302534"/>
    <w:rsid w:val="0030332F"/>
    <w:rsid w:val="00305580"/>
    <w:rsid w:val="00307976"/>
    <w:rsid w:val="00307C2E"/>
    <w:rsid w:val="00312509"/>
    <w:rsid w:val="0031602C"/>
    <w:rsid w:val="0032140B"/>
    <w:rsid w:val="00324424"/>
    <w:rsid w:val="00324DC6"/>
    <w:rsid w:val="00327494"/>
    <w:rsid w:val="0033001D"/>
    <w:rsid w:val="00330435"/>
    <w:rsid w:val="00333FC1"/>
    <w:rsid w:val="003341D0"/>
    <w:rsid w:val="00334992"/>
    <w:rsid w:val="00334A8D"/>
    <w:rsid w:val="00337991"/>
    <w:rsid w:val="003407DC"/>
    <w:rsid w:val="00341D78"/>
    <w:rsid w:val="00344EF9"/>
    <w:rsid w:val="0034753B"/>
    <w:rsid w:val="0035177C"/>
    <w:rsid w:val="00351F6F"/>
    <w:rsid w:val="0035467A"/>
    <w:rsid w:val="00354C21"/>
    <w:rsid w:val="00356BE1"/>
    <w:rsid w:val="00357475"/>
    <w:rsid w:val="003602B4"/>
    <w:rsid w:val="00363060"/>
    <w:rsid w:val="0036473B"/>
    <w:rsid w:val="00364AE8"/>
    <w:rsid w:val="00367964"/>
    <w:rsid w:val="0037065C"/>
    <w:rsid w:val="00371110"/>
    <w:rsid w:val="00371F5F"/>
    <w:rsid w:val="0037314C"/>
    <w:rsid w:val="00374409"/>
    <w:rsid w:val="0037440C"/>
    <w:rsid w:val="0037620A"/>
    <w:rsid w:val="00376949"/>
    <w:rsid w:val="00376B7E"/>
    <w:rsid w:val="00380958"/>
    <w:rsid w:val="003840F3"/>
    <w:rsid w:val="003871CC"/>
    <w:rsid w:val="00390105"/>
    <w:rsid w:val="00391011"/>
    <w:rsid w:val="00391FBE"/>
    <w:rsid w:val="00392B3D"/>
    <w:rsid w:val="0039609C"/>
    <w:rsid w:val="0039669C"/>
    <w:rsid w:val="003968B6"/>
    <w:rsid w:val="003A0210"/>
    <w:rsid w:val="003A2A17"/>
    <w:rsid w:val="003A40E5"/>
    <w:rsid w:val="003A41AB"/>
    <w:rsid w:val="003A5B62"/>
    <w:rsid w:val="003A78CE"/>
    <w:rsid w:val="003B0C64"/>
    <w:rsid w:val="003B0F56"/>
    <w:rsid w:val="003B3CBE"/>
    <w:rsid w:val="003B583B"/>
    <w:rsid w:val="003B689E"/>
    <w:rsid w:val="003C1B72"/>
    <w:rsid w:val="003C64CD"/>
    <w:rsid w:val="003C7028"/>
    <w:rsid w:val="003C716A"/>
    <w:rsid w:val="003C7CD3"/>
    <w:rsid w:val="003D046F"/>
    <w:rsid w:val="003D09F3"/>
    <w:rsid w:val="003D1DCB"/>
    <w:rsid w:val="003D5633"/>
    <w:rsid w:val="003D6180"/>
    <w:rsid w:val="003D6726"/>
    <w:rsid w:val="003D6E76"/>
    <w:rsid w:val="003E363C"/>
    <w:rsid w:val="003E3946"/>
    <w:rsid w:val="003E6538"/>
    <w:rsid w:val="003F09DF"/>
    <w:rsid w:val="003F1CA7"/>
    <w:rsid w:val="003F47E0"/>
    <w:rsid w:val="003F4833"/>
    <w:rsid w:val="003F5B65"/>
    <w:rsid w:val="003F7DFC"/>
    <w:rsid w:val="0040056B"/>
    <w:rsid w:val="00400AAB"/>
    <w:rsid w:val="0040154F"/>
    <w:rsid w:val="00403466"/>
    <w:rsid w:val="004042AB"/>
    <w:rsid w:val="004045DA"/>
    <w:rsid w:val="004060DB"/>
    <w:rsid w:val="0040708D"/>
    <w:rsid w:val="00410943"/>
    <w:rsid w:val="00411A0C"/>
    <w:rsid w:val="00411C20"/>
    <w:rsid w:val="00413776"/>
    <w:rsid w:val="00414A8C"/>
    <w:rsid w:val="00415153"/>
    <w:rsid w:val="00415C58"/>
    <w:rsid w:val="00416587"/>
    <w:rsid w:val="004202BA"/>
    <w:rsid w:val="00420C3A"/>
    <w:rsid w:val="004230FA"/>
    <w:rsid w:val="004242EA"/>
    <w:rsid w:val="00424F71"/>
    <w:rsid w:val="0042549A"/>
    <w:rsid w:val="0042698C"/>
    <w:rsid w:val="00430149"/>
    <w:rsid w:val="00430FE8"/>
    <w:rsid w:val="00432492"/>
    <w:rsid w:val="0043278C"/>
    <w:rsid w:val="004327C9"/>
    <w:rsid w:val="00433A9C"/>
    <w:rsid w:val="00435463"/>
    <w:rsid w:val="00435623"/>
    <w:rsid w:val="00436111"/>
    <w:rsid w:val="00437967"/>
    <w:rsid w:val="00440AA3"/>
    <w:rsid w:val="00441365"/>
    <w:rsid w:val="00441D40"/>
    <w:rsid w:val="004433B2"/>
    <w:rsid w:val="00444E86"/>
    <w:rsid w:val="00445194"/>
    <w:rsid w:val="00446680"/>
    <w:rsid w:val="004471BF"/>
    <w:rsid w:val="004476CE"/>
    <w:rsid w:val="00447E69"/>
    <w:rsid w:val="00451562"/>
    <w:rsid w:val="004515FB"/>
    <w:rsid w:val="0045288C"/>
    <w:rsid w:val="00454D08"/>
    <w:rsid w:val="00455C8B"/>
    <w:rsid w:val="00456189"/>
    <w:rsid w:val="00461675"/>
    <w:rsid w:val="00462BC8"/>
    <w:rsid w:val="0046305F"/>
    <w:rsid w:val="0046381D"/>
    <w:rsid w:val="004647EB"/>
    <w:rsid w:val="00464925"/>
    <w:rsid w:val="00466C47"/>
    <w:rsid w:val="00467CBC"/>
    <w:rsid w:val="00470D08"/>
    <w:rsid w:val="00472B1D"/>
    <w:rsid w:val="004736C2"/>
    <w:rsid w:val="0047376B"/>
    <w:rsid w:val="00475E04"/>
    <w:rsid w:val="004777FB"/>
    <w:rsid w:val="00480978"/>
    <w:rsid w:val="00481AA2"/>
    <w:rsid w:val="0048360B"/>
    <w:rsid w:val="00485272"/>
    <w:rsid w:val="00486485"/>
    <w:rsid w:val="00486C3C"/>
    <w:rsid w:val="00487088"/>
    <w:rsid w:val="00487B52"/>
    <w:rsid w:val="00490F87"/>
    <w:rsid w:val="00491954"/>
    <w:rsid w:val="00491A4D"/>
    <w:rsid w:val="00491D37"/>
    <w:rsid w:val="00493740"/>
    <w:rsid w:val="00495941"/>
    <w:rsid w:val="00495B42"/>
    <w:rsid w:val="004A32DD"/>
    <w:rsid w:val="004A54B7"/>
    <w:rsid w:val="004A68D0"/>
    <w:rsid w:val="004A6C5D"/>
    <w:rsid w:val="004A7DC5"/>
    <w:rsid w:val="004B0A53"/>
    <w:rsid w:val="004B0A83"/>
    <w:rsid w:val="004B2555"/>
    <w:rsid w:val="004B3FC8"/>
    <w:rsid w:val="004B488B"/>
    <w:rsid w:val="004B57A2"/>
    <w:rsid w:val="004B5D4F"/>
    <w:rsid w:val="004B5EAF"/>
    <w:rsid w:val="004C0C3A"/>
    <w:rsid w:val="004C1B7C"/>
    <w:rsid w:val="004C2327"/>
    <w:rsid w:val="004C5EBE"/>
    <w:rsid w:val="004C6DB8"/>
    <w:rsid w:val="004C6EF9"/>
    <w:rsid w:val="004D16AB"/>
    <w:rsid w:val="004D3AEF"/>
    <w:rsid w:val="004E0977"/>
    <w:rsid w:val="004E3A9A"/>
    <w:rsid w:val="004E3D1C"/>
    <w:rsid w:val="004E4B80"/>
    <w:rsid w:val="004E5925"/>
    <w:rsid w:val="004F1487"/>
    <w:rsid w:val="004F259F"/>
    <w:rsid w:val="004F649A"/>
    <w:rsid w:val="004F6E83"/>
    <w:rsid w:val="004F7D83"/>
    <w:rsid w:val="005000BF"/>
    <w:rsid w:val="00500C1E"/>
    <w:rsid w:val="00502513"/>
    <w:rsid w:val="00502E49"/>
    <w:rsid w:val="00503130"/>
    <w:rsid w:val="005032D7"/>
    <w:rsid w:val="00506019"/>
    <w:rsid w:val="005068AC"/>
    <w:rsid w:val="005077CA"/>
    <w:rsid w:val="00512559"/>
    <w:rsid w:val="00514D19"/>
    <w:rsid w:val="00516289"/>
    <w:rsid w:val="00517CDE"/>
    <w:rsid w:val="00522939"/>
    <w:rsid w:val="005230DB"/>
    <w:rsid w:val="005238A1"/>
    <w:rsid w:val="005246DE"/>
    <w:rsid w:val="005261D3"/>
    <w:rsid w:val="00526886"/>
    <w:rsid w:val="005323A6"/>
    <w:rsid w:val="00532C4F"/>
    <w:rsid w:val="005331B3"/>
    <w:rsid w:val="00536513"/>
    <w:rsid w:val="00536A3B"/>
    <w:rsid w:val="00536FE2"/>
    <w:rsid w:val="005436A4"/>
    <w:rsid w:val="00543B45"/>
    <w:rsid w:val="0054489E"/>
    <w:rsid w:val="005454EE"/>
    <w:rsid w:val="00547297"/>
    <w:rsid w:val="0055569F"/>
    <w:rsid w:val="00556C30"/>
    <w:rsid w:val="005571D6"/>
    <w:rsid w:val="0055786A"/>
    <w:rsid w:val="005600A1"/>
    <w:rsid w:val="00560622"/>
    <w:rsid w:val="00561AB3"/>
    <w:rsid w:val="00561FAF"/>
    <w:rsid w:val="00561FC3"/>
    <w:rsid w:val="00562930"/>
    <w:rsid w:val="0056390F"/>
    <w:rsid w:val="00564C55"/>
    <w:rsid w:val="005669E2"/>
    <w:rsid w:val="00566FA4"/>
    <w:rsid w:val="00567A8A"/>
    <w:rsid w:val="005712FC"/>
    <w:rsid w:val="0057207E"/>
    <w:rsid w:val="00574718"/>
    <w:rsid w:val="0057476E"/>
    <w:rsid w:val="005748BD"/>
    <w:rsid w:val="005749DC"/>
    <w:rsid w:val="00575ECB"/>
    <w:rsid w:val="005762E3"/>
    <w:rsid w:val="005770D5"/>
    <w:rsid w:val="0057731D"/>
    <w:rsid w:val="005819A9"/>
    <w:rsid w:val="00584A42"/>
    <w:rsid w:val="00585027"/>
    <w:rsid w:val="00586192"/>
    <w:rsid w:val="00587754"/>
    <w:rsid w:val="005925A6"/>
    <w:rsid w:val="00593846"/>
    <w:rsid w:val="00593DDF"/>
    <w:rsid w:val="00594017"/>
    <w:rsid w:val="005958E9"/>
    <w:rsid w:val="005967B8"/>
    <w:rsid w:val="00596953"/>
    <w:rsid w:val="00596983"/>
    <w:rsid w:val="005A175E"/>
    <w:rsid w:val="005A33ED"/>
    <w:rsid w:val="005A3A48"/>
    <w:rsid w:val="005A43B9"/>
    <w:rsid w:val="005A46EA"/>
    <w:rsid w:val="005A47D7"/>
    <w:rsid w:val="005A7EFB"/>
    <w:rsid w:val="005B0693"/>
    <w:rsid w:val="005B0FB8"/>
    <w:rsid w:val="005B1216"/>
    <w:rsid w:val="005B30A6"/>
    <w:rsid w:val="005B3E5E"/>
    <w:rsid w:val="005B43E7"/>
    <w:rsid w:val="005B4F22"/>
    <w:rsid w:val="005B578F"/>
    <w:rsid w:val="005B6E4D"/>
    <w:rsid w:val="005C320E"/>
    <w:rsid w:val="005C3B9D"/>
    <w:rsid w:val="005C40D2"/>
    <w:rsid w:val="005C517F"/>
    <w:rsid w:val="005C56E6"/>
    <w:rsid w:val="005C57B3"/>
    <w:rsid w:val="005C5AE3"/>
    <w:rsid w:val="005C61D3"/>
    <w:rsid w:val="005D052F"/>
    <w:rsid w:val="005D078E"/>
    <w:rsid w:val="005D2614"/>
    <w:rsid w:val="005E07AB"/>
    <w:rsid w:val="005E0B61"/>
    <w:rsid w:val="005E1CA3"/>
    <w:rsid w:val="005E1EF1"/>
    <w:rsid w:val="005E1FD6"/>
    <w:rsid w:val="005E3B64"/>
    <w:rsid w:val="005E3FF6"/>
    <w:rsid w:val="005E5EB8"/>
    <w:rsid w:val="005E6DB1"/>
    <w:rsid w:val="005F0F97"/>
    <w:rsid w:val="005F104B"/>
    <w:rsid w:val="005F1CF2"/>
    <w:rsid w:val="005F3958"/>
    <w:rsid w:val="005F574A"/>
    <w:rsid w:val="005F5BC0"/>
    <w:rsid w:val="005F6D6D"/>
    <w:rsid w:val="005F7D0E"/>
    <w:rsid w:val="0060103D"/>
    <w:rsid w:val="00602F0A"/>
    <w:rsid w:val="0060308B"/>
    <w:rsid w:val="00604942"/>
    <w:rsid w:val="006057F2"/>
    <w:rsid w:val="00607740"/>
    <w:rsid w:val="00610629"/>
    <w:rsid w:val="0061110A"/>
    <w:rsid w:val="00611DEC"/>
    <w:rsid w:val="00615534"/>
    <w:rsid w:val="00616D95"/>
    <w:rsid w:val="00617C88"/>
    <w:rsid w:val="006205B4"/>
    <w:rsid w:val="0062274F"/>
    <w:rsid w:val="0062336B"/>
    <w:rsid w:val="00626AE4"/>
    <w:rsid w:val="006300C1"/>
    <w:rsid w:val="00630CDA"/>
    <w:rsid w:val="0063168D"/>
    <w:rsid w:val="00631F33"/>
    <w:rsid w:val="006322F9"/>
    <w:rsid w:val="00632F3E"/>
    <w:rsid w:val="006333F6"/>
    <w:rsid w:val="00634C1A"/>
    <w:rsid w:val="00635E12"/>
    <w:rsid w:val="00636BCC"/>
    <w:rsid w:val="00636FBE"/>
    <w:rsid w:val="00640022"/>
    <w:rsid w:val="006407F8"/>
    <w:rsid w:val="00642469"/>
    <w:rsid w:val="00643823"/>
    <w:rsid w:val="0064523F"/>
    <w:rsid w:val="006460D7"/>
    <w:rsid w:val="0064670A"/>
    <w:rsid w:val="00647AFB"/>
    <w:rsid w:val="0065285E"/>
    <w:rsid w:val="00653EE0"/>
    <w:rsid w:val="006541E4"/>
    <w:rsid w:val="0065442E"/>
    <w:rsid w:val="006551F7"/>
    <w:rsid w:val="00655BAC"/>
    <w:rsid w:val="00655D9D"/>
    <w:rsid w:val="00656788"/>
    <w:rsid w:val="00656FE9"/>
    <w:rsid w:val="00657B56"/>
    <w:rsid w:val="00660556"/>
    <w:rsid w:val="00660620"/>
    <w:rsid w:val="00661080"/>
    <w:rsid w:val="006626B6"/>
    <w:rsid w:val="00662DC3"/>
    <w:rsid w:val="006637C5"/>
    <w:rsid w:val="00664918"/>
    <w:rsid w:val="0066539B"/>
    <w:rsid w:val="00665B20"/>
    <w:rsid w:val="006660B0"/>
    <w:rsid w:val="00666968"/>
    <w:rsid w:val="006670F8"/>
    <w:rsid w:val="00667988"/>
    <w:rsid w:val="00671499"/>
    <w:rsid w:val="00672940"/>
    <w:rsid w:val="00672C3A"/>
    <w:rsid w:val="00674830"/>
    <w:rsid w:val="006752E1"/>
    <w:rsid w:val="00675371"/>
    <w:rsid w:val="00675888"/>
    <w:rsid w:val="0067645B"/>
    <w:rsid w:val="0067721B"/>
    <w:rsid w:val="00681268"/>
    <w:rsid w:val="00681388"/>
    <w:rsid w:val="00681EA4"/>
    <w:rsid w:val="00682433"/>
    <w:rsid w:val="0068420C"/>
    <w:rsid w:val="00684D73"/>
    <w:rsid w:val="0068613E"/>
    <w:rsid w:val="00686A09"/>
    <w:rsid w:val="00686C36"/>
    <w:rsid w:val="0068769C"/>
    <w:rsid w:val="006909BB"/>
    <w:rsid w:val="006915DB"/>
    <w:rsid w:val="0069191B"/>
    <w:rsid w:val="00692EB3"/>
    <w:rsid w:val="0069480D"/>
    <w:rsid w:val="0069655A"/>
    <w:rsid w:val="00696564"/>
    <w:rsid w:val="00696B5B"/>
    <w:rsid w:val="006A2279"/>
    <w:rsid w:val="006A37EC"/>
    <w:rsid w:val="006A3A89"/>
    <w:rsid w:val="006A7389"/>
    <w:rsid w:val="006A7DFC"/>
    <w:rsid w:val="006B0795"/>
    <w:rsid w:val="006B0AAF"/>
    <w:rsid w:val="006B37BC"/>
    <w:rsid w:val="006B46DE"/>
    <w:rsid w:val="006B6770"/>
    <w:rsid w:val="006C3779"/>
    <w:rsid w:val="006C3FAD"/>
    <w:rsid w:val="006C54A2"/>
    <w:rsid w:val="006C6D7C"/>
    <w:rsid w:val="006C7DA6"/>
    <w:rsid w:val="006D06AA"/>
    <w:rsid w:val="006D0F39"/>
    <w:rsid w:val="006D114D"/>
    <w:rsid w:val="006D38E8"/>
    <w:rsid w:val="006D5674"/>
    <w:rsid w:val="006D56D4"/>
    <w:rsid w:val="006D63D0"/>
    <w:rsid w:val="006D7486"/>
    <w:rsid w:val="006D7F06"/>
    <w:rsid w:val="006E0BF1"/>
    <w:rsid w:val="006E3836"/>
    <w:rsid w:val="006E3A9A"/>
    <w:rsid w:val="006E3CCD"/>
    <w:rsid w:val="006E443E"/>
    <w:rsid w:val="006E5CB1"/>
    <w:rsid w:val="006E631B"/>
    <w:rsid w:val="006E7B10"/>
    <w:rsid w:val="006F10F5"/>
    <w:rsid w:val="006F1906"/>
    <w:rsid w:val="006F1AA5"/>
    <w:rsid w:val="006F205B"/>
    <w:rsid w:val="006F48AA"/>
    <w:rsid w:val="006F56B8"/>
    <w:rsid w:val="006F7670"/>
    <w:rsid w:val="006F789F"/>
    <w:rsid w:val="00700122"/>
    <w:rsid w:val="007017F2"/>
    <w:rsid w:val="0070197B"/>
    <w:rsid w:val="00705D2B"/>
    <w:rsid w:val="00707566"/>
    <w:rsid w:val="00711DC8"/>
    <w:rsid w:val="00712622"/>
    <w:rsid w:val="00712A1E"/>
    <w:rsid w:val="00714853"/>
    <w:rsid w:val="0071710C"/>
    <w:rsid w:val="0071797F"/>
    <w:rsid w:val="007220FE"/>
    <w:rsid w:val="00725C39"/>
    <w:rsid w:val="00726993"/>
    <w:rsid w:val="00727046"/>
    <w:rsid w:val="00727FE1"/>
    <w:rsid w:val="00734609"/>
    <w:rsid w:val="007349B0"/>
    <w:rsid w:val="00734A9E"/>
    <w:rsid w:val="00735536"/>
    <w:rsid w:val="00735E6C"/>
    <w:rsid w:val="007361B6"/>
    <w:rsid w:val="00736B0E"/>
    <w:rsid w:val="00736B8D"/>
    <w:rsid w:val="00736E0D"/>
    <w:rsid w:val="00736EF5"/>
    <w:rsid w:val="00741102"/>
    <w:rsid w:val="00741E61"/>
    <w:rsid w:val="00742A64"/>
    <w:rsid w:val="00742EDF"/>
    <w:rsid w:val="00742F24"/>
    <w:rsid w:val="0074545F"/>
    <w:rsid w:val="00747A60"/>
    <w:rsid w:val="007502CF"/>
    <w:rsid w:val="00751F82"/>
    <w:rsid w:val="00756DB6"/>
    <w:rsid w:val="00757F45"/>
    <w:rsid w:val="007607B7"/>
    <w:rsid w:val="00761076"/>
    <w:rsid w:val="007614B2"/>
    <w:rsid w:val="00763521"/>
    <w:rsid w:val="007638A4"/>
    <w:rsid w:val="007638FE"/>
    <w:rsid w:val="00763FD8"/>
    <w:rsid w:val="0076619A"/>
    <w:rsid w:val="007668BF"/>
    <w:rsid w:val="00766AB3"/>
    <w:rsid w:val="00766E9C"/>
    <w:rsid w:val="00767FFE"/>
    <w:rsid w:val="007740C9"/>
    <w:rsid w:val="00774936"/>
    <w:rsid w:val="0077729F"/>
    <w:rsid w:val="00777B80"/>
    <w:rsid w:val="0078044D"/>
    <w:rsid w:val="007810C0"/>
    <w:rsid w:val="007810EC"/>
    <w:rsid w:val="00781440"/>
    <w:rsid w:val="007826D6"/>
    <w:rsid w:val="007847B6"/>
    <w:rsid w:val="00784F0A"/>
    <w:rsid w:val="0078539C"/>
    <w:rsid w:val="00785DAD"/>
    <w:rsid w:val="007861BD"/>
    <w:rsid w:val="007920B6"/>
    <w:rsid w:val="00792757"/>
    <w:rsid w:val="0079321B"/>
    <w:rsid w:val="00796C5B"/>
    <w:rsid w:val="00796C73"/>
    <w:rsid w:val="00797E81"/>
    <w:rsid w:val="007A0389"/>
    <w:rsid w:val="007A0E42"/>
    <w:rsid w:val="007A2E47"/>
    <w:rsid w:val="007A3EA7"/>
    <w:rsid w:val="007A61DE"/>
    <w:rsid w:val="007A777F"/>
    <w:rsid w:val="007B12E2"/>
    <w:rsid w:val="007B140B"/>
    <w:rsid w:val="007B3C0D"/>
    <w:rsid w:val="007B7FA5"/>
    <w:rsid w:val="007C0872"/>
    <w:rsid w:val="007C0B77"/>
    <w:rsid w:val="007C1CDE"/>
    <w:rsid w:val="007C3307"/>
    <w:rsid w:val="007C6A17"/>
    <w:rsid w:val="007D0850"/>
    <w:rsid w:val="007D1A35"/>
    <w:rsid w:val="007D2083"/>
    <w:rsid w:val="007D2B59"/>
    <w:rsid w:val="007D43DB"/>
    <w:rsid w:val="007D4F82"/>
    <w:rsid w:val="007D6153"/>
    <w:rsid w:val="007D727B"/>
    <w:rsid w:val="007D7FE2"/>
    <w:rsid w:val="007E05AD"/>
    <w:rsid w:val="007E1B25"/>
    <w:rsid w:val="007E1B48"/>
    <w:rsid w:val="007E5BA7"/>
    <w:rsid w:val="007E79F3"/>
    <w:rsid w:val="007F0399"/>
    <w:rsid w:val="007F2679"/>
    <w:rsid w:val="007F37CC"/>
    <w:rsid w:val="007F4F61"/>
    <w:rsid w:val="007F586A"/>
    <w:rsid w:val="007F5DBE"/>
    <w:rsid w:val="007F688E"/>
    <w:rsid w:val="007F7E54"/>
    <w:rsid w:val="007F7FDD"/>
    <w:rsid w:val="00804653"/>
    <w:rsid w:val="00804B18"/>
    <w:rsid w:val="00806602"/>
    <w:rsid w:val="008067D0"/>
    <w:rsid w:val="008111F1"/>
    <w:rsid w:val="008115F7"/>
    <w:rsid w:val="0081204C"/>
    <w:rsid w:val="00812CFB"/>
    <w:rsid w:val="008176A7"/>
    <w:rsid w:val="008215DB"/>
    <w:rsid w:val="00821B55"/>
    <w:rsid w:val="00824181"/>
    <w:rsid w:val="00826446"/>
    <w:rsid w:val="00826830"/>
    <w:rsid w:val="00833007"/>
    <w:rsid w:val="008364B5"/>
    <w:rsid w:val="0083660A"/>
    <w:rsid w:val="00837245"/>
    <w:rsid w:val="00842318"/>
    <w:rsid w:val="00842C86"/>
    <w:rsid w:val="008432E9"/>
    <w:rsid w:val="00843BE8"/>
    <w:rsid w:val="00843E0D"/>
    <w:rsid w:val="00844FD4"/>
    <w:rsid w:val="0084503F"/>
    <w:rsid w:val="00846022"/>
    <w:rsid w:val="00846323"/>
    <w:rsid w:val="008473A8"/>
    <w:rsid w:val="00854286"/>
    <w:rsid w:val="008548CD"/>
    <w:rsid w:val="00855205"/>
    <w:rsid w:val="008555B8"/>
    <w:rsid w:val="00860013"/>
    <w:rsid w:val="008609F0"/>
    <w:rsid w:val="00860BE9"/>
    <w:rsid w:val="00862D06"/>
    <w:rsid w:val="00862EE0"/>
    <w:rsid w:val="00862F98"/>
    <w:rsid w:val="00862FF9"/>
    <w:rsid w:val="00865798"/>
    <w:rsid w:val="0086659B"/>
    <w:rsid w:val="00874622"/>
    <w:rsid w:val="008818F3"/>
    <w:rsid w:val="00881CED"/>
    <w:rsid w:val="008825A3"/>
    <w:rsid w:val="008834B1"/>
    <w:rsid w:val="008839B2"/>
    <w:rsid w:val="0088443B"/>
    <w:rsid w:val="00884664"/>
    <w:rsid w:val="008848AF"/>
    <w:rsid w:val="008866C5"/>
    <w:rsid w:val="00890640"/>
    <w:rsid w:val="0089157F"/>
    <w:rsid w:val="00891FF4"/>
    <w:rsid w:val="00892677"/>
    <w:rsid w:val="00892765"/>
    <w:rsid w:val="00892D66"/>
    <w:rsid w:val="00893DC6"/>
    <w:rsid w:val="00893E1B"/>
    <w:rsid w:val="008969E5"/>
    <w:rsid w:val="00896CF1"/>
    <w:rsid w:val="008972A3"/>
    <w:rsid w:val="008A242A"/>
    <w:rsid w:val="008A2437"/>
    <w:rsid w:val="008A3353"/>
    <w:rsid w:val="008A4DAE"/>
    <w:rsid w:val="008B1BE6"/>
    <w:rsid w:val="008B3F13"/>
    <w:rsid w:val="008B4E18"/>
    <w:rsid w:val="008B5ADF"/>
    <w:rsid w:val="008C23D9"/>
    <w:rsid w:val="008C2B00"/>
    <w:rsid w:val="008C3EDD"/>
    <w:rsid w:val="008C5655"/>
    <w:rsid w:val="008D1E81"/>
    <w:rsid w:val="008D2F94"/>
    <w:rsid w:val="008D31C0"/>
    <w:rsid w:val="008D45CC"/>
    <w:rsid w:val="008D6B5A"/>
    <w:rsid w:val="008D7887"/>
    <w:rsid w:val="008D78AB"/>
    <w:rsid w:val="008E1662"/>
    <w:rsid w:val="008E25C1"/>
    <w:rsid w:val="008E6FAC"/>
    <w:rsid w:val="008E7403"/>
    <w:rsid w:val="008E77B9"/>
    <w:rsid w:val="008F0DC1"/>
    <w:rsid w:val="008F245B"/>
    <w:rsid w:val="008F464B"/>
    <w:rsid w:val="008F5500"/>
    <w:rsid w:val="008F5684"/>
    <w:rsid w:val="008F714F"/>
    <w:rsid w:val="008F7402"/>
    <w:rsid w:val="00900C9B"/>
    <w:rsid w:val="0090144F"/>
    <w:rsid w:val="009051F9"/>
    <w:rsid w:val="0090576E"/>
    <w:rsid w:val="009071C4"/>
    <w:rsid w:val="00912FEA"/>
    <w:rsid w:val="00913C18"/>
    <w:rsid w:val="009145E1"/>
    <w:rsid w:val="0091593C"/>
    <w:rsid w:val="00916121"/>
    <w:rsid w:val="00916EAB"/>
    <w:rsid w:val="00917A8D"/>
    <w:rsid w:val="009206DC"/>
    <w:rsid w:val="00923911"/>
    <w:rsid w:val="00925DC8"/>
    <w:rsid w:val="00931166"/>
    <w:rsid w:val="009314E0"/>
    <w:rsid w:val="009322AA"/>
    <w:rsid w:val="00933D99"/>
    <w:rsid w:val="00934127"/>
    <w:rsid w:val="009347C5"/>
    <w:rsid w:val="00934B66"/>
    <w:rsid w:val="0093547E"/>
    <w:rsid w:val="009362A7"/>
    <w:rsid w:val="00936BC1"/>
    <w:rsid w:val="00937775"/>
    <w:rsid w:val="009436FB"/>
    <w:rsid w:val="0094515E"/>
    <w:rsid w:val="00947BD9"/>
    <w:rsid w:val="00950A12"/>
    <w:rsid w:val="00951A03"/>
    <w:rsid w:val="00951DA9"/>
    <w:rsid w:val="00953726"/>
    <w:rsid w:val="00955A43"/>
    <w:rsid w:val="0095646F"/>
    <w:rsid w:val="009601CD"/>
    <w:rsid w:val="0096054E"/>
    <w:rsid w:val="009611B1"/>
    <w:rsid w:val="00961320"/>
    <w:rsid w:val="0096305A"/>
    <w:rsid w:val="00963115"/>
    <w:rsid w:val="009635ED"/>
    <w:rsid w:val="00964659"/>
    <w:rsid w:val="009657F0"/>
    <w:rsid w:val="009660D1"/>
    <w:rsid w:val="0096674D"/>
    <w:rsid w:val="0097092A"/>
    <w:rsid w:val="00972785"/>
    <w:rsid w:val="00973085"/>
    <w:rsid w:val="00973EB3"/>
    <w:rsid w:val="009743E4"/>
    <w:rsid w:val="009756EB"/>
    <w:rsid w:val="009802C8"/>
    <w:rsid w:val="00980DBD"/>
    <w:rsid w:val="00981A36"/>
    <w:rsid w:val="00983844"/>
    <w:rsid w:val="009852AF"/>
    <w:rsid w:val="00985D1D"/>
    <w:rsid w:val="009866D0"/>
    <w:rsid w:val="00990A07"/>
    <w:rsid w:val="00991593"/>
    <w:rsid w:val="00991A45"/>
    <w:rsid w:val="00991EFA"/>
    <w:rsid w:val="00993BD4"/>
    <w:rsid w:val="009964C7"/>
    <w:rsid w:val="009970D0"/>
    <w:rsid w:val="009A1110"/>
    <w:rsid w:val="009A1FE0"/>
    <w:rsid w:val="009A2AEE"/>
    <w:rsid w:val="009A348E"/>
    <w:rsid w:val="009A5673"/>
    <w:rsid w:val="009B1E6B"/>
    <w:rsid w:val="009B2FC8"/>
    <w:rsid w:val="009B35DF"/>
    <w:rsid w:val="009B7644"/>
    <w:rsid w:val="009C0DFB"/>
    <w:rsid w:val="009C3CD2"/>
    <w:rsid w:val="009C44A3"/>
    <w:rsid w:val="009C5406"/>
    <w:rsid w:val="009D0695"/>
    <w:rsid w:val="009D5CE2"/>
    <w:rsid w:val="009D7223"/>
    <w:rsid w:val="009E088B"/>
    <w:rsid w:val="009E11B9"/>
    <w:rsid w:val="009E1E05"/>
    <w:rsid w:val="009E3909"/>
    <w:rsid w:val="009E4160"/>
    <w:rsid w:val="009E4249"/>
    <w:rsid w:val="009E4FDD"/>
    <w:rsid w:val="009E53B2"/>
    <w:rsid w:val="009E53FE"/>
    <w:rsid w:val="009E5E55"/>
    <w:rsid w:val="009E646A"/>
    <w:rsid w:val="009E6C3B"/>
    <w:rsid w:val="009E792B"/>
    <w:rsid w:val="009F0145"/>
    <w:rsid w:val="009F0D66"/>
    <w:rsid w:val="009F2A12"/>
    <w:rsid w:val="009F34F0"/>
    <w:rsid w:val="009F535B"/>
    <w:rsid w:val="009F5414"/>
    <w:rsid w:val="009F578D"/>
    <w:rsid w:val="009F604C"/>
    <w:rsid w:val="009F6952"/>
    <w:rsid w:val="00A00B9E"/>
    <w:rsid w:val="00A01003"/>
    <w:rsid w:val="00A0250F"/>
    <w:rsid w:val="00A038CD"/>
    <w:rsid w:val="00A05062"/>
    <w:rsid w:val="00A11432"/>
    <w:rsid w:val="00A11845"/>
    <w:rsid w:val="00A132C1"/>
    <w:rsid w:val="00A1485E"/>
    <w:rsid w:val="00A160EA"/>
    <w:rsid w:val="00A16482"/>
    <w:rsid w:val="00A16E4F"/>
    <w:rsid w:val="00A1719C"/>
    <w:rsid w:val="00A23DA8"/>
    <w:rsid w:val="00A31C80"/>
    <w:rsid w:val="00A33566"/>
    <w:rsid w:val="00A33D8A"/>
    <w:rsid w:val="00A36374"/>
    <w:rsid w:val="00A36693"/>
    <w:rsid w:val="00A40F28"/>
    <w:rsid w:val="00A41788"/>
    <w:rsid w:val="00A42C90"/>
    <w:rsid w:val="00A441DB"/>
    <w:rsid w:val="00A44AAE"/>
    <w:rsid w:val="00A44DB0"/>
    <w:rsid w:val="00A45B25"/>
    <w:rsid w:val="00A45C17"/>
    <w:rsid w:val="00A472FC"/>
    <w:rsid w:val="00A5009E"/>
    <w:rsid w:val="00A53D4D"/>
    <w:rsid w:val="00A53E22"/>
    <w:rsid w:val="00A555D0"/>
    <w:rsid w:val="00A557E1"/>
    <w:rsid w:val="00A560B0"/>
    <w:rsid w:val="00A56BDA"/>
    <w:rsid w:val="00A578A5"/>
    <w:rsid w:val="00A6160A"/>
    <w:rsid w:val="00A61FF1"/>
    <w:rsid w:val="00A6467E"/>
    <w:rsid w:val="00A655C4"/>
    <w:rsid w:val="00A65EF1"/>
    <w:rsid w:val="00A6638F"/>
    <w:rsid w:val="00A66BAF"/>
    <w:rsid w:val="00A70BC3"/>
    <w:rsid w:val="00A7266E"/>
    <w:rsid w:val="00A72F51"/>
    <w:rsid w:val="00A73173"/>
    <w:rsid w:val="00A76E82"/>
    <w:rsid w:val="00A80A49"/>
    <w:rsid w:val="00A810C5"/>
    <w:rsid w:val="00A81E10"/>
    <w:rsid w:val="00A8231E"/>
    <w:rsid w:val="00A84085"/>
    <w:rsid w:val="00A87B14"/>
    <w:rsid w:val="00A90DFE"/>
    <w:rsid w:val="00A9164C"/>
    <w:rsid w:val="00A9364A"/>
    <w:rsid w:val="00A9394E"/>
    <w:rsid w:val="00A94ABF"/>
    <w:rsid w:val="00A94BBB"/>
    <w:rsid w:val="00A956FB"/>
    <w:rsid w:val="00A9581C"/>
    <w:rsid w:val="00A971AF"/>
    <w:rsid w:val="00AA0612"/>
    <w:rsid w:val="00AA29E7"/>
    <w:rsid w:val="00AA2F50"/>
    <w:rsid w:val="00AA3CBE"/>
    <w:rsid w:val="00AA4B61"/>
    <w:rsid w:val="00AA7C9D"/>
    <w:rsid w:val="00AB07D2"/>
    <w:rsid w:val="00AB1BAE"/>
    <w:rsid w:val="00AC1B5E"/>
    <w:rsid w:val="00AC2EB7"/>
    <w:rsid w:val="00AC362A"/>
    <w:rsid w:val="00AC36B2"/>
    <w:rsid w:val="00AC675C"/>
    <w:rsid w:val="00AC682D"/>
    <w:rsid w:val="00AC6D29"/>
    <w:rsid w:val="00AC71A0"/>
    <w:rsid w:val="00AC736E"/>
    <w:rsid w:val="00AD0411"/>
    <w:rsid w:val="00AD4CAC"/>
    <w:rsid w:val="00AD5BAE"/>
    <w:rsid w:val="00AD67BA"/>
    <w:rsid w:val="00AE04B7"/>
    <w:rsid w:val="00AE1812"/>
    <w:rsid w:val="00AE19BD"/>
    <w:rsid w:val="00AE1A8D"/>
    <w:rsid w:val="00AE25B4"/>
    <w:rsid w:val="00AE27D4"/>
    <w:rsid w:val="00AE2EB2"/>
    <w:rsid w:val="00AE38A6"/>
    <w:rsid w:val="00AE6D26"/>
    <w:rsid w:val="00AF02A0"/>
    <w:rsid w:val="00AF3CB7"/>
    <w:rsid w:val="00AF640D"/>
    <w:rsid w:val="00AF78FD"/>
    <w:rsid w:val="00B0019B"/>
    <w:rsid w:val="00B01F9C"/>
    <w:rsid w:val="00B02DAC"/>
    <w:rsid w:val="00B03662"/>
    <w:rsid w:val="00B04193"/>
    <w:rsid w:val="00B06CAC"/>
    <w:rsid w:val="00B07F08"/>
    <w:rsid w:val="00B07F53"/>
    <w:rsid w:val="00B1374B"/>
    <w:rsid w:val="00B140CB"/>
    <w:rsid w:val="00B1484B"/>
    <w:rsid w:val="00B200B0"/>
    <w:rsid w:val="00B20D37"/>
    <w:rsid w:val="00B20F9E"/>
    <w:rsid w:val="00B215D5"/>
    <w:rsid w:val="00B22600"/>
    <w:rsid w:val="00B2443C"/>
    <w:rsid w:val="00B24696"/>
    <w:rsid w:val="00B254F2"/>
    <w:rsid w:val="00B25833"/>
    <w:rsid w:val="00B25CB4"/>
    <w:rsid w:val="00B268C1"/>
    <w:rsid w:val="00B30A05"/>
    <w:rsid w:val="00B3204C"/>
    <w:rsid w:val="00B329AA"/>
    <w:rsid w:val="00B35FC3"/>
    <w:rsid w:val="00B40A4D"/>
    <w:rsid w:val="00B40A87"/>
    <w:rsid w:val="00B415F0"/>
    <w:rsid w:val="00B44AA7"/>
    <w:rsid w:val="00B44EC1"/>
    <w:rsid w:val="00B46D05"/>
    <w:rsid w:val="00B474A0"/>
    <w:rsid w:val="00B51345"/>
    <w:rsid w:val="00B52032"/>
    <w:rsid w:val="00B526EA"/>
    <w:rsid w:val="00B53FFE"/>
    <w:rsid w:val="00B541A8"/>
    <w:rsid w:val="00B543B7"/>
    <w:rsid w:val="00B54B40"/>
    <w:rsid w:val="00B552AA"/>
    <w:rsid w:val="00B558C5"/>
    <w:rsid w:val="00B560B8"/>
    <w:rsid w:val="00B603C3"/>
    <w:rsid w:val="00B609A0"/>
    <w:rsid w:val="00B61F31"/>
    <w:rsid w:val="00B62CAD"/>
    <w:rsid w:val="00B653AC"/>
    <w:rsid w:val="00B65D1C"/>
    <w:rsid w:val="00B70815"/>
    <w:rsid w:val="00B7253D"/>
    <w:rsid w:val="00B7436F"/>
    <w:rsid w:val="00B74A56"/>
    <w:rsid w:val="00B74D98"/>
    <w:rsid w:val="00B74DB8"/>
    <w:rsid w:val="00B74F83"/>
    <w:rsid w:val="00B802C1"/>
    <w:rsid w:val="00B806E2"/>
    <w:rsid w:val="00B80A24"/>
    <w:rsid w:val="00B80D1D"/>
    <w:rsid w:val="00B80E17"/>
    <w:rsid w:val="00B832C4"/>
    <w:rsid w:val="00B844FF"/>
    <w:rsid w:val="00B870DC"/>
    <w:rsid w:val="00B90A13"/>
    <w:rsid w:val="00B912FE"/>
    <w:rsid w:val="00B913ED"/>
    <w:rsid w:val="00B9217C"/>
    <w:rsid w:val="00B92939"/>
    <w:rsid w:val="00B9293D"/>
    <w:rsid w:val="00B95F43"/>
    <w:rsid w:val="00B96484"/>
    <w:rsid w:val="00B96CC5"/>
    <w:rsid w:val="00B972EB"/>
    <w:rsid w:val="00BA2E8E"/>
    <w:rsid w:val="00BA64FD"/>
    <w:rsid w:val="00BA6F94"/>
    <w:rsid w:val="00BB01D1"/>
    <w:rsid w:val="00BB04DB"/>
    <w:rsid w:val="00BB0EAB"/>
    <w:rsid w:val="00BB1545"/>
    <w:rsid w:val="00BB2834"/>
    <w:rsid w:val="00BB303A"/>
    <w:rsid w:val="00BB59F9"/>
    <w:rsid w:val="00BB6901"/>
    <w:rsid w:val="00BB780F"/>
    <w:rsid w:val="00BC13F6"/>
    <w:rsid w:val="00BC4087"/>
    <w:rsid w:val="00BC40B6"/>
    <w:rsid w:val="00BC7E2C"/>
    <w:rsid w:val="00BD0AFA"/>
    <w:rsid w:val="00BD0B01"/>
    <w:rsid w:val="00BD11A0"/>
    <w:rsid w:val="00BD201C"/>
    <w:rsid w:val="00BD27FE"/>
    <w:rsid w:val="00BD6194"/>
    <w:rsid w:val="00BD6643"/>
    <w:rsid w:val="00BE0F65"/>
    <w:rsid w:val="00BE1304"/>
    <w:rsid w:val="00BE18DD"/>
    <w:rsid w:val="00BE1D29"/>
    <w:rsid w:val="00BE1D33"/>
    <w:rsid w:val="00BE24C0"/>
    <w:rsid w:val="00BE4317"/>
    <w:rsid w:val="00BE4CE0"/>
    <w:rsid w:val="00BE4EC4"/>
    <w:rsid w:val="00BE6EDF"/>
    <w:rsid w:val="00BF026D"/>
    <w:rsid w:val="00BF0C16"/>
    <w:rsid w:val="00BF1D2B"/>
    <w:rsid w:val="00BF47A5"/>
    <w:rsid w:val="00BF5A43"/>
    <w:rsid w:val="00BF662F"/>
    <w:rsid w:val="00C04855"/>
    <w:rsid w:val="00C048E1"/>
    <w:rsid w:val="00C0495C"/>
    <w:rsid w:val="00C060D5"/>
    <w:rsid w:val="00C06CFC"/>
    <w:rsid w:val="00C0789D"/>
    <w:rsid w:val="00C11164"/>
    <w:rsid w:val="00C111D6"/>
    <w:rsid w:val="00C11DE9"/>
    <w:rsid w:val="00C13F3B"/>
    <w:rsid w:val="00C15033"/>
    <w:rsid w:val="00C15838"/>
    <w:rsid w:val="00C165D5"/>
    <w:rsid w:val="00C16EB2"/>
    <w:rsid w:val="00C17933"/>
    <w:rsid w:val="00C17B8F"/>
    <w:rsid w:val="00C205D2"/>
    <w:rsid w:val="00C20D6A"/>
    <w:rsid w:val="00C220D1"/>
    <w:rsid w:val="00C222D3"/>
    <w:rsid w:val="00C234A0"/>
    <w:rsid w:val="00C2362F"/>
    <w:rsid w:val="00C23874"/>
    <w:rsid w:val="00C25013"/>
    <w:rsid w:val="00C2513B"/>
    <w:rsid w:val="00C270E4"/>
    <w:rsid w:val="00C3313A"/>
    <w:rsid w:val="00C3583A"/>
    <w:rsid w:val="00C361AF"/>
    <w:rsid w:val="00C37077"/>
    <w:rsid w:val="00C37764"/>
    <w:rsid w:val="00C41C6A"/>
    <w:rsid w:val="00C41D2C"/>
    <w:rsid w:val="00C44117"/>
    <w:rsid w:val="00C44DE4"/>
    <w:rsid w:val="00C46A20"/>
    <w:rsid w:val="00C46BA6"/>
    <w:rsid w:val="00C5279E"/>
    <w:rsid w:val="00C52DF0"/>
    <w:rsid w:val="00C53699"/>
    <w:rsid w:val="00C55457"/>
    <w:rsid w:val="00C558D8"/>
    <w:rsid w:val="00C57E58"/>
    <w:rsid w:val="00C57FC7"/>
    <w:rsid w:val="00C60179"/>
    <w:rsid w:val="00C61D1A"/>
    <w:rsid w:val="00C6387C"/>
    <w:rsid w:val="00C63AE0"/>
    <w:rsid w:val="00C6512C"/>
    <w:rsid w:val="00C65371"/>
    <w:rsid w:val="00C656FE"/>
    <w:rsid w:val="00C65A0B"/>
    <w:rsid w:val="00C65B77"/>
    <w:rsid w:val="00C666B5"/>
    <w:rsid w:val="00C67B84"/>
    <w:rsid w:val="00C73029"/>
    <w:rsid w:val="00C75099"/>
    <w:rsid w:val="00C755DD"/>
    <w:rsid w:val="00C764A8"/>
    <w:rsid w:val="00C80B3A"/>
    <w:rsid w:val="00C80D7B"/>
    <w:rsid w:val="00C816A3"/>
    <w:rsid w:val="00C8274F"/>
    <w:rsid w:val="00C82EA8"/>
    <w:rsid w:val="00C83BA1"/>
    <w:rsid w:val="00C83CB5"/>
    <w:rsid w:val="00C86814"/>
    <w:rsid w:val="00C86FD7"/>
    <w:rsid w:val="00C90537"/>
    <w:rsid w:val="00C91966"/>
    <w:rsid w:val="00C91B2E"/>
    <w:rsid w:val="00C94A9B"/>
    <w:rsid w:val="00C95190"/>
    <w:rsid w:val="00C95B64"/>
    <w:rsid w:val="00CA0EB2"/>
    <w:rsid w:val="00CA10C1"/>
    <w:rsid w:val="00CA1A5E"/>
    <w:rsid w:val="00CA1D28"/>
    <w:rsid w:val="00CA32C7"/>
    <w:rsid w:val="00CA3539"/>
    <w:rsid w:val="00CA6BF8"/>
    <w:rsid w:val="00CB035E"/>
    <w:rsid w:val="00CB04FC"/>
    <w:rsid w:val="00CB131E"/>
    <w:rsid w:val="00CB18AB"/>
    <w:rsid w:val="00CB2026"/>
    <w:rsid w:val="00CC38B2"/>
    <w:rsid w:val="00CC3D43"/>
    <w:rsid w:val="00CC486B"/>
    <w:rsid w:val="00CC546D"/>
    <w:rsid w:val="00CC5FD7"/>
    <w:rsid w:val="00CD027B"/>
    <w:rsid w:val="00CD0A7C"/>
    <w:rsid w:val="00CD1001"/>
    <w:rsid w:val="00CD1BB3"/>
    <w:rsid w:val="00CD6D55"/>
    <w:rsid w:val="00CE05B7"/>
    <w:rsid w:val="00CE1851"/>
    <w:rsid w:val="00CE1AF8"/>
    <w:rsid w:val="00CE2832"/>
    <w:rsid w:val="00CE2AF0"/>
    <w:rsid w:val="00CE6C79"/>
    <w:rsid w:val="00CF252B"/>
    <w:rsid w:val="00CF2BFD"/>
    <w:rsid w:val="00CF2EB5"/>
    <w:rsid w:val="00CF4123"/>
    <w:rsid w:val="00CF6094"/>
    <w:rsid w:val="00CF6449"/>
    <w:rsid w:val="00CF6B4E"/>
    <w:rsid w:val="00CF7373"/>
    <w:rsid w:val="00D009B2"/>
    <w:rsid w:val="00D01A51"/>
    <w:rsid w:val="00D02A19"/>
    <w:rsid w:val="00D104BC"/>
    <w:rsid w:val="00D140AE"/>
    <w:rsid w:val="00D14FBF"/>
    <w:rsid w:val="00D15893"/>
    <w:rsid w:val="00D166E1"/>
    <w:rsid w:val="00D17131"/>
    <w:rsid w:val="00D174D4"/>
    <w:rsid w:val="00D17E9C"/>
    <w:rsid w:val="00D20B11"/>
    <w:rsid w:val="00D2390E"/>
    <w:rsid w:val="00D2414F"/>
    <w:rsid w:val="00D2420C"/>
    <w:rsid w:val="00D24A6F"/>
    <w:rsid w:val="00D2529C"/>
    <w:rsid w:val="00D2648C"/>
    <w:rsid w:val="00D26B6A"/>
    <w:rsid w:val="00D26D17"/>
    <w:rsid w:val="00D26E7F"/>
    <w:rsid w:val="00D272E6"/>
    <w:rsid w:val="00D277D7"/>
    <w:rsid w:val="00D31E3E"/>
    <w:rsid w:val="00D323C4"/>
    <w:rsid w:val="00D36E79"/>
    <w:rsid w:val="00D40946"/>
    <w:rsid w:val="00D43017"/>
    <w:rsid w:val="00D43A82"/>
    <w:rsid w:val="00D4464C"/>
    <w:rsid w:val="00D44E80"/>
    <w:rsid w:val="00D469BF"/>
    <w:rsid w:val="00D46F75"/>
    <w:rsid w:val="00D53730"/>
    <w:rsid w:val="00D537AA"/>
    <w:rsid w:val="00D538E6"/>
    <w:rsid w:val="00D53F36"/>
    <w:rsid w:val="00D56536"/>
    <w:rsid w:val="00D570B4"/>
    <w:rsid w:val="00D578B1"/>
    <w:rsid w:val="00D61494"/>
    <w:rsid w:val="00D63608"/>
    <w:rsid w:val="00D64B25"/>
    <w:rsid w:val="00D660BC"/>
    <w:rsid w:val="00D667D3"/>
    <w:rsid w:val="00D718A5"/>
    <w:rsid w:val="00D72C23"/>
    <w:rsid w:val="00D7436A"/>
    <w:rsid w:val="00D744DF"/>
    <w:rsid w:val="00D746A7"/>
    <w:rsid w:val="00D754B1"/>
    <w:rsid w:val="00D75D77"/>
    <w:rsid w:val="00D77524"/>
    <w:rsid w:val="00D80536"/>
    <w:rsid w:val="00D8069B"/>
    <w:rsid w:val="00D81263"/>
    <w:rsid w:val="00D81D27"/>
    <w:rsid w:val="00D84342"/>
    <w:rsid w:val="00D87224"/>
    <w:rsid w:val="00D9045D"/>
    <w:rsid w:val="00D906F3"/>
    <w:rsid w:val="00D9124A"/>
    <w:rsid w:val="00D961CC"/>
    <w:rsid w:val="00D9650B"/>
    <w:rsid w:val="00DA03CE"/>
    <w:rsid w:val="00DA125A"/>
    <w:rsid w:val="00DA20A2"/>
    <w:rsid w:val="00DA20AA"/>
    <w:rsid w:val="00DA5FA5"/>
    <w:rsid w:val="00DA6652"/>
    <w:rsid w:val="00DB0387"/>
    <w:rsid w:val="00DB1057"/>
    <w:rsid w:val="00DB2D35"/>
    <w:rsid w:val="00DB5C0E"/>
    <w:rsid w:val="00DB6D60"/>
    <w:rsid w:val="00DB72C1"/>
    <w:rsid w:val="00DB73BE"/>
    <w:rsid w:val="00DC15B7"/>
    <w:rsid w:val="00DC1A97"/>
    <w:rsid w:val="00DC2C6B"/>
    <w:rsid w:val="00DC37DE"/>
    <w:rsid w:val="00DC5B44"/>
    <w:rsid w:val="00DC5FFE"/>
    <w:rsid w:val="00DC62A8"/>
    <w:rsid w:val="00DC682C"/>
    <w:rsid w:val="00DC7AFB"/>
    <w:rsid w:val="00DD0E00"/>
    <w:rsid w:val="00DD2DCD"/>
    <w:rsid w:val="00DD38A3"/>
    <w:rsid w:val="00DD547C"/>
    <w:rsid w:val="00DD60C0"/>
    <w:rsid w:val="00DE0842"/>
    <w:rsid w:val="00DE0ED9"/>
    <w:rsid w:val="00DE23B8"/>
    <w:rsid w:val="00DE2D2F"/>
    <w:rsid w:val="00DE3A80"/>
    <w:rsid w:val="00DE41B7"/>
    <w:rsid w:val="00DE5674"/>
    <w:rsid w:val="00DF115C"/>
    <w:rsid w:val="00DF1AD7"/>
    <w:rsid w:val="00DF24FC"/>
    <w:rsid w:val="00DF2B16"/>
    <w:rsid w:val="00DF2BF3"/>
    <w:rsid w:val="00DF65A2"/>
    <w:rsid w:val="00E00574"/>
    <w:rsid w:val="00E01938"/>
    <w:rsid w:val="00E02558"/>
    <w:rsid w:val="00E02B67"/>
    <w:rsid w:val="00E03721"/>
    <w:rsid w:val="00E0674F"/>
    <w:rsid w:val="00E120FB"/>
    <w:rsid w:val="00E151A9"/>
    <w:rsid w:val="00E167CA"/>
    <w:rsid w:val="00E16DA9"/>
    <w:rsid w:val="00E210E0"/>
    <w:rsid w:val="00E221B8"/>
    <w:rsid w:val="00E22774"/>
    <w:rsid w:val="00E259E9"/>
    <w:rsid w:val="00E26124"/>
    <w:rsid w:val="00E26CA5"/>
    <w:rsid w:val="00E26CFB"/>
    <w:rsid w:val="00E27C02"/>
    <w:rsid w:val="00E302A8"/>
    <w:rsid w:val="00E3048A"/>
    <w:rsid w:val="00E309E3"/>
    <w:rsid w:val="00E324FF"/>
    <w:rsid w:val="00E325FE"/>
    <w:rsid w:val="00E32A2D"/>
    <w:rsid w:val="00E341FE"/>
    <w:rsid w:val="00E34A04"/>
    <w:rsid w:val="00E34D98"/>
    <w:rsid w:val="00E359CD"/>
    <w:rsid w:val="00E35CF7"/>
    <w:rsid w:val="00E35E12"/>
    <w:rsid w:val="00E37E01"/>
    <w:rsid w:val="00E41520"/>
    <w:rsid w:val="00E41CC9"/>
    <w:rsid w:val="00E42CF5"/>
    <w:rsid w:val="00E453E0"/>
    <w:rsid w:val="00E46883"/>
    <w:rsid w:val="00E47710"/>
    <w:rsid w:val="00E51742"/>
    <w:rsid w:val="00E51DEC"/>
    <w:rsid w:val="00E527C4"/>
    <w:rsid w:val="00E52962"/>
    <w:rsid w:val="00E53A6B"/>
    <w:rsid w:val="00E557B2"/>
    <w:rsid w:val="00E56EA5"/>
    <w:rsid w:val="00E613E1"/>
    <w:rsid w:val="00E625DF"/>
    <w:rsid w:val="00E62BD4"/>
    <w:rsid w:val="00E62DDB"/>
    <w:rsid w:val="00E6350D"/>
    <w:rsid w:val="00E637D9"/>
    <w:rsid w:val="00E64D82"/>
    <w:rsid w:val="00E654E3"/>
    <w:rsid w:val="00E65B77"/>
    <w:rsid w:val="00E678B3"/>
    <w:rsid w:val="00E7216A"/>
    <w:rsid w:val="00E73E91"/>
    <w:rsid w:val="00E7437C"/>
    <w:rsid w:val="00E761D8"/>
    <w:rsid w:val="00E7634F"/>
    <w:rsid w:val="00E7678A"/>
    <w:rsid w:val="00E77D49"/>
    <w:rsid w:val="00E821DA"/>
    <w:rsid w:val="00E8226C"/>
    <w:rsid w:val="00E823B4"/>
    <w:rsid w:val="00E82B2A"/>
    <w:rsid w:val="00E836AB"/>
    <w:rsid w:val="00E843A5"/>
    <w:rsid w:val="00E86A04"/>
    <w:rsid w:val="00E87CFB"/>
    <w:rsid w:val="00E906B7"/>
    <w:rsid w:val="00E906CB"/>
    <w:rsid w:val="00E9296C"/>
    <w:rsid w:val="00E9419A"/>
    <w:rsid w:val="00E96789"/>
    <w:rsid w:val="00EA0F16"/>
    <w:rsid w:val="00EA1100"/>
    <w:rsid w:val="00EA1697"/>
    <w:rsid w:val="00EA197B"/>
    <w:rsid w:val="00EA1CD7"/>
    <w:rsid w:val="00EA2749"/>
    <w:rsid w:val="00EA28C9"/>
    <w:rsid w:val="00EA322F"/>
    <w:rsid w:val="00EA3405"/>
    <w:rsid w:val="00EA34C3"/>
    <w:rsid w:val="00EA7FD3"/>
    <w:rsid w:val="00EB08CC"/>
    <w:rsid w:val="00EB1203"/>
    <w:rsid w:val="00EB3A93"/>
    <w:rsid w:val="00EB3FEF"/>
    <w:rsid w:val="00EB4C2D"/>
    <w:rsid w:val="00EB5255"/>
    <w:rsid w:val="00EC180A"/>
    <w:rsid w:val="00EC1F2E"/>
    <w:rsid w:val="00EC2870"/>
    <w:rsid w:val="00EC5034"/>
    <w:rsid w:val="00EC5DAE"/>
    <w:rsid w:val="00EC7A98"/>
    <w:rsid w:val="00ED12F8"/>
    <w:rsid w:val="00ED1E3B"/>
    <w:rsid w:val="00ED3780"/>
    <w:rsid w:val="00ED788C"/>
    <w:rsid w:val="00EE0632"/>
    <w:rsid w:val="00EE0A10"/>
    <w:rsid w:val="00EE0D78"/>
    <w:rsid w:val="00EE1192"/>
    <w:rsid w:val="00EE155B"/>
    <w:rsid w:val="00EE2C95"/>
    <w:rsid w:val="00EE2D73"/>
    <w:rsid w:val="00EE4865"/>
    <w:rsid w:val="00EE5DD9"/>
    <w:rsid w:val="00EE757D"/>
    <w:rsid w:val="00EF11C0"/>
    <w:rsid w:val="00EF2291"/>
    <w:rsid w:val="00EF3020"/>
    <w:rsid w:val="00EF3577"/>
    <w:rsid w:val="00EF502B"/>
    <w:rsid w:val="00EF5D0E"/>
    <w:rsid w:val="00EF6480"/>
    <w:rsid w:val="00EF7130"/>
    <w:rsid w:val="00EF74B7"/>
    <w:rsid w:val="00F0051B"/>
    <w:rsid w:val="00F01573"/>
    <w:rsid w:val="00F03F50"/>
    <w:rsid w:val="00F05292"/>
    <w:rsid w:val="00F05F7B"/>
    <w:rsid w:val="00F06831"/>
    <w:rsid w:val="00F122AC"/>
    <w:rsid w:val="00F144F5"/>
    <w:rsid w:val="00F15145"/>
    <w:rsid w:val="00F165F3"/>
    <w:rsid w:val="00F20FCA"/>
    <w:rsid w:val="00F21048"/>
    <w:rsid w:val="00F243F1"/>
    <w:rsid w:val="00F27121"/>
    <w:rsid w:val="00F27B96"/>
    <w:rsid w:val="00F306CA"/>
    <w:rsid w:val="00F31B50"/>
    <w:rsid w:val="00F3507B"/>
    <w:rsid w:val="00F3591A"/>
    <w:rsid w:val="00F35965"/>
    <w:rsid w:val="00F36855"/>
    <w:rsid w:val="00F36D05"/>
    <w:rsid w:val="00F37E61"/>
    <w:rsid w:val="00F41BE6"/>
    <w:rsid w:val="00F447BB"/>
    <w:rsid w:val="00F45AED"/>
    <w:rsid w:val="00F45D79"/>
    <w:rsid w:val="00F46D62"/>
    <w:rsid w:val="00F4765F"/>
    <w:rsid w:val="00F47DA5"/>
    <w:rsid w:val="00F503D1"/>
    <w:rsid w:val="00F51864"/>
    <w:rsid w:val="00F53A6C"/>
    <w:rsid w:val="00F56682"/>
    <w:rsid w:val="00F578F4"/>
    <w:rsid w:val="00F608C4"/>
    <w:rsid w:val="00F60E50"/>
    <w:rsid w:val="00F62316"/>
    <w:rsid w:val="00F623AC"/>
    <w:rsid w:val="00F624C2"/>
    <w:rsid w:val="00F62FFA"/>
    <w:rsid w:val="00F66993"/>
    <w:rsid w:val="00F67D87"/>
    <w:rsid w:val="00F718FD"/>
    <w:rsid w:val="00F74269"/>
    <w:rsid w:val="00F757BC"/>
    <w:rsid w:val="00F75AC7"/>
    <w:rsid w:val="00F77649"/>
    <w:rsid w:val="00F80C44"/>
    <w:rsid w:val="00F819EF"/>
    <w:rsid w:val="00F81F27"/>
    <w:rsid w:val="00F82300"/>
    <w:rsid w:val="00F8243F"/>
    <w:rsid w:val="00F83829"/>
    <w:rsid w:val="00F85460"/>
    <w:rsid w:val="00F87589"/>
    <w:rsid w:val="00F90081"/>
    <w:rsid w:val="00F905F7"/>
    <w:rsid w:val="00F91385"/>
    <w:rsid w:val="00F92190"/>
    <w:rsid w:val="00F93401"/>
    <w:rsid w:val="00F93712"/>
    <w:rsid w:val="00F94AB7"/>
    <w:rsid w:val="00F9593B"/>
    <w:rsid w:val="00F971D2"/>
    <w:rsid w:val="00F972EA"/>
    <w:rsid w:val="00FA0161"/>
    <w:rsid w:val="00FA2B41"/>
    <w:rsid w:val="00FA2DAE"/>
    <w:rsid w:val="00FA3966"/>
    <w:rsid w:val="00FA72AB"/>
    <w:rsid w:val="00FA780A"/>
    <w:rsid w:val="00FB0620"/>
    <w:rsid w:val="00FB09CA"/>
    <w:rsid w:val="00FB09ED"/>
    <w:rsid w:val="00FB32DA"/>
    <w:rsid w:val="00FB5BE4"/>
    <w:rsid w:val="00FB778E"/>
    <w:rsid w:val="00FB7C0E"/>
    <w:rsid w:val="00FC19A8"/>
    <w:rsid w:val="00FC3067"/>
    <w:rsid w:val="00FC3854"/>
    <w:rsid w:val="00FC4D89"/>
    <w:rsid w:val="00FC6CD9"/>
    <w:rsid w:val="00FD0273"/>
    <w:rsid w:val="00FD27D4"/>
    <w:rsid w:val="00FD42E3"/>
    <w:rsid w:val="00FD4DAE"/>
    <w:rsid w:val="00FD5C94"/>
    <w:rsid w:val="00FD6384"/>
    <w:rsid w:val="00FD64C0"/>
    <w:rsid w:val="00FD6DA4"/>
    <w:rsid w:val="00FD7BFF"/>
    <w:rsid w:val="00FE05DE"/>
    <w:rsid w:val="00FE09AB"/>
    <w:rsid w:val="00FE0E8B"/>
    <w:rsid w:val="00FE402A"/>
    <w:rsid w:val="00FE6520"/>
    <w:rsid w:val="00FE74D6"/>
    <w:rsid w:val="00FF3C87"/>
    <w:rsid w:val="00FF49D5"/>
    <w:rsid w:val="00FF70F4"/>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1D90D8"/>
  <w15:chartTrackingRefBased/>
  <w15:docId w15:val="{92A87094-7B6F-40AD-8CA8-7DFE05916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2C4"/>
    <w:pPr>
      <w:widowControl w:val="0"/>
      <w:jc w:val="both"/>
    </w:pPr>
  </w:style>
  <w:style w:type="paragraph" w:styleId="1">
    <w:name w:val="heading 1"/>
    <w:basedOn w:val="a"/>
    <w:next w:val="a"/>
    <w:link w:val="10"/>
    <w:uiPriority w:val="9"/>
    <w:qFormat/>
    <w:rsid w:val="00761076"/>
    <w:pPr>
      <w:keepNext/>
      <w:keepLines/>
      <w:widowControl/>
      <w:spacing w:before="240" w:line="259" w:lineRule="auto"/>
      <w:jc w:val="left"/>
      <w:outlineLvl w:val="0"/>
    </w:pPr>
    <w:rPr>
      <w:rFonts w:asciiTheme="majorHAnsi" w:eastAsiaTheme="majorEastAsia" w:hAnsiTheme="majorHAnsi" w:cstheme="majorBidi"/>
      <w:color w:val="2E74B5" w:themeColor="accent1" w:themeShade="BF"/>
      <w:kern w:val="0"/>
      <w:sz w:val="32"/>
      <w:szCs w:val="32"/>
    </w:rPr>
  </w:style>
  <w:style w:type="paragraph" w:styleId="3">
    <w:name w:val="heading 3"/>
    <w:basedOn w:val="a"/>
    <w:next w:val="a"/>
    <w:link w:val="30"/>
    <w:uiPriority w:val="9"/>
    <w:semiHidden/>
    <w:unhideWhenUsed/>
    <w:qFormat/>
    <w:rsid w:val="002339E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1CC"/>
    <w:pPr>
      <w:tabs>
        <w:tab w:val="center" w:pos="4252"/>
        <w:tab w:val="right" w:pos="8504"/>
      </w:tabs>
      <w:snapToGrid w:val="0"/>
    </w:pPr>
  </w:style>
  <w:style w:type="character" w:customStyle="1" w:styleId="a4">
    <w:name w:val="ヘッダー (文字)"/>
    <w:basedOn w:val="a0"/>
    <w:link w:val="a3"/>
    <w:uiPriority w:val="99"/>
    <w:rsid w:val="00D961CC"/>
  </w:style>
  <w:style w:type="paragraph" w:styleId="a5">
    <w:name w:val="footer"/>
    <w:basedOn w:val="a"/>
    <w:link w:val="a6"/>
    <w:uiPriority w:val="99"/>
    <w:unhideWhenUsed/>
    <w:rsid w:val="00D961CC"/>
    <w:pPr>
      <w:tabs>
        <w:tab w:val="center" w:pos="4252"/>
        <w:tab w:val="right" w:pos="8504"/>
      </w:tabs>
      <w:snapToGrid w:val="0"/>
    </w:pPr>
  </w:style>
  <w:style w:type="character" w:customStyle="1" w:styleId="a6">
    <w:name w:val="フッター (文字)"/>
    <w:basedOn w:val="a0"/>
    <w:link w:val="a5"/>
    <w:uiPriority w:val="99"/>
    <w:rsid w:val="00D961CC"/>
  </w:style>
  <w:style w:type="paragraph" w:styleId="a7">
    <w:name w:val="List Paragraph"/>
    <w:basedOn w:val="a"/>
    <w:uiPriority w:val="34"/>
    <w:qFormat/>
    <w:rsid w:val="00F81F27"/>
    <w:pPr>
      <w:ind w:leftChars="400" w:left="840"/>
    </w:pPr>
  </w:style>
  <w:style w:type="character" w:styleId="a8">
    <w:name w:val="Hyperlink"/>
    <w:basedOn w:val="a0"/>
    <w:uiPriority w:val="99"/>
    <w:unhideWhenUsed/>
    <w:rsid w:val="00D9124A"/>
    <w:rPr>
      <w:color w:val="0563C1" w:themeColor="hyperlink"/>
      <w:u w:val="single"/>
    </w:rPr>
  </w:style>
  <w:style w:type="character" w:customStyle="1" w:styleId="10">
    <w:name w:val="見出し 1 (文字)"/>
    <w:basedOn w:val="a0"/>
    <w:link w:val="1"/>
    <w:uiPriority w:val="9"/>
    <w:rsid w:val="00761076"/>
    <w:rPr>
      <w:rFonts w:asciiTheme="majorHAnsi" w:eastAsiaTheme="majorEastAsia" w:hAnsiTheme="majorHAnsi" w:cstheme="majorBidi"/>
      <w:color w:val="2E74B5" w:themeColor="accent1" w:themeShade="BF"/>
      <w:kern w:val="0"/>
      <w:sz w:val="32"/>
      <w:szCs w:val="32"/>
    </w:rPr>
  </w:style>
  <w:style w:type="paragraph" w:styleId="a9">
    <w:name w:val="footnote text"/>
    <w:basedOn w:val="a"/>
    <w:link w:val="aa"/>
    <w:uiPriority w:val="99"/>
    <w:unhideWhenUsed/>
    <w:rsid w:val="00391011"/>
    <w:pPr>
      <w:snapToGrid w:val="0"/>
      <w:jc w:val="left"/>
    </w:pPr>
  </w:style>
  <w:style w:type="character" w:customStyle="1" w:styleId="aa">
    <w:name w:val="脚注文字列 (文字)"/>
    <w:basedOn w:val="a0"/>
    <w:link w:val="a9"/>
    <w:uiPriority w:val="99"/>
    <w:rsid w:val="00391011"/>
  </w:style>
  <w:style w:type="character" w:styleId="ab">
    <w:name w:val="footnote reference"/>
    <w:basedOn w:val="a0"/>
    <w:uiPriority w:val="99"/>
    <w:semiHidden/>
    <w:unhideWhenUsed/>
    <w:rsid w:val="00391011"/>
    <w:rPr>
      <w:vertAlign w:val="superscript"/>
    </w:rPr>
  </w:style>
  <w:style w:type="paragraph" w:styleId="ac">
    <w:name w:val="endnote text"/>
    <w:basedOn w:val="a"/>
    <w:link w:val="ad"/>
    <w:uiPriority w:val="99"/>
    <w:semiHidden/>
    <w:unhideWhenUsed/>
    <w:rsid w:val="00391011"/>
    <w:pPr>
      <w:snapToGrid w:val="0"/>
      <w:jc w:val="left"/>
    </w:pPr>
  </w:style>
  <w:style w:type="character" w:customStyle="1" w:styleId="ad">
    <w:name w:val="文末脚注文字列 (文字)"/>
    <w:basedOn w:val="a0"/>
    <w:link w:val="ac"/>
    <w:uiPriority w:val="99"/>
    <w:semiHidden/>
    <w:rsid w:val="00391011"/>
  </w:style>
  <w:style w:type="character" w:styleId="ae">
    <w:name w:val="endnote reference"/>
    <w:basedOn w:val="a0"/>
    <w:uiPriority w:val="99"/>
    <w:semiHidden/>
    <w:unhideWhenUsed/>
    <w:rsid w:val="00391011"/>
    <w:rPr>
      <w:vertAlign w:val="superscript"/>
    </w:rPr>
  </w:style>
  <w:style w:type="table" w:styleId="af">
    <w:name w:val="Table Grid"/>
    <w:basedOn w:val="a1"/>
    <w:uiPriority w:val="39"/>
    <w:rsid w:val="006C7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EB3FEF"/>
    <w:rPr>
      <w:sz w:val="18"/>
      <w:szCs w:val="18"/>
    </w:rPr>
  </w:style>
  <w:style w:type="paragraph" w:styleId="af1">
    <w:name w:val="annotation text"/>
    <w:basedOn w:val="a"/>
    <w:link w:val="af2"/>
    <w:uiPriority w:val="99"/>
    <w:unhideWhenUsed/>
    <w:rsid w:val="00EB3FEF"/>
    <w:pPr>
      <w:jc w:val="left"/>
    </w:pPr>
  </w:style>
  <w:style w:type="character" w:customStyle="1" w:styleId="af2">
    <w:name w:val="コメント文字列 (文字)"/>
    <w:basedOn w:val="a0"/>
    <w:link w:val="af1"/>
    <w:uiPriority w:val="99"/>
    <w:rsid w:val="00EB3FEF"/>
  </w:style>
  <w:style w:type="paragraph" w:styleId="af3">
    <w:name w:val="annotation subject"/>
    <w:basedOn w:val="af1"/>
    <w:next w:val="af1"/>
    <w:link w:val="af4"/>
    <w:uiPriority w:val="99"/>
    <w:semiHidden/>
    <w:unhideWhenUsed/>
    <w:rsid w:val="00EB3FEF"/>
    <w:rPr>
      <w:b/>
      <w:bCs/>
    </w:rPr>
  </w:style>
  <w:style w:type="character" w:customStyle="1" w:styleId="af4">
    <w:name w:val="コメント内容 (文字)"/>
    <w:basedOn w:val="af2"/>
    <w:link w:val="af3"/>
    <w:uiPriority w:val="99"/>
    <w:semiHidden/>
    <w:rsid w:val="00EB3FEF"/>
    <w:rPr>
      <w:b/>
      <w:bCs/>
    </w:rPr>
  </w:style>
  <w:style w:type="paragraph" w:styleId="af5">
    <w:name w:val="Balloon Text"/>
    <w:basedOn w:val="a"/>
    <w:link w:val="af6"/>
    <w:uiPriority w:val="99"/>
    <w:semiHidden/>
    <w:unhideWhenUsed/>
    <w:rsid w:val="00EB3FEF"/>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EB3FEF"/>
    <w:rPr>
      <w:rFonts w:asciiTheme="majorHAnsi" w:eastAsiaTheme="majorEastAsia" w:hAnsiTheme="majorHAnsi" w:cstheme="majorBidi"/>
      <w:sz w:val="18"/>
      <w:szCs w:val="18"/>
    </w:rPr>
  </w:style>
  <w:style w:type="paragraph" w:styleId="af7">
    <w:name w:val="Revision"/>
    <w:hidden/>
    <w:uiPriority w:val="99"/>
    <w:semiHidden/>
    <w:rsid w:val="003F1CA7"/>
  </w:style>
  <w:style w:type="character" w:styleId="af8">
    <w:name w:val="Unresolved Mention"/>
    <w:basedOn w:val="a0"/>
    <w:uiPriority w:val="99"/>
    <w:semiHidden/>
    <w:unhideWhenUsed/>
    <w:rsid w:val="00736EF5"/>
    <w:rPr>
      <w:color w:val="605E5C"/>
      <w:shd w:val="clear" w:color="auto" w:fill="E1DFDD"/>
    </w:rPr>
  </w:style>
  <w:style w:type="character" w:customStyle="1" w:styleId="30">
    <w:name w:val="見出し 3 (文字)"/>
    <w:basedOn w:val="a0"/>
    <w:link w:val="3"/>
    <w:uiPriority w:val="9"/>
    <w:semiHidden/>
    <w:rsid w:val="002339EA"/>
    <w:rPr>
      <w:rFonts w:asciiTheme="majorHAnsi" w:eastAsiaTheme="majorEastAsia" w:hAnsiTheme="majorHAnsi" w:cstheme="majorBidi"/>
    </w:rPr>
  </w:style>
  <w:style w:type="table" w:styleId="4">
    <w:name w:val="List Table 4"/>
    <w:basedOn w:val="a1"/>
    <w:uiPriority w:val="49"/>
    <w:rsid w:val="001716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0">
    <w:name w:val="Grid Table 4"/>
    <w:basedOn w:val="a1"/>
    <w:uiPriority w:val="49"/>
    <w:rsid w:val="001716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9">
    <w:name w:val="Date"/>
    <w:basedOn w:val="a"/>
    <w:next w:val="a"/>
    <w:link w:val="afa"/>
    <w:uiPriority w:val="99"/>
    <w:semiHidden/>
    <w:unhideWhenUsed/>
    <w:rsid w:val="0035467A"/>
  </w:style>
  <w:style w:type="character" w:customStyle="1" w:styleId="afa">
    <w:name w:val="日付 (文字)"/>
    <w:basedOn w:val="a0"/>
    <w:link w:val="af9"/>
    <w:uiPriority w:val="99"/>
    <w:semiHidden/>
    <w:rsid w:val="0035467A"/>
  </w:style>
  <w:style w:type="paragraph" w:styleId="Web">
    <w:name w:val="Normal (Web)"/>
    <w:basedOn w:val="a"/>
    <w:uiPriority w:val="99"/>
    <w:semiHidden/>
    <w:unhideWhenUsed/>
    <w:rsid w:val="006637C5"/>
    <w:rPr>
      <w:rFonts w:ascii="Times New Roman" w:hAnsi="Times New Roman" w:cs="Times New Roman"/>
      <w:sz w:val="24"/>
      <w:szCs w:val="24"/>
    </w:rPr>
  </w:style>
  <w:style w:type="character" w:styleId="afb">
    <w:name w:val="line number"/>
    <w:basedOn w:val="a0"/>
    <w:uiPriority w:val="99"/>
    <w:semiHidden/>
    <w:unhideWhenUsed/>
    <w:rsid w:val="00891FF4"/>
  </w:style>
  <w:style w:type="character" w:styleId="afc">
    <w:name w:val="FollowedHyperlink"/>
    <w:basedOn w:val="a0"/>
    <w:uiPriority w:val="99"/>
    <w:semiHidden/>
    <w:unhideWhenUsed/>
    <w:rsid w:val="007638FE"/>
    <w:rPr>
      <w:color w:val="96607D"/>
      <w:u w:val="single"/>
    </w:rPr>
  </w:style>
  <w:style w:type="paragraph" w:customStyle="1" w:styleId="msonormal0">
    <w:name w:val="msonormal"/>
    <w:basedOn w:val="a"/>
    <w:rsid w:val="00763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79161">
      <w:bodyDiv w:val="1"/>
      <w:marLeft w:val="0"/>
      <w:marRight w:val="0"/>
      <w:marTop w:val="0"/>
      <w:marBottom w:val="0"/>
      <w:divBdr>
        <w:top w:val="none" w:sz="0" w:space="0" w:color="auto"/>
        <w:left w:val="none" w:sz="0" w:space="0" w:color="auto"/>
        <w:bottom w:val="none" w:sz="0" w:space="0" w:color="auto"/>
        <w:right w:val="none" w:sz="0" w:space="0" w:color="auto"/>
      </w:divBdr>
    </w:div>
    <w:div w:id="65306045">
      <w:bodyDiv w:val="1"/>
      <w:marLeft w:val="0"/>
      <w:marRight w:val="0"/>
      <w:marTop w:val="0"/>
      <w:marBottom w:val="0"/>
      <w:divBdr>
        <w:top w:val="none" w:sz="0" w:space="0" w:color="auto"/>
        <w:left w:val="none" w:sz="0" w:space="0" w:color="auto"/>
        <w:bottom w:val="none" w:sz="0" w:space="0" w:color="auto"/>
        <w:right w:val="none" w:sz="0" w:space="0" w:color="auto"/>
      </w:divBdr>
    </w:div>
    <w:div w:id="68772095">
      <w:bodyDiv w:val="1"/>
      <w:marLeft w:val="0"/>
      <w:marRight w:val="0"/>
      <w:marTop w:val="0"/>
      <w:marBottom w:val="0"/>
      <w:divBdr>
        <w:top w:val="none" w:sz="0" w:space="0" w:color="auto"/>
        <w:left w:val="none" w:sz="0" w:space="0" w:color="auto"/>
        <w:bottom w:val="none" w:sz="0" w:space="0" w:color="auto"/>
        <w:right w:val="none" w:sz="0" w:space="0" w:color="auto"/>
      </w:divBdr>
    </w:div>
    <w:div w:id="122579711">
      <w:bodyDiv w:val="1"/>
      <w:marLeft w:val="0"/>
      <w:marRight w:val="0"/>
      <w:marTop w:val="0"/>
      <w:marBottom w:val="0"/>
      <w:divBdr>
        <w:top w:val="none" w:sz="0" w:space="0" w:color="auto"/>
        <w:left w:val="none" w:sz="0" w:space="0" w:color="auto"/>
        <w:bottom w:val="none" w:sz="0" w:space="0" w:color="auto"/>
        <w:right w:val="none" w:sz="0" w:space="0" w:color="auto"/>
      </w:divBdr>
    </w:div>
    <w:div w:id="136461315">
      <w:bodyDiv w:val="1"/>
      <w:marLeft w:val="0"/>
      <w:marRight w:val="0"/>
      <w:marTop w:val="0"/>
      <w:marBottom w:val="0"/>
      <w:divBdr>
        <w:top w:val="none" w:sz="0" w:space="0" w:color="auto"/>
        <w:left w:val="none" w:sz="0" w:space="0" w:color="auto"/>
        <w:bottom w:val="none" w:sz="0" w:space="0" w:color="auto"/>
        <w:right w:val="none" w:sz="0" w:space="0" w:color="auto"/>
      </w:divBdr>
    </w:div>
    <w:div w:id="148832685">
      <w:bodyDiv w:val="1"/>
      <w:marLeft w:val="0"/>
      <w:marRight w:val="0"/>
      <w:marTop w:val="0"/>
      <w:marBottom w:val="0"/>
      <w:divBdr>
        <w:top w:val="none" w:sz="0" w:space="0" w:color="auto"/>
        <w:left w:val="none" w:sz="0" w:space="0" w:color="auto"/>
        <w:bottom w:val="none" w:sz="0" w:space="0" w:color="auto"/>
        <w:right w:val="none" w:sz="0" w:space="0" w:color="auto"/>
      </w:divBdr>
    </w:div>
    <w:div w:id="222717923">
      <w:bodyDiv w:val="1"/>
      <w:marLeft w:val="0"/>
      <w:marRight w:val="0"/>
      <w:marTop w:val="0"/>
      <w:marBottom w:val="0"/>
      <w:divBdr>
        <w:top w:val="none" w:sz="0" w:space="0" w:color="auto"/>
        <w:left w:val="none" w:sz="0" w:space="0" w:color="auto"/>
        <w:bottom w:val="none" w:sz="0" w:space="0" w:color="auto"/>
        <w:right w:val="none" w:sz="0" w:space="0" w:color="auto"/>
      </w:divBdr>
    </w:div>
    <w:div w:id="227544553">
      <w:bodyDiv w:val="1"/>
      <w:marLeft w:val="0"/>
      <w:marRight w:val="0"/>
      <w:marTop w:val="0"/>
      <w:marBottom w:val="0"/>
      <w:divBdr>
        <w:top w:val="none" w:sz="0" w:space="0" w:color="auto"/>
        <w:left w:val="none" w:sz="0" w:space="0" w:color="auto"/>
        <w:bottom w:val="none" w:sz="0" w:space="0" w:color="auto"/>
        <w:right w:val="none" w:sz="0" w:space="0" w:color="auto"/>
      </w:divBdr>
    </w:div>
    <w:div w:id="241837187">
      <w:bodyDiv w:val="1"/>
      <w:marLeft w:val="0"/>
      <w:marRight w:val="0"/>
      <w:marTop w:val="0"/>
      <w:marBottom w:val="0"/>
      <w:divBdr>
        <w:top w:val="none" w:sz="0" w:space="0" w:color="auto"/>
        <w:left w:val="none" w:sz="0" w:space="0" w:color="auto"/>
        <w:bottom w:val="none" w:sz="0" w:space="0" w:color="auto"/>
        <w:right w:val="none" w:sz="0" w:space="0" w:color="auto"/>
      </w:divBdr>
    </w:div>
    <w:div w:id="252789349">
      <w:bodyDiv w:val="1"/>
      <w:marLeft w:val="0"/>
      <w:marRight w:val="0"/>
      <w:marTop w:val="0"/>
      <w:marBottom w:val="0"/>
      <w:divBdr>
        <w:top w:val="none" w:sz="0" w:space="0" w:color="auto"/>
        <w:left w:val="none" w:sz="0" w:space="0" w:color="auto"/>
        <w:bottom w:val="none" w:sz="0" w:space="0" w:color="auto"/>
        <w:right w:val="none" w:sz="0" w:space="0" w:color="auto"/>
      </w:divBdr>
    </w:div>
    <w:div w:id="269318324">
      <w:bodyDiv w:val="1"/>
      <w:marLeft w:val="0"/>
      <w:marRight w:val="0"/>
      <w:marTop w:val="0"/>
      <w:marBottom w:val="0"/>
      <w:divBdr>
        <w:top w:val="none" w:sz="0" w:space="0" w:color="auto"/>
        <w:left w:val="none" w:sz="0" w:space="0" w:color="auto"/>
        <w:bottom w:val="none" w:sz="0" w:space="0" w:color="auto"/>
        <w:right w:val="none" w:sz="0" w:space="0" w:color="auto"/>
      </w:divBdr>
    </w:div>
    <w:div w:id="341515692">
      <w:bodyDiv w:val="1"/>
      <w:marLeft w:val="0"/>
      <w:marRight w:val="0"/>
      <w:marTop w:val="0"/>
      <w:marBottom w:val="0"/>
      <w:divBdr>
        <w:top w:val="none" w:sz="0" w:space="0" w:color="auto"/>
        <w:left w:val="none" w:sz="0" w:space="0" w:color="auto"/>
        <w:bottom w:val="none" w:sz="0" w:space="0" w:color="auto"/>
        <w:right w:val="none" w:sz="0" w:space="0" w:color="auto"/>
      </w:divBdr>
    </w:div>
    <w:div w:id="379282482">
      <w:bodyDiv w:val="1"/>
      <w:marLeft w:val="0"/>
      <w:marRight w:val="0"/>
      <w:marTop w:val="0"/>
      <w:marBottom w:val="0"/>
      <w:divBdr>
        <w:top w:val="none" w:sz="0" w:space="0" w:color="auto"/>
        <w:left w:val="none" w:sz="0" w:space="0" w:color="auto"/>
        <w:bottom w:val="none" w:sz="0" w:space="0" w:color="auto"/>
        <w:right w:val="none" w:sz="0" w:space="0" w:color="auto"/>
      </w:divBdr>
    </w:div>
    <w:div w:id="420494574">
      <w:bodyDiv w:val="1"/>
      <w:marLeft w:val="0"/>
      <w:marRight w:val="0"/>
      <w:marTop w:val="0"/>
      <w:marBottom w:val="0"/>
      <w:divBdr>
        <w:top w:val="none" w:sz="0" w:space="0" w:color="auto"/>
        <w:left w:val="none" w:sz="0" w:space="0" w:color="auto"/>
        <w:bottom w:val="none" w:sz="0" w:space="0" w:color="auto"/>
        <w:right w:val="none" w:sz="0" w:space="0" w:color="auto"/>
      </w:divBdr>
    </w:div>
    <w:div w:id="446386092">
      <w:bodyDiv w:val="1"/>
      <w:marLeft w:val="0"/>
      <w:marRight w:val="0"/>
      <w:marTop w:val="0"/>
      <w:marBottom w:val="0"/>
      <w:divBdr>
        <w:top w:val="none" w:sz="0" w:space="0" w:color="auto"/>
        <w:left w:val="none" w:sz="0" w:space="0" w:color="auto"/>
        <w:bottom w:val="none" w:sz="0" w:space="0" w:color="auto"/>
        <w:right w:val="none" w:sz="0" w:space="0" w:color="auto"/>
      </w:divBdr>
    </w:div>
    <w:div w:id="459763824">
      <w:bodyDiv w:val="1"/>
      <w:marLeft w:val="0"/>
      <w:marRight w:val="0"/>
      <w:marTop w:val="0"/>
      <w:marBottom w:val="0"/>
      <w:divBdr>
        <w:top w:val="none" w:sz="0" w:space="0" w:color="auto"/>
        <w:left w:val="none" w:sz="0" w:space="0" w:color="auto"/>
        <w:bottom w:val="none" w:sz="0" w:space="0" w:color="auto"/>
        <w:right w:val="none" w:sz="0" w:space="0" w:color="auto"/>
      </w:divBdr>
    </w:div>
    <w:div w:id="486629579">
      <w:bodyDiv w:val="1"/>
      <w:marLeft w:val="0"/>
      <w:marRight w:val="0"/>
      <w:marTop w:val="0"/>
      <w:marBottom w:val="0"/>
      <w:divBdr>
        <w:top w:val="none" w:sz="0" w:space="0" w:color="auto"/>
        <w:left w:val="none" w:sz="0" w:space="0" w:color="auto"/>
        <w:bottom w:val="none" w:sz="0" w:space="0" w:color="auto"/>
        <w:right w:val="none" w:sz="0" w:space="0" w:color="auto"/>
      </w:divBdr>
    </w:div>
    <w:div w:id="510871562">
      <w:bodyDiv w:val="1"/>
      <w:marLeft w:val="0"/>
      <w:marRight w:val="0"/>
      <w:marTop w:val="0"/>
      <w:marBottom w:val="0"/>
      <w:divBdr>
        <w:top w:val="none" w:sz="0" w:space="0" w:color="auto"/>
        <w:left w:val="none" w:sz="0" w:space="0" w:color="auto"/>
        <w:bottom w:val="none" w:sz="0" w:space="0" w:color="auto"/>
        <w:right w:val="none" w:sz="0" w:space="0" w:color="auto"/>
      </w:divBdr>
    </w:div>
    <w:div w:id="558709892">
      <w:bodyDiv w:val="1"/>
      <w:marLeft w:val="0"/>
      <w:marRight w:val="0"/>
      <w:marTop w:val="0"/>
      <w:marBottom w:val="0"/>
      <w:divBdr>
        <w:top w:val="none" w:sz="0" w:space="0" w:color="auto"/>
        <w:left w:val="none" w:sz="0" w:space="0" w:color="auto"/>
        <w:bottom w:val="none" w:sz="0" w:space="0" w:color="auto"/>
        <w:right w:val="none" w:sz="0" w:space="0" w:color="auto"/>
      </w:divBdr>
    </w:div>
    <w:div w:id="559440025">
      <w:bodyDiv w:val="1"/>
      <w:marLeft w:val="0"/>
      <w:marRight w:val="0"/>
      <w:marTop w:val="0"/>
      <w:marBottom w:val="0"/>
      <w:divBdr>
        <w:top w:val="none" w:sz="0" w:space="0" w:color="auto"/>
        <w:left w:val="none" w:sz="0" w:space="0" w:color="auto"/>
        <w:bottom w:val="none" w:sz="0" w:space="0" w:color="auto"/>
        <w:right w:val="none" w:sz="0" w:space="0" w:color="auto"/>
      </w:divBdr>
    </w:div>
    <w:div w:id="573007929">
      <w:bodyDiv w:val="1"/>
      <w:marLeft w:val="0"/>
      <w:marRight w:val="0"/>
      <w:marTop w:val="0"/>
      <w:marBottom w:val="0"/>
      <w:divBdr>
        <w:top w:val="none" w:sz="0" w:space="0" w:color="auto"/>
        <w:left w:val="none" w:sz="0" w:space="0" w:color="auto"/>
        <w:bottom w:val="none" w:sz="0" w:space="0" w:color="auto"/>
        <w:right w:val="none" w:sz="0" w:space="0" w:color="auto"/>
      </w:divBdr>
    </w:div>
    <w:div w:id="645862877">
      <w:bodyDiv w:val="1"/>
      <w:marLeft w:val="0"/>
      <w:marRight w:val="0"/>
      <w:marTop w:val="0"/>
      <w:marBottom w:val="0"/>
      <w:divBdr>
        <w:top w:val="none" w:sz="0" w:space="0" w:color="auto"/>
        <w:left w:val="none" w:sz="0" w:space="0" w:color="auto"/>
        <w:bottom w:val="none" w:sz="0" w:space="0" w:color="auto"/>
        <w:right w:val="none" w:sz="0" w:space="0" w:color="auto"/>
      </w:divBdr>
    </w:div>
    <w:div w:id="695811936">
      <w:bodyDiv w:val="1"/>
      <w:marLeft w:val="0"/>
      <w:marRight w:val="0"/>
      <w:marTop w:val="0"/>
      <w:marBottom w:val="0"/>
      <w:divBdr>
        <w:top w:val="none" w:sz="0" w:space="0" w:color="auto"/>
        <w:left w:val="none" w:sz="0" w:space="0" w:color="auto"/>
        <w:bottom w:val="none" w:sz="0" w:space="0" w:color="auto"/>
        <w:right w:val="none" w:sz="0" w:space="0" w:color="auto"/>
      </w:divBdr>
    </w:div>
    <w:div w:id="756903841">
      <w:bodyDiv w:val="1"/>
      <w:marLeft w:val="0"/>
      <w:marRight w:val="0"/>
      <w:marTop w:val="0"/>
      <w:marBottom w:val="0"/>
      <w:divBdr>
        <w:top w:val="none" w:sz="0" w:space="0" w:color="auto"/>
        <w:left w:val="none" w:sz="0" w:space="0" w:color="auto"/>
        <w:bottom w:val="none" w:sz="0" w:space="0" w:color="auto"/>
        <w:right w:val="none" w:sz="0" w:space="0" w:color="auto"/>
      </w:divBdr>
    </w:div>
    <w:div w:id="760563538">
      <w:bodyDiv w:val="1"/>
      <w:marLeft w:val="0"/>
      <w:marRight w:val="0"/>
      <w:marTop w:val="0"/>
      <w:marBottom w:val="0"/>
      <w:divBdr>
        <w:top w:val="none" w:sz="0" w:space="0" w:color="auto"/>
        <w:left w:val="none" w:sz="0" w:space="0" w:color="auto"/>
        <w:bottom w:val="none" w:sz="0" w:space="0" w:color="auto"/>
        <w:right w:val="none" w:sz="0" w:space="0" w:color="auto"/>
      </w:divBdr>
    </w:div>
    <w:div w:id="807287384">
      <w:bodyDiv w:val="1"/>
      <w:marLeft w:val="0"/>
      <w:marRight w:val="0"/>
      <w:marTop w:val="0"/>
      <w:marBottom w:val="0"/>
      <w:divBdr>
        <w:top w:val="none" w:sz="0" w:space="0" w:color="auto"/>
        <w:left w:val="none" w:sz="0" w:space="0" w:color="auto"/>
        <w:bottom w:val="none" w:sz="0" w:space="0" w:color="auto"/>
        <w:right w:val="none" w:sz="0" w:space="0" w:color="auto"/>
      </w:divBdr>
    </w:div>
    <w:div w:id="853807377">
      <w:bodyDiv w:val="1"/>
      <w:marLeft w:val="0"/>
      <w:marRight w:val="0"/>
      <w:marTop w:val="0"/>
      <w:marBottom w:val="0"/>
      <w:divBdr>
        <w:top w:val="none" w:sz="0" w:space="0" w:color="auto"/>
        <w:left w:val="none" w:sz="0" w:space="0" w:color="auto"/>
        <w:bottom w:val="none" w:sz="0" w:space="0" w:color="auto"/>
        <w:right w:val="none" w:sz="0" w:space="0" w:color="auto"/>
      </w:divBdr>
      <w:divsChild>
        <w:div w:id="1595360576">
          <w:marLeft w:val="0"/>
          <w:marRight w:val="0"/>
          <w:marTop w:val="0"/>
          <w:marBottom w:val="375"/>
          <w:divBdr>
            <w:top w:val="none" w:sz="0" w:space="0" w:color="auto"/>
            <w:left w:val="none" w:sz="0" w:space="0" w:color="auto"/>
            <w:bottom w:val="none" w:sz="0" w:space="0" w:color="auto"/>
            <w:right w:val="none" w:sz="0" w:space="0" w:color="auto"/>
          </w:divBdr>
        </w:div>
      </w:divsChild>
    </w:div>
    <w:div w:id="910040436">
      <w:bodyDiv w:val="1"/>
      <w:marLeft w:val="0"/>
      <w:marRight w:val="0"/>
      <w:marTop w:val="0"/>
      <w:marBottom w:val="0"/>
      <w:divBdr>
        <w:top w:val="none" w:sz="0" w:space="0" w:color="auto"/>
        <w:left w:val="none" w:sz="0" w:space="0" w:color="auto"/>
        <w:bottom w:val="none" w:sz="0" w:space="0" w:color="auto"/>
        <w:right w:val="none" w:sz="0" w:space="0" w:color="auto"/>
      </w:divBdr>
    </w:div>
    <w:div w:id="961620132">
      <w:bodyDiv w:val="1"/>
      <w:marLeft w:val="0"/>
      <w:marRight w:val="0"/>
      <w:marTop w:val="0"/>
      <w:marBottom w:val="0"/>
      <w:divBdr>
        <w:top w:val="none" w:sz="0" w:space="0" w:color="auto"/>
        <w:left w:val="none" w:sz="0" w:space="0" w:color="auto"/>
        <w:bottom w:val="none" w:sz="0" w:space="0" w:color="auto"/>
        <w:right w:val="none" w:sz="0" w:space="0" w:color="auto"/>
      </w:divBdr>
    </w:div>
    <w:div w:id="1015033094">
      <w:bodyDiv w:val="1"/>
      <w:marLeft w:val="0"/>
      <w:marRight w:val="0"/>
      <w:marTop w:val="0"/>
      <w:marBottom w:val="0"/>
      <w:divBdr>
        <w:top w:val="none" w:sz="0" w:space="0" w:color="auto"/>
        <w:left w:val="none" w:sz="0" w:space="0" w:color="auto"/>
        <w:bottom w:val="none" w:sz="0" w:space="0" w:color="auto"/>
        <w:right w:val="none" w:sz="0" w:space="0" w:color="auto"/>
      </w:divBdr>
    </w:div>
    <w:div w:id="1041200077">
      <w:bodyDiv w:val="1"/>
      <w:marLeft w:val="0"/>
      <w:marRight w:val="0"/>
      <w:marTop w:val="0"/>
      <w:marBottom w:val="0"/>
      <w:divBdr>
        <w:top w:val="none" w:sz="0" w:space="0" w:color="auto"/>
        <w:left w:val="none" w:sz="0" w:space="0" w:color="auto"/>
        <w:bottom w:val="none" w:sz="0" w:space="0" w:color="auto"/>
        <w:right w:val="none" w:sz="0" w:space="0" w:color="auto"/>
      </w:divBdr>
    </w:div>
    <w:div w:id="1094089066">
      <w:bodyDiv w:val="1"/>
      <w:marLeft w:val="0"/>
      <w:marRight w:val="0"/>
      <w:marTop w:val="0"/>
      <w:marBottom w:val="0"/>
      <w:divBdr>
        <w:top w:val="none" w:sz="0" w:space="0" w:color="auto"/>
        <w:left w:val="none" w:sz="0" w:space="0" w:color="auto"/>
        <w:bottom w:val="none" w:sz="0" w:space="0" w:color="auto"/>
        <w:right w:val="none" w:sz="0" w:space="0" w:color="auto"/>
      </w:divBdr>
    </w:div>
    <w:div w:id="1115322503">
      <w:bodyDiv w:val="1"/>
      <w:marLeft w:val="0"/>
      <w:marRight w:val="0"/>
      <w:marTop w:val="0"/>
      <w:marBottom w:val="0"/>
      <w:divBdr>
        <w:top w:val="none" w:sz="0" w:space="0" w:color="auto"/>
        <w:left w:val="none" w:sz="0" w:space="0" w:color="auto"/>
        <w:bottom w:val="none" w:sz="0" w:space="0" w:color="auto"/>
        <w:right w:val="none" w:sz="0" w:space="0" w:color="auto"/>
      </w:divBdr>
    </w:div>
    <w:div w:id="1152216269">
      <w:bodyDiv w:val="1"/>
      <w:marLeft w:val="0"/>
      <w:marRight w:val="0"/>
      <w:marTop w:val="0"/>
      <w:marBottom w:val="0"/>
      <w:divBdr>
        <w:top w:val="none" w:sz="0" w:space="0" w:color="auto"/>
        <w:left w:val="none" w:sz="0" w:space="0" w:color="auto"/>
        <w:bottom w:val="none" w:sz="0" w:space="0" w:color="auto"/>
        <w:right w:val="none" w:sz="0" w:space="0" w:color="auto"/>
      </w:divBdr>
    </w:div>
    <w:div w:id="1183784568">
      <w:bodyDiv w:val="1"/>
      <w:marLeft w:val="0"/>
      <w:marRight w:val="0"/>
      <w:marTop w:val="0"/>
      <w:marBottom w:val="0"/>
      <w:divBdr>
        <w:top w:val="none" w:sz="0" w:space="0" w:color="auto"/>
        <w:left w:val="none" w:sz="0" w:space="0" w:color="auto"/>
        <w:bottom w:val="none" w:sz="0" w:space="0" w:color="auto"/>
        <w:right w:val="none" w:sz="0" w:space="0" w:color="auto"/>
      </w:divBdr>
    </w:div>
    <w:div w:id="1228109204">
      <w:bodyDiv w:val="1"/>
      <w:marLeft w:val="0"/>
      <w:marRight w:val="0"/>
      <w:marTop w:val="0"/>
      <w:marBottom w:val="0"/>
      <w:divBdr>
        <w:top w:val="none" w:sz="0" w:space="0" w:color="auto"/>
        <w:left w:val="none" w:sz="0" w:space="0" w:color="auto"/>
        <w:bottom w:val="none" w:sz="0" w:space="0" w:color="auto"/>
        <w:right w:val="none" w:sz="0" w:space="0" w:color="auto"/>
      </w:divBdr>
    </w:div>
    <w:div w:id="1245412550">
      <w:bodyDiv w:val="1"/>
      <w:marLeft w:val="0"/>
      <w:marRight w:val="0"/>
      <w:marTop w:val="0"/>
      <w:marBottom w:val="0"/>
      <w:divBdr>
        <w:top w:val="none" w:sz="0" w:space="0" w:color="auto"/>
        <w:left w:val="none" w:sz="0" w:space="0" w:color="auto"/>
        <w:bottom w:val="none" w:sz="0" w:space="0" w:color="auto"/>
        <w:right w:val="none" w:sz="0" w:space="0" w:color="auto"/>
      </w:divBdr>
    </w:div>
    <w:div w:id="1267075060">
      <w:bodyDiv w:val="1"/>
      <w:marLeft w:val="0"/>
      <w:marRight w:val="0"/>
      <w:marTop w:val="0"/>
      <w:marBottom w:val="0"/>
      <w:divBdr>
        <w:top w:val="none" w:sz="0" w:space="0" w:color="auto"/>
        <w:left w:val="none" w:sz="0" w:space="0" w:color="auto"/>
        <w:bottom w:val="none" w:sz="0" w:space="0" w:color="auto"/>
        <w:right w:val="none" w:sz="0" w:space="0" w:color="auto"/>
      </w:divBdr>
    </w:div>
    <w:div w:id="1292976328">
      <w:bodyDiv w:val="1"/>
      <w:marLeft w:val="0"/>
      <w:marRight w:val="0"/>
      <w:marTop w:val="0"/>
      <w:marBottom w:val="0"/>
      <w:divBdr>
        <w:top w:val="none" w:sz="0" w:space="0" w:color="auto"/>
        <w:left w:val="none" w:sz="0" w:space="0" w:color="auto"/>
        <w:bottom w:val="none" w:sz="0" w:space="0" w:color="auto"/>
        <w:right w:val="none" w:sz="0" w:space="0" w:color="auto"/>
      </w:divBdr>
    </w:div>
    <w:div w:id="1293750619">
      <w:bodyDiv w:val="1"/>
      <w:marLeft w:val="0"/>
      <w:marRight w:val="0"/>
      <w:marTop w:val="0"/>
      <w:marBottom w:val="0"/>
      <w:divBdr>
        <w:top w:val="none" w:sz="0" w:space="0" w:color="auto"/>
        <w:left w:val="none" w:sz="0" w:space="0" w:color="auto"/>
        <w:bottom w:val="none" w:sz="0" w:space="0" w:color="auto"/>
        <w:right w:val="none" w:sz="0" w:space="0" w:color="auto"/>
      </w:divBdr>
    </w:div>
    <w:div w:id="1293974207">
      <w:bodyDiv w:val="1"/>
      <w:marLeft w:val="0"/>
      <w:marRight w:val="0"/>
      <w:marTop w:val="0"/>
      <w:marBottom w:val="0"/>
      <w:divBdr>
        <w:top w:val="none" w:sz="0" w:space="0" w:color="auto"/>
        <w:left w:val="none" w:sz="0" w:space="0" w:color="auto"/>
        <w:bottom w:val="none" w:sz="0" w:space="0" w:color="auto"/>
        <w:right w:val="none" w:sz="0" w:space="0" w:color="auto"/>
      </w:divBdr>
    </w:div>
    <w:div w:id="1358122394">
      <w:bodyDiv w:val="1"/>
      <w:marLeft w:val="0"/>
      <w:marRight w:val="0"/>
      <w:marTop w:val="0"/>
      <w:marBottom w:val="0"/>
      <w:divBdr>
        <w:top w:val="none" w:sz="0" w:space="0" w:color="auto"/>
        <w:left w:val="none" w:sz="0" w:space="0" w:color="auto"/>
        <w:bottom w:val="none" w:sz="0" w:space="0" w:color="auto"/>
        <w:right w:val="none" w:sz="0" w:space="0" w:color="auto"/>
      </w:divBdr>
    </w:div>
    <w:div w:id="1427767431">
      <w:bodyDiv w:val="1"/>
      <w:marLeft w:val="0"/>
      <w:marRight w:val="0"/>
      <w:marTop w:val="0"/>
      <w:marBottom w:val="0"/>
      <w:divBdr>
        <w:top w:val="none" w:sz="0" w:space="0" w:color="auto"/>
        <w:left w:val="none" w:sz="0" w:space="0" w:color="auto"/>
        <w:bottom w:val="none" w:sz="0" w:space="0" w:color="auto"/>
        <w:right w:val="none" w:sz="0" w:space="0" w:color="auto"/>
      </w:divBdr>
    </w:div>
    <w:div w:id="1626303438">
      <w:bodyDiv w:val="1"/>
      <w:marLeft w:val="0"/>
      <w:marRight w:val="0"/>
      <w:marTop w:val="0"/>
      <w:marBottom w:val="0"/>
      <w:divBdr>
        <w:top w:val="none" w:sz="0" w:space="0" w:color="auto"/>
        <w:left w:val="none" w:sz="0" w:space="0" w:color="auto"/>
        <w:bottom w:val="none" w:sz="0" w:space="0" w:color="auto"/>
        <w:right w:val="none" w:sz="0" w:space="0" w:color="auto"/>
      </w:divBdr>
    </w:div>
    <w:div w:id="1628314744">
      <w:bodyDiv w:val="1"/>
      <w:marLeft w:val="0"/>
      <w:marRight w:val="0"/>
      <w:marTop w:val="0"/>
      <w:marBottom w:val="0"/>
      <w:divBdr>
        <w:top w:val="none" w:sz="0" w:space="0" w:color="auto"/>
        <w:left w:val="none" w:sz="0" w:space="0" w:color="auto"/>
        <w:bottom w:val="none" w:sz="0" w:space="0" w:color="auto"/>
        <w:right w:val="none" w:sz="0" w:space="0" w:color="auto"/>
      </w:divBdr>
    </w:div>
    <w:div w:id="1712922851">
      <w:bodyDiv w:val="1"/>
      <w:marLeft w:val="0"/>
      <w:marRight w:val="0"/>
      <w:marTop w:val="0"/>
      <w:marBottom w:val="0"/>
      <w:divBdr>
        <w:top w:val="none" w:sz="0" w:space="0" w:color="auto"/>
        <w:left w:val="none" w:sz="0" w:space="0" w:color="auto"/>
        <w:bottom w:val="none" w:sz="0" w:space="0" w:color="auto"/>
        <w:right w:val="none" w:sz="0" w:space="0" w:color="auto"/>
      </w:divBdr>
    </w:div>
    <w:div w:id="1722628227">
      <w:bodyDiv w:val="1"/>
      <w:marLeft w:val="0"/>
      <w:marRight w:val="0"/>
      <w:marTop w:val="0"/>
      <w:marBottom w:val="0"/>
      <w:divBdr>
        <w:top w:val="none" w:sz="0" w:space="0" w:color="auto"/>
        <w:left w:val="none" w:sz="0" w:space="0" w:color="auto"/>
        <w:bottom w:val="none" w:sz="0" w:space="0" w:color="auto"/>
        <w:right w:val="none" w:sz="0" w:space="0" w:color="auto"/>
      </w:divBdr>
    </w:div>
    <w:div w:id="1732145915">
      <w:bodyDiv w:val="1"/>
      <w:marLeft w:val="0"/>
      <w:marRight w:val="0"/>
      <w:marTop w:val="0"/>
      <w:marBottom w:val="0"/>
      <w:divBdr>
        <w:top w:val="none" w:sz="0" w:space="0" w:color="auto"/>
        <w:left w:val="none" w:sz="0" w:space="0" w:color="auto"/>
        <w:bottom w:val="none" w:sz="0" w:space="0" w:color="auto"/>
        <w:right w:val="none" w:sz="0" w:space="0" w:color="auto"/>
      </w:divBdr>
    </w:div>
    <w:div w:id="1738939653">
      <w:bodyDiv w:val="1"/>
      <w:marLeft w:val="0"/>
      <w:marRight w:val="0"/>
      <w:marTop w:val="0"/>
      <w:marBottom w:val="0"/>
      <w:divBdr>
        <w:top w:val="none" w:sz="0" w:space="0" w:color="auto"/>
        <w:left w:val="none" w:sz="0" w:space="0" w:color="auto"/>
        <w:bottom w:val="none" w:sz="0" w:space="0" w:color="auto"/>
        <w:right w:val="none" w:sz="0" w:space="0" w:color="auto"/>
      </w:divBdr>
    </w:div>
    <w:div w:id="1847791237">
      <w:bodyDiv w:val="1"/>
      <w:marLeft w:val="0"/>
      <w:marRight w:val="0"/>
      <w:marTop w:val="0"/>
      <w:marBottom w:val="0"/>
      <w:divBdr>
        <w:top w:val="none" w:sz="0" w:space="0" w:color="auto"/>
        <w:left w:val="none" w:sz="0" w:space="0" w:color="auto"/>
        <w:bottom w:val="none" w:sz="0" w:space="0" w:color="auto"/>
        <w:right w:val="none" w:sz="0" w:space="0" w:color="auto"/>
      </w:divBdr>
    </w:div>
    <w:div w:id="1862737378">
      <w:bodyDiv w:val="1"/>
      <w:marLeft w:val="0"/>
      <w:marRight w:val="0"/>
      <w:marTop w:val="0"/>
      <w:marBottom w:val="0"/>
      <w:divBdr>
        <w:top w:val="none" w:sz="0" w:space="0" w:color="auto"/>
        <w:left w:val="none" w:sz="0" w:space="0" w:color="auto"/>
        <w:bottom w:val="none" w:sz="0" w:space="0" w:color="auto"/>
        <w:right w:val="none" w:sz="0" w:space="0" w:color="auto"/>
      </w:divBdr>
    </w:div>
    <w:div w:id="1872456189">
      <w:bodyDiv w:val="1"/>
      <w:marLeft w:val="0"/>
      <w:marRight w:val="0"/>
      <w:marTop w:val="0"/>
      <w:marBottom w:val="0"/>
      <w:divBdr>
        <w:top w:val="none" w:sz="0" w:space="0" w:color="auto"/>
        <w:left w:val="none" w:sz="0" w:space="0" w:color="auto"/>
        <w:bottom w:val="none" w:sz="0" w:space="0" w:color="auto"/>
        <w:right w:val="none" w:sz="0" w:space="0" w:color="auto"/>
      </w:divBdr>
    </w:div>
    <w:div w:id="2029136678">
      <w:bodyDiv w:val="1"/>
      <w:marLeft w:val="0"/>
      <w:marRight w:val="0"/>
      <w:marTop w:val="0"/>
      <w:marBottom w:val="0"/>
      <w:divBdr>
        <w:top w:val="none" w:sz="0" w:space="0" w:color="auto"/>
        <w:left w:val="none" w:sz="0" w:space="0" w:color="auto"/>
        <w:bottom w:val="none" w:sz="0" w:space="0" w:color="auto"/>
        <w:right w:val="none" w:sz="0" w:space="0" w:color="auto"/>
      </w:divBdr>
    </w:div>
    <w:div w:id="2081906060">
      <w:bodyDiv w:val="1"/>
      <w:marLeft w:val="0"/>
      <w:marRight w:val="0"/>
      <w:marTop w:val="0"/>
      <w:marBottom w:val="0"/>
      <w:divBdr>
        <w:top w:val="none" w:sz="0" w:space="0" w:color="auto"/>
        <w:left w:val="none" w:sz="0" w:space="0" w:color="auto"/>
        <w:bottom w:val="none" w:sz="0" w:space="0" w:color="auto"/>
        <w:right w:val="none" w:sz="0" w:space="0" w:color="auto"/>
      </w:divBdr>
    </w:div>
    <w:div w:id="2083480540">
      <w:bodyDiv w:val="1"/>
      <w:marLeft w:val="0"/>
      <w:marRight w:val="0"/>
      <w:marTop w:val="0"/>
      <w:marBottom w:val="0"/>
      <w:divBdr>
        <w:top w:val="none" w:sz="0" w:space="0" w:color="auto"/>
        <w:left w:val="none" w:sz="0" w:space="0" w:color="auto"/>
        <w:bottom w:val="none" w:sz="0" w:space="0" w:color="auto"/>
        <w:right w:val="none" w:sz="0" w:space="0" w:color="auto"/>
      </w:divBdr>
    </w:div>
    <w:div w:id="212018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Sul19</b:Tag>
    <b:SourceType>Report</b:SourceType>
    <b:Guid>{755EDB40-ABAC-402B-8881-4238AB33877E}</b:Guid>
    <b:Author>
      <b:Author>
        <b:NameList>
          <b:Person>
            <b:Last>Sullivan</b:Last>
            <b:First>R.,</b:First>
            <b:Middle>Yau, W. Y., O'Connor, E., &amp; Houlden, H.</b:Middle>
          </b:Person>
        </b:NameList>
      </b:Author>
    </b:Author>
    <b:Title>Spinocerebellar ataxia: an update.</b:Title>
    <b:Year>2019</b:Year>
    <b:Publisher>Journal of neurology</b:Publisher>
    <b:City>266(2), 533–544.</b:City>
    <b:RefOrder>1</b:RefOrder>
  </b:Source>
</b:Sources>
</file>

<file path=customXml/itemProps1.xml><?xml version="1.0" encoding="utf-8"?>
<ds:datastoreItem xmlns:ds="http://schemas.openxmlformats.org/officeDocument/2006/customXml" ds:itemID="{6671FE63-95D2-47AB-A2B9-A65237E4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Pages>
  <Words>5689</Words>
  <Characters>32430</Characters>
  <Application>Microsoft Office Word</Application>
  <DocSecurity>0</DocSecurity>
  <Lines>270</Lines>
  <Paragraphs>76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中山 顕次郎</cp:lastModifiedBy>
  <cp:revision>14</cp:revision>
  <cp:lastPrinted>2025-09-19T07:59:00Z</cp:lastPrinted>
  <dcterms:created xsi:type="dcterms:W3CDTF">2026-07-26T14:42:00Z</dcterms:created>
  <dcterms:modified xsi:type="dcterms:W3CDTF">2026-07-27T10:13:00Z</dcterms:modified>
</cp:coreProperties>
</file>