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9D060" w14:textId="65B2F06B" w:rsidR="00901369" w:rsidRDefault="00901369" w:rsidP="00F75A98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01369">
        <w:rPr>
          <w:rFonts w:ascii="Times New Roman" w:hAnsi="Times New Roman" w:cs="Times New Roman"/>
          <w:b/>
          <w:sz w:val="24"/>
          <w:szCs w:val="24"/>
        </w:rPr>
        <w:t>Supplementary Table</w:t>
      </w:r>
      <w:r>
        <w:rPr>
          <w:rFonts w:ascii="Times New Roman" w:hAnsi="Times New Roman" w:cs="Times New Roman"/>
          <w:b/>
          <w:sz w:val="24"/>
          <w:szCs w:val="24"/>
        </w:rPr>
        <w:t>s</w:t>
      </w:r>
    </w:p>
    <w:p w14:paraId="57A9DD96" w14:textId="516444B7" w:rsidR="00F75A98" w:rsidRPr="00AF3057" w:rsidRDefault="00F75A98" w:rsidP="00AF3057">
      <w:pPr>
        <w:spacing w:after="200" w:line="276" w:lineRule="auto"/>
        <w:rPr>
          <w:rFonts w:ascii="Times New Roman" w:eastAsia="맑은 고딕"/>
          <w:color w:val="000000"/>
          <w:sz w:val="24"/>
        </w:rPr>
      </w:pPr>
      <w:r>
        <w:rPr>
          <w:rFonts w:ascii="Times New Roman" w:eastAsia="맑은 고딕"/>
          <w:sz w:val="24"/>
        </w:rPr>
        <w:t xml:space="preserve">Supplementary </w:t>
      </w:r>
      <w:r w:rsidRPr="00A64055">
        <w:rPr>
          <w:rFonts w:ascii="Times New Roman" w:eastAsia="맑은 고딕" w:hint="eastAsia"/>
          <w:sz w:val="24"/>
        </w:rPr>
        <w:t xml:space="preserve">Table </w:t>
      </w:r>
      <w:r>
        <w:rPr>
          <w:rFonts w:ascii="Times New Roman" w:eastAsia="맑은 고딕"/>
          <w:sz w:val="24"/>
        </w:rPr>
        <w:t>1</w:t>
      </w:r>
      <w:r w:rsidRPr="000B3E75">
        <w:rPr>
          <w:rFonts w:ascii="Times New Roman" w:eastAsia="맑은 고딕"/>
          <w:color w:val="000000"/>
          <w:sz w:val="24"/>
        </w:rPr>
        <w:t xml:space="preserve">. </w:t>
      </w:r>
      <w:r>
        <w:rPr>
          <w:rFonts w:ascii="Times New Roman" w:eastAsia="맑은 고딕"/>
          <w:color w:val="000000"/>
          <w:sz w:val="24"/>
        </w:rPr>
        <w:t xml:space="preserve">Comparison of reader preferences between ss-EPI with DRL and </w:t>
      </w:r>
      <w:proofErr w:type="spellStart"/>
      <w:r>
        <w:rPr>
          <w:rFonts w:ascii="Times New Roman" w:eastAsia="맑은 고딕"/>
          <w:color w:val="000000"/>
          <w:sz w:val="24"/>
        </w:rPr>
        <w:t>ms</w:t>
      </w:r>
      <w:proofErr w:type="spellEnd"/>
      <w:r>
        <w:rPr>
          <w:rFonts w:ascii="Times New Roman" w:eastAsia="맑은 고딕"/>
          <w:color w:val="000000"/>
          <w:sz w:val="24"/>
        </w:rPr>
        <w:t xml:space="preserve">-EPI with SMS </w:t>
      </w:r>
    </w:p>
    <w:tbl>
      <w:tblPr>
        <w:tblW w:w="8986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33"/>
        <w:gridCol w:w="2977"/>
        <w:gridCol w:w="1602"/>
        <w:gridCol w:w="2974"/>
      </w:tblGrid>
      <w:tr w:rsidR="00F75A98" w14:paraId="53DAA3F7" w14:textId="77777777" w:rsidTr="00CB70F9">
        <w:trPr>
          <w:trHeight w:val="323"/>
        </w:trPr>
        <w:tc>
          <w:tcPr>
            <w:tcW w:w="89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A69624" w14:textId="77777777" w:rsidR="00F75A98" w:rsidRPr="00451864" w:rsidRDefault="00F75A98" w:rsidP="00CB70F9">
            <w:pPr>
              <w:spacing w:line="360" w:lineRule="auto"/>
              <w:jc w:val="center"/>
              <w:rPr>
                <w:rFonts w:ascii="Times New Roman" w:eastAsia="맑은 고딕"/>
                <w:sz w:val="24"/>
              </w:rPr>
            </w:pPr>
            <w:r w:rsidRPr="00451864">
              <w:rPr>
                <w:rFonts w:ascii="Times New Roman" w:eastAsia="맑은 고딕"/>
                <w:sz w:val="24"/>
              </w:rPr>
              <w:t>Reader preference</w:t>
            </w:r>
          </w:p>
        </w:tc>
      </w:tr>
      <w:tr w:rsidR="00F75A98" w14:paraId="074E66B9" w14:textId="77777777" w:rsidTr="00CB70F9">
        <w:trPr>
          <w:trHeight w:val="323"/>
        </w:trPr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D1201D" w14:textId="77777777" w:rsidR="00F75A98" w:rsidRPr="0075272D" w:rsidRDefault="00F75A98" w:rsidP="00CB70F9">
            <w:pPr>
              <w:spacing w:line="360" w:lineRule="auto"/>
              <w:rPr>
                <w:rFonts w:ascii="Times New Roman" w:eastAsia="맑은 고딕"/>
                <w:b/>
                <w:sz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C9A2CB" w14:textId="77777777" w:rsidR="00F75A98" w:rsidRPr="0075272D" w:rsidRDefault="00F75A98" w:rsidP="00CB70F9">
            <w:pPr>
              <w:spacing w:line="360" w:lineRule="auto"/>
              <w:jc w:val="center"/>
              <w:rPr>
                <w:rFonts w:ascii="Times New Roman" w:eastAsia="맑은 고딕"/>
                <w:sz w:val="24"/>
              </w:rPr>
            </w:pPr>
            <w:r>
              <w:rPr>
                <w:rFonts w:ascii="Times New Roman" w:eastAsia="맑은 고딕"/>
                <w:sz w:val="24"/>
              </w:rPr>
              <w:t>Superior</w:t>
            </w:r>
            <w:r w:rsidRPr="0075272D">
              <w:rPr>
                <w:rFonts w:ascii="Times New Roman" w:eastAsia="맑은 고딕"/>
                <w:sz w:val="24"/>
              </w:rPr>
              <w:t xml:space="preserve"> (</w:t>
            </w:r>
            <w:r>
              <w:rPr>
                <w:rFonts w:ascii="Times New Roman" w:eastAsia="맑은 고딕"/>
                <w:sz w:val="24"/>
              </w:rPr>
              <w:t>s</w:t>
            </w:r>
            <w:r w:rsidRPr="0075272D">
              <w:rPr>
                <w:rFonts w:ascii="Times New Roman" w:eastAsia="맑은 고딕"/>
                <w:sz w:val="24"/>
              </w:rPr>
              <w:t>s-EPI</w:t>
            </w:r>
            <w:r>
              <w:rPr>
                <w:rFonts w:ascii="Times New Roman" w:eastAsia="맑은 고딕"/>
                <w:sz w:val="24"/>
              </w:rPr>
              <w:t xml:space="preserve"> with DLR</w:t>
            </w:r>
            <w:r w:rsidRPr="0075272D">
              <w:rPr>
                <w:rFonts w:ascii="Times New Roman" w:eastAsia="맑은 고딕"/>
                <w:sz w:val="24"/>
              </w:rPr>
              <w:t>)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7730AB" w14:textId="77777777" w:rsidR="00F75A98" w:rsidRPr="0075272D" w:rsidRDefault="00F75A98" w:rsidP="00CB70F9">
            <w:pPr>
              <w:spacing w:line="360" w:lineRule="auto"/>
              <w:jc w:val="center"/>
              <w:rPr>
                <w:rFonts w:ascii="Times New Roman" w:eastAsia="맑은 고딕"/>
                <w:sz w:val="24"/>
              </w:rPr>
            </w:pPr>
            <w:r w:rsidRPr="0075272D">
              <w:rPr>
                <w:rFonts w:ascii="Times New Roman" w:eastAsia="맑은 고딕"/>
                <w:sz w:val="24"/>
              </w:rPr>
              <w:t>Equal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92F1AE" w14:textId="77777777" w:rsidR="00F75A98" w:rsidRPr="0075272D" w:rsidRDefault="00F75A98" w:rsidP="00CB70F9">
            <w:pPr>
              <w:spacing w:line="360" w:lineRule="auto"/>
              <w:jc w:val="center"/>
              <w:rPr>
                <w:rFonts w:ascii="Times New Roman" w:eastAsia="맑은 고딕"/>
                <w:sz w:val="24"/>
              </w:rPr>
            </w:pPr>
            <w:r w:rsidRPr="0075272D">
              <w:rPr>
                <w:rFonts w:ascii="Times New Roman" w:eastAsia="맑은 고딕"/>
                <w:sz w:val="24"/>
              </w:rPr>
              <w:t>Inferior (</w:t>
            </w:r>
            <w:proofErr w:type="spellStart"/>
            <w:r>
              <w:rPr>
                <w:rFonts w:ascii="Times New Roman" w:eastAsia="맑은 고딕"/>
                <w:sz w:val="24"/>
              </w:rPr>
              <w:t>m</w:t>
            </w:r>
            <w:r w:rsidRPr="0075272D">
              <w:rPr>
                <w:rFonts w:ascii="Times New Roman" w:eastAsia="맑은 고딕"/>
                <w:sz w:val="24"/>
              </w:rPr>
              <w:t>s</w:t>
            </w:r>
            <w:proofErr w:type="spellEnd"/>
            <w:r w:rsidRPr="0075272D">
              <w:rPr>
                <w:rFonts w:ascii="Times New Roman" w:eastAsia="맑은 고딕"/>
                <w:sz w:val="24"/>
              </w:rPr>
              <w:t>-EPI</w:t>
            </w:r>
            <w:r>
              <w:rPr>
                <w:rFonts w:ascii="Times New Roman" w:eastAsia="맑은 고딕"/>
                <w:sz w:val="24"/>
              </w:rPr>
              <w:t xml:space="preserve"> with SMS</w:t>
            </w:r>
            <w:r w:rsidRPr="0075272D">
              <w:rPr>
                <w:rFonts w:ascii="Times New Roman" w:eastAsia="맑은 고딕"/>
                <w:sz w:val="24"/>
              </w:rPr>
              <w:t>)</w:t>
            </w:r>
          </w:p>
        </w:tc>
      </w:tr>
      <w:tr w:rsidR="00F75A98" w14:paraId="0D6B112E" w14:textId="77777777" w:rsidTr="00CB70F9">
        <w:trPr>
          <w:trHeight w:val="323"/>
        </w:trPr>
        <w:tc>
          <w:tcPr>
            <w:tcW w:w="143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777C2" w14:textId="77777777" w:rsidR="00F75A98" w:rsidRPr="0075272D" w:rsidRDefault="00F75A98" w:rsidP="00CB70F9">
            <w:pPr>
              <w:spacing w:line="360" w:lineRule="auto"/>
              <w:ind w:firstLineChars="50" w:firstLine="120"/>
              <w:rPr>
                <w:rFonts w:ascii="Times New Roman" w:eastAsia="맑은 고딕"/>
                <w:sz w:val="24"/>
              </w:rPr>
            </w:pPr>
            <w:r w:rsidRPr="0075272D">
              <w:rPr>
                <w:rFonts w:ascii="Times New Roman" w:eastAsia="맑은 고딕"/>
                <w:sz w:val="24"/>
              </w:rPr>
              <w:t xml:space="preserve">Reader 1 </w:t>
            </w: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04A424B" w14:textId="77777777" w:rsidR="00F75A98" w:rsidRPr="0075272D" w:rsidRDefault="00F75A98" w:rsidP="00CB70F9">
            <w:pPr>
              <w:spacing w:line="360" w:lineRule="auto"/>
              <w:jc w:val="center"/>
              <w:rPr>
                <w:rFonts w:ascii="Times New Roman" w:eastAsia="맑은 고딕"/>
                <w:sz w:val="24"/>
              </w:rPr>
            </w:pPr>
            <w:r>
              <w:rPr>
                <w:rFonts w:ascii="Times New Roman"/>
                <w:sz w:val="24"/>
              </w:rPr>
              <w:t xml:space="preserve">18 </w:t>
            </w:r>
            <w:r w:rsidRPr="0075272D">
              <w:rPr>
                <w:rFonts w:ascii="Times New Roman"/>
                <w:sz w:val="24"/>
              </w:rPr>
              <w:t>(</w:t>
            </w:r>
            <w:r>
              <w:rPr>
                <w:rFonts w:ascii="Times New Roman"/>
                <w:sz w:val="24"/>
              </w:rPr>
              <w:t>24</w:t>
            </w:r>
            <w:r w:rsidRPr="0075272D">
              <w:rPr>
                <w:rFonts w:ascii="Times New Roman"/>
                <w:sz w:val="24"/>
              </w:rPr>
              <w:t>.</w:t>
            </w:r>
            <w:r>
              <w:rPr>
                <w:rFonts w:ascii="Times New Roman"/>
                <w:sz w:val="24"/>
              </w:rPr>
              <w:t>3%</w:t>
            </w:r>
            <w:r w:rsidRPr="0075272D">
              <w:rPr>
                <w:rFonts w:ascii="Times New Roman"/>
                <w:sz w:val="24"/>
              </w:rPr>
              <w:t>)</w:t>
            </w:r>
          </w:p>
        </w:tc>
        <w:tc>
          <w:tcPr>
            <w:tcW w:w="1602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BDDF18B" w14:textId="77777777" w:rsidR="00F75A98" w:rsidRPr="0075272D" w:rsidRDefault="00F75A98" w:rsidP="00CB70F9">
            <w:pPr>
              <w:spacing w:line="360" w:lineRule="auto"/>
              <w:jc w:val="center"/>
              <w:rPr>
                <w:rFonts w:ascii="Times New Roman" w:eastAsia="맑은 고딕"/>
                <w:sz w:val="24"/>
              </w:rPr>
            </w:pPr>
            <w:r w:rsidRPr="0075272D">
              <w:rPr>
                <w:rFonts w:ascii="Times New Roman"/>
                <w:sz w:val="24"/>
              </w:rPr>
              <w:t>4</w:t>
            </w:r>
            <w:r>
              <w:rPr>
                <w:rFonts w:ascii="Times New Roman"/>
                <w:sz w:val="24"/>
              </w:rPr>
              <w:t xml:space="preserve">0 </w:t>
            </w:r>
            <w:r w:rsidRPr="0075272D">
              <w:rPr>
                <w:rFonts w:ascii="Times New Roman"/>
                <w:sz w:val="24"/>
              </w:rPr>
              <w:t>(</w:t>
            </w:r>
            <w:r>
              <w:rPr>
                <w:rFonts w:ascii="Times New Roman"/>
                <w:sz w:val="24"/>
              </w:rPr>
              <w:t>54</w:t>
            </w:r>
            <w:r w:rsidRPr="0075272D">
              <w:rPr>
                <w:rFonts w:ascii="Times New Roman"/>
                <w:sz w:val="24"/>
              </w:rPr>
              <w:t>.</w:t>
            </w:r>
            <w:r>
              <w:rPr>
                <w:rFonts w:ascii="Times New Roman"/>
                <w:sz w:val="24"/>
              </w:rPr>
              <w:t>1%</w:t>
            </w:r>
            <w:r w:rsidRPr="0075272D">
              <w:rPr>
                <w:rFonts w:ascii="Times New Roman"/>
                <w:sz w:val="24"/>
              </w:rPr>
              <w:t>)</w:t>
            </w:r>
          </w:p>
        </w:tc>
        <w:tc>
          <w:tcPr>
            <w:tcW w:w="2974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C88211B" w14:textId="77777777" w:rsidR="00F75A98" w:rsidRPr="0075272D" w:rsidRDefault="00F75A98" w:rsidP="00CB70F9">
            <w:pPr>
              <w:spacing w:line="360" w:lineRule="auto"/>
              <w:jc w:val="center"/>
              <w:rPr>
                <w:rFonts w:ascii="Times New Roman" w:eastAsia="맑은 고딕"/>
                <w:sz w:val="24"/>
              </w:rPr>
            </w:pPr>
            <w:r w:rsidRPr="0075272D"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z w:val="24"/>
              </w:rPr>
              <w:t xml:space="preserve">6 </w:t>
            </w:r>
            <w:r w:rsidRPr="0075272D">
              <w:rPr>
                <w:rFonts w:ascii="Times New Roman"/>
                <w:sz w:val="24"/>
              </w:rPr>
              <w:t>(</w:t>
            </w:r>
            <w:r>
              <w:rPr>
                <w:rFonts w:ascii="Times New Roman"/>
                <w:sz w:val="24"/>
              </w:rPr>
              <w:t>21</w:t>
            </w:r>
            <w:r w:rsidRPr="0075272D">
              <w:rPr>
                <w:rFonts w:ascii="Times New Roman"/>
                <w:sz w:val="24"/>
              </w:rPr>
              <w:t>.</w:t>
            </w:r>
            <w:r>
              <w:rPr>
                <w:rFonts w:ascii="Times New Roman"/>
                <w:sz w:val="24"/>
              </w:rPr>
              <w:t>6%</w:t>
            </w:r>
            <w:r w:rsidRPr="0075272D">
              <w:rPr>
                <w:rFonts w:ascii="Times New Roman"/>
                <w:sz w:val="24"/>
              </w:rPr>
              <w:t>)</w:t>
            </w:r>
          </w:p>
        </w:tc>
      </w:tr>
      <w:tr w:rsidR="00F75A98" w14:paraId="1AA5FD96" w14:textId="77777777" w:rsidTr="00CB70F9">
        <w:trPr>
          <w:trHeight w:val="323"/>
        </w:trPr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EDBAA" w14:textId="77777777" w:rsidR="00F75A98" w:rsidRPr="0075272D" w:rsidRDefault="00F75A98" w:rsidP="00CB70F9">
            <w:pPr>
              <w:spacing w:line="360" w:lineRule="auto"/>
              <w:ind w:firstLineChars="50" w:firstLine="120"/>
              <w:rPr>
                <w:rFonts w:ascii="Times New Roman" w:eastAsia="맑은 고딕"/>
                <w:sz w:val="24"/>
              </w:rPr>
            </w:pPr>
            <w:r w:rsidRPr="0075272D">
              <w:rPr>
                <w:rFonts w:ascii="Times New Roman" w:eastAsia="맑은 고딕"/>
                <w:sz w:val="24"/>
              </w:rPr>
              <w:t>Reader 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BDED50" w14:textId="77777777" w:rsidR="00F75A98" w:rsidRPr="0075272D" w:rsidRDefault="00F75A98" w:rsidP="00CB70F9">
            <w:pPr>
              <w:spacing w:line="360" w:lineRule="auto"/>
              <w:jc w:val="center"/>
              <w:rPr>
                <w:rFonts w:ascii="Times New Roman" w:eastAsia="맑은 고딕"/>
                <w:sz w:val="24"/>
              </w:rPr>
            </w:pPr>
            <w:r>
              <w:rPr>
                <w:rFonts w:ascii="Times New Roman"/>
                <w:sz w:val="24"/>
              </w:rPr>
              <w:t xml:space="preserve">21 </w:t>
            </w:r>
            <w:r w:rsidRPr="0075272D">
              <w:rPr>
                <w:rFonts w:ascii="Times New Roman"/>
                <w:sz w:val="24"/>
              </w:rPr>
              <w:t>(</w:t>
            </w:r>
            <w:r>
              <w:rPr>
                <w:rFonts w:ascii="Times New Roman"/>
                <w:sz w:val="24"/>
              </w:rPr>
              <w:t>28</w:t>
            </w:r>
            <w:r w:rsidRPr="0075272D">
              <w:rPr>
                <w:rFonts w:ascii="Times New Roman"/>
                <w:sz w:val="24"/>
              </w:rPr>
              <w:t>.</w:t>
            </w:r>
            <w:r>
              <w:rPr>
                <w:rFonts w:ascii="Times New Roman"/>
                <w:sz w:val="24"/>
              </w:rPr>
              <w:t>4%</w:t>
            </w:r>
            <w:r w:rsidRPr="0075272D">
              <w:rPr>
                <w:rFonts w:ascii="Times New Roman"/>
                <w:sz w:val="24"/>
              </w:rPr>
              <w:t>)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45E6C3" w14:textId="77777777" w:rsidR="00F75A98" w:rsidRPr="0075272D" w:rsidRDefault="00F75A98" w:rsidP="00CB70F9">
            <w:pPr>
              <w:spacing w:line="360" w:lineRule="auto"/>
              <w:jc w:val="center"/>
              <w:rPr>
                <w:rFonts w:ascii="Times New Roman" w:eastAsia="맑은 고딕"/>
                <w:sz w:val="24"/>
              </w:rPr>
            </w:pPr>
            <w:r>
              <w:rPr>
                <w:rFonts w:ascii="Times New Roman"/>
                <w:sz w:val="24"/>
              </w:rPr>
              <w:t xml:space="preserve">45 </w:t>
            </w:r>
            <w:r w:rsidRPr="0075272D">
              <w:rPr>
                <w:rFonts w:ascii="Times New Roman"/>
                <w:sz w:val="24"/>
              </w:rPr>
              <w:t>(</w:t>
            </w:r>
            <w:r>
              <w:rPr>
                <w:rFonts w:ascii="Times New Roman"/>
                <w:sz w:val="24"/>
              </w:rPr>
              <w:t>60</w:t>
            </w:r>
            <w:r w:rsidRPr="0075272D">
              <w:rPr>
                <w:rFonts w:ascii="Times New Roman"/>
                <w:sz w:val="24"/>
              </w:rPr>
              <w:t>.</w:t>
            </w:r>
            <w:r>
              <w:rPr>
                <w:rFonts w:ascii="Times New Roman"/>
                <w:sz w:val="24"/>
              </w:rPr>
              <w:t>8%</w:t>
            </w:r>
            <w:r w:rsidRPr="0075272D">
              <w:rPr>
                <w:rFonts w:ascii="Times New Roman"/>
                <w:sz w:val="24"/>
              </w:rPr>
              <w:t>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B2925E" w14:textId="77777777" w:rsidR="00F75A98" w:rsidRPr="0075272D" w:rsidRDefault="00F75A98" w:rsidP="00CB70F9">
            <w:pPr>
              <w:spacing w:line="360" w:lineRule="auto"/>
              <w:jc w:val="center"/>
              <w:rPr>
                <w:rFonts w:ascii="Times New Roman" w:eastAsia="맑은 고딕"/>
                <w:sz w:val="24"/>
              </w:rPr>
            </w:pPr>
            <w:r>
              <w:rPr>
                <w:rFonts w:ascii="Times New Roman"/>
                <w:sz w:val="24"/>
              </w:rPr>
              <w:t xml:space="preserve">8 </w:t>
            </w:r>
            <w:r w:rsidRPr="0075272D">
              <w:rPr>
                <w:rFonts w:ascii="Times New Roman"/>
                <w:sz w:val="24"/>
              </w:rPr>
              <w:t>(</w:t>
            </w:r>
            <w:r>
              <w:rPr>
                <w:rFonts w:ascii="Times New Roman"/>
                <w:sz w:val="24"/>
              </w:rPr>
              <w:t>10.8%</w:t>
            </w:r>
            <w:r w:rsidRPr="0075272D">
              <w:rPr>
                <w:rFonts w:ascii="Times New Roman"/>
                <w:sz w:val="24"/>
              </w:rPr>
              <w:t>)</w:t>
            </w:r>
          </w:p>
        </w:tc>
      </w:tr>
    </w:tbl>
    <w:p w14:paraId="6DAC7845" w14:textId="15AE95F7" w:rsidR="00F75A98" w:rsidRPr="001F45F4" w:rsidRDefault="00F75A98" w:rsidP="001F45F4">
      <w:pPr>
        <w:spacing w:line="360" w:lineRule="auto"/>
        <w:rPr>
          <w:b/>
        </w:rPr>
      </w:pPr>
      <w:r>
        <w:rPr>
          <w:rFonts w:ascii="Times New Roman" w:eastAsia="맑은 고딕"/>
          <w:color w:val="000000"/>
          <w:sz w:val="24"/>
        </w:rPr>
        <w:t>ss-EPI</w:t>
      </w:r>
      <w:r w:rsidR="00E02E1F">
        <w:rPr>
          <w:rFonts w:ascii="Times New Roman" w:eastAsia="맑은 고딕"/>
          <w:color w:val="000000"/>
          <w:sz w:val="24"/>
        </w:rPr>
        <w:t xml:space="preserve"> =</w:t>
      </w:r>
      <w:r>
        <w:rPr>
          <w:rFonts w:ascii="Times New Roman" w:eastAsia="맑은 고딕"/>
          <w:color w:val="000000"/>
          <w:sz w:val="24"/>
        </w:rPr>
        <w:t xml:space="preserve"> </w:t>
      </w:r>
      <w:r>
        <w:rPr>
          <w:rFonts w:ascii="Times New Roman"/>
          <w:sz w:val="24"/>
        </w:rPr>
        <w:t xml:space="preserve">single shot </w:t>
      </w:r>
      <w:r w:rsidRPr="00C144D9">
        <w:rPr>
          <w:rFonts w:ascii="Times New Roman"/>
          <w:sz w:val="24"/>
        </w:rPr>
        <w:t>echo planar imaging</w:t>
      </w:r>
      <w:r>
        <w:rPr>
          <w:rFonts w:ascii="Times New Roman" w:eastAsia="맑은 고딕"/>
          <w:color w:val="000000"/>
          <w:sz w:val="24"/>
        </w:rPr>
        <w:t>; DLR</w:t>
      </w:r>
      <w:r w:rsidR="00E02E1F">
        <w:rPr>
          <w:rFonts w:ascii="Times New Roman" w:eastAsia="맑은 고딕"/>
          <w:color w:val="000000"/>
          <w:sz w:val="24"/>
        </w:rPr>
        <w:t xml:space="preserve"> =</w:t>
      </w:r>
      <w:r>
        <w:rPr>
          <w:rFonts w:ascii="Times New Roman" w:eastAsia="맑은 고딕"/>
          <w:color w:val="000000"/>
          <w:sz w:val="24"/>
        </w:rPr>
        <w:t xml:space="preserve"> deep learning reconstruction; </w:t>
      </w:r>
      <w:proofErr w:type="spellStart"/>
      <w:r w:rsidRPr="003B315E">
        <w:rPr>
          <w:rFonts w:ascii="Times New Roman" w:eastAsia="맑은 고딕"/>
          <w:color w:val="000000"/>
          <w:sz w:val="24"/>
        </w:rPr>
        <w:t>ms</w:t>
      </w:r>
      <w:proofErr w:type="spellEnd"/>
      <w:r w:rsidRPr="003B315E">
        <w:rPr>
          <w:rFonts w:ascii="Times New Roman" w:eastAsia="맑은 고딕"/>
          <w:color w:val="000000"/>
          <w:sz w:val="24"/>
        </w:rPr>
        <w:t>-EPI</w:t>
      </w:r>
      <w:r w:rsidR="00E02E1F">
        <w:rPr>
          <w:rFonts w:ascii="Times New Roman" w:eastAsia="맑은 고딕"/>
          <w:color w:val="000000"/>
          <w:sz w:val="24"/>
        </w:rPr>
        <w:t xml:space="preserve"> =</w:t>
      </w:r>
      <w:r w:rsidRPr="003B315E">
        <w:rPr>
          <w:rFonts w:ascii="Times New Roman" w:eastAsia="맑은 고딕"/>
          <w:color w:val="000000"/>
          <w:sz w:val="24"/>
        </w:rPr>
        <w:t xml:space="preserve"> multi shot echo planar imaging; </w:t>
      </w:r>
      <w:r>
        <w:rPr>
          <w:rFonts w:ascii="Times New Roman" w:eastAsia="맑은 고딕"/>
          <w:color w:val="000000"/>
          <w:sz w:val="24"/>
        </w:rPr>
        <w:t>SMS</w:t>
      </w:r>
      <w:r w:rsidR="00E02E1F">
        <w:rPr>
          <w:rFonts w:ascii="Times New Roman" w:eastAsia="맑은 고딕"/>
          <w:color w:val="000000"/>
          <w:sz w:val="24"/>
        </w:rPr>
        <w:t xml:space="preserve"> =</w:t>
      </w:r>
      <w:r>
        <w:rPr>
          <w:rFonts w:ascii="Times New Roman" w:eastAsia="맑은 고딕"/>
          <w:color w:val="000000"/>
          <w:sz w:val="24"/>
        </w:rPr>
        <w:t xml:space="preserve"> </w:t>
      </w:r>
      <w:r w:rsidRPr="008C6E27">
        <w:rPr>
          <w:rFonts w:ascii="Times New Roman" w:eastAsia="바탕체"/>
          <w:color w:val="000000"/>
          <w:sz w:val="24"/>
        </w:rPr>
        <w:t>simultaneous multi-slice</w:t>
      </w:r>
      <w:r w:rsidR="00E02E1F">
        <w:rPr>
          <w:rFonts w:ascii="Times New Roman" w:eastAsia="바탕체"/>
          <w:color w:val="000000"/>
          <w:sz w:val="24"/>
        </w:rPr>
        <w:t>.</w:t>
      </w:r>
      <w:bookmarkStart w:id="0" w:name="_GoBack"/>
      <w:bookmarkEnd w:id="0"/>
    </w:p>
    <w:sectPr w:rsidR="00F75A98" w:rsidRPr="001F45F4" w:rsidSect="005455C3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6D540B" w14:textId="77777777" w:rsidR="0043602D" w:rsidRDefault="0043602D" w:rsidP="0043602D">
      <w:pPr>
        <w:spacing w:after="0" w:line="240" w:lineRule="auto"/>
      </w:pPr>
      <w:r>
        <w:separator/>
      </w:r>
    </w:p>
  </w:endnote>
  <w:endnote w:type="continuationSeparator" w:id="0">
    <w:p w14:paraId="5B69D87B" w14:textId="77777777" w:rsidR="0043602D" w:rsidRDefault="0043602D" w:rsidP="0043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4CA5C4" w14:textId="77777777" w:rsidR="0043602D" w:rsidRDefault="0043602D" w:rsidP="0043602D">
      <w:pPr>
        <w:spacing w:after="0" w:line="240" w:lineRule="auto"/>
      </w:pPr>
      <w:r>
        <w:separator/>
      </w:r>
    </w:p>
  </w:footnote>
  <w:footnote w:type="continuationSeparator" w:id="0">
    <w:p w14:paraId="27B6CE42" w14:textId="77777777" w:rsidR="0043602D" w:rsidRDefault="0043602D" w:rsidP="004360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A98"/>
    <w:rsid w:val="001F45F4"/>
    <w:rsid w:val="0043602D"/>
    <w:rsid w:val="005455C3"/>
    <w:rsid w:val="006430C7"/>
    <w:rsid w:val="00901369"/>
    <w:rsid w:val="009F6D67"/>
    <w:rsid w:val="00AF3057"/>
    <w:rsid w:val="00C26FED"/>
    <w:rsid w:val="00E02E1F"/>
    <w:rsid w:val="00E24DFE"/>
    <w:rsid w:val="00F7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09D7DD0"/>
  <w15:chartTrackingRefBased/>
  <w15:docId w15:val="{A0600489-BBE6-4795-8788-B9675CEC0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표 구분선1"/>
    <w:basedOn w:val="a1"/>
    <w:next w:val="a3"/>
    <w:uiPriority w:val="39"/>
    <w:rsid w:val="00F75A98"/>
    <w:pPr>
      <w:spacing w:after="0" w:line="240" w:lineRule="auto"/>
    </w:pPr>
    <w:rPr>
      <w:rFonts w:ascii="맑은 고딕" w:eastAsia="맑은 고딕" w:hAnsi="맑은 고딕" w:cs="Times New Roman"/>
      <w:sz w:val="20"/>
      <w:szCs w:val="20"/>
      <w:lang w:val="en-US" w:eastAsia="ko-K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75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F75A98"/>
  </w:style>
  <w:style w:type="character" w:styleId="a5">
    <w:name w:val="annotation reference"/>
    <w:basedOn w:val="a0"/>
    <w:uiPriority w:val="99"/>
    <w:semiHidden/>
    <w:unhideWhenUsed/>
    <w:rsid w:val="00F75A98"/>
    <w:rPr>
      <w:sz w:val="16"/>
      <w:szCs w:val="16"/>
    </w:rPr>
  </w:style>
  <w:style w:type="paragraph" w:styleId="a6">
    <w:name w:val="annotation text"/>
    <w:basedOn w:val="a"/>
    <w:link w:val="Char"/>
    <w:uiPriority w:val="99"/>
    <w:semiHidden/>
    <w:unhideWhenUsed/>
    <w:rsid w:val="00F75A98"/>
    <w:pPr>
      <w:spacing w:line="240" w:lineRule="auto"/>
    </w:pPr>
    <w:rPr>
      <w:sz w:val="20"/>
      <w:szCs w:val="20"/>
    </w:rPr>
  </w:style>
  <w:style w:type="character" w:customStyle="1" w:styleId="Char">
    <w:name w:val="메모 텍스트 Char"/>
    <w:basedOn w:val="a0"/>
    <w:link w:val="a6"/>
    <w:uiPriority w:val="99"/>
    <w:semiHidden/>
    <w:rsid w:val="00F75A98"/>
    <w:rPr>
      <w:sz w:val="20"/>
      <w:szCs w:val="20"/>
    </w:rPr>
  </w:style>
  <w:style w:type="paragraph" w:styleId="a7">
    <w:name w:val="annotation subject"/>
    <w:basedOn w:val="a6"/>
    <w:next w:val="a6"/>
    <w:link w:val="Char0"/>
    <w:uiPriority w:val="99"/>
    <w:semiHidden/>
    <w:unhideWhenUsed/>
    <w:rsid w:val="00F75A98"/>
    <w:rPr>
      <w:b/>
      <w:bCs/>
    </w:rPr>
  </w:style>
  <w:style w:type="character" w:customStyle="1" w:styleId="Char0">
    <w:name w:val="메모 주제 Char"/>
    <w:basedOn w:val="Char"/>
    <w:link w:val="a7"/>
    <w:uiPriority w:val="99"/>
    <w:semiHidden/>
    <w:rsid w:val="00F75A98"/>
    <w:rPr>
      <w:b/>
      <w:bCs/>
      <w:sz w:val="20"/>
      <w:szCs w:val="20"/>
    </w:rPr>
  </w:style>
  <w:style w:type="paragraph" w:styleId="a8">
    <w:name w:val="Balloon Text"/>
    <w:basedOn w:val="a"/>
    <w:link w:val="Char1"/>
    <w:uiPriority w:val="99"/>
    <w:semiHidden/>
    <w:unhideWhenUsed/>
    <w:rsid w:val="00F75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F75A98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Char2"/>
    <w:uiPriority w:val="99"/>
    <w:unhideWhenUsed/>
    <w:rsid w:val="0043602D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9"/>
    <w:uiPriority w:val="99"/>
    <w:rsid w:val="0043602D"/>
  </w:style>
  <w:style w:type="paragraph" w:styleId="aa">
    <w:name w:val="footer"/>
    <w:basedOn w:val="a"/>
    <w:link w:val="Char3"/>
    <w:uiPriority w:val="99"/>
    <w:unhideWhenUsed/>
    <w:rsid w:val="0043602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4360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CAU</cp:lastModifiedBy>
  <cp:revision>2</cp:revision>
  <dcterms:created xsi:type="dcterms:W3CDTF">2026-08-07T08:20:00Z</dcterms:created>
  <dcterms:modified xsi:type="dcterms:W3CDTF">2026-08-07T08:20:00Z</dcterms:modified>
</cp:coreProperties>
</file>