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F2" w:rsidRDefault="00EC01E9">
      <w:r>
        <w:rPr>
          <w:noProof/>
        </w:rPr>
        <w:drawing>
          <wp:inline distT="0" distB="0" distL="0" distR="0">
            <wp:extent cx="3312544" cy="73152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3246" cy="731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1E9" w:rsidRPr="00A52EF2" w:rsidRDefault="008D410C">
      <w:pPr>
        <w:rPr>
          <w:b/>
        </w:rPr>
      </w:pPr>
      <w:r>
        <w:rPr>
          <w:b/>
        </w:rPr>
        <w:t>Table</w:t>
      </w:r>
      <w:r w:rsidR="00307D51">
        <w:rPr>
          <w:b/>
        </w:rPr>
        <w:t xml:space="preserve"> S2</w:t>
      </w:r>
      <w:bookmarkStart w:id="0" w:name="_GoBack"/>
      <w:bookmarkEnd w:id="0"/>
      <w:r w:rsidR="00A52EF2" w:rsidRPr="00A52EF2">
        <w:rPr>
          <w:b/>
        </w:rPr>
        <w:t xml:space="preserve">: List of genes that are present on the Mendelian-inherited disorders (gene panel version DGD_15112013). </w:t>
      </w:r>
    </w:p>
    <w:sectPr w:rsidR="00EC01E9" w:rsidRPr="00A52EF2" w:rsidSect="00D32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compat/>
  <w:rsids>
    <w:rsidRoot w:val="00EC01E9"/>
    <w:rsid w:val="00307D51"/>
    <w:rsid w:val="005853A5"/>
    <w:rsid w:val="008D410C"/>
    <w:rsid w:val="00A52EF2"/>
    <w:rsid w:val="00D32BAB"/>
    <w:rsid w:val="00EC01E9"/>
    <w:rsid w:val="00F1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KFSH&amp;T+RC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AHMAD, FAIQA IMTIAZ</dc:creator>
  <cp:lastModifiedBy>Mgabunilas</cp:lastModifiedBy>
  <cp:revision>3</cp:revision>
  <dcterms:created xsi:type="dcterms:W3CDTF">2014-11-16T12:10:00Z</dcterms:created>
  <dcterms:modified xsi:type="dcterms:W3CDTF">2015-03-05T12:26:00Z</dcterms:modified>
</cp:coreProperties>
</file>