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39C" w:rsidRPr="006E639C" w:rsidRDefault="006E639C" w:rsidP="006E639C">
      <w:pPr>
        <w:jc w:val="both"/>
        <w:rPr>
          <w:rFonts w:ascii="Times New Roman" w:hAnsi="Times New Roman" w:cs="Times New Roman"/>
          <w:b/>
          <w:sz w:val="24"/>
        </w:rPr>
      </w:pPr>
      <w:r w:rsidRPr="00401841">
        <w:rPr>
          <w:rFonts w:ascii="Times New Roman" w:hAnsi="Times New Roman" w:cs="Times New Roman"/>
          <w:b/>
          <w:sz w:val="24"/>
        </w:rPr>
        <w:t>Supplementary Table 1: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6E639C">
        <w:rPr>
          <w:rFonts w:ascii="Times New Roman" w:hAnsi="Times New Roman" w:cs="Times New Roman"/>
          <w:sz w:val="24"/>
        </w:rPr>
        <w:t xml:space="preserve">Forward and reverse primer sequences for mitochondrial control region amplification. </w:t>
      </w:r>
    </w:p>
    <w:p w:rsidR="006E639C" w:rsidRPr="00F61160" w:rsidRDefault="006E639C" w:rsidP="006E63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38"/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2"/>
        <w:gridCol w:w="4396"/>
        <w:gridCol w:w="1336"/>
        <w:gridCol w:w="1362"/>
        <w:gridCol w:w="1290"/>
      </w:tblGrid>
      <w:tr w:rsidR="006E639C" w:rsidTr="00563748">
        <w:trPr>
          <w:trHeight w:val="543"/>
        </w:trPr>
        <w:tc>
          <w:tcPr>
            <w:tcW w:w="1271" w:type="dxa"/>
          </w:tcPr>
          <w:p w:rsidR="006E639C" w:rsidRPr="004B1623" w:rsidRDefault="006E639C" w:rsidP="005637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Region</w:t>
            </w:r>
          </w:p>
        </w:tc>
        <w:tc>
          <w:tcPr>
            <w:tcW w:w="4677" w:type="dxa"/>
          </w:tcPr>
          <w:p w:rsidR="006E639C" w:rsidRPr="004B1623" w:rsidRDefault="006E639C" w:rsidP="005637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Sequence</w:t>
            </w:r>
          </w:p>
        </w:tc>
        <w:tc>
          <w:tcPr>
            <w:tcW w:w="1398" w:type="dxa"/>
          </w:tcPr>
          <w:p w:rsidR="006E639C" w:rsidRPr="004B1623" w:rsidRDefault="006E639C" w:rsidP="005637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Amplicon Length</w:t>
            </w:r>
          </w:p>
        </w:tc>
        <w:tc>
          <w:tcPr>
            <w:tcW w:w="900" w:type="dxa"/>
          </w:tcPr>
          <w:p w:rsidR="006E639C" w:rsidRPr="004B1623" w:rsidRDefault="006E639C" w:rsidP="005637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Annealing temperature</w:t>
            </w:r>
          </w:p>
        </w:tc>
        <w:tc>
          <w:tcPr>
            <w:tcW w:w="1330" w:type="dxa"/>
          </w:tcPr>
          <w:p w:rsidR="006E639C" w:rsidRPr="004B1623" w:rsidRDefault="006E639C" w:rsidP="005637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Reference</w:t>
            </w:r>
          </w:p>
        </w:tc>
      </w:tr>
      <w:tr w:rsidR="006E639C" w:rsidTr="00563748">
        <w:trPr>
          <w:trHeight w:val="276"/>
        </w:trPr>
        <w:tc>
          <w:tcPr>
            <w:tcW w:w="1271" w:type="dxa"/>
            <w:vAlign w:val="center"/>
          </w:tcPr>
          <w:p w:rsidR="006E639C" w:rsidRPr="004B1623" w:rsidRDefault="006E639C" w:rsidP="0056374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H16401</w:t>
            </w:r>
          </w:p>
          <w:p w:rsidR="006E639C" w:rsidRPr="004B1623" w:rsidRDefault="006E639C" w:rsidP="0056374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L15997</w:t>
            </w:r>
          </w:p>
        </w:tc>
        <w:tc>
          <w:tcPr>
            <w:tcW w:w="4677" w:type="dxa"/>
            <w:vAlign w:val="center"/>
          </w:tcPr>
          <w:p w:rsidR="006E639C" w:rsidRPr="00EB4BE5" w:rsidRDefault="006E639C" w:rsidP="00563748">
            <w:pPr>
              <w:autoSpaceDE w:val="0"/>
              <w:autoSpaceDN w:val="0"/>
              <w:adjustRightInd w:val="0"/>
              <w:rPr>
                <w:rFonts w:ascii="Courier New" w:eastAsia="Arial Unicode MS" w:hAnsi="Courier New" w:cs="Courier New"/>
                <w:sz w:val="24"/>
                <w:szCs w:val="20"/>
                <w:shd w:val="clear" w:color="auto" w:fill="FFFFFF"/>
              </w:rPr>
            </w:pPr>
            <w:r w:rsidRPr="00EB4BE5">
              <w:rPr>
                <w:rFonts w:ascii="Courier New" w:eastAsia="Arial Unicode MS" w:hAnsi="Courier New" w:cs="Courier New"/>
                <w:sz w:val="24"/>
                <w:szCs w:val="20"/>
                <w:shd w:val="clear" w:color="auto" w:fill="FFFFFF"/>
              </w:rPr>
              <w:t>5′-TGATTTCACGGAGGATGGTG-3′</w:t>
            </w:r>
          </w:p>
          <w:p w:rsidR="006E639C" w:rsidRPr="00EB4BE5" w:rsidRDefault="006E639C" w:rsidP="00563748">
            <w:pPr>
              <w:rPr>
                <w:rFonts w:ascii="Courier New" w:eastAsia="Arial Unicode MS" w:hAnsi="Courier New" w:cs="Courier New"/>
                <w:sz w:val="24"/>
                <w:szCs w:val="20"/>
              </w:rPr>
            </w:pPr>
            <w:r w:rsidRPr="00EB4BE5">
              <w:rPr>
                <w:rFonts w:ascii="Courier New" w:eastAsia="Arial Unicode MS" w:hAnsi="Courier New" w:cs="Courier New"/>
                <w:sz w:val="24"/>
                <w:szCs w:val="20"/>
                <w:shd w:val="clear" w:color="auto" w:fill="FFFFFF"/>
              </w:rPr>
              <w:t>5′-CACCATTAGCACCCAAAGCT-3′</w:t>
            </w:r>
          </w:p>
        </w:tc>
        <w:tc>
          <w:tcPr>
            <w:tcW w:w="1398" w:type="dxa"/>
            <w:vAlign w:val="center"/>
          </w:tcPr>
          <w:p w:rsidR="006E639C" w:rsidRPr="004B1623" w:rsidRDefault="006E639C" w:rsidP="0056374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6E639C" w:rsidRPr="004B1623" w:rsidRDefault="006E639C" w:rsidP="005637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443bp</w:t>
            </w:r>
          </w:p>
        </w:tc>
        <w:tc>
          <w:tcPr>
            <w:tcW w:w="900" w:type="dxa"/>
            <w:vAlign w:val="center"/>
          </w:tcPr>
          <w:p w:rsidR="006E639C" w:rsidRPr="004B1623" w:rsidRDefault="006E639C" w:rsidP="005637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 xml:space="preserve">50 </w:t>
            </w:r>
            <w:r w:rsidRPr="004B1623">
              <w:rPr>
                <w:rFonts w:ascii="Times New Roman" w:hAnsi="Times New Roman" w:cs="Times New Roman"/>
                <w:sz w:val="24"/>
                <w:vertAlign w:val="superscript"/>
              </w:rPr>
              <w:t>0</w:t>
            </w:r>
            <w:r w:rsidRPr="004B1623">
              <w:rPr>
                <w:rFonts w:ascii="Times New Roman" w:hAnsi="Times New Roman" w:cs="Times New Roman"/>
                <w:sz w:val="24"/>
              </w:rPr>
              <w:t>C</w:t>
            </w:r>
          </w:p>
        </w:tc>
        <w:tc>
          <w:tcPr>
            <w:tcW w:w="1330" w:type="dxa"/>
            <w:vAlign w:val="center"/>
          </w:tcPr>
          <w:p w:rsidR="006E639C" w:rsidRPr="004B1623" w:rsidRDefault="006E639C" w:rsidP="005637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B1623">
              <w:rPr>
                <w:rFonts w:ascii="Times New Roman" w:hAnsi="Times New Roman" w:cs="Times New Roman"/>
                <w:sz w:val="24"/>
              </w:rPr>
              <w:t>Orekhov</w:t>
            </w:r>
            <w:proofErr w:type="spellEnd"/>
            <w:r w:rsidRPr="004B1623">
              <w:rPr>
                <w:rFonts w:ascii="Times New Roman" w:hAnsi="Times New Roman" w:cs="Times New Roman"/>
                <w:sz w:val="24"/>
              </w:rPr>
              <w:t xml:space="preserve"> et al., 1999</w:t>
            </w:r>
          </w:p>
        </w:tc>
      </w:tr>
      <w:tr w:rsidR="006E639C" w:rsidTr="00563748">
        <w:trPr>
          <w:trHeight w:val="276"/>
        </w:trPr>
        <w:tc>
          <w:tcPr>
            <w:tcW w:w="1271" w:type="dxa"/>
            <w:vAlign w:val="center"/>
          </w:tcPr>
          <w:p w:rsidR="006E639C" w:rsidRPr="004B1623" w:rsidRDefault="006E639C" w:rsidP="0056374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H119</w:t>
            </w:r>
          </w:p>
          <w:p w:rsidR="006E639C" w:rsidRPr="004B1623" w:rsidRDefault="006E639C" w:rsidP="0056374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L16201</w:t>
            </w:r>
          </w:p>
        </w:tc>
        <w:tc>
          <w:tcPr>
            <w:tcW w:w="4677" w:type="dxa"/>
            <w:vAlign w:val="center"/>
          </w:tcPr>
          <w:p w:rsidR="006E639C" w:rsidRPr="00EB4BE5" w:rsidRDefault="006E639C" w:rsidP="00563748">
            <w:pPr>
              <w:autoSpaceDE w:val="0"/>
              <w:autoSpaceDN w:val="0"/>
              <w:adjustRightInd w:val="0"/>
              <w:rPr>
                <w:rFonts w:ascii="Courier New" w:eastAsia="Arial Unicode MS" w:hAnsi="Courier New" w:cs="Courier New"/>
                <w:sz w:val="24"/>
                <w:szCs w:val="20"/>
              </w:rPr>
            </w:pPr>
            <w:r w:rsidRPr="00EB4BE5">
              <w:rPr>
                <w:rFonts w:ascii="Courier New" w:eastAsia="Arial Unicode MS" w:hAnsi="Courier New" w:cs="Courier New"/>
                <w:sz w:val="24"/>
                <w:szCs w:val="20"/>
              </w:rPr>
              <w:t>5'-ACATAGGGTGCTCCGGCT-3'</w:t>
            </w:r>
          </w:p>
          <w:p w:rsidR="006E639C" w:rsidRPr="00EB4BE5" w:rsidRDefault="006E639C" w:rsidP="00563748">
            <w:pPr>
              <w:autoSpaceDE w:val="0"/>
              <w:autoSpaceDN w:val="0"/>
              <w:adjustRightInd w:val="0"/>
              <w:rPr>
                <w:rFonts w:ascii="Courier New" w:eastAsia="Arial Unicode MS" w:hAnsi="Courier New" w:cs="Courier New"/>
                <w:sz w:val="24"/>
                <w:szCs w:val="20"/>
                <w:shd w:val="clear" w:color="auto" w:fill="FFFFFF"/>
              </w:rPr>
            </w:pPr>
            <w:r w:rsidRPr="00EB4BE5">
              <w:rPr>
                <w:rFonts w:ascii="Courier New" w:eastAsia="Arial Unicode MS" w:hAnsi="Courier New" w:cs="Courier New"/>
                <w:sz w:val="24"/>
                <w:szCs w:val="20"/>
              </w:rPr>
              <w:t>5'-ACAAGCAAGTACAGCAATCAACC-3'</w:t>
            </w:r>
          </w:p>
        </w:tc>
        <w:tc>
          <w:tcPr>
            <w:tcW w:w="1398" w:type="dxa"/>
            <w:vAlign w:val="center"/>
          </w:tcPr>
          <w:p w:rsidR="006E639C" w:rsidRPr="004B1623" w:rsidRDefault="006E639C" w:rsidP="0056374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E639C" w:rsidRPr="004B1623" w:rsidRDefault="006E639C" w:rsidP="0056374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489bp</w:t>
            </w:r>
          </w:p>
        </w:tc>
        <w:tc>
          <w:tcPr>
            <w:tcW w:w="900" w:type="dxa"/>
            <w:vAlign w:val="center"/>
          </w:tcPr>
          <w:p w:rsidR="006E639C" w:rsidRPr="004B1623" w:rsidRDefault="006E639C" w:rsidP="005637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 xml:space="preserve">55 </w:t>
            </w:r>
            <w:r w:rsidRPr="004B1623">
              <w:rPr>
                <w:rFonts w:ascii="Times New Roman" w:hAnsi="Times New Roman" w:cs="Times New Roman"/>
                <w:sz w:val="24"/>
                <w:vertAlign w:val="superscript"/>
              </w:rPr>
              <w:t>0</w:t>
            </w:r>
            <w:r w:rsidRPr="004B1623">
              <w:rPr>
                <w:rFonts w:ascii="Times New Roman" w:hAnsi="Times New Roman" w:cs="Times New Roman"/>
                <w:sz w:val="24"/>
              </w:rPr>
              <w:t>C</w:t>
            </w:r>
          </w:p>
        </w:tc>
        <w:tc>
          <w:tcPr>
            <w:tcW w:w="1330" w:type="dxa"/>
            <w:vAlign w:val="center"/>
          </w:tcPr>
          <w:p w:rsidR="006E639C" w:rsidRPr="004B1623" w:rsidRDefault="006E639C" w:rsidP="005637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Designed</w:t>
            </w:r>
          </w:p>
        </w:tc>
      </w:tr>
      <w:tr w:rsidR="006E639C" w:rsidTr="00563748">
        <w:trPr>
          <w:trHeight w:val="808"/>
        </w:trPr>
        <w:tc>
          <w:tcPr>
            <w:tcW w:w="1271" w:type="dxa"/>
            <w:vAlign w:val="center"/>
          </w:tcPr>
          <w:p w:rsidR="006E639C" w:rsidRPr="004B1623" w:rsidRDefault="006E639C" w:rsidP="0056374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H340</w:t>
            </w:r>
          </w:p>
          <w:p w:rsidR="006E639C" w:rsidRPr="004B1623" w:rsidRDefault="006E639C" w:rsidP="0056374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L073</w:t>
            </w:r>
          </w:p>
        </w:tc>
        <w:tc>
          <w:tcPr>
            <w:tcW w:w="4677" w:type="dxa"/>
            <w:vAlign w:val="center"/>
          </w:tcPr>
          <w:p w:rsidR="006E639C" w:rsidRPr="00EB4BE5" w:rsidRDefault="006E639C" w:rsidP="0056374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ourier New" w:eastAsia="Arial Unicode MS" w:hAnsi="Courier New" w:cs="Courier New"/>
                <w:sz w:val="24"/>
                <w:szCs w:val="20"/>
              </w:rPr>
            </w:pPr>
            <w:r w:rsidRPr="00EB4BE5">
              <w:rPr>
                <w:rFonts w:ascii="Courier New" w:eastAsia="Arial Unicode MS" w:hAnsi="Courier New" w:cs="Courier New"/>
                <w:sz w:val="24"/>
                <w:szCs w:val="20"/>
              </w:rPr>
              <w:t>5'-CTGTTAAAAGTGCATACCGCCA-3'</w:t>
            </w:r>
          </w:p>
          <w:p w:rsidR="006E639C" w:rsidRPr="00EB4BE5" w:rsidRDefault="006E639C" w:rsidP="00563748">
            <w:pPr>
              <w:rPr>
                <w:rFonts w:ascii="Courier New" w:eastAsia="Arial Unicode MS" w:hAnsi="Courier New" w:cs="Courier New"/>
                <w:sz w:val="24"/>
                <w:szCs w:val="20"/>
              </w:rPr>
            </w:pPr>
            <w:r w:rsidRPr="00EB4BE5">
              <w:rPr>
                <w:rFonts w:ascii="Courier New" w:eastAsia="Arial Unicode MS" w:hAnsi="Courier New" w:cs="Courier New"/>
                <w:sz w:val="24"/>
                <w:szCs w:val="20"/>
              </w:rPr>
              <w:t>5'-CTCACGGGAGCTCTCTCCATGC-3'</w:t>
            </w:r>
          </w:p>
        </w:tc>
        <w:tc>
          <w:tcPr>
            <w:tcW w:w="1398" w:type="dxa"/>
            <w:vAlign w:val="center"/>
          </w:tcPr>
          <w:p w:rsidR="006E639C" w:rsidRPr="004B1623" w:rsidRDefault="006E639C" w:rsidP="0056374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E639C" w:rsidRPr="004B1623" w:rsidRDefault="006E639C" w:rsidP="005637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401bp</w:t>
            </w:r>
          </w:p>
        </w:tc>
        <w:tc>
          <w:tcPr>
            <w:tcW w:w="900" w:type="dxa"/>
            <w:vAlign w:val="center"/>
          </w:tcPr>
          <w:p w:rsidR="006E639C" w:rsidRPr="004B1623" w:rsidRDefault="006E639C" w:rsidP="005637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 xml:space="preserve">50 </w:t>
            </w:r>
            <w:r w:rsidRPr="004B1623">
              <w:rPr>
                <w:rFonts w:ascii="Times New Roman" w:hAnsi="Times New Roman" w:cs="Times New Roman"/>
                <w:sz w:val="24"/>
                <w:vertAlign w:val="superscript"/>
              </w:rPr>
              <w:t>0</w:t>
            </w:r>
            <w:r w:rsidRPr="004B1623">
              <w:rPr>
                <w:rFonts w:ascii="Times New Roman" w:hAnsi="Times New Roman" w:cs="Times New Roman"/>
                <w:sz w:val="24"/>
              </w:rPr>
              <w:t>C</w:t>
            </w:r>
          </w:p>
        </w:tc>
        <w:tc>
          <w:tcPr>
            <w:tcW w:w="1330" w:type="dxa"/>
            <w:vAlign w:val="center"/>
          </w:tcPr>
          <w:p w:rsidR="006E639C" w:rsidRPr="004B1623" w:rsidRDefault="006E639C" w:rsidP="005637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B1623">
              <w:rPr>
                <w:rFonts w:ascii="Times New Roman" w:hAnsi="Times New Roman" w:cs="Times New Roman"/>
                <w:sz w:val="24"/>
              </w:rPr>
              <w:t>Orekhov</w:t>
            </w:r>
            <w:proofErr w:type="spellEnd"/>
            <w:r w:rsidRPr="004B1623">
              <w:rPr>
                <w:rFonts w:ascii="Times New Roman" w:hAnsi="Times New Roman" w:cs="Times New Roman"/>
                <w:sz w:val="24"/>
              </w:rPr>
              <w:t xml:space="preserve"> et al., 1999</w:t>
            </w:r>
          </w:p>
        </w:tc>
      </w:tr>
      <w:tr w:rsidR="006E639C" w:rsidTr="00563748">
        <w:trPr>
          <w:trHeight w:val="765"/>
        </w:trPr>
        <w:tc>
          <w:tcPr>
            <w:tcW w:w="1271" w:type="dxa"/>
            <w:vAlign w:val="center"/>
          </w:tcPr>
          <w:p w:rsidR="006E639C" w:rsidRPr="004B1623" w:rsidRDefault="006E639C" w:rsidP="0056374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H574</w:t>
            </w:r>
          </w:p>
          <w:p w:rsidR="006E639C" w:rsidRPr="004B1623" w:rsidRDefault="006E639C" w:rsidP="0056374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L438</w:t>
            </w:r>
          </w:p>
        </w:tc>
        <w:tc>
          <w:tcPr>
            <w:tcW w:w="4677" w:type="dxa"/>
            <w:vAlign w:val="center"/>
          </w:tcPr>
          <w:p w:rsidR="006E639C" w:rsidRPr="00EB4BE5" w:rsidRDefault="006E639C" w:rsidP="0056374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ourier New" w:eastAsia="Arial Unicode MS" w:hAnsi="Courier New" w:cs="Courier New"/>
                <w:sz w:val="24"/>
                <w:szCs w:val="20"/>
              </w:rPr>
            </w:pPr>
            <w:r w:rsidRPr="00EB4BE5">
              <w:rPr>
                <w:rFonts w:ascii="Courier New" w:eastAsia="Arial Unicode MS" w:hAnsi="Courier New" w:cs="Courier New"/>
                <w:sz w:val="24"/>
                <w:szCs w:val="20"/>
              </w:rPr>
              <w:t>5'-GGTGATGTGAGCCCGTCTAA-3'</w:t>
            </w:r>
          </w:p>
          <w:p w:rsidR="006E639C" w:rsidRPr="00EB4BE5" w:rsidRDefault="006E639C" w:rsidP="00563748">
            <w:pPr>
              <w:rPr>
                <w:rFonts w:ascii="Courier New" w:eastAsia="Arial Unicode MS" w:hAnsi="Courier New" w:cs="Courier New"/>
                <w:sz w:val="24"/>
                <w:szCs w:val="20"/>
              </w:rPr>
            </w:pPr>
            <w:r w:rsidRPr="00EB4BE5">
              <w:rPr>
                <w:rFonts w:ascii="Courier New" w:eastAsia="Arial Unicode MS" w:hAnsi="Courier New" w:cs="Courier New"/>
                <w:sz w:val="24"/>
                <w:szCs w:val="20"/>
              </w:rPr>
              <w:t>5'-GCTTCTGGCCACAGCACTTA-3'</w:t>
            </w:r>
          </w:p>
        </w:tc>
        <w:tc>
          <w:tcPr>
            <w:tcW w:w="1398" w:type="dxa"/>
            <w:vAlign w:val="center"/>
          </w:tcPr>
          <w:p w:rsidR="006E639C" w:rsidRPr="004B1623" w:rsidRDefault="006E639C" w:rsidP="0056374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E639C" w:rsidRPr="004B1623" w:rsidRDefault="006E639C" w:rsidP="005637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323bp</w:t>
            </w:r>
          </w:p>
        </w:tc>
        <w:tc>
          <w:tcPr>
            <w:tcW w:w="900" w:type="dxa"/>
            <w:vAlign w:val="center"/>
          </w:tcPr>
          <w:p w:rsidR="006E639C" w:rsidRPr="004B1623" w:rsidRDefault="006E639C" w:rsidP="005637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 xml:space="preserve">50 </w:t>
            </w:r>
            <w:r w:rsidRPr="004B1623">
              <w:rPr>
                <w:rFonts w:ascii="Times New Roman" w:hAnsi="Times New Roman" w:cs="Times New Roman"/>
                <w:sz w:val="24"/>
                <w:vertAlign w:val="superscript"/>
              </w:rPr>
              <w:t>0</w:t>
            </w:r>
            <w:r w:rsidRPr="004B1623">
              <w:rPr>
                <w:rFonts w:ascii="Times New Roman" w:hAnsi="Times New Roman" w:cs="Times New Roman"/>
                <w:sz w:val="24"/>
              </w:rPr>
              <w:t>C</w:t>
            </w:r>
          </w:p>
        </w:tc>
        <w:tc>
          <w:tcPr>
            <w:tcW w:w="1330" w:type="dxa"/>
            <w:vAlign w:val="center"/>
          </w:tcPr>
          <w:p w:rsidR="006E639C" w:rsidRPr="004B1623" w:rsidRDefault="006E639C" w:rsidP="005637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1623">
              <w:rPr>
                <w:rFonts w:ascii="Times New Roman" w:hAnsi="Times New Roman" w:cs="Times New Roman"/>
                <w:sz w:val="24"/>
              </w:rPr>
              <w:t>Wang et al., 2013</w:t>
            </w:r>
          </w:p>
        </w:tc>
      </w:tr>
    </w:tbl>
    <w:p w:rsidR="006E639C" w:rsidRDefault="006E639C" w:rsidP="006E63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FB2" w:rsidRDefault="00916FB2" w:rsidP="006E63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FB2" w:rsidRDefault="00916FB2" w:rsidP="006E63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FB2" w:rsidRDefault="00916FB2" w:rsidP="006E63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FB2" w:rsidRDefault="00916FB2" w:rsidP="006E63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FB2" w:rsidRDefault="00916FB2" w:rsidP="006E63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FB2" w:rsidRDefault="00916FB2" w:rsidP="006E63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FB2" w:rsidRDefault="00916FB2" w:rsidP="006E63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FB2" w:rsidRDefault="00916FB2" w:rsidP="006E63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83C3A" w:rsidRPr="003129E8" w:rsidRDefault="00383C3A" w:rsidP="00383C3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Supplementary </w:t>
      </w:r>
      <w:r w:rsidRPr="00BB5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BB5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312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Self-reported ethnicity distribution in the study cohort</w:t>
      </w:r>
    </w:p>
    <w:p w:rsidR="006E639C" w:rsidRPr="00401841" w:rsidRDefault="006E639C" w:rsidP="006E639C">
      <w:pPr>
        <w:rPr>
          <w:rFonts w:ascii="Times New Roman" w:hAnsi="Times New Roman" w:cs="Times New Roman"/>
          <w:b/>
          <w:sz w:val="24"/>
        </w:rPr>
      </w:pPr>
    </w:p>
    <w:p w:rsidR="00463340" w:rsidRDefault="00383C3A">
      <w:r>
        <w:rPr>
          <w:noProof/>
        </w:rPr>
        <w:drawing>
          <wp:inline distT="0" distB="0" distL="0" distR="0">
            <wp:extent cx="5943600" cy="35788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uppl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3340" w:rsidSect="00696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16FB2">
      <w:pPr>
        <w:spacing w:after="0" w:line="240" w:lineRule="auto"/>
      </w:pPr>
      <w:r>
        <w:separator/>
      </w:r>
    </w:p>
  </w:endnote>
  <w:endnote w:type="continuationSeparator" w:id="0">
    <w:p w:rsidR="00000000" w:rsidRDefault="00916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16FB2">
      <w:pPr>
        <w:spacing w:after="0" w:line="240" w:lineRule="auto"/>
      </w:pPr>
      <w:r>
        <w:separator/>
      </w:r>
    </w:p>
  </w:footnote>
  <w:footnote w:type="continuationSeparator" w:id="0">
    <w:p w:rsidR="00000000" w:rsidRDefault="00916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501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B302DF" w:rsidRDefault="006E639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6FB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302DF" w:rsidRDefault="00916F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39C"/>
    <w:rsid w:val="00383C3A"/>
    <w:rsid w:val="00463340"/>
    <w:rsid w:val="006E639C"/>
    <w:rsid w:val="0091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39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3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39C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6E63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3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C3A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39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3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39C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6E63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3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C3A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562</Characters>
  <Application>Microsoft Office Word</Application>
  <DocSecurity>0</DocSecurity>
  <Lines>4</Lines>
  <Paragraphs>1</Paragraphs>
  <ScaleCrop>false</ScaleCrop>
  <Company>Inova Health System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Inova</dc:creator>
  <cp:lastModifiedBy>Inova</cp:lastModifiedBy>
  <cp:revision>3</cp:revision>
  <dcterms:created xsi:type="dcterms:W3CDTF">2015-06-30T18:15:00Z</dcterms:created>
  <dcterms:modified xsi:type="dcterms:W3CDTF">2015-08-10T11:53:00Z</dcterms:modified>
</cp:coreProperties>
</file>