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CF2" w:rsidRPr="002D04CF" w:rsidRDefault="00062CF2" w:rsidP="002D04CF">
      <w:pPr>
        <w:autoSpaceDE w:val="0"/>
        <w:spacing w:line="240" w:lineRule="auto"/>
        <w:rPr>
          <w:b/>
          <w:bCs/>
          <w:lang w:val="en-US"/>
        </w:rPr>
      </w:pPr>
      <w:r w:rsidRPr="00062CF2">
        <w:rPr>
          <w:b/>
          <w:bCs/>
          <w:lang w:val="en-US"/>
        </w:rPr>
        <w:t>Table</w:t>
      </w:r>
      <w:r w:rsidR="00B91A18">
        <w:rPr>
          <w:b/>
          <w:bCs/>
          <w:lang w:val="en-US"/>
        </w:rPr>
        <w:t xml:space="preserve"> S1</w:t>
      </w:r>
      <w:r w:rsidRPr="00062CF2">
        <w:rPr>
          <w:b/>
          <w:bCs/>
          <w:lang w:val="en-US"/>
        </w:rPr>
        <w:t>. Annotated CNV-genes of PS patients</w:t>
      </w:r>
    </w:p>
    <w:tbl>
      <w:tblPr>
        <w:tblW w:w="7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960"/>
        <w:gridCol w:w="2020"/>
        <w:gridCol w:w="2280"/>
      </w:tblGrid>
      <w:tr w:rsidR="00062CF2" w:rsidRPr="00B91A18" w:rsidTr="00062CF2">
        <w:trPr>
          <w:trHeight w:val="315"/>
        </w:trPr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it-IT"/>
              </w:rPr>
              <w:t>#name (RefSeq)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it-IT"/>
              </w:rPr>
              <w:t>chrom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it-IT"/>
              </w:rPr>
              <w:t>Symbol</w:t>
            </w:r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it-IT"/>
              </w:rPr>
              <w:t>Status</w:t>
            </w:r>
          </w:p>
        </w:tc>
      </w:tr>
      <w:tr w:rsidR="00062CF2" w:rsidRPr="00B91A18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NM_001369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chr5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DNAH5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DUP</w:t>
            </w:r>
          </w:p>
        </w:tc>
      </w:tr>
      <w:tr w:rsidR="00062CF2" w:rsidRPr="00B91A18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NR_033383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chr5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LINC01194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DUP-INTERRUPT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NM_007118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chr5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2CF2" w:rsidRPr="00B91A18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it-IT"/>
              </w:rPr>
            </w:pPr>
            <w:r w:rsidRPr="00B91A18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TRIO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B91A18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DUP-</w:t>
            </w: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INTERRUPT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NM_001317228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CDH12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DUP-INTERRUPT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NR_003921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PMCHL1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DUP/CNV-flanking gene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NM_016279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CDH9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CNV-flanking gene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NR_038848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LINC01021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CNV-flanking gene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NR_134265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LOC105374698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NR_033961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LSP1P3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NR_109948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LOC101929645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NR_130777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LOC101929660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NR_104628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LOC101929681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NR_134264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LOC105374704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CNV-flanking gene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NM_004932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CDH6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CNV-flanking gene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NM_001286431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REV3L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NR_034110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TRAF3IP2-AS1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NM_001164283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TRAF3IP2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NM_153048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FYN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NR_125354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WISP3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NM_016262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TUBE1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NM_001033564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FAM229B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NM_001105206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LAMA4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NR_121193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LOC101927640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NM_001013734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RFPL4B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NR_125844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LOC101927686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NM_002356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MARCKS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NR_038863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LINC01268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NR_027060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FLJ34503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NR_073443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HDAC2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NR_125845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LOC101927768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NM_153612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HS3ST5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NR_134602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LOC105377962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NM_002031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FRK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NR_027338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TPI1P3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NM_152729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NT5DC1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NM_000493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COL10A1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NM_001042413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GLIS3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DUP-INTERRUPT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NM_004170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SLC1A1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NM_001039395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chr9</w:t>
            </w:r>
          </w:p>
        </w:tc>
        <w:tc>
          <w:tcPr>
            <w:tcW w:w="2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SPATA6L</w:t>
            </w:r>
          </w:p>
        </w:tc>
        <w:tc>
          <w:tcPr>
            <w:tcW w:w="2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DUP-INTERRUPT</w:t>
            </w:r>
          </w:p>
        </w:tc>
      </w:tr>
      <w:tr w:rsidR="00062CF2" w:rsidRPr="00062CF2" w:rsidTr="00062CF2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NM_080866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chr11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SLC22A9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CF2" w:rsidRPr="00062CF2" w:rsidRDefault="00062CF2" w:rsidP="00062C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62CF2">
              <w:rPr>
                <w:rFonts w:ascii="Calibri" w:eastAsia="Times New Roman" w:hAnsi="Calibri" w:cs="Times New Roman"/>
                <w:color w:val="000000"/>
                <w:lang w:eastAsia="it-IT"/>
              </w:rPr>
              <w:t>CNV-flanking gene</w:t>
            </w:r>
          </w:p>
        </w:tc>
      </w:tr>
    </w:tbl>
    <w:p w:rsidR="002D04CF" w:rsidRDefault="002D04CF"/>
    <w:p w:rsidR="002D04CF" w:rsidRDefault="002D04CF">
      <w:r>
        <w:br w:type="page"/>
      </w:r>
    </w:p>
    <w:p w:rsidR="00062CF2" w:rsidRDefault="00062CF2"/>
    <w:tbl>
      <w:tblPr>
        <w:tblW w:w="7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960"/>
        <w:gridCol w:w="2020"/>
        <w:gridCol w:w="2280"/>
      </w:tblGrid>
      <w:tr w:rsidR="002D04CF" w:rsidRPr="002D04CF" w:rsidTr="002D04CF">
        <w:trPr>
          <w:trHeight w:val="315"/>
        </w:trPr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#name (RefSeq)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chrom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Symbol</w:t>
            </w:r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Status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NM_001146728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HRASLS5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NM_033101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LGALS12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NM_004585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RARRES3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NM_017878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HRASLS2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NM_007069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PLA2G16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NM_031217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KIF18A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CNV-flanking gene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NM_001113528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METTL15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NM_005447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RASSF9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NM_006183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NTS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NM_013244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MGAT4C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NR_103810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LINC00540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NR_033774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BASP1P1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NM_000231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SGCG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NM_014363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SACS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NR_103450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SACS-AS1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NR_038995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LINC00327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NM_001204459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TNFRSF19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NM_005932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MIPEP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NM_001014442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C1QTNF9B-AS1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NR_104426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C1QTNF9B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NR_073430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ANKRD20A19P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NR_104595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SPATA13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NR_031753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MIR2276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NR_046531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SPATA13-AS1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NM_001303138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C1QTNF9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NM_001277325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NPIPA5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NM_001128423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MPV17L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NM_033201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C16orf45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NM_014647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KIAA0430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NR_106761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MIR6506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NM_001143979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NDE1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NR_030159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MIR484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NM_022844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MYH11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NR_130755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FOPNL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NM_004996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ABCC1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NM_001171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ABCC6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NM_001004067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NOMO3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NR_128709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MIR3179-4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NR_036145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MIR3179-3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NR_036143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MIR3179-2</w:t>
            </w:r>
          </w:p>
        </w:tc>
        <w:tc>
          <w:tcPr>
            <w:tcW w:w="2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D04CF" w:rsidRPr="002D04CF" w:rsidTr="002D04CF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NR_036140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MIR3179-1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4CF" w:rsidRPr="002D04CF" w:rsidRDefault="002D04CF" w:rsidP="002D04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04C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</w:tbl>
    <w:p w:rsidR="002D04CF" w:rsidRDefault="002D04CF"/>
    <w:p w:rsidR="002D04CF" w:rsidRDefault="002D04CF">
      <w:r>
        <w:br w:type="page"/>
      </w:r>
    </w:p>
    <w:p w:rsidR="002D04CF" w:rsidRDefault="002D04CF"/>
    <w:tbl>
      <w:tblPr>
        <w:tblW w:w="7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960"/>
        <w:gridCol w:w="2020"/>
        <w:gridCol w:w="2280"/>
      </w:tblGrid>
      <w:tr w:rsidR="002A0AF8" w:rsidRPr="00056FAF" w:rsidTr="002A0AF8">
        <w:trPr>
          <w:trHeight w:val="315"/>
        </w:trPr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#name (RefSeq)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chrom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Symbol</w:t>
            </w:r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bookmarkStart w:id="0" w:name="_GoBack"/>
            <w:bookmarkEnd w:id="0"/>
            <w:r w:rsidRPr="00056FAF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Status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NR_037442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MIR3670-1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NR_049832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MIR3670-2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NR_128712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MIR3670-3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NR_128713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MIR3670-4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NR_036141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MIR3180-1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NR_036144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MIR3180-3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NR_036142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MIR3180-2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NR_036447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PKD1P1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NR_103772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LOC100288162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NR_106970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MIR6511A3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NR_106766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MIR6511A1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NR_106969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MIR6511A2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NR_106971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MIR6511A4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NR_107061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MIR6770-3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NR_107060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MIR6770-2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NR_106828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MIR6770-1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NM_001282511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NPIPA8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NM_001282507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NPIPA7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NM_022166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XYLT1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NR_135179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LOC102723692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NM_001004060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NOMO2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NM_001285447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PDXDC1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NM_173474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NTAN1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NM_001301064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RRN3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NR_125434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LOC100505915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NR_123721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PKD1P6-NPIPP1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NR_106775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MIR6511B1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NR_106965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MIR6511B2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NR_037466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MIR3180-4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DEL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NR_104657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LOC101928035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NM_002811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PSMD7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NR_026950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LOC283922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NM_001306094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NPIPB15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NR_135170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LOC105376772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NM_001011880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CLEC18B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NR_027264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GLG1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DUP-INTERRUPT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NM_031407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chrX</w:t>
            </w:r>
          </w:p>
        </w:tc>
        <w:tc>
          <w:tcPr>
            <w:tcW w:w="2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HUWE1</w:t>
            </w:r>
          </w:p>
        </w:tc>
        <w:tc>
          <w:tcPr>
            <w:tcW w:w="2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DUP-INTERRUPT</w:t>
            </w:r>
          </w:p>
        </w:tc>
      </w:tr>
      <w:tr w:rsidR="002A0AF8" w:rsidRPr="00056FAF" w:rsidTr="002A0AF8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NM_001184897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chrX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PHF8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0AF8" w:rsidRPr="00056FAF" w:rsidRDefault="002A0AF8" w:rsidP="00056F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56FAF">
              <w:rPr>
                <w:rFonts w:ascii="Calibri" w:eastAsia="Times New Roman" w:hAnsi="Calibri" w:cs="Times New Roman"/>
                <w:color w:val="000000"/>
                <w:lang w:eastAsia="it-IT"/>
              </w:rPr>
              <w:t>DUP-INTERRUPT</w:t>
            </w:r>
          </w:p>
        </w:tc>
      </w:tr>
    </w:tbl>
    <w:p w:rsidR="002D04CF" w:rsidRDefault="002D04CF"/>
    <w:p w:rsidR="002D04CF" w:rsidRDefault="002D04CF"/>
    <w:sectPr w:rsidR="002D04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CF2"/>
    <w:rsid w:val="00056FAF"/>
    <w:rsid w:val="00062CF2"/>
    <w:rsid w:val="002145A5"/>
    <w:rsid w:val="002A0AF8"/>
    <w:rsid w:val="002D04CF"/>
    <w:rsid w:val="00451E5C"/>
    <w:rsid w:val="006A364D"/>
    <w:rsid w:val="007505BE"/>
    <w:rsid w:val="00B9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48A7A-744F-4D04-B873-EAEB88CC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</dc:creator>
  <cp:keywords/>
  <dc:description/>
  <cp:lastModifiedBy>Alda</cp:lastModifiedBy>
  <cp:revision>3</cp:revision>
  <dcterms:created xsi:type="dcterms:W3CDTF">2016-10-24T13:06:00Z</dcterms:created>
  <dcterms:modified xsi:type="dcterms:W3CDTF">2016-10-24T13:06:00Z</dcterms:modified>
</cp:coreProperties>
</file>