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2461"/>
        <w:tblW w:w="0" w:type="auto"/>
        <w:tblLook w:val="04A0" w:firstRow="1" w:lastRow="0" w:firstColumn="1" w:lastColumn="0" w:noHBand="0" w:noVBand="1"/>
      </w:tblPr>
      <w:tblGrid>
        <w:gridCol w:w="931"/>
        <w:gridCol w:w="1843"/>
        <w:gridCol w:w="1505"/>
        <w:gridCol w:w="825"/>
        <w:gridCol w:w="1256"/>
        <w:gridCol w:w="794"/>
      </w:tblGrid>
      <w:tr w:rsidR="0078615D" w:rsidRPr="0078615D" w14:paraId="1B04FA24" w14:textId="77777777" w:rsidTr="0078615D">
        <w:trPr>
          <w:trHeight w:val="572"/>
        </w:trPr>
        <w:tc>
          <w:tcPr>
            <w:tcW w:w="931" w:type="dxa"/>
          </w:tcPr>
          <w:p w14:paraId="2C440A7F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SNP rsID</w:t>
            </w:r>
          </w:p>
        </w:tc>
        <w:tc>
          <w:tcPr>
            <w:tcW w:w="1708" w:type="dxa"/>
          </w:tcPr>
          <w:p w14:paraId="49536A5A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 xml:space="preserve"> SNP type</w:t>
            </w:r>
          </w:p>
        </w:tc>
        <w:tc>
          <w:tcPr>
            <w:tcW w:w="2330" w:type="dxa"/>
            <w:gridSpan w:val="2"/>
          </w:tcPr>
          <w:p w14:paraId="2023CBB9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 xml:space="preserve">  SIFT Prediction</w:t>
            </w:r>
          </w:p>
        </w:tc>
        <w:tc>
          <w:tcPr>
            <w:tcW w:w="2050" w:type="dxa"/>
            <w:gridSpan w:val="2"/>
          </w:tcPr>
          <w:p w14:paraId="184B478F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PolyPhen-2. Prediction</w:t>
            </w:r>
          </w:p>
        </w:tc>
      </w:tr>
      <w:tr w:rsidR="0078615D" w:rsidRPr="0078615D" w14:paraId="6A01D246" w14:textId="77777777" w:rsidTr="0078615D">
        <w:trPr>
          <w:trHeight w:val="294"/>
        </w:trPr>
        <w:tc>
          <w:tcPr>
            <w:tcW w:w="931" w:type="dxa"/>
          </w:tcPr>
          <w:p w14:paraId="28FCEB9B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09E75973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14:paraId="0B5F56D7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825" w:type="dxa"/>
          </w:tcPr>
          <w:p w14:paraId="63932336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1256" w:type="dxa"/>
          </w:tcPr>
          <w:p w14:paraId="1EBAB5CC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  <w:tc>
          <w:tcPr>
            <w:tcW w:w="794" w:type="dxa"/>
          </w:tcPr>
          <w:p w14:paraId="7BDD0B27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</w:tr>
      <w:tr w:rsidR="0078615D" w:rsidRPr="0078615D" w14:paraId="0EF7FA96" w14:textId="77777777" w:rsidTr="0078615D">
        <w:trPr>
          <w:trHeight w:val="294"/>
        </w:trPr>
        <w:tc>
          <w:tcPr>
            <w:tcW w:w="931" w:type="dxa"/>
          </w:tcPr>
          <w:p w14:paraId="62ECB20D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rs5985</w:t>
            </w:r>
          </w:p>
        </w:tc>
        <w:tc>
          <w:tcPr>
            <w:tcW w:w="1708" w:type="dxa"/>
          </w:tcPr>
          <w:p w14:paraId="2D7788C5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Nonsynonymous</w:t>
            </w:r>
          </w:p>
        </w:tc>
        <w:tc>
          <w:tcPr>
            <w:tcW w:w="1505" w:type="dxa"/>
          </w:tcPr>
          <w:p w14:paraId="5DC6C48F" w14:textId="6E974EAB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Tolerated</w:t>
            </w:r>
          </w:p>
        </w:tc>
        <w:tc>
          <w:tcPr>
            <w:tcW w:w="825" w:type="dxa"/>
          </w:tcPr>
          <w:p w14:paraId="2D6F775E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</w:tcPr>
          <w:p w14:paraId="28432DB0" w14:textId="35D8C53A" w:rsidR="0078615D" w:rsidRPr="0078615D" w:rsidRDefault="0078615D" w:rsidP="0078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61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Benign</w:t>
            </w:r>
          </w:p>
        </w:tc>
        <w:tc>
          <w:tcPr>
            <w:tcW w:w="794" w:type="dxa"/>
          </w:tcPr>
          <w:p w14:paraId="343C78ED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615D" w:rsidRPr="0078615D" w14:paraId="2EF84B67" w14:textId="77777777" w:rsidTr="0078615D">
        <w:trPr>
          <w:trHeight w:val="278"/>
        </w:trPr>
        <w:tc>
          <w:tcPr>
            <w:tcW w:w="931" w:type="dxa"/>
          </w:tcPr>
          <w:p w14:paraId="5A5501D7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rs5982</w:t>
            </w:r>
          </w:p>
        </w:tc>
        <w:tc>
          <w:tcPr>
            <w:tcW w:w="1708" w:type="dxa"/>
          </w:tcPr>
          <w:p w14:paraId="0A347B89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Nonsynonymous</w:t>
            </w:r>
          </w:p>
        </w:tc>
        <w:tc>
          <w:tcPr>
            <w:tcW w:w="1505" w:type="dxa"/>
          </w:tcPr>
          <w:p w14:paraId="1A73F5DD" w14:textId="5EF0E87F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Tolerated</w:t>
            </w:r>
          </w:p>
        </w:tc>
        <w:tc>
          <w:tcPr>
            <w:tcW w:w="825" w:type="dxa"/>
          </w:tcPr>
          <w:p w14:paraId="6DABD083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256" w:type="dxa"/>
          </w:tcPr>
          <w:p w14:paraId="736B1863" w14:textId="0A8C29EC" w:rsidR="0078615D" w:rsidRPr="0078615D" w:rsidRDefault="0078615D" w:rsidP="0078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61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Benign</w:t>
            </w:r>
          </w:p>
        </w:tc>
        <w:tc>
          <w:tcPr>
            <w:tcW w:w="794" w:type="dxa"/>
          </w:tcPr>
          <w:p w14:paraId="6E939642" w14:textId="77777777" w:rsidR="0078615D" w:rsidRPr="0078615D" w:rsidRDefault="0078615D" w:rsidP="007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15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</w:tbl>
    <w:p w14:paraId="3385AA69" w14:textId="50A62816" w:rsidR="0078615D" w:rsidRPr="00244BC3" w:rsidRDefault="0001422F">
      <w:pPr>
        <w:rPr>
          <w:rFonts w:ascii="Times New Roman" w:hAnsi="Times New Roman" w:cs="Times New Roman"/>
          <w:sz w:val="24"/>
          <w:szCs w:val="24"/>
        </w:rPr>
      </w:pPr>
      <w:r w:rsidRPr="0001422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82478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78615D" w:rsidRPr="00244BC3">
        <w:rPr>
          <w:rFonts w:ascii="Times New Roman" w:hAnsi="Times New Roman" w:cs="Times New Roman"/>
          <w:sz w:val="24"/>
          <w:szCs w:val="24"/>
        </w:rPr>
        <w:t>Prediction of functional effect of studied SNPs</w:t>
      </w:r>
    </w:p>
    <w:p w14:paraId="2A9A568F" w14:textId="77777777" w:rsidR="0078615D" w:rsidRDefault="0078615D"/>
    <w:sectPr w:rsidR="007861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altName w:val="Courier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143372"/>
    <w:rsid w:val="0001422F"/>
    <w:rsid w:val="00143372"/>
    <w:rsid w:val="00244BC3"/>
    <w:rsid w:val="00577963"/>
    <w:rsid w:val="0078615D"/>
    <w:rsid w:val="0088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17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5D"/>
    <w:rPr>
      <w:rFonts w:cs="Tung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6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5D"/>
    <w:rPr>
      <w:rFonts w:cs="Tung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6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217</Characters>
  <Application>Microsoft Office Word</Application>
  <DocSecurity>0</DocSecurity>
  <Lines>31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Arati Suvatha</dc:creator>
  <cp:keywords/>
  <dc:description/>
  <cp:lastModifiedBy>LAWID</cp:lastModifiedBy>
  <cp:revision>5</cp:revision>
  <dcterms:created xsi:type="dcterms:W3CDTF">2018-05-31T08:16:00Z</dcterms:created>
  <dcterms:modified xsi:type="dcterms:W3CDTF">2018-08-30T10:10:00Z</dcterms:modified>
</cp:coreProperties>
</file>