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252D6" w14:textId="77777777" w:rsidR="00DD323E" w:rsidRPr="003205A2" w:rsidRDefault="00DD323E" w:rsidP="00DD323E">
      <w:pPr>
        <w:wordWrap/>
        <w:spacing w:after="0" w:line="480" w:lineRule="auto"/>
        <w:rPr>
          <w:rFonts w:ascii="Times New Roman" w:hAnsi="Times New Roman" w:cs="Times New Roman"/>
          <w:b/>
          <w:sz w:val="28"/>
          <w:szCs w:val="28"/>
        </w:rPr>
      </w:pPr>
      <w:r w:rsidRPr="003205A2">
        <w:rPr>
          <w:rFonts w:ascii="Times New Roman" w:hAnsi="Times New Roman" w:cs="Times New Roman"/>
          <w:b/>
          <w:sz w:val="28"/>
          <w:szCs w:val="28"/>
        </w:rPr>
        <w:t xml:space="preserve">Integrated molecular characterization of adult soft tissue sarcoma </w:t>
      </w:r>
      <w:r>
        <w:rPr>
          <w:rFonts w:ascii="Times New Roman" w:hAnsi="Times New Roman" w:cs="Times New Roman" w:hint="eastAsia"/>
          <w:b/>
          <w:sz w:val="28"/>
          <w:szCs w:val="28"/>
        </w:rPr>
        <w:t>f</w:t>
      </w:r>
      <w:r>
        <w:rPr>
          <w:rFonts w:ascii="Times New Roman" w:hAnsi="Times New Roman" w:cs="Times New Roman"/>
          <w:b/>
          <w:sz w:val="28"/>
          <w:szCs w:val="28"/>
        </w:rPr>
        <w:t xml:space="preserve">or </w:t>
      </w:r>
      <w:r w:rsidRPr="003205A2">
        <w:rPr>
          <w:rFonts w:ascii="Times New Roman" w:hAnsi="Times New Roman" w:cs="Times New Roman"/>
          <w:b/>
          <w:sz w:val="28"/>
          <w:szCs w:val="28"/>
        </w:rPr>
        <w:t>therapeutic targets</w:t>
      </w:r>
    </w:p>
    <w:p w14:paraId="2FC0C2FF" w14:textId="77777777" w:rsidR="00DD323E" w:rsidRDefault="00DD323E" w:rsidP="00DD323E">
      <w:pPr>
        <w:wordWrap/>
        <w:spacing w:after="0" w:line="480" w:lineRule="auto"/>
        <w:rPr>
          <w:rFonts w:ascii="Times New Roman" w:hAnsi="Times New Roman" w:cs="Times New Roman"/>
          <w:b/>
          <w:sz w:val="28"/>
          <w:szCs w:val="32"/>
        </w:rPr>
      </w:pPr>
    </w:p>
    <w:p w14:paraId="11056FA8" w14:textId="77777777" w:rsidR="00DD323E" w:rsidRDefault="00DD323E" w:rsidP="00DD323E">
      <w:pPr>
        <w:wordWrap/>
        <w:spacing w:after="0" w:line="360" w:lineRule="auto"/>
        <w:rPr>
          <w:rFonts w:ascii="Times New Roman" w:eastAsia="맑은 고딕" w:hAnsi="Times New Roman" w:cs="Times New Roman"/>
          <w:b/>
          <w:sz w:val="24"/>
          <w:szCs w:val="24"/>
          <w:vertAlign w:val="superscript"/>
        </w:rPr>
      </w:pPr>
      <w:bookmarkStart w:id="0" w:name="_Hlk509579375"/>
      <w:proofErr w:type="spellStart"/>
      <w:r w:rsidRPr="003A1B44">
        <w:rPr>
          <w:rFonts w:ascii="Times New Roman" w:hAnsi="Times New Roman" w:cs="Times New Roman"/>
          <w:b/>
          <w:sz w:val="24"/>
          <w:szCs w:val="24"/>
        </w:rPr>
        <w:t>Jihyun</w:t>
      </w:r>
      <w:proofErr w:type="spellEnd"/>
      <w:r w:rsidRPr="003A1B44">
        <w:rPr>
          <w:rFonts w:ascii="Times New Roman" w:hAnsi="Times New Roman" w:cs="Times New Roman"/>
          <w:b/>
          <w:sz w:val="24"/>
          <w:szCs w:val="24"/>
        </w:rPr>
        <w:t xml:space="preserve"> Kim</w:t>
      </w:r>
      <w:r w:rsidRPr="003A1B44">
        <w:rPr>
          <w:rFonts w:ascii="Times New Roman" w:hAnsi="Times New Roman" w:cs="Times New Roman"/>
          <w:b/>
          <w:sz w:val="24"/>
          <w:szCs w:val="24"/>
          <w:vertAlign w:val="superscript"/>
        </w:rPr>
        <w:t>1*</w:t>
      </w:r>
      <w:r w:rsidRPr="003A1B44">
        <w:rPr>
          <w:rFonts w:ascii="Times New Roman" w:hAnsi="Times New Roman" w:cs="Times New Roman"/>
          <w:b/>
          <w:sz w:val="24"/>
          <w:szCs w:val="24"/>
        </w:rPr>
        <w:t>, June Hyuk Kim</w:t>
      </w:r>
      <w:r w:rsidRPr="003A1B44">
        <w:rPr>
          <w:rFonts w:ascii="Times New Roman" w:hAnsi="Times New Roman" w:cs="Times New Roman"/>
          <w:b/>
          <w:sz w:val="24"/>
          <w:szCs w:val="24"/>
          <w:vertAlign w:val="superscript"/>
        </w:rPr>
        <w:t>2*</w:t>
      </w:r>
      <w:r w:rsidRPr="003A1B44">
        <w:rPr>
          <w:rFonts w:ascii="Times New Roman" w:hAnsi="Times New Roman" w:cs="Times New Roman"/>
          <w:b/>
          <w:sz w:val="24"/>
          <w:szCs w:val="24"/>
        </w:rPr>
        <w:t>, Hyun Guy Kang</w:t>
      </w:r>
      <w:r w:rsidRPr="003A1B44">
        <w:rPr>
          <w:rFonts w:ascii="Times New Roman" w:hAnsi="Times New Roman" w:cs="Times New Roman"/>
          <w:b/>
          <w:sz w:val="24"/>
          <w:szCs w:val="24"/>
          <w:vertAlign w:val="superscript"/>
        </w:rPr>
        <w:t>2, 3</w:t>
      </w:r>
      <w:r w:rsidRPr="003A1B44">
        <w:rPr>
          <w:rFonts w:ascii="Times New Roman" w:hAnsi="Times New Roman" w:cs="Times New Roman"/>
          <w:b/>
          <w:sz w:val="24"/>
          <w:szCs w:val="24"/>
        </w:rPr>
        <w:t xml:space="preserve">, </w:t>
      </w:r>
      <w:proofErr w:type="spellStart"/>
      <w:r w:rsidRPr="003A1B44">
        <w:rPr>
          <w:rFonts w:ascii="Times New Roman" w:hAnsi="Times New Roman" w:cs="Times New Roman"/>
          <w:b/>
          <w:sz w:val="24"/>
          <w:szCs w:val="24"/>
        </w:rPr>
        <w:t>Seog</w:t>
      </w:r>
      <w:proofErr w:type="spellEnd"/>
      <w:r w:rsidRPr="003A1B44">
        <w:rPr>
          <w:rFonts w:ascii="Times New Roman" w:hAnsi="Times New Roman" w:cs="Times New Roman"/>
          <w:b/>
          <w:sz w:val="24"/>
          <w:szCs w:val="24"/>
        </w:rPr>
        <w:t xml:space="preserve"> Yun Park</w:t>
      </w:r>
      <w:r w:rsidRPr="003A1B44">
        <w:rPr>
          <w:rFonts w:ascii="Times New Roman" w:hAnsi="Times New Roman" w:cs="Times New Roman"/>
          <w:b/>
          <w:sz w:val="24"/>
          <w:szCs w:val="24"/>
          <w:vertAlign w:val="superscript"/>
        </w:rPr>
        <w:t>4</w:t>
      </w:r>
      <w:r w:rsidRPr="003A1B44">
        <w:rPr>
          <w:rFonts w:ascii="Times New Roman" w:hAnsi="Times New Roman" w:cs="Times New Roman"/>
          <w:b/>
          <w:sz w:val="24"/>
          <w:szCs w:val="24"/>
        </w:rPr>
        <w:t>, Jung Y</w:t>
      </w:r>
      <w:r>
        <w:rPr>
          <w:rFonts w:ascii="Times New Roman" w:hAnsi="Times New Roman" w:cs="Times New Roman"/>
          <w:b/>
          <w:sz w:val="24"/>
          <w:szCs w:val="24"/>
        </w:rPr>
        <w:t>e</w:t>
      </w:r>
      <w:r w:rsidRPr="003A1B44">
        <w:rPr>
          <w:rFonts w:ascii="Times New Roman" w:hAnsi="Times New Roman" w:cs="Times New Roman"/>
          <w:b/>
          <w:sz w:val="24"/>
          <w:szCs w:val="24"/>
        </w:rPr>
        <w:t>on Yu</w:t>
      </w:r>
      <w:r w:rsidRPr="003A1B44">
        <w:rPr>
          <w:rFonts w:ascii="Times New Roman" w:hAnsi="Times New Roman" w:cs="Times New Roman"/>
          <w:b/>
          <w:sz w:val="24"/>
          <w:szCs w:val="24"/>
          <w:vertAlign w:val="superscript"/>
        </w:rPr>
        <w:t>5</w:t>
      </w:r>
      <w:r w:rsidRPr="003A1B44">
        <w:rPr>
          <w:rFonts w:ascii="Times New Roman" w:hAnsi="Times New Roman" w:cs="Times New Roman"/>
          <w:b/>
          <w:sz w:val="24"/>
          <w:szCs w:val="24"/>
        </w:rPr>
        <w:t xml:space="preserve">, </w:t>
      </w:r>
      <w:proofErr w:type="spellStart"/>
      <w:r w:rsidRPr="003A1B44">
        <w:rPr>
          <w:rFonts w:ascii="Times New Roman" w:hAnsi="Times New Roman" w:cs="Times New Roman"/>
          <w:b/>
          <w:sz w:val="24"/>
          <w:szCs w:val="24"/>
        </w:rPr>
        <w:t>Eun</w:t>
      </w:r>
      <w:proofErr w:type="spellEnd"/>
      <w:r w:rsidRPr="003A1B44">
        <w:rPr>
          <w:rFonts w:ascii="Times New Roman" w:hAnsi="Times New Roman" w:cs="Times New Roman"/>
          <w:b/>
          <w:sz w:val="24"/>
          <w:szCs w:val="24"/>
        </w:rPr>
        <w:t xml:space="preserve"> Young Lee</w:t>
      </w:r>
      <w:r w:rsidRPr="003A1B44">
        <w:rPr>
          <w:rFonts w:ascii="Times New Roman" w:hAnsi="Times New Roman" w:cs="Times New Roman"/>
          <w:b/>
          <w:sz w:val="24"/>
          <w:szCs w:val="24"/>
          <w:vertAlign w:val="superscript"/>
        </w:rPr>
        <w:t>5</w:t>
      </w:r>
      <w:r w:rsidRPr="003A1B44">
        <w:rPr>
          <w:rFonts w:ascii="Times New Roman" w:hAnsi="Times New Roman" w:cs="Times New Roman"/>
          <w:b/>
          <w:sz w:val="24"/>
          <w:szCs w:val="24"/>
        </w:rPr>
        <w:t xml:space="preserve">, Sung </w:t>
      </w:r>
      <w:proofErr w:type="spellStart"/>
      <w:r w:rsidRPr="003A1B44">
        <w:rPr>
          <w:rFonts w:ascii="Times New Roman" w:hAnsi="Times New Roman" w:cs="Times New Roman"/>
          <w:b/>
          <w:sz w:val="24"/>
          <w:szCs w:val="24"/>
        </w:rPr>
        <w:t>Eun</w:t>
      </w:r>
      <w:proofErr w:type="spellEnd"/>
      <w:r w:rsidRPr="003A1B44">
        <w:rPr>
          <w:rFonts w:ascii="Times New Roman" w:hAnsi="Times New Roman" w:cs="Times New Roman"/>
          <w:b/>
          <w:sz w:val="24"/>
          <w:szCs w:val="24"/>
        </w:rPr>
        <w:t xml:space="preserve"> Oh</w:t>
      </w:r>
      <w:r w:rsidRPr="003A1B44">
        <w:rPr>
          <w:rFonts w:ascii="Times New Roman" w:hAnsi="Times New Roman" w:cs="Times New Roman"/>
          <w:b/>
          <w:sz w:val="24"/>
          <w:szCs w:val="24"/>
          <w:vertAlign w:val="superscript"/>
        </w:rPr>
        <w:t>2</w:t>
      </w:r>
      <w:r w:rsidRPr="003A1B44">
        <w:rPr>
          <w:rFonts w:ascii="Times New Roman" w:hAnsi="Times New Roman" w:cs="Times New Roman"/>
          <w:b/>
          <w:sz w:val="24"/>
          <w:szCs w:val="24"/>
        </w:rPr>
        <w:t>, Young Ho Kim</w:t>
      </w:r>
      <w:r w:rsidRPr="003A1B44">
        <w:rPr>
          <w:rFonts w:ascii="Times New Roman" w:hAnsi="Times New Roman" w:cs="Times New Roman"/>
          <w:b/>
          <w:sz w:val="24"/>
          <w:szCs w:val="24"/>
          <w:vertAlign w:val="superscript"/>
        </w:rPr>
        <w:t>6</w:t>
      </w:r>
      <w:r w:rsidRPr="003A1B44">
        <w:rPr>
          <w:rFonts w:ascii="Times New Roman" w:hAnsi="Times New Roman" w:cs="Times New Roman"/>
          <w:b/>
          <w:sz w:val="24"/>
          <w:szCs w:val="24"/>
        </w:rPr>
        <w:t xml:space="preserve">, </w:t>
      </w:r>
      <w:proofErr w:type="spellStart"/>
      <w:r w:rsidRPr="003A1B44">
        <w:rPr>
          <w:rFonts w:ascii="Times New Roman" w:hAnsi="Times New Roman" w:cs="Times New Roman"/>
          <w:b/>
          <w:sz w:val="24"/>
          <w:szCs w:val="24"/>
        </w:rPr>
        <w:t>Tak</w:t>
      </w:r>
      <w:proofErr w:type="spellEnd"/>
      <w:r w:rsidRPr="003A1B44">
        <w:rPr>
          <w:rFonts w:ascii="Times New Roman" w:hAnsi="Times New Roman" w:cs="Times New Roman"/>
          <w:b/>
          <w:sz w:val="24"/>
          <w:szCs w:val="24"/>
        </w:rPr>
        <w:t xml:space="preserve"> Yun</w:t>
      </w:r>
      <w:r w:rsidRPr="003A1B44">
        <w:rPr>
          <w:rFonts w:ascii="Times New Roman" w:hAnsi="Times New Roman" w:cs="Times New Roman"/>
          <w:b/>
          <w:sz w:val="24"/>
          <w:szCs w:val="24"/>
          <w:vertAlign w:val="superscript"/>
        </w:rPr>
        <w:t>6</w:t>
      </w:r>
      <w:r w:rsidRPr="003A1B44">
        <w:rPr>
          <w:rFonts w:ascii="Times New Roman" w:hAnsi="Times New Roman" w:cs="Times New Roman"/>
          <w:b/>
          <w:sz w:val="24"/>
          <w:szCs w:val="24"/>
        </w:rPr>
        <w:t>, Charny Park</w:t>
      </w:r>
      <w:r w:rsidRPr="003A1B44">
        <w:rPr>
          <w:rFonts w:ascii="Times New Roman" w:hAnsi="Times New Roman" w:cs="Times New Roman"/>
          <w:b/>
          <w:sz w:val="24"/>
          <w:szCs w:val="24"/>
          <w:vertAlign w:val="superscript"/>
        </w:rPr>
        <w:t>1</w:t>
      </w:r>
      <w:r w:rsidRPr="003A1B44">
        <w:rPr>
          <w:rFonts w:ascii="Times New Roman" w:hAnsi="Times New Roman" w:cs="Times New Roman"/>
          <w:b/>
          <w:sz w:val="24"/>
          <w:szCs w:val="24"/>
        </w:rPr>
        <w:t>, Soo Young Cho</w:t>
      </w:r>
      <w:r w:rsidRPr="003A1B44">
        <w:rPr>
          <w:rFonts w:ascii="Times New Roman" w:hAnsi="Times New Roman" w:cs="Times New Roman"/>
          <w:b/>
          <w:sz w:val="24"/>
          <w:szCs w:val="24"/>
          <w:vertAlign w:val="superscript"/>
        </w:rPr>
        <w:t>1</w:t>
      </w:r>
      <w:r w:rsidRPr="003A1B44">
        <w:rPr>
          <w:rFonts w:ascii="Times New Roman" w:eastAsia="맑은 고딕" w:hAnsi="Times New Roman" w:cs="Times New Roman"/>
          <w:b/>
          <w:sz w:val="24"/>
          <w:szCs w:val="24"/>
          <w:vertAlign w:val="superscript"/>
        </w:rPr>
        <w:t>†</w:t>
      </w:r>
      <w:r w:rsidRPr="003A1B44">
        <w:rPr>
          <w:rFonts w:ascii="Times New Roman" w:hAnsi="Times New Roman" w:cs="Times New Roman"/>
          <w:b/>
          <w:sz w:val="24"/>
          <w:szCs w:val="24"/>
        </w:rPr>
        <w:t xml:space="preserve"> and Hye Jin You</w:t>
      </w:r>
      <w:r w:rsidRPr="003A1B44">
        <w:rPr>
          <w:rFonts w:ascii="Times New Roman" w:hAnsi="Times New Roman" w:cs="Times New Roman"/>
          <w:b/>
          <w:sz w:val="24"/>
          <w:szCs w:val="24"/>
          <w:vertAlign w:val="superscript"/>
        </w:rPr>
        <w:t>3,5</w:t>
      </w:r>
      <w:r w:rsidRPr="003A1B44">
        <w:rPr>
          <w:rFonts w:ascii="Times New Roman" w:eastAsia="맑은 고딕" w:hAnsi="Times New Roman" w:cs="Times New Roman"/>
          <w:b/>
          <w:sz w:val="24"/>
          <w:szCs w:val="24"/>
          <w:vertAlign w:val="superscript"/>
        </w:rPr>
        <w:t>†</w:t>
      </w:r>
    </w:p>
    <w:bookmarkEnd w:id="0"/>
    <w:p w14:paraId="18992A4B" w14:textId="77777777" w:rsidR="00DD323E" w:rsidRPr="003A1B44" w:rsidRDefault="00DD323E" w:rsidP="00DD323E">
      <w:pPr>
        <w:wordWrap/>
        <w:spacing w:after="0" w:line="360" w:lineRule="auto"/>
        <w:rPr>
          <w:rFonts w:ascii="Times New Roman" w:hAnsi="Times New Roman" w:cs="Times New Roman"/>
          <w:b/>
          <w:sz w:val="24"/>
          <w:szCs w:val="24"/>
        </w:rPr>
      </w:pPr>
    </w:p>
    <w:p w14:paraId="46F843CE" w14:textId="77777777" w:rsidR="00DD323E" w:rsidRPr="003A1B44" w:rsidRDefault="00DD323E" w:rsidP="00DD323E">
      <w:pPr>
        <w:wordWrap/>
        <w:spacing w:after="0" w:line="480" w:lineRule="auto"/>
        <w:rPr>
          <w:rFonts w:ascii="Times New Roman" w:hAnsi="Times New Roman" w:cs="Times New Roman"/>
          <w:b/>
          <w:sz w:val="24"/>
          <w:szCs w:val="32"/>
        </w:rPr>
      </w:pPr>
      <w:r w:rsidRPr="003A1B44">
        <w:rPr>
          <w:rFonts w:ascii="Times New Roman" w:hAnsi="Times New Roman" w:cs="Times New Roman" w:hint="eastAsia"/>
          <w:sz w:val="22"/>
          <w:szCs w:val="32"/>
          <w:vertAlign w:val="superscript"/>
        </w:rPr>
        <w:t>1</w:t>
      </w:r>
      <w:r w:rsidRPr="003A1B44">
        <w:rPr>
          <w:rFonts w:ascii="Times New Roman" w:hAnsi="Times New Roman" w:cs="Times New Roman"/>
          <w:sz w:val="22"/>
          <w:szCs w:val="32"/>
        </w:rPr>
        <w:t>Clinical Genomic Analysis Branch, Research Institute, National Cancer Center;</w:t>
      </w:r>
      <w:r w:rsidRPr="003A1B44">
        <w:rPr>
          <w:rFonts w:ascii="Times New Roman" w:hAnsi="Times New Roman" w:cs="Times New Roman"/>
          <w:sz w:val="22"/>
          <w:szCs w:val="32"/>
          <w:vertAlign w:val="superscript"/>
        </w:rPr>
        <w:t xml:space="preserve"> 2</w:t>
      </w:r>
      <w:r w:rsidRPr="003A1B44">
        <w:rPr>
          <w:rFonts w:ascii="Times New Roman" w:hAnsi="Times New Roman" w:cs="Times New Roman"/>
          <w:sz w:val="22"/>
          <w:szCs w:val="32"/>
        </w:rPr>
        <w:t xml:space="preserve">Orthopaedic Oncology Clinic, Hospital, National Cancer Center; </w:t>
      </w:r>
      <w:r w:rsidRPr="003A1B44">
        <w:rPr>
          <w:rFonts w:ascii="Times New Roman" w:hAnsi="Times New Roman" w:cs="Times New Roman"/>
          <w:sz w:val="22"/>
          <w:szCs w:val="32"/>
          <w:vertAlign w:val="superscript"/>
        </w:rPr>
        <w:t>3</w:t>
      </w:r>
      <w:r w:rsidRPr="003A1B44">
        <w:rPr>
          <w:rFonts w:ascii="Times New Roman" w:hAnsi="Times New Roman" w:cs="Times New Roman"/>
          <w:sz w:val="22"/>
          <w:szCs w:val="32"/>
        </w:rPr>
        <w:t xml:space="preserve">Department of Cancer Biomedical Science, NCC-GCSP, National Cancer Center; </w:t>
      </w:r>
      <w:r w:rsidRPr="003A1B44">
        <w:rPr>
          <w:rFonts w:ascii="Times New Roman" w:hAnsi="Times New Roman" w:cs="Times New Roman"/>
          <w:sz w:val="22"/>
          <w:szCs w:val="32"/>
          <w:vertAlign w:val="superscript"/>
        </w:rPr>
        <w:t>4</w:t>
      </w:r>
      <w:r w:rsidRPr="003A1B44">
        <w:rPr>
          <w:rFonts w:ascii="Times New Roman" w:hAnsi="Times New Roman" w:cs="Times New Roman"/>
          <w:sz w:val="22"/>
          <w:szCs w:val="32"/>
        </w:rPr>
        <w:t xml:space="preserve">Division of Pathology, Hospital, National Cancer Center; </w:t>
      </w:r>
      <w:r w:rsidRPr="003A1B44">
        <w:rPr>
          <w:rFonts w:ascii="Times New Roman" w:hAnsi="Times New Roman" w:cs="Times New Roman"/>
          <w:sz w:val="22"/>
          <w:szCs w:val="32"/>
          <w:vertAlign w:val="superscript"/>
        </w:rPr>
        <w:t>5</w:t>
      </w:r>
      <w:r w:rsidRPr="003A1B44">
        <w:rPr>
          <w:rFonts w:ascii="Times New Roman" w:hAnsi="Times New Roman" w:cs="Times New Roman"/>
          <w:sz w:val="22"/>
          <w:szCs w:val="32"/>
        </w:rPr>
        <w:t>Translational Research Branch, Research Institute, National Cancer Center;</w:t>
      </w:r>
      <w:r>
        <w:rPr>
          <w:rFonts w:ascii="Times New Roman" w:hAnsi="Times New Roman" w:cs="Times New Roman"/>
          <w:sz w:val="22"/>
          <w:szCs w:val="32"/>
        </w:rPr>
        <w:t xml:space="preserve"> </w:t>
      </w:r>
      <w:r w:rsidRPr="003A1B44">
        <w:rPr>
          <w:rFonts w:ascii="Times New Roman" w:hAnsi="Times New Roman" w:cs="Times New Roman"/>
          <w:sz w:val="22"/>
          <w:szCs w:val="32"/>
          <w:vertAlign w:val="superscript"/>
        </w:rPr>
        <w:t>6</w:t>
      </w:r>
      <w:r w:rsidRPr="003A1B44">
        <w:rPr>
          <w:rFonts w:ascii="Times New Roman" w:hAnsi="Times New Roman" w:cs="Times New Roman"/>
          <w:sz w:val="22"/>
          <w:szCs w:val="32"/>
        </w:rPr>
        <w:t>Rare Cancer Branch, Research Institute, National Cancer Center</w:t>
      </w:r>
    </w:p>
    <w:p w14:paraId="3D4E1765" w14:textId="77777777" w:rsidR="00DD323E" w:rsidRDefault="00DD323E" w:rsidP="00DD323E">
      <w:pPr>
        <w:wordWrap/>
        <w:spacing w:after="0" w:line="480" w:lineRule="auto"/>
        <w:rPr>
          <w:rFonts w:ascii="Times New Roman" w:hAnsi="Times New Roman" w:cs="Times New Roman"/>
          <w:b/>
          <w:sz w:val="22"/>
          <w:szCs w:val="32"/>
        </w:rPr>
      </w:pPr>
    </w:p>
    <w:p w14:paraId="77E44432" w14:textId="77777777" w:rsidR="00DD323E" w:rsidRDefault="00DD323E" w:rsidP="00DD323E">
      <w:pPr>
        <w:wordWrap/>
        <w:spacing w:after="0" w:line="480" w:lineRule="auto"/>
        <w:rPr>
          <w:rFonts w:ascii="Times New Roman" w:hAnsi="Times New Roman" w:cs="Times New Roman"/>
          <w:b/>
          <w:sz w:val="22"/>
          <w:szCs w:val="32"/>
        </w:rPr>
      </w:pPr>
    </w:p>
    <w:p w14:paraId="0B192F73" w14:textId="77777777" w:rsidR="00DD323E" w:rsidRPr="003A1B44" w:rsidRDefault="00DD323E" w:rsidP="00DD323E">
      <w:pPr>
        <w:wordWrap/>
        <w:spacing w:after="0" w:line="480" w:lineRule="auto"/>
        <w:rPr>
          <w:rFonts w:ascii="Times New Roman" w:hAnsi="Times New Roman" w:cs="Times New Roman"/>
          <w:sz w:val="24"/>
          <w:szCs w:val="32"/>
        </w:rPr>
      </w:pPr>
      <w:r w:rsidRPr="003A1B44">
        <w:rPr>
          <w:rFonts w:ascii="Times New Roman" w:eastAsia="맑은 고딕" w:hAnsi="Times New Roman" w:cs="Times New Roman"/>
          <w:b/>
          <w:sz w:val="24"/>
          <w:szCs w:val="24"/>
          <w:vertAlign w:val="superscript"/>
        </w:rPr>
        <w:t>†</w:t>
      </w:r>
      <w:r w:rsidRPr="003A1B44">
        <w:rPr>
          <w:rFonts w:ascii="Times New Roman" w:hAnsi="Times New Roman" w:cs="Times New Roman" w:hint="eastAsia"/>
          <w:sz w:val="24"/>
          <w:szCs w:val="32"/>
        </w:rPr>
        <w:t>C</w:t>
      </w:r>
      <w:r w:rsidRPr="003A1B44">
        <w:rPr>
          <w:rFonts w:ascii="Times New Roman" w:hAnsi="Times New Roman" w:cs="Times New Roman"/>
          <w:sz w:val="24"/>
          <w:szCs w:val="32"/>
        </w:rPr>
        <w:t>orresponding to:</w:t>
      </w:r>
      <w:r>
        <w:rPr>
          <w:rFonts w:ascii="Times New Roman" w:hAnsi="Times New Roman" w:cs="Times New Roman"/>
          <w:sz w:val="24"/>
          <w:szCs w:val="32"/>
        </w:rPr>
        <w:t xml:space="preserve"> Hye Jin You &amp; Soo Young Cho</w:t>
      </w:r>
    </w:p>
    <w:p w14:paraId="603DF6DD" w14:textId="77777777" w:rsidR="00DD323E" w:rsidRDefault="00DD323E" w:rsidP="00DD323E">
      <w:pPr>
        <w:wordWrap/>
        <w:spacing w:after="0" w:line="480" w:lineRule="auto"/>
        <w:rPr>
          <w:rFonts w:ascii="Times New Roman" w:hAnsi="Times New Roman" w:cs="Times New Roman"/>
          <w:sz w:val="24"/>
          <w:szCs w:val="32"/>
        </w:rPr>
      </w:pPr>
      <w:r w:rsidRPr="003A1B44">
        <w:rPr>
          <w:rFonts w:ascii="Times New Roman" w:hAnsi="Times New Roman" w:cs="Times New Roman" w:hint="eastAsia"/>
          <w:sz w:val="24"/>
          <w:szCs w:val="32"/>
        </w:rPr>
        <w:t>H</w:t>
      </w:r>
      <w:r w:rsidRPr="003A1B44">
        <w:rPr>
          <w:rFonts w:ascii="Times New Roman" w:hAnsi="Times New Roman" w:cs="Times New Roman"/>
          <w:sz w:val="24"/>
          <w:szCs w:val="32"/>
        </w:rPr>
        <w:t>ye Jin You</w:t>
      </w:r>
    </w:p>
    <w:p w14:paraId="44345CF1" w14:textId="77777777" w:rsidR="00DD323E" w:rsidRDefault="00DD323E" w:rsidP="00DD323E">
      <w:pPr>
        <w:wordWrap/>
        <w:spacing w:after="0" w:line="480" w:lineRule="auto"/>
        <w:rPr>
          <w:rFonts w:ascii="Times New Roman" w:hAnsi="Times New Roman" w:cs="Times New Roman"/>
          <w:sz w:val="24"/>
          <w:szCs w:val="32"/>
        </w:rPr>
      </w:pPr>
      <w:r>
        <w:rPr>
          <w:rFonts w:ascii="Times New Roman" w:hAnsi="Times New Roman" w:cs="Times New Roman"/>
          <w:sz w:val="24"/>
          <w:szCs w:val="32"/>
        </w:rPr>
        <w:t xml:space="preserve">Translational Research Branch, Research Institute; Department of Cancer Biomedical Science, National Cancer Center-Graduate School of Cancer Science and Policy </w:t>
      </w:r>
    </w:p>
    <w:p w14:paraId="27DE6F88" w14:textId="77777777" w:rsidR="00DD323E" w:rsidRDefault="00DD323E" w:rsidP="00DD323E">
      <w:pPr>
        <w:wordWrap/>
        <w:spacing w:after="0" w:line="480" w:lineRule="auto"/>
        <w:rPr>
          <w:rFonts w:ascii="Times New Roman" w:hAnsi="Times New Roman" w:cs="Times New Roman"/>
          <w:sz w:val="24"/>
          <w:szCs w:val="32"/>
        </w:rPr>
      </w:pPr>
      <w:r>
        <w:rPr>
          <w:rFonts w:ascii="Times New Roman" w:hAnsi="Times New Roman" w:cs="Times New Roman" w:hint="eastAsia"/>
          <w:sz w:val="24"/>
          <w:szCs w:val="32"/>
        </w:rPr>
        <w:t>3</w:t>
      </w:r>
      <w:r>
        <w:rPr>
          <w:rFonts w:ascii="Times New Roman" w:hAnsi="Times New Roman" w:cs="Times New Roman"/>
          <w:sz w:val="24"/>
          <w:szCs w:val="32"/>
        </w:rPr>
        <w:t xml:space="preserve">23 </w:t>
      </w:r>
      <w:proofErr w:type="spellStart"/>
      <w:r>
        <w:rPr>
          <w:rFonts w:ascii="Times New Roman" w:hAnsi="Times New Roman" w:cs="Times New Roman"/>
          <w:sz w:val="24"/>
          <w:szCs w:val="32"/>
        </w:rPr>
        <w:t>Ilsan-ro</w:t>
      </w:r>
      <w:proofErr w:type="spellEnd"/>
      <w:r>
        <w:rPr>
          <w:rFonts w:ascii="Times New Roman" w:hAnsi="Times New Roman" w:cs="Times New Roman"/>
          <w:sz w:val="24"/>
          <w:szCs w:val="32"/>
        </w:rPr>
        <w:t xml:space="preserve">, </w:t>
      </w:r>
      <w:proofErr w:type="spellStart"/>
      <w:r>
        <w:rPr>
          <w:rFonts w:ascii="Times New Roman" w:hAnsi="Times New Roman" w:cs="Times New Roman"/>
          <w:sz w:val="24"/>
          <w:szCs w:val="32"/>
        </w:rPr>
        <w:t>Ilsandong-gu</w:t>
      </w:r>
      <w:proofErr w:type="spellEnd"/>
      <w:r>
        <w:rPr>
          <w:rFonts w:ascii="Times New Roman" w:hAnsi="Times New Roman" w:cs="Times New Roman"/>
          <w:sz w:val="24"/>
          <w:szCs w:val="32"/>
        </w:rPr>
        <w:t xml:space="preserve">, </w:t>
      </w:r>
      <w:proofErr w:type="spellStart"/>
      <w:r>
        <w:rPr>
          <w:rFonts w:ascii="Times New Roman" w:hAnsi="Times New Roman" w:cs="Times New Roman"/>
          <w:sz w:val="24"/>
          <w:szCs w:val="32"/>
        </w:rPr>
        <w:t>Goyang</w:t>
      </w:r>
      <w:proofErr w:type="spellEnd"/>
      <w:r>
        <w:rPr>
          <w:rFonts w:ascii="Times New Roman" w:hAnsi="Times New Roman" w:cs="Times New Roman"/>
          <w:sz w:val="24"/>
          <w:szCs w:val="32"/>
        </w:rPr>
        <w:t xml:space="preserve">, Gyeonggi, 10408 South Korea. </w:t>
      </w:r>
    </w:p>
    <w:p w14:paraId="1B69700D" w14:textId="77777777" w:rsidR="00DD323E" w:rsidRPr="003A1B44" w:rsidRDefault="00DD323E" w:rsidP="00DD323E">
      <w:pPr>
        <w:wordWrap/>
        <w:spacing w:after="0" w:line="480" w:lineRule="auto"/>
        <w:rPr>
          <w:rFonts w:ascii="Times New Roman" w:hAnsi="Times New Roman" w:cs="Times New Roman"/>
          <w:sz w:val="24"/>
          <w:szCs w:val="32"/>
        </w:rPr>
      </w:pPr>
      <w:proofErr w:type="gramStart"/>
      <w:r>
        <w:rPr>
          <w:rFonts w:ascii="Times New Roman" w:hAnsi="Times New Roman" w:cs="Times New Roman"/>
          <w:sz w:val="24"/>
          <w:szCs w:val="32"/>
        </w:rPr>
        <w:t>Email:hjyou@ncc.re.kr</w:t>
      </w:r>
      <w:proofErr w:type="gramEnd"/>
    </w:p>
    <w:p w14:paraId="36FC6CAE" w14:textId="77777777" w:rsidR="00DD323E" w:rsidRPr="003A1B44" w:rsidRDefault="00DD323E" w:rsidP="00DD323E">
      <w:pPr>
        <w:wordWrap/>
        <w:spacing w:after="0" w:line="480" w:lineRule="auto"/>
        <w:rPr>
          <w:rFonts w:ascii="Times New Roman" w:hAnsi="Times New Roman" w:cs="Times New Roman"/>
          <w:sz w:val="24"/>
          <w:szCs w:val="32"/>
        </w:rPr>
      </w:pPr>
      <w:r w:rsidRPr="003A1B44">
        <w:rPr>
          <w:rFonts w:ascii="Times New Roman" w:hAnsi="Times New Roman" w:cs="Times New Roman" w:hint="eastAsia"/>
          <w:sz w:val="24"/>
          <w:szCs w:val="32"/>
        </w:rPr>
        <w:t>S</w:t>
      </w:r>
      <w:r w:rsidRPr="003A1B44">
        <w:rPr>
          <w:rFonts w:ascii="Times New Roman" w:hAnsi="Times New Roman" w:cs="Times New Roman"/>
          <w:sz w:val="24"/>
          <w:szCs w:val="32"/>
        </w:rPr>
        <w:t>oo Young Cho</w:t>
      </w:r>
    </w:p>
    <w:p w14:paraId="0CE20D68" w14:textId="77777777" w:rsidR="00DD323E" w:rsidRPr="00504AAD" w:rsidRDefault="00DD323E" w:rsidP="00DD323E">
      <w:pPr>
        <w:wordWrap/>
        <w:spacing w:after="0" w:line="480" w:lineRule="auto"/>
        <w:rPr>
          <w:rFonts w:ascii="Times New Roman" w:hAnsi="Times New Roman" w:cs="Times New Roman"/>
          <w:sz w:val="22"/>
          <w:szCs w:val="32"/>
        </w:rPr>
      </w:pPr>
      <w:r w:rsidRPr="00504AAD">
        <w:rPr>
          <w:rFonts w:ascii="Times New Roman" w:hAnsi="Times New Roman" w:cs="Times New Roman" w:hint="eastAsia"/>
          <w:sz w:val="22"/>
          <w:szCs w:val="32"/>
        </w:rPr>
        <w:t>C</w:t>
      </w:r>
      <w:r w:rsidRPr="00504AAD">
        <w:rPr>
          <w:rFonts w:ascii="Times New Roman" w:hAnsi="Times New Roman" w:cs="Times New Roman"/>
          <w:sz w:val="22"/>
          <w:szCs w:val="32"/>
        </w:rPr>
        <w:t>linical Genomic Analysis Branch, Research Institute, National Cancer Center</w:t>
      </w:r>
    </w:p>
    <w:p w14:paraId="5728F91D" w14:textId="77777777" w:rsidR="00DD323E" w:rsidRDefault="00DD323E" w:rsidP="00DD323E">
      <w:pPr>
        <w:wordWrap/>
        <w:spacing w:after="0" w:line="480" w:lineRule="auto"/>
        <w:rPr>
          <w:rFonts w:ascii="Times New Roman" w:hAnsi="Times New Roman" w:cs="Times New Roman"/>
          <w:sz w:val="24"/>
          <w:szCs w:val="32"/>
        </w:rPr>
      </w:pPr>
      <w:r>
        <w:rPr>
          <w:rFonts w:ascii="Times New Roman" w:hAnsi="Times New Roman" w:cs="Times New Roman" w:hint="eastAsia"/>
          <w:sz w:val="24"/>
          <w:szCs w:val="32"/>
        </w:rPr>
        <w:t>3</w:t>
      </w:r>
      <w:r>
        <w:rPr>
          <w:rFonts w:ascii="Times New Roman" w:hAnsi="Times New Roman" w:cs="Times New Roman"/>
          <w:sz w:val="24"/>
          <w:szCs w:val="32"/>
        </w:rPr>
        <w:t xml:space="preserve">23 </w:t>
      </w:r>
      <w:proofErr w:type="spellStart"/>
      <w:r>
        <w:rPr>
          <w:rFonts w:ascii="Times New Roman" w:hAnsi="Times New Roman" w:cs="Times New Roman"/>
          <w:sz w:val="24"/>
          <w:szCs w:val="32"/>
        </w:rPr>
        <w:t>Ilsan-ro</w:t>
      </w:r>
      <w:proofErr w:type="spellEnd"/>
      <w:r>
        <w:rPr>
          <w:rFonts w:ascii="Times New Roman" w:hAnsi="Times New Roman" w:cs="Times New Roman"/>
          <w:sz w:val="24"/>
          <w:szCs w:val="32"/>
        </w:rPr>
        <w:t xml:space="preserve">, </w:t>
      </w:r>
      <w:proofErr w:type="spellStart"/>
      <w:r>
        <w:rPr>
          <w:rFonts w:ascii="Times New Roman" w:hAnsi="Times New Roman" w:cs="Times New Roman"/>
          <w:sz w:val="24"/>
          <w:szCs w:val="32"/>
        </w:rPr>
        <w:t>Ilsandong-gu</w:t>
      </w:r>
      <w:proofErr w:type="spellEnd"/>
      <w:r>
        <w:rPr>
          <w:rFonts w:ascii="Times New Roman" w:hAnsi="Times New Roman" w:cs="Times New Roman"/>
          <w:sz w:val="24"/>
          <w:szCs w:val="32"/>
        </w:rPr>
        <w:t xml:space="preserve">, </w:t>
      </w:r>
      <w:proofErr w:type="spellStart"/>
      <w:r>
        <w:rPr>
          <w:rFonts w:ascii="Times New Roman" w:hAnsi="Times New Roman" w:cs="Times New Roman"/>
          <w:sz w:val="24"/>
          <w:szCs w:val="32"/>
        </w:rPr>
        <w:t>Goyang</w:t>
      </w:r>
      <w:proofErr w:type="spellEnd"/>
      <w:r>
        <w:rPr>
          <w:rFonts w:ascii="Times New Roman" w:hAnsi="Times New Roman" w:cs="Times New Roman"/>
          <w:sz w:val="24"/>
          <w:szCs w:val="32"/>
        </w:rPr>
        <w:t xml:space="preserve">, Gyeonggi, 10408 South Korea. </w:t>
      </w:r>
    </w:p>
    <w:p w14:paraId="59E9BF6D" w14:textId="77777777" w:rsidR="00DD323E" w:rsidRPr="003A1B44" w:rsidRDefault="00DD323E" w:rsidP="00DD323E">
      <w:pPr>
        <w:wordWrap/>
        <w:spacing w:after="0" w:line="480" w:lineRule="auto"/>
        <w:rPr>
          <w:rFonts w:ascii="Times New Roman" w:hAnsi="Times New Roman" w:cs="Times New Roman"/>
          <w:sz w:val="24"/>
          <w:szCs w:val="32"/>
        </w:rPr>
      </w:pPr>
      <w:proofErr w:type="gramStart"/>
      <w:r>
        <w:rPr>
          <w:rFonts w:ascii="Times New Roman" w:hAnsi="Times New Roman" w:cs="Times New Roman"/>
          <w:sz w:val="24"/>
          <w:szCs w:val="32"/>
        </w:rPr>
        <w:t>Email:sooycho@ncc.re.kr</w:t>
      </w:r>
      <w:proofErr w:type="gramEnd"/>
    </w:p>
    <w:p w14:paraId="77619608" w14:textId="77777777" w:rsidR="00DD323E" w:rsidRPr="00B10353" w:rsidRDefault="00DD323E" w:rsidP="00DD323E">
      <w:pPr>
        <w:wordWrap/>
        <w:spacing w:after="0" w:line="480" w:lineRule="auto"/>
        <w:rPr>
          <w:rFonts w:ascii="Times New Roman" w:hAnsi="Times New Roman" w:cs="Times New Roman"/>
          <w:sz w:val="22"/>
          <w:szCs w:val="32"/>
        </w:rPr>
      </w:pPr>
      <w:r w:rsidRPr="00B10353">
        <w:rPr>
          <w:rFonts w:ascii="Times New Roman" w:hAnsi="Times New Roman" w:cs="Times New Roman" w:hint="eastAsia"/>
          <w:sz w:val="22"/>
          <w:szCs w:val="32"/>
        </w:rPr>
        <w:t>*</w:t>
      </w:r>
      <w:r w:rsidRPr="00B10353">
        <w:rPr>
          <w:rFonts w:ascii="Times New Roman" w:hAnsi="Times New Roman" w:cs="Times New Roman"/>
          <w:sz w:val="22"/>
          <w:szCs w:val="32"/>
        </w:rPr>
        <w:t>authors contribute equally</w:t>
      </w:r>
    </w:p>
    <w:p w14:paraId="75C59E26" w14:textId="77777777" w:rsidR="00DD323E" w:rsidRPr="00504AAD" w:rsidRDefault="00DD323E" w:rsidP="00DD323E">
      <w:pPr>
        <w:wordWrap/>
        <w:spacing w:after="0" w:line="480" w:lineRule="auto"/>
        <w:rPr>
          <w:rFonts w:ascii="Times New Roman" w:hAnsi="Times New Roman" w:cs="Times New Roman"/>
          <w:b/>
          <w:sz w:val="28"/>
          <w:szCs w:val="32"/>
        </w:rPr>
      </w:pPr>
    </w:p>
    <w:p w14:paraId="5F1352CF" w14:textId="55862DD0" w:rsidR="00947594" w:rsidRPr="00947594" w:rsidRDefault="00C16281" w:rsidP="00947594">
      <w:pPr>
        <w:rPr>
          <w:rFonts w:ascii="Times New Roman" w:hAnsi="Times New Roman" w:cs="Times New Roman"/>
          <w:sz w:val="24"/>
          <w:szCs w:val="24"/>
        </w:rPr>
      </w:pPr>
      <w:r>
        <w:rPr>
          <w:rFonts w:ascii="Times New Roman" w:hAnsi="Times New Roman" w:cs="Times New Roman"/>
          <w:b/>
          <w:bCs/>
          <w:sz w:val="24"/>
          <w:szCs w:val="24"/>
        </w:rPr>
        <w:lastRenderedPageBreak/>
        <w:t>Additional File</w:t>
      </w:r>
      <w:r w:rsidR="009F35EB">
        <w:rPr>
          <w:rFonts w:ascii="Times New Roman" w:hAnsi="Times New Roman" w:cs="Times New Roman"/>
          <w:b/>
          <w:bCs/>
          <w:sz w:val="24"/>
          <w:szCs w:val="24"/>
        </w:rPr>
        <w:t xml:space="preserve"> Legend</w:t>
      </w:r>
    </w:p>
    <w:p w14:paraId="035CBED9" w14:textId="4F2D5BC4"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b/>
          <w:bCs/>
          <w:sz w:val="24"/>
          <w:szCs w:val="24"/>
        </w:rPr>
        <w:t>Fig</w:t>
      </w:r>
      <w:r w:rsidR="00DD323E">
        <w:rPr>
          <w:rFonts w:ascii="Times New Roman" w:hAnsi="Times New Roman" w:cs="Times New Roman"/>
          <w:b/>
          <w:bCs/>
          <w:sz w:val="24"/>
          <w:szCs w:val="24"/>
        </w:rPr>
        <w:t>.</w:t>
      </w:r>
      <w:r w:rsidRPr="00947594">
        <w:rPr>
          <w:rFonts w:ascii="Times New Roman" w:hAnsi="Times New Roman" w:cs="Times New Roman"/>
          <w:b/>
          <w:bCs/>
          <w:sz w:val="24"/>
          <w:szCs w:val="24"/>
        </w:rPr>
        <w:t xml:space="preserve"> S1. </w:t>
      </w:r>
      <w:r w:rsidRPr="00C16281">
        <w:rPr>
          <w:rFonts w:ascii="Times New Roman" w:hAnsi="Times New Roman" w:cs="Times New Roman"/>
          <w:bCs/>
          <w:sz w:val="24"/>
          <w:szCs w:val="24"/>
        </w:rPr>
        <w:t>Expression with sub-clusters of MSI status</w:t>
      </w:r>
      <w:r w:rsidRPr="00947594">
        <w:rPr>
          <w:rFonts w:ascii="Times New Roman" w:hAnsi="Times New Roman" w:cs="Times New Roman"/>
          <w:b/>
          <w:bCs/>
          <w:sz w:val="24"/>
          <w:szCs w:val="24"/>
        </w:rPr>
        <w:t xml:space="preserve">.  </w:t>
      </w:r>
      <w:r w:rsidRPr="00947594">
        <w:rPr>
          <w:rFonts w:ascii="Times New Roman" w:hAnsi="Times New Roman" w:cs="Times New Roman"/>
          <w:sz w:val="24"/>
          <w:szCs w:val="24"/>
        </w:rPr>
        <w:t xml:space="preserve">Box plots for the average expression values with sub-clusters by NMF clustering.  P-values were calculated using the </w:t>
      </w:r>
      <w:r w:rsidRPr="00947594">
        <w:rPr>
          <w:rFonts w:ascii="Times New Roman" w:hAnsi="Times New Roman" w:cs="Times New Roman"/>
          <w:i/>
          <w:iCs/>
          <w:sz w:val="24"/>
          <w:szCs w:val="24"/>
        </w:rPr>
        <w:t>t</w:t>
      </w:r>
      <w:r w:rsidRPr="00947594">
        <w:rPr>
          <w:rFonts w:ascii="Times New Roman" w:hAnsi="Times New Roman" w:cs="Times New Roman"/>
          <w:sz w:val="24"/>
          <w:szCs w:val="24"/>
        </w:rPr>
        <w:t>-test.</w:t>
      </w:r>
    </w:p>
    <w:p w14:paraId="181230AC" w14:textId="77777777"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sz w:val="24"/>
          <w:szCs w:val="24"/>
        </w:rPr>
        <w:t> </w:t>
      </w:r>
    </w:p>
    <w:p w14:paraId="0CE205E9" w14:textId="49A97F8A"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b/>
          <w:bCs/>
          <w:sz w:val="24"/>
          <w:szCs w:val="24"/>
        </w:rPr>
        <w:t>Fig</w:t>
      </w:r>
      <w:r w:rsidR="00DD323E">
        <w:rPr>
          <w:rFonts w:ascii="Times New Roman" w:hAnsi="Times New Roman" w:cs="Times New Roman"/>
          <w:b/>
          <w:bCs/>
          <w:sz w:val="24"/>
          <w:szCs w:val="24"/>
        </w:rPr>
        <w:t>.</w:t>
      </w:r>
      <w:r w:rsidRPr="00947594">
        <w:rPr>
          <w:rFonts w:ascii="Times New Roman" w:hAnsi="Times New Roman" w:cs="Times New Roman"/>
          <w:b/>
          <w:bCs/>
          <w:sz w:val="24"/>
          <w:szCs w:val="24"/>
        </w:rPr>
        <w:t xml:space="preserve"> S2. </w:t>
      </w:r>
      <w:r w:rsidRPr="00C16281">
        <w:rPr>
          <w:rFonts w:ascii="Times New Roman" w:hAnsi="Times New Roman" w:cs="Times New Roman"/>
          <w:bCs/>
          <w:sz w:val="24"/>
          <w:szCs w:val="24"/>
        </w:rPr>
        <w:t>SCNAs</w:t>
      </w:r>
      <w:r w:rsidRPr="00947594">
        <w:rPr>
          <w:rFonts w:ascii="Times New Roman" w:hAnsi="Times New Roman" w:cs="Times New Roman"/>
          <w:b/>
          <w:bCs/>
          <w:sz w:val="24"/>
          <w:szCs w:val="24"/>
        </w:rPr>
        <w:t xml:space="preserve">.  </w:t>
      </w:r>
      <w:r w:rsidRPr="00947594">
        <w:rPr>
          <w:rFonts w:ascii="Times New Roman" w:hAnsi="Times New Roman" w:cs="Times New Roman"/>
          <w:sz w:val="24"/>
          <w:szCs w:val="24"/>
        </w:rPr>
        <w:t>Recurrent focal copy number alterations in 14 CKS samples by GISTIC2.  Red and blue lines indicate the significant amplified and deleted regions, respectively.</w:t>
      </w:r>
    </w:p>
    <w:p w14:paraId="560983CD" w14:textId="77777777"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b/>
          <w:bCs/>
          <w:sz w:val="24"/>
          <w:szCs w:val="24"/>
        </w:rPr>
        <w:t> </w:t>
      </w:r>
    </w:p>
    <w:p w14:paraId="4612263D" w14:textId="29928C05"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b/>
          <w:bCs/>
          <w:sz w:val="24"/>
          <w:szCs w:val="24"/>
        </w:rPr>
        <w:t>Fig</w:t>
      </w:r>
      <w:r w:rsidR="00DD323E">
        <w:rPr>
          <w:rFonts w:ascii="Times New Roman" w:hAnsi="Times New Roman" w:cs="Times New Roman"/>
          <w:b/>
          <w:bCs/>
          <w:sz w:val="24"/>
          <w:szCs w:val="24"/>
        </w:rPr>
        <w:t>.</w:t>
      </w:r>
      <w:r w:rsidRPr="00947594">
        <w:rPr>
          <w:rFonts w:ascii="Times New Roman" w:hAnsi="Times New Roman" w:cs="Times New Roman"/>
          <w:b/>
          <w:bCs/>
          <w:sz w:val="24"/>
          <w:szCs w:val="24"/>
        </w:rPr>
        <w:t xml:space="preserve"> S3. </w:t>
      </w:r>
      <w:r w:rsidRPr="00C16281">
        <w:rPr>
          <w:rFonts w:ascii="Times New Roman" w:hAnsi="Times New Roman" w:cs="Times New Roman"/>
          <w:bCs/>
          <w:sz w:val="24"/>
          <w:szCs w:val="24"/>
        </w:rPr>
        <w:t>Somatic copy number alteration (SCNA) clustering in 206 TCGA</w:t>
      </w:r>
      <w:r w:rsidRPr="00C16281">
        <w:rPr>
          <w:rFonts w:ascii="Times New Roman" w:hAnsi="Times New Roman" w:cs="Times New Roman"/>
          <w:sz w:val="24"/>
          <w:szCs w:val="24"/>
        </w:rPr>
        <w:t xml:space="preserve"> </w:t>
      </w:r>
      <w:r w:rsidRPr="00C16281">
        <w:rPr>
          <w:rFonts w:ascii="Times New Roman" w:hAnsi="Times New Roman" w:cs="Times New Roman"/>
          <w:bCs/>
          <w:sz w:val="24"/>
          <w:szCs w:val="24"/>
        </w:rPr>
        <w:t>sarcoma data.</w:t>
      </w:r>
      <w:r w:rsidRPr="00947594">
        <w:rPr>
          <w:rFonts w:ascii="Times New Roman" w:hAnsi="Times New Roman" w:cs="Times New Roman"/>
          <w:sz w:val="24"/>
          <w:szCs w:val="24"/>
        </w:rPr>
        <w:t xml:space="preserve">  Hierarchical clustering using the copy number profiles of focal regions (7p22.3; CDK4, 1q21.2, 13q14., and 12q14.1; RB1). </w:t>
      </w:r>
    </w:p>
    <w:p w14:paraId="4151D909" w14:textId="77777777"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sz w:val="24"/>
          <w:szCs w:val="24"/>
        </w:rPr>
        <w:t> </w:t>
      </w:r>
    </w:p>
    <w:p w14:paraId="7C00172A" w14:textId="3A94FE18"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b/>
          <w:bCs/>
          <w:sz w:val="24"/>
          <w:szCs w:val="24"/>
        </w:rPr>
        <w:t>Fig</w:t>
      </w:r>
      <w:r w:rsidR="00DD323E">
        <w:rPr>
          <w:rFonts w:ascii="Times New Roman" w:hAnsi="Times New Roman" w:cs="Times New Roman"/>
          <w:b/>
          <w:bCs/>
          <w:sz w:val="24"/>
          <w:szCs w:val="24"/>
        </w:rPr>
        <w:t>.</w:t>
      </w:r>
      <w:r w:rsidRPr="00947594">
        <w:rPr>
          <w:rFonts w:ascii="Times New Roman" w:hAnsi="Times New Roman" w:cs="Times New Roman"/>
          <w:b/>
          <w:bCs/>
          <w:sz w:val="24"/>
          <w:szCs w:val="24"/>
        </w:rPr>
        <w:t xml:space="preserve"> S4. </w:t>
      </w:r>
      <w:r w:rsidRPr="00C16281">
        <w:rPr>
          <w:rFonts w:ascii="Times New Roman" w:hAnsi="Times New Roman" w:cs="Times New Roman"/>
          <w:bCs/>
          <w:sz w:val="24"/>
          <w:szCs w:val="24"/>
        </w:rPr>
        <w:t>Pathway analysis using gene expression</w:t>
      </w:r>
      <w:r w:rsidRPr="00947594">
        <w:rPr>
          <w:rFonts w:ascii="Times New Roman" w:hAnsi="Times New Roman" w:cs="Times New Roman"/>
          <w:b/>
          <w:bCs/>
          <w:sz w:val="24"/>
          <w:szCs w:val="24"/>
        </w:rPr>
        <w:t xml:space="preserve">.  </w:t>
      </w:r>
      <w:r w:rsidRPr="00947594">
        <w:rPr>
          <w:rFonts w:ascii="Times New Roman" w:hAnsi="Times New Roman" w:cs="Times New Roman"/>
          <w:sz w:val="24"/>
          <w:szCs w:val="24"/>
        </w:rPr>
        <w:t>A heat map indicates the scores from the GSEA analysis.  Euclidean clustering was performed on the KEGG pathway. FT, Myxofibrosarcoma; LT, Leiomyosarcoma; UT, Undifferentiated sarcoma.</w:t>
      </w:r>
    </w:p>
    <w:p w14:paraId="2A85B1DA" w14:textId="77777777"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sz w:val="24"/>
          <w:szCs w:val="24"/>
        </w:rPr>
        <w:t> </w:t>
      </w:r>
    </w:p>
    <w:p w14:paraId="6604BAF4" w14:textId="62E2081A"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b/>
          <w:bCs/>
          <w:sz w:val="24"/>
          <w:szCs w:val="24"/>
        </w:rPr>
        <w:t>Fig</w:t>
      </w:r>
      <w:r w:rsidR="00DD323E">
        <w:rPr>
          <w:rFonts w:ascii="Times New Roman" w:hAnsi="Times New Roman" w:cs="Times New Roman"/>
          <w:b/>
          <w:bCs/>
          <w:sz w:val="24"/>
          <w:szCs w:val="24"/>
        </w:rPr>
        <w:t>.</w:t>
      </w:r>
      <w:r w:rsidRPr="00947594">
        <w:rPr>
          <w:rFonts w:ascii="Times New Roman" w:hAnsi="Times New Roman" w:cs="Times New Roman"/>
          <w:b/>
          <w:bCs/>
          <w:sz w:val="24"/>
          <w:szCs w:val="24"/>
        </w:rPr>
        <w:t xml:space="preserve"> S5. </w:t>
      </w:r>
      <w:r w:rsidRPr="00C16281">
        <w:rPr>
          <w:rFonts w:ascii="Times New Roman" w:hAnsi="Times New Roman" w:cs="Times New Roman"/>
          <w:bCs/>
          <w:sz w:val="24"/>
          <w:szCs w:val="24"/>
        </w:rPr>
        <w:t xml:space="preserve">Network analysis of significant genes correlated with expression and copy number. </w:t>
      </w:r>
      <w:r w:rsidRPr="00947594">
        <w:rPr>
          <w:rFonts w:ascii="Times New Roman" w:hAnsi="Times New Roman" w:cs="Times New Roman"/>
          <w:b/>
          <w:bCs/>
          <w:sz w:val="24"/>
          <w:szCs w:val="24"/>
        </w:rPr>
        <w:t xml:space="preserve"> </w:t>
      </w:r>
      <w:r w:rsidRPr="00947594">
        <w:rPr>
          <w:rFonts w:ascii="Times New Roman" w:hAnsi="Times New Roman" w:cs="Times New Roman"/>
          <w:b/>
          <w:bCs/>
          <w:i/>
          <w:iCs/>
          <w:sz w:val="24"/>
          <w:szCs w:val="24"/>
        </w:rPr>
        <w:t>(a)</w:t>
      </w:r>
      <w:r w:rsidRPr="00947594">
        <w:rPr>
          <w:rFonts w:ascii="Times New Roman" w:hAnsi="Times New Roman" w:cs="Times New Roman"/>
          <w:sz w:val="24"/>
          <w:szCs w:val="24"/>
        </w:rPr>
        <w:t xml:space="preserve"> Heat map of the 26 genes showing a significant relationship between copy number and gene expression profiles.  </w:t>
      </w:r>
      <w:r w:rsidRPr="00947594">
        <w:rPr>
          <w:rFonts w:ascii="Times New Roman" w:hAnsi="Times New Roman" w:cs="Times New Roman"/>
          <w:b/>
          <w:bCs/>
          <w:i/>
          <w:iCs/>
          <w:sz w:val="24"/>
          <w:szCs w:val="24"/>
        </w:rPr>
        <w:t>(b)</w:t>
      </w:r>
      <w:r w:rsidRPr="00947594">
        <w:rPr>
          <w:rFonts w:ascii="Times New Roman" w:hAnsi="Times New Roman" w:cs="Times New Roman"/>
          <w:sz w:val="24"/>
          <w:szCs w:val="24"/>
        </w:rPr>
        <w:t xml:space="preserve"> Whole network of 556 genes and 11,643 interactions, including the 26 genes and their first neighbors.  Red or blue nodes indicate amplified or deleted, respectively.  Border colors of nodes indicate expression values.  </w:t>
      </w:r>
      <w:r w:rsidRPr="00947594">
        <w:rPr>
          <w:rFonts w:ascii="Times New Roman" w:hAnsi="Times New Roman" w:cs="Times New Roman"/>
          <w:b/>
          <w:bCs/>
          <w:i/>
          <w:iCs/>
          <w:sz w:val="24"/>
          <w:szCs w:val="24"/>
        </w:rPr>
        <w:t>(</w:t>
      </w:r>
      <w:proofErr w:type="spellStart"/>
      <w:proofErr w:type="gramStart"/>
      <w:r w:rsidRPr="00947594">
        <w:rPr>
          <w:rFonts w:ascii="Times New Roman" w:hAnsi="Times New Roman" w:cs="Times New Roman"/>
          <w:b/>
          <w:bCs/>
          <w:i/>
          <w:iCs/>
          <w:sz w:val="24"/>
          <w:szCs w:val="24"/>
        </w:rPr>
        <w:t>c,d</w:t>
      </w:r>
      <w:proofErr w:type="spellEnd"/>
      <w:proofErr w:type="gramEnd"/>
      <w:r w:rsidRPr="00947594">
        <w:rPr>
          <w:rFonts w:ascii="Times New Roman" w:hAnsi="Times New Roman" w:cs="Times New Roman"/>
          <w:b/>
          <w:bCs/>
          <w:i/>
          <w:iCs/>
          <w:sz w:val="24"/>
          <w:szCs w:val="24"/>
        </w:rPr>
        <w:t>)</w:t>
      </w:r>
      <w:r w:rsidRPr="00947594">
        <w:rPr>
          <w:rFonts w:ascii="Times New Roman" w:hAnsi="Times New Roman" w:cs="Times New Roman"/>
          <w:sz w:val="24"/>
          <w:szCs w:val="24"/>
        </w:rPr>
        <w:t xml:space="preserve"> Sub-modules of RB tumor suppressor-related and PDGFRA receptor signaling pathway, respectively.</w:t>
      </w:r>
    </w:p>
    <w:p w14:paraId="5E851CC6" w14:textId="77777777"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sz w:val="24"/>
          <w:szCs w:val="24"/>
        </w:rPr>
        <w:t> </w:t>
      </w:r>
    </w:p>
    <w:p w14:paraId="33ADB49E" w14:textId="68773230" w:rsidR="00947594" w:rsidRPr="00947594" w:rsidRDefault="00947594" w:rsidP="00947594">
      <w:pPr>
        <w:rPr>
          <w:rFonts w:ascii="Times New Roman" w:hAnsi="Times New Roman" w:cs="Times New Roman"/>
          <w:sz w:val="24"/>
          <w:szCs w:val="24"/>
        </w:rPr>
      </w:pPr>
      <w:r w:rsidRPr="00947594">
        <w:rPr>
          <w:rFonts w:ascii="Times New Roman" w:hAnsi="Times New Roman" w:cs="Times New Roman"/>
          <w:b/>
          <w:bCs/>
          <w:sz w:val="24"/>
          <w:szCs w:val="24"/>
        </w:rPr>
        <w:t>Fig</w:t>
      </w:r>
      <w:r w:rsidR="00DD323E">
        <w:rPr>
          <w:rFonts w:ascii="Times New Roman" w:hAnsi="Times New Roman" w:cs="Times New Roman"/>
          <w:b/>
          <w:bCs/>
          <w:sz w:val="24"/>
          <w:szCs w:val="24"/>
        </w:rPr>
        <w:t>.</w:t>
      </w:r>
      <w:r w:rsidRPr="00947594">
        <w:rPr>
          <w:rFonts w:ascii="Times New Roman" w:hAnsi="Times New Roman" w:cs="Times New Roman"/>
          <w:b/>
          <w:bCs/>
          <w:sz w:val="24"/>
          <w:szCs w:val="24"/>
        </w:rPr>
        <w:t xml:space="preserve"> S6. </w:t>
      </w:r>
      <w:r w:rsidRPr="00C16281">
        <w:rPr>
          <w:rFonts w:ascii="Times New Roman" w:hAnsi="Times New Roman" w:cs="Times New Roman"/>
          <w:bCs/>
          <w:sz w:val="24"/>
          <w:szCs w:val="24"/>
        </w:rPr>
        <w:t>Drug responses in cell lines with RB1 del type.</w:t>
      </w:r>
      <w:r w:rsidRPr="00947594">
        <w:rPr>
          <w:rFonts w:ascii="Times New Roman" w:hAnsi="Times New Roman" w:cs="Times New Roman"/>
          <w:b/>
          <w:bCs/>
          <w:sz w:val="24"/>
          <w:szCs w:val="24"/>
        </w:rPr>
        <w:t xml:space="preserve">  </w:t>
      </w:r>
      <w:r w:rsidRPr="00947594">
        <w:rPr>
          <w:rFonts w:ascii="Times New Roman" w:hAnsi="Times New Roman" w:cs="Times New Roman"/>
          <w:sz w:val="24"/>
          <w:szCs w:val="24"/>
        </w:rPr>
        <w:t xml:space="preserve">Box plot of drug sensitivity (y-axis; area under the dose-response curve) in five cell lines with RB1 del (dark blue) and 11 other sarcoma cell lines. </w:t>
      </w:r>
      <w:r w:rsidRPr="00947594">
        <w:rPr>
          <w:rFonts w:ascii="Times New Roman" w:hAnsi="Times New Roman" w:cs="Times New Roman"/>
          <w:b/>
          <w:bCs/>
          <w:sz w:val="24"/>
          <w:szCs w:val="24"/>
        </w:rPr>
        <w:t xml:space="preserve"> </w:t>
      </w:r>
      <w:r w:rsidRPr="00947594">
        <w:rPr>
          <w:rFonts w:ascii="Times New Roman" w:hAnsi="Times New Roman" w:cs="Times New Roman"/>
          <w:sz w:val="24"/>
          <w:szCs w:val="24"/>
        </w:rPr>
        <w:t xml:space="preserve">P-values were calculated by </w:t>
      </w:r>
      <w:r w:rsidRPr="00947594">
        <w:rPr>
          <w:rFonts w:ascii="Times New Roman" w:hAnsi="Times New Roman" w:cs="Times New Roman"/>
          <w:i/>
          <w:iCs/>
          <w:sz w:val="24"/>
          <w:szCs w:val="24"/>
        </w:rPr>
        <w:t>t</w:t>
      </w:r>
      <w:r w:rsidRPr="00947594">
        <w:rPr>
          <w:rFonts w:ascii="Times New Roman" w:hAnsi="Times New Roman" w:cs="Times New Roman"/>
          <w:sz w:val="24"/>
          <w:szCs w:val="24"/>
        </w:rPr>
        <w:t>-test.</w:t>
      </w:r>
    </w:p>
    <w:p w14:paraId="1FD98A65" w14:textId="17DF47DC" w:rsidR="00947594" w:rsidRDefault="00947594" w:rsidP="002B768F">
      <w:pPr>
        <w:rPr>
          <w:rFonts w:ascii="Times New Roman" w:hAnsi="Times New Roman" w:cs="Times New Roman"/>
          <w:sz w:val="24"/>
          <w:szCs w:val="24"/>
        </w:rPr>
      </w:pPr>
    </w:p>
    <w:p w14:paraId="6BD493FE" w14:textId="553E65A4" w:rsidR="00947594" w:rsidRDefault="00947594" w:rsidP="002B768F">
      <w:pPr>
        <w:rPr>
          <w:rFonts w:ascii="Times New Roman" w:hAnsi="Times New Roman" w:cs="Times New Roman"/>
          <w:sz w:val="24"/>
          <w:szCs w:val="24"/>
        </w:rPr>
      </w:pPr>
    </w:p>
    <w:p w14:paraId="55CE33D8" w14:textId="62A7DB8E" w:rsidR="00947594" w:rsidRDefault="00947594" w:rsidP="002B768F">
      <w:pPr>
        <w:rPr>
          <w:rFonts w:ascii="Times New Roman" w:hAnsi="Times New Roman" w:cs="Times New Roman"/>
          <w:sz w:val="24"/>
          <w:szCs w:val="24"/>
        </w:rPr>
      </w:pPr>
    </w:p>
    <w:p w14:paraId="5C9EBA9D" w14:textId="506A05AE" w:rsidR="00947594" w:rsidRDefault="00947594" w:rsidP="002B768F">
      <w:pPr>
        <w:rPr>
          <w:rFonts w:ascii="Times New Roman" w:hAnsi="Times New Roman" w:cs="Times New Roman"/>
          <w:sz w:val="24"/>
          <w:szCs w:val="24"/>
        </w:rPr>
      </w:pPr>
    </w:p>
    <w:p w14:paraId="0E68CC97" w14:textId="657D714E" w:rsidR="00947594" w:rsidRDefault="00947594" w:rsidP="002B768F">
      <w:pPr>
        <w:rPr>
          <w:rFonts w:ascii="Times New Roman" w:hAnsi="Times New Roman" w:cs="Times New Roman"/>
          <w:sz w:val="24"/>
          <w:szCs w:val="24"/>
        </w:rPr>
      </w:pPr>
    </w:p>
    <w:p w14:paraId="18709CDF" w14:textId="333EE131" w:rsidR="00947594" w:rsidRDefault="00947594" w:rsidP="002B768F">
      <w:pPr>
        <w:rPr>
          <w:rFonts w:ascii="Times New Roman" w:hAnsi="Times New Roman" w:cs="Times New Roman"/>
          <w:sz w:val="24"/>
          <w:szCs w:val="24"/>
        </w:rPr>
      </w:pPr>
    </w:p>
    <w:p w14:paraId="0E51E7E6" w14:textId="773A26E3" w:rsidR="00947594" w:rsidRDefault="00947594" w:rsidP="002B768F">
      <w:pPr>
        <w:rPr>
          <w:rFonts w:ascii="Times New Roman" w:hAnsi="Times New Roman" w:cs="Times New Roman"/>
          <w:sz w:val="24"/>
          <w:szCs w:val="24"/>
        </w:rPr>
      </w:pPr>
    </w:p>
    <w:p w14:paraId="0CF2C57C" w14:textId="588ED2A1" w:rsidR="00947594" w:rsidRDefault="00947594" w:rsidP="002B768F">
      <w:pPr>
        <w:rPr>
          <w:rFonts w:ascii="Times New Roman" w:hAnsi="Times New Roman" w:cs="Times New Roman"/>
          <w:sz w:val="24"/>
          <w:szCs w:val="24"/>
        </w:rPr>
      </w:pPr>
    </w:p>
    <w:p w14:paraId="506E05AD" w14:textId="77777777" w:rsidR="00947594" w:rsidRDefault="00947594" w:rsidP="002B768F">
      <w:pPr>
        <w:rPr>
          <w:rFonts w:ascii="Times New Roman" w:hAnsi="Times New Roman" w:cs="Times New Roman"/>
          <w:noProof/>
          <w:sz w:val="24"/>
          <w:szCs w:val="24"/>
        </w:rPr>
      </w:pPr>
    </w:p>
    <w:p w14:paraId="7A33473F" w14:textId="160D40B5" w:rsidR="00947594" w:rsidRDefault="00762D12" w:rsidP="002B768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67FA457" wp14:editId="1AB7BE53">
            <wp:extent cx="4700270" cy="3645535"/>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0270" cy="3645535"/>
                    </a:xfrm>
                    <a:prstGeom prst="rect">
                      <a:avLst/>
                    </a:prstGeom>
                    <a:noFill/>
                  </pic:spPr>
                </pic:pic>
              </a:graphicData>
            </a:graphic>
          </wp:inline>
        </w:drawing>
      </w:r>
    </w:p>
    <w:p w14:paraId="4263492F" w14:textId="5728223B" w:rsidR="00947594" w:rsidRDefault="00947594" w:rsidP="002B768F">
      <w:pPr>
        <w:rPr>
          <w:rFonts w:ascii="Times New Roman" w:hAnsi="Times New Roman" w:cs="Times New Roman"/>
          <w:sz w:val="24"/>
          <w:szCs w:val="24"/>
        </w:rPr>
      </w:pPr>
    </w:p>
    <w:p w14:paraId="39B606A1" w14:textId="1729161F" w:rsidR="00947594" w:rsidRDefault="00947594" w:rsidP="002B768F">
      <w:pPr>
        <w:rPr>
          <w:rFonts w:ascii="Times New Roman" w:hAnsi="Times New Roman" w:cs="Times New Roman"/>
          <w:sz w:val="24"/>
          <w:szCs w:val="24"/>
        </w:rPr>
      </w:pPr>
    </w:p>
    <w:p w14:paraId="1E426F9E" w14:textId="75C0B765" w:rsidR="00947594" w:rsidRDefault="00947594" w:rsidP="002B768F">
      <w:pPr>
        <w:rPr>
          <w:rFonts w:ascii="Times New Roman" w:hAnsi="Times New Roman" w:cs="Times New Roman"/>
          <w:sz w:val="24"/>
          <w:szCs w:val="24"/>
        </w:rPr>
      </w:pPr>
    </w:p>
    <w:p w14:paraId="7D4883F7" w14:textId="61FB98AF" w:rsidR="00947594" w:rsidRDefault="00947594" w:rsidP="002B768F">
      <w:pPr>
        <w:rPr>
          <w:rFonts w:ascii="Times New Roman" w:hAnsi="Times New Roman" w:cs="Times New Roman"/>
          <w:sz w:val="24"/>
          <w:szCs w:val="24"/>
        </w:rPr>
      </w:pPr>
    </w:p>
    <w:p w14:paraId="0C1D5874" w14:textId="5CD71CAD" w:rsidR="00947594" w:rsidRDefault="00947594" w:rsidP="002B768F">
      <w:pPr>
        <w:rPr>
          <w:rFonts w:ascii="Times New Roman" w:hAnsi="Times New Roman" w:cs="Times New Roman"/>
          <w:sz w:val="24"/>
          <w:szCs w:val="24"/>
        </w:rPr>
      </w:pPr>
    </w:p>
    <w:p w14:paraId="4373FE13" w14:textId="53E707F3" w:rsidR="00947594" w:rsidRDefault="00947594" w:rsidP="002B768F">
      <w:pPr>
        <w:rPr>
          <w:rFonts w:ascii="Times New Roman" w:hAnsi="Times New Roman" w:cs="Times New Roman"/>
          <w:sz w:val="24"/>
          <w:szCs w:val="24"/>
        </w:rPr>
      </w:pPr>
    </w:p>
    <w:p w14:paraId="6128E871" w14:textId="796A17DB" w:rsidR="00947594" w:rsidRDefault="00947594" w:rsidP="002B768F">
      <w:pPr>
        <w:rPr>
          <w:rFonts w:ascii="Times New Roman" w:hAnsi="Times New Roman" w:cs="Times New Roman"/>
          <w:sz w:val="24"/>
          <w:szCs w:val="24"/>
        </w:rPr>
      </w:pPr>
    </w:p>
    <w:p w14:paraId="76222078" w14:textId="16449BCD" w:rsidR="00947594" w:rsidRDefault="00947594" w:rsidP="002B768F">
      <w:pPr>
        <w:rPr>
          <w:rFonts w:ascii="Times New Roman" w:hAnsi="Times New Roman" w:cs="Times New Roman"/>
          <w:sz w:val="24"/>
          <w:szCs w:val="24"/>
        </w:rPr>
      </w:pPr>
    </w:p>
    <w:p w14:paraId="6119B2DB" w14:textId="31EF5BEB" w:rsidR="00947594" w:rsidRDefault="00947594" w:rsidP="002B768F">
      <w:pPr>
        <w:rPr>
          <w:rFonts w:ascii="Times New Roman" w:hAnsi="Times New Roman" w:cs="Times New Roman"/>
          <w:sz w:val="24"/>
          <w:szCs w:val="24"/>
        </w:rPr>
      </w:pPr>
    </w:p>
    <w:p w14:paraId="46A6107A" w14:textId="6BD2E472" w:rsidR="00947594" w:rsidRDefault="00947594" w:rsidP="002B768F">
      <w:pPr>
        <w:rPr>
          <w:rFonts w:ascii="Times New Roman" w:hAnsi="Times New Roman" w:cs="Times New Roman"/>
          <w:sz w:val="24"/>
          <w:szCs w:val="24"/>
        </w:rPr>
      </w:pPr>
    </w:p>
    <w:p w14:paraId="1492D83C" w14:textId="607E4226" w:rsidR="00947594" w:rsidRDefault="00947594" w:rsidP="002B768F">
      <w:pPr>
        <w:rPr>
          <w:rFonts w:ascii="Times New Roman" w:hAnsi="Times New Roman" w:cs="Times New Roman"/>
          <w:sz w:val="24"/>
          <w:szCs w:val="24"/>
        </w:rPr>
      </w:pPr>
    </w:p>
    <w:p w14:paraId="66BC892A" w14:textId="69E6F688" w:rsidR="00947594" w:rsidRDefault="00947594" w:rsidP="002B768F">
      <w:pPr>
        <w:rPr>
          <w:rFonts w:ascii="Times New Roman" w:hAnsi="Times New Roman" w:cs="Times New Roman"/>
          <w:sz w:val="24"/>
          <w:szCs w:val="24"/>
        </w:rPr>
      </w:pPr>
    </w:p>
    <w:p w14:paraId="5C8CBD49" w14:textId="1E46795B" w:rsidR="00947594" w:rsidRDefault="00947594" w:rsidP="002B768F">
      <w:pPr>
        <w:rPr>
          <w:rFonts w:ascii="Times New Roman" w:hAnsi="Times New Roman" w:cs="Times New Roman"/>
          <w:sz w:val="24"/>
          <w:szCs w:val="24"/>
        </w:rPr>
      </w:pPr>
    </w:p>
    <w:p w14:paraId="10AA57C0" w14:textId="71F5235C" w:rsidR="00947594" w:rsidRDefault="00947594" w:rsidP="002B768F">
      <w:pPr>
        <w:rPr>
          <w:rFonts w:ascii="Times New Roman" w:hAnsi="Times New Roman" w:cs="Times New Roman"/>
          <w:sz w:val="24"/>
          <w:szCs w:val="24"/>
        </w:rPr>
      </w:pPr>
    </w:p>
    <w:p w14:paraId="645A6C9E" w14:textId="7C05CE53" w:rsidR="00947594" w:rsidRDefault="00947594" w:rsidP="002B768F">
      <w:pPr>
        <w:rPr>
          <w:rFonts w:ascii="Times New Roman" w:hAnsi="Times New Roman" w:cs="Times New Roman"/>
          <w:sz w:val="24"/>
          <w:szCs w:val="24"/>
        </w:rPr>
      </w:pPr>
    </w:p>
    <w:p w14:paraId="05C939B2" w14:textId="13B718BD" w:rsidR="00947594" w:rsidRDefault="00947594" w:rsidP="002B768F">
      <w:pPr>
        <w:rPr>
          <w:rFonts w:ascii="Times New Roman" w:hAnsi="Times New Roman" w:cs="Times New Roman"/>
          <w:sz w:val="24"/>
          <w:szCs w:val="24"/>
        </w:rPr>
      </w:pPr>
    </w:p>
    <w:p w14:paraId="723CD18A" w14:textId="223F94E5" w:rsidR="00947594" w:rsidRDefault="00947594" w:rsidP="002B768F">
      <w:pPr>
        <w:rPr>
          <w:rFonts w:ascii="Times New Roman" w:hAnsi="Times New Roman" w:cs="Times New Roman"/>
          <w:sz w:val="24"/>
          <w:szCs w:val="24"/>
        </w:rPr>
      </w:pPr>
    </w:p>
    <w:p w14:paraId="670C4909" w14:textId="20184B7F" w:rsidR="00947594" w:rsidRDefault="00762D12" w:rsidP="002B768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0785232" wp14:editId="162838D0">
            <wp:extent cx="4803775" cy="3103245"/>
            <wp:effectExtent l="0" t="0" r="0" b="190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3775" cy="3103245"/>
                    </a:xfrm>
                    <a:prstGeom prst="rect">
                      <a:avLst/>
                    </a:prstGeom>
                    <a:noFill/>
                  </pic:spPr>
                </pic:pic>
              </a:graphicData>
            </a:graphic>
          </wp:inline>
        </w:drawing>
      </w:r>
    </w:p>
    <w:p w14:paraId="7EE81E39" w14:textId="29DC7FD2" w:rsidR="00947594" w:rsidRDefault="00947594" w:rsidP="002B768F">
      <w:pPr>
        <w:rPr>
          <w:rFonts w:ascii="Times New Roman" w:hAnsi="Times New Roman" w:cs="Times New Roman"/>
          <w:sz w:val="24"/>
          <w:szCs w:val="24"/>
        </w:rPr>
      </w:pPr>
    </w:p>
    <w:p w14:paraId="0B2072BC" w14:textId="76DE48CC" w:rsidR="00947594" w:rsidRDefault="00947594" w:rsidP="002B768F">
      <w:pPr>
        <w:rPr>
          <w:rFonts w:ascii="Times New Roman" w:hAnsi="Times New Roman" w:cs="Times New Roman"/>
          <w:sz w:val="24"/>
          <w:szCs w:val="24"/>
        </w:rPr>
      </w:pPr>
    </w:p>
    <w:p w14:paraId="489BA448" w14:textId="15FA46D5" w:rsidR="00947594" w:rsidRDefault="00947594" w:rsidP="002B768F">
      <w:pPr>
        <w:rPr>
          <w:rFonts w:ascii="Times New Roman" w:hAnsi="Times New Roman" w:cs="Times New Roman"/>
          <w:sz w:val="24"/>
          <w:szCs w:val="24"/>
        </w:rPr>
      </w:pPr>
    </w:p>
    <w:p w14:paraId="3D7C29B4" w14:textId="5F58AD70" w:rsidR="00947594" w:rsidRDefault="00947594" w:rsidP="002B768F">
      <w:pPr>
        <w:rPr>
          <w:rFonts w:ascii="Times New Roman" w:hAnsi="Times New Roman" w:cs="Times New Roman"/>
          <w:sz w:val="24"/>
          <w:szCs w:val="24"/>
        </w:rPr>
      </w:pPr>
    </w:p>
    <w:p w14:paraId="680293BA" w14:textId="45EA31F1" w:rsidR="00947594" w:rsidRDefault="00947594" w:rsidP="002B768F">
      <w:pPr>
        <w:rPr>
          <w:rFonts w:ascii="Times New Roman" w:hAnsi="Times New Roman" w:cs="Times New Roman"/>
          <w:sz w:val="24"/>
          <w:szCs w:val="24"/>
        </w:rPr>
      </w:pPr>
    </w:p>
    <w:p w14:paraId="448ACF8E" w14:textId="1C494EBC" w:rsidR="00947594" w:rsidRDefault="00947594" w:rsidP="002B768F">
      <w:pPr>
        <w:rPr>
          <w:rFonts w:ascii="Times New Roman" w:hAnsi="Times New Roman" w:cs="Times New Roman"/>
          <w:sz w:val="24"/>
          <w:szCs w:val="24"/>
        </w:rPr>
      </w:pPr>
    </w:p>
    <w:p w14:paraId="435E3519" w14:textId="107E6FE9" w:rsidR="00947594" w:rsidRDefault="00947594" w:rsidP="002B768F">
      <w:pPr>
        <w:rPr>
          <w:rFonts w:ascii="Times New Roman" w:hAnsi="Times New Roman" w:cs="Times New Roman"/>
          <w:sz w:val="24"/>
          <w:szCs w:val="24"/>
        </w:rPr>
      </w:pPr>
    </w:p>
    <w:p w14:paraId="5D9804AD" w14:textId="2BF8422E" w:rsidR="00947594" w:rsidRDefault="00947594" w:rsidP="002B768F">
      <w:pPr>
        <w:rPr>
          <w:rFonts w:ascii="Times New Roman" w:hAnsi="Times New Roman" w:cs="Times New Roman"/>
          <w:sz w:val="24"/>
          <w:szCs w:val="24"/>
        </w:rPr>
      </w:pPr>
    </w:p>
    <w:p w14:paraId="6E0FB6AD" w14:textId="6BDFEE20" w:rsidR="00947594" w:rsidRDefault="00947594" w:rsidP="002B768F">
      <w:pPr>
        <w:rPr>
          <w:rFonts w:ascii="Times New Roman" w:hAnsi="Times New Roman" w:cs="Times New Roman"/>
          <w:sz w:val="24"/>
          <w:szCs w:val="24"/>
        </w:rPr>
      </w:pPr>
    </w:p>
    <w:p w14:paraId="08BF3565" w14:textId="2A70093B" w:rsidR="00947594" w:rsidRDefault="00947594" w:rsidP="002B768F">
      <w:pPr>
        <w:rPr>
          <w:rFonts w:ascii="Times New Roman" w:hAnsi="Times New Roman" w:cs="Times New Roman"/>
          <w:sz w:val="24"/>
          <w:szCs w:val="24"/>
        </w:rPr>
      </w:pPr>
    </w:p>
    <w:p w14:paraId="271EF659" w14:textId="69DD8CF8" w:rsidR="00947594" w:rsidRDefault="00947594" w:rsidP="002B768F">
      <w:pPr>
        <w:rPr>
          <w:rFonts w:ascii="Times New Roman" w:hAnsi="Times New Roman" w:cs="Times New Roman"/>
          <w:sz w:val="24"/>
          <w:szCs w:val="24"/>
        </w:rPr>
      </w:pPr>
    </w:p>
    <w:p w14:paraId="737601B9" w14:textId="112D0B2C" w:rsidR="00947594" w:rsidRDefault="00947594" w:rsidP="002B768F">
      <w:pPr>
        <w:rPr>
          <w:rFonts w:ascii="Times New Roman" w:hAnsi="Times New Roman" w:cs="Times New Roman"/>
          <w:sz w:val="24"/>
          <w:szCs w:val="24"/>
        </w:rPr>
      </w:pPr>
    </w:p>
    <w:p w14:paraId="08125F4B" w14:textId="43DE7E96" w:rsidR="00947594" w:rsidRDefault="00947594" w:rsidP="002B768F">
      <w:pPr>
        <w:rPr>
          <w:rFonts w:ascii="Times New Roman" w:hAnsi="Times New Roman" w:cs="Times New Roman"/>
          <w:sz w:val="24"/>
          <w:szCs w:val="24"/>
        </w:rPr>
      </w:pPr>
    </w:p>
    <w:p w14:paraId="49AB1F20" w14:textId="44D5F846" w:rsidR="00947594" w:rsidRDefault="00947594" w:rsidP="002B768F">
      <w:pPr>
        <w:rPr>
          <w:rFonts w:ascii="Times New Roman" w:hAnsi="Times New Roman" w:cs="Times New Roman"/>
          <w:sz w:val="24"/>
          <w:szCs w:val="24"/>
        </w:rPr>
      </w:pPr>
    </w:p>
    <w:p w14:paraId="5FA2739D" w14:textId="763A343C" w:rsidR="00947594" w:rsidRDefault="00947594" w:rsidP="002B768F">
      <w:pPr>
        <w:rPr>
          <w:rFonts w:ascii="Times New Roman" w:hAnsi="Times New Roman" w:cs="Times New Roman"/>
          <w:sz w:val="24"/>
          <w:szCs w:val="24"/>
        </w:rPr>
      </w:pPr>
    </w:p>
    <w:p w14:paraId="31F2D8B6" w14:textId="4C707BC8" w:rsidR="00947594" w:rsidRDefault="00947594" w:rsidP="002B768F">
      <w:pPr>
        <w:rPr>
          <w:rFonts w:ascii="Times New Roman" w:hAnsi="Times New Roman" w:cs="Times New Roman"/>
          <w:sz w:val="24"/>
          <w:szCs w:val="24"/>
        </w:rPr>
      </w:pPr>
    </w:p>
    <w:p w14:paraId="1249944E" w14:textId="2BCB3659" w:rsidR="00947594" w:rsidRDefault="00947594" w:rsidP="002B768F">
      <w:pPr>
        <w:rPr>
          <w:rFonts w:ascii="Times New Roman" w:hAnsi="Times New Roman" w:cs="Times New Roman"/>
          <w:sz w:val="24"/>
          <w:szCs w:val="24"/>
        </w:rPr>
      </w:pPr>
    </w:p>
    <w:p w14:paraId="2DF0CF26" w14:textId="0A479DFB" w:rsidR="00947594" w:rsidRDefault="00947594" w:rsidP="002B768F">
      <w:pPr>
        <w:rPr>
          <w:rFonts w:ascii="Times New Roman" w:hAnsi="Times New Roman" w:cs="Times New Roman"/>
          <w:sz w:val="24"/>
          <w:szCs w:val="24"/>
        </w:rPr>
      </w:pPr>
    </w:p>
    <w:p w14:paraId="788449FF" w14:textId="0617B519" w:rsidR="00947594" w:rsidRDefault="00947594" w:rsidP="002B768F">
      <w:pPr>
        <w:rPr>
          <w:rFonts w:ascii="Times New Roman" w:hAnsi="Times New Roman" w:cs="Times New Roman"/>
          <w:sz w:val="24"/>
          <w:szCs w:val="24"/>
        </w:rPr>
      </w:pPr>
    </w:p>
    <w:p w14:paraId="2B0B1671" w14:textId="7C481891" w:rsidR="00947594" w:rsidRDefault="00762D12" w:rsidP="002B768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50711E0" wp14:editId="74E37C77">
            <wp:extent cx="4389755" cy="552323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755" cy="5523230"/>
                    </a:xfrm>
                    <a:prstGeom prst="rect">
                      <a:avLst/>
                    </a:prstGeom>
                    <a:noFill/>
                  </pic:spPr>
                </pic:pic>
              </a:graphicData>
            </a:graphic>
          </wp:inline>
        </w:drawing>
      </w:r>
    </w:p>
    <w:p w14:paraId="451610D6" w14:textId="7A90C53E" w:rsidR="00947594" w:rsidRDefault="00947594" w:rsidP="002B768F">
      <w:pPr>
        <w:rPr>
          <w:rFonts w:ascii="Times New Roman" w:hAnsi="Times New Roman" w:cs="Times New Roman"/>
          <w:sz w:val="24"/>
          <w:szCs w:val="24"/>
        </w:rPr>
      </w:pPr>
    </w:p>
    <w:p w14:paraId="1EEBE41F" w14:textId="5A9B31D5" w:rsidR="00947594" w:rsidRDefault="00947594" w:rsidP="002B768F">
      <w:pPr>
        <w:rPr>
          <w:rFonts w:ascii="Times New Roman" w:hAnsi="Times New Roman" w:cs="Times New Roman"/>
          <w:sz w:val="24"/>
          <w:szCs w:val="24"/>
        </w:rPr>
      </w:pPr>
    </w:p>
    <w:p w14:paraId="0ED3978B" w14:textId="666956D5" w:rsidR="00947594" w:rsidRDefault="00947594" w:rsidP="002B768F">
      <w:pPr>
        <w:rPr>
          <w:rFonts w:ascii="Times New Roman" w:hAnsi="Times New Roman" w:cs="Times New Roman"/>
          <w:sz w:val="24"/>
          <w:szCs w:val="24"/>
        </w:rPr>
      </w:pPr>
    </w:p>
    <w:p w14:paraId="72351114" w14:textId="4B71C448" w:rsidR="00947594" w:rsidRDefault="00947594" w:rsidP="002B768F">
      <w:pPr>
        <w:rPr>
          <w:rFonts w:ascii="Times New Roman" w:hAnsi="Times New Roman" w:cs="Times New Roman"/>
          <w:sz w:val="24"/>
          <w:szCs w:val="24"/>
        </w:rPr>
      </w:pPr>
    </w:p>
    <w:p w14:paraId="6683D0CD" w14:textId="69EE2FB9" w:rsidR="00947594" w:rsidRDefault="00947594" w:rsidP="002B768F">
      <w:pPr>
        <w:rPr>
          <w:rFonts w:ascii="Times New Roman" w:hAnsi="Times New Roman" w:cs="Times New Roman"/>
          <w:sz w:val="24"/>
          <w:szCs w:val="24"/>
        </w:rPr>
      </w:pPr>
    </w:p>
    <w:p w14:paraId="71A9B195" w14:textId="160E981E" w:rsidR="00947594" w:rsidRDefault="00947594" w:rsidP="002B768F">
      <w:pPr>
        <w:rPr>
          <w:rFonts w:ascii="Times New Roman" w:hAnsi="Times New Roman" w:cs="Times New Roman"/>
          <w:sz w:val="24"/>
          <w:szCs w:val="24"/>
        </w:rPr>
      </w:pPr>
    </w:p>
    <w:p w14:paraId="48EE7B75" w14:textId="00031911" w:rsidR="00947594" w:rsidRDefault="00947594" w:rsidP="002B768F">
      <w:pPr>
        <w:rPr>
          <w:rFonts w:ascii="Times New Roman" w:hAnsi="Times New Roman" w:cs="Times New Roman"/>
          <w:sz w:val="24"/>
          <w:szCs w:val="24"/>
        </w:rPr>
      </w:pPr>
    </w:p>
    <w:p w14:paraId="11E54153" w14:textId="2307BDB6" w:rsidR="00947594" w:rsidRDefault="00947594" w:rsidP="002B768F">
      <w:pPr>
        <w:rPr>
          <w:rFonts w:ascii="Times New Roman" w:hAnsi="Times New Roman" w:cs="Times New Roman"/>
          <w:sz w:val="24"/>
          <w:szCs w:val="24"/>
        </w:rPr>
      </w:pPr>
    </w:p>
    <w:p w14:paraId="7B05A506" w14:textId="2298DEB1" w:rsidR="00947594" w:rsidRDefault="00947594" w:rsidP="002B768F">
      <w:pPr>
        <w:rPr>
          <w:rFonts w:ascii="Times New Roman" w:hAnsi="Times New Roman" w:cs="Times New Roman"/>
          <w:sz w:val="24"/>
          <w:szCs w:val="24"/>
        </w:rPr>
      </w:pPr>
    </w:p>
    <w:p w14:paraId="5DA3DFC6" w14:textId="72CCA6F6" w:rsidR="00947594" w:rsidRDefault="00947594" w:rsidP="002B768F">
      <w:pPr>
        <w:rPr>
          <w:rFonts w:ascii="Times New Roman" w:hAnsi="Times New Roman" w:cs="Times New Roman"/>
          <w:sz w:val="24"/>
          <w:szCs w:val="24"/>
        </w:rPr>
      </w:pPr>
    </w:p>
    <w:p w14:paraId="44856B39" w14:textId="6EAAD26B" w:rsidR="00947594" w:rsidRDefault="00762D12" w:rsidP="002B768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042A5B6" wp14:editId="2A57527A">
            <wp:extent cx="6379200" cy="546840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9200" cy="5468400"/>
                    </a:xfrm>
                    <a:prstGeom prst="rect">
                      <a:avLst/>
                    </a:prstGeom>
                    <a:noFill/>
                  </pic:spPr>
                </pic:pic>
              </a:graphicData>
            </a:graphic>
          </wp:inline>
        </w:drawing>
      </w:r>
    </w:p>
    <w:p w14:paraId="431445C9" w14:textId="7BC614A5" w:rsidR="00947594" w:rsidRDefault="00947594" w:rsidP="002B768F">
      <w:pPr>
        <w:rPr>
          <w:rFonts w:ascii="Times New Roman" w:hAnsi="Times New Roman" w:cs="Times New Roman"/>
          <w:sz w:val="24"/>
          <w:szCs w:val="24"/>
        </w:rPr>
      </w:pPr>
    </w:p>
    <w:p w14:paraId="7912FBF8" w14:textId="68594703" w:rsidR="00947594" w:rsidRDefault="00947594" w:rsidP="002B768F">
      <w:pPr>
        <w:rPr>
          <w:rFonts w:ascii="Times New Roman" w:hAnsi="Times New Roman" w:cs="Times New Roman"/>
          <w:sz w:val="24"/>
          <w:szCs w:val="24"/>
        </w:rPr>
      </w:pPr>
    </w:p>
    <w:p w14:paraId="440629E9" w14:textId="3B82B818" w:rsidR="00947594" w:rsidRDefault="00947594" w:rsidP="002B768F">
      <w:pPr>
        <w:rPr>
          <w:rFonts w:ascii="Times New Roman" w:hAnsi="Times New Roman" w:cs="Times New Roman"/>
          <w:sz w:val="24"/>
          <w:szCs w:val="24"/>
        </w:rPr>
      </w:pPr>
    </w:p>
    <w:p w14:paraId="20DD5281" w14:textId="65B2D3E9" w:rsidR="00947594" w:rsidRDefault="00947594" w:rsidP="002B768F">
      <w:pPr>
        <w:rPr>
          <w:rFonts w:ascii="Times New Roman" w:hAnsi="Times New Roman" w:cs="Times New Roman"/>
          <w:sz w:val="24"/>
          <w:szCs w:val="24"/>
        </w:rPr>
      </w:pPr>
    </w:p>
    <w:p w14:paraId="18788290" w14:textId="439DABAC" w:rsidR="00947594" w:rsidRDefault="00947594" w:rsidP="002B768F">
      <w:pPr>
        <w:rPr>
          <w:rFonts w:ascii="Times New Roman" w:hAnsi="Times New Roman" w:cs="Times New Roman"/>
          <w:sz w:val="24"/>
          <w:szCs w:val="24"/>
        </w:rPr>
      </w:pPr>
    </w:p>
    <w:p w14:paraId="12CFBD14" w14:textId="469568B4" w:rsidR="00947594" w:rsidRDefault="00947594" w:rsidP="002B768F">
      <w:pPr>
        <w:rPr>
          <w:rFonts w:ascii="Times New Roman" w:hAnsi="Times New Roman" w:cs="Times New Roman"/>
          <w:sz w:val="24"/>
          <w:szCs w:val="24"/>
        </w:rPr>
      </w:pPr>
    </w:p>
    <w:p w14:paraId="6CDEA352" w14:textId="342C6A24" w:rsidR="00947594" w:rsidRDefault="00947594" w:rsidP="002B768F">
      <w:pPr>
        <w:rPr>
          <w:rFonts w:ascii="Times New Roman" w:hAnsi="Times New Roman" w:cs="Times New Roman"/>
          <w:sz w:val="24"/>
          <w:szCs w:val="24"/>
        </w:rPr>
      </w:pPr>
    </w:p>
    <w:p w14:paraId="26F0A98B" w14:textId="79A4F164" w:rsidR="00947594" w:rsidRDefault="00947594" w:rsidP="002B768F">
      <w:pPr>
        <w:rPr>
          <w:rFonts w:ascii="Times New Roman" w:hAnsi="Times New Roman" w:cs="Times New Roman"/>
          <w:sz w:val="24"/>
          <w:szCs w:val="24"/>
        </w:rPr>
      </w:pPr>
    </w:p>
    <w:p w14:paraId="47CD7680" w14:textId="3047D901" w:rsidR="00947594" w:rsidRDefault="00947594" w:rsidP="002B768F">
      <w:pPr>
        <w:rPr>
          <w:rFonts w:ascii="Times New Roman" w:hAnsi="Times New Roman" w:cs="Times New Roman"/>
          <w:sz w:val="24"/>
          <w:szCs w:val="24"/>
        </w:rPr>
      </w:pPr>
    </w:p>
    <w:p w14:paraId="4F5CC04C" w14:textId="344A01A5" w:rsidR="00947594" w:rsidRDefault="00947594" w:rsidP="002B768F">
      <w:pPr>
        <w:rPr>
          <w:rFonts w:ascii="Times New Roman" w:hAnsi="Times New Roman" w:cs="Times New Roman"/>
          <w:sz w:val="24"/>
          <w:szCs w:val="24"/>
        </w:rPr>
      </w:pPr>
    </w:p>
    <w:p w14:paraId="162DEF36" w14:textId="7B3E9D0A" w:rsidR="00947594" w:rsidRDefault="00947594" w:rsidP="002B768F">
      <w:pPr>
        <w:rPr>
          <w:rFonts w:ascii="Times New Roman" w:hAnsi="Times New Roman" w:cs="Times New Roman"/>
          <w:sz w:val="24"/>
          <w:szCs w:val="24"/>
        </w:rPr>
      </w:pPr>
    </w:p>
    <w:p w14:paraId="2C1B9234" w14:textId="13FC7D3A" w:rsidR="00947594" w:rsidRDefault="00762D12" w:rsidP="002B768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3559B65" wp14:editId="585CD32A">
            <wp:extent cx="6354000" cy="8125200"/>
            <wp:effectExtent l="0" t="0" r="8890" b="952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4000" cy="8125200"/>
                    </a:xfrm>
                    <a:prstGeom prst="rect">
                      <a:avLst/>
                    </a:prstGeom>
                    <a:noFill/>
                  </pic:spPr>
                </pic:pic>
              </a:graphicData>
            </a:graphic>
          </wp:inline>
        </w:drawing>
      </w:r>
    </w:p>
    <w:p w14:paraId="6984AF3A" w14:textId="22434121" w:rsidR="00947594" w:rsidRDefault="00947594" w:rsidP="002B768F">
      <w:pPr>
        <w:rPr>
          <w:rFonts w:ascii="Times New Roman" w:hAnsi="Times New Roman" w:cs="Times New Roman"/>
          <w:sz w:val="24"/>
          <w:szCs w:val="24"/>
        </w:rPr>
      </w:pPr>
    </w:p>
    <w:p w14:paraId="6BD55ABF" w14:textId="7A82C0A1" w:rsidR="00947594" w:rsidRPr="002B768F" w:rsidRDefault="00762D12" w:rsidP="002B768F">
      <w:pPr>
        <w:rPr>
          <w:rFonts w:ascii="Times New Roman" w:hAnsi="Times New Roman" w:cs="Times New Roman"/>
          <w:sz w:val="24"/>
          <w:szCs w:val="24"/>
        </w:rPr>
      </w:pPr>
      <w:bookmarkStart w:id="1" w:name="_GoBack"/>
      <w:r>
        <w:rPr>
          <w:rFonts w:ascii="Times New Roman" w:hAnsi="Times New Roman" w:cs="Times New Roman"/>
          <w:noProof/>
          <w:sz w:val="24"/>
          <w:szCs w:val="24"/>
        </w:rPr>
        <w:lastRenderedPageBreak/>
        <w:drawing>
          <wp:inline distT="0" distB="0" distL="0" distR="0" wp14:anchorId="02521E8C" wp14:editId="6C51003B">
            <wp:extent cx="6169660" cy="3401695"/>
            <wp:effectExtent l="0" t="0" r="254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9660" cy="3401695"/>
                    </a:xfrm>
                    <a:prstGeom prst="rect">
                      <a:avLst/>
                    </a:prstGeom>
                    <a:noFill/>
                  </pic:spPr>
                </pic:pic>
              </a:graphicData>
            </a:graphic>
          </wp:inline>
        </w:drawing>
      </w:r>
      <w:bookmarkEnd w:id="1"/>
    </w:p>
    <w:sectPr w:rsidR="00947594" w:rsidRPr="002B768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7CADC" w14:textId="77777777" w:rsidR="005326C8" w:rsidRDefault="005326C8" w:rsidP="00451B10">
      <w:pPr>
        <w:spacing w:after="0" w:line="240" w:lineRule="auto"/>
      </w:pPr>
      <w:r>
        <w:separator/>
      </w:r>
    </w:p>
  </w:endnote>
  <w:endnote w:type="continuationSeparator" w:id="0">
    <w:p w14:paraId="693B64F7" w14:textId="77777777" w:rsidR="005326C8" w:rsidRDefault="005326C8" w:rsidP="00451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GOmega">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9AEB2" w14:textId="77777777" w:rsidR="005326C8" w:rsidRDefault="005326C8" w:rsidP="00451B10">
      <w:pPr>
        <w:spacing w:after="0" w:line="240" w:lineRule="auto"/>
      </w:pPr>
      <w:r>
        <w:separator/>
      </w:r>
    </w:p>
  </w:footnote>
  <w:footnote w:type="continuationSeparator" w:id="0">
    <w:p w14:paraId="5803DC7F" w14:textId="77777777" w:rsidR="005326C8" w:rsidRDefault="005326C8" w:rsidP="00451B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4638B5"/>
    <w:multiLevelType w:val="hybridMultilevel"/>
    <w:tmpl w:val="B1660456"/>
    <w:lvl w:ilvl="0" w:tplc="E630693C">
      <w:numFmt w:val="none"/>
      <w:lvlText w:val="%1-"/>
      <w:lvlJc w:val="left"/>
      <w:pPr>
        <w:ind w:left="805" w:hanging="40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C073A82"/>
    <w:multiLevelType w:val="hybridMultilevel"/>
    <w:tmpl w:val="EAF09A06"/>
    <w:lvl w:ilvl="0" w:tplc="AFF254AE">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65AA005C"/>
    <w:multiLevelType w:val="hybridMultilevel"/>
    <w:tmpl w:val="2A6A88FA"/>
    <w:lvl w:ilvl="0" w:tplc="346A4B82">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75191F1D"/>
    <w:multiLevelType w:val="hybridMultilevel"/>
    <w:tmpl w:val="0C2EA9BE"/>
    <w:lvl w:ilvl="0" w:tplc="FBC69380">
      <w:numFmt w:val="non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Genomics&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995ep56e9t0newzt5vet0ivrxa0v0pa0rt&quot;&gt;My EndNote Library(autophagy-ZNF143)&lt;record-ids&gt;&lt;item&gt;213&lt;/item&gt;&lt;/record-ids&gt;&lt;/item&gt;&lt;/Libraries&gt;"/>
  </w:docVars>
  <w:rsids>
    <w:rsidRoot w:val="00545AAF"/>
    <w:rsid w:val="000000B5"/>
    <w:rsid w:val="00002EDB"/>
    <w:rsid w:val="00004F22"/>
    <w:rsid w:val="00010E86"/>
    <w:rsid w:val="00011A18"/>
    <w:rsid w:val="000134B5"/>
    <w:rsid w:val="00013A08"/>
    <w:rsid w:val="00016A87"/>
    <w:rsid w:val="000205E0"/>
    <w:rsid w:val="00020D14"/>
    <w:rsid w:val="00021351"/>
    <w:rsid w:val="00022CD9"/>
    <w:rsid w:val="0002403A"/>
    <w:rsid w:val="00027E02"/>
    <w:rsid w:val="00032438"/>
    <w:rsid w:val="00040D26"/>
    <w:rsid w:val="00041711"/>
    <w:rsid w:val="00042DF5"/>
    <w:rsid w:val="00044522"/>
    <w:rsid w:val="00044B20"/>
    <w:rsid w:val="00044F92"/>
    <w:rsid w:val="00046C3B"/>
    <w:rsid w:val="000470AF"/>
    <w:rsid w:val="00047AF8"/>
    <w:rsid w:val="00053855"/>
    <w:rsid w:val="00053E31"/>
    <w:rsid w:val="000559C7"/>
    <w:rsid w:val="00057D21"/>
    <w:rsid w:val="0006501F"/>
    <w:rsid w:val="0006623D"/>
    <w:rsid w:val="00072F58"/>
    <w:rsid w:val="0007359E"/>
    <w:rsid w:val="00075B96"/>
    <w:rsid w:val="000763FA"/>
    <w:rsid w:val="00076E53"/>
    <w:rsid w:val="000770B5"/>
    <w:rsid w:val="00077E69"/>
    <w:rsid w:val="00081F3A"/>
    <w:rsid w:val="00082225"/>
    <w:rsid w:val="0008418F"/>
    <w:rsid w:val="000862BC"/>
    <w:rsid w:val="00087F87"/>
    <w:rsid w:val="000907AF"/>
    <w:rsid w:val="00090EA2"/>
    <w:rsid w:val="0009110D"/>
    <w:rsid w:val="000951E2"/>
    <w:rsid w:val="000A0450"/>
    <w:rsid w:val="000A52E4"/>
    <w:rsid w:val="000A55A7"/>
    <w:rsid w:val="000A6E79"/>
    <w:rsid w:val="000B127A"/>
    <w:rsid w:val="000B37CD"/>
    <w:rsid w:val="000B65A7"/>
    <w:rsid w:val="000B7CB1"/>
    <w:rsid w:val="000C2E9D"/>
    <w:rsid w:val="000C4B56"/>
    <w:rsid w:val="000C67D7"/>
    <w:rsid w:val="000D18F8"/>
    <w:rsid w:val="000D2811"/>
    <w:rsid w:val="000D38B5"/>
    <w:rsid w:val="000D726D"/>
    <w:rsid w:val="000D779B"/>
    <w:rsid w:val="000D7BA0"/>
    <w:rsid w:val="000E0224"/>
    <w:rsid w:val="000E2F41"/>
    <w:rsid w:val="000F19C9"/>
    <w:rsid w:val="000F2EBE"/>
    <w:rsid w:val="000F3A79"/>
    <w:rsid w:val="000F632B"/>
    <w:rsid w:val="000F6555"/>
    <w:rsid w:val="000F65C6"/>
    <w:rsid w:val="000F6E61"/>
    <w:rsid w:val="00100BF2"/>
    <w:rsid w:val="00102D22"/>
    <w:rsid w:val="0010353A"/>
    <w:rsid w:val="00103E41"/>
    <w:rsid w:val="00105663"/>
    <w:rsid w:val="00105A8D"/>
    <w:rsid w:val="001100CE"/>
    <w:rsid w:val="001107C7"/>
    <w:rsid w:val="0011258C"/>
    <w:rsid w:val="00115261"/>
    <w:rsid w:val="00116169"/>
    <w:rsid w:val="001206B3"/>
    <w:rsid w:val="00120BA4"/>
    <w:rsid w:val="00121D0B"/>
    <w:rsid w:val="0012319B"/>
    <w:rsid w:val="00124423"/>
    <w:rsid w:val="00127FB4"/>
    <w:rsid w:val="00130113"/>
    <w:rsid w:val="001312A7"/>
    <w:rsid w:val="00136DB6"/>
    <w:rsid w:val="00141033"/>
    <w:rsid w:val="001419C6"/>
    <w:rsid w:val="00141AB1"/>
    <w:rsid w:val="00143AA4"/>
    <w:rsid w:val="00144BC8"/>
    <w:rsid w:val="00144D84"/>
    <w:rsid w:val="00145365"/>
    <w:rsid w:val="00146A44"/>
    <w:rsid w:val="00150393"/>
    <w:rsid w:val="0015378A"/>
    <w:rsid w:val="00154348"/>
    <w:rsid w:val="0015554D"/>
    <w:rsid w:val="0015676D"/>
    <w:rsid w:val="00160AC4"/>
    <w:rsid w:val="00162A1A"/>
    <w:rsid w:val="00163941"/>
    <w:rsid w:val="00165226"/>
    <w:rsid w:val="001713DD"/>
    <w:rsid w:val="00173764"/>
    <w:rsid w:val="00175015"/>
    <w:rsid w:val="00180FD1"/>
    <w:rsid w:val="00183E75"/>
    <w:rsid w:val="00193ADC"/>
    <w:rsid w:val="00194049"/>
    <w:rsid w:val="0019644C"/>
    <w:rsid w:val="00197C96"/>
    <w:rsid w:val="001A0025"/>
    <w:rsid w:val="001A346C"/>
    <w:rsid w:val="001A3686"/>
    <w:rsid w:val="001A4088"/>
    <w:rsid w:val="001A4DE6"/>
    <w:rsid w:val="001A702A"/>
    <w:rsid w:val="001A7E44"/>
    <w:rsid w:val="001A7F3F"/>
    <w:rsid w:val="001B30F1"/>
    <w:rsid w:val="001B6E89"/>
    <w:rsid w:val="001C01A2"/>
    <w:rsid w:val="001C1026"/>
    <w:rsid w:val="001C381D"/>
    <w:rsid w:val="001C4AEC"/>
    <w:rsid w:val="001C7F02"/>
    <w:rsid w:val="001D063C"/>
    <w:rsid w:val="001D53E5"/>
    <w:rsid w:val="001D7570"/>
    <w:rsid w:val="001E0332"/>
    <w:rsid w:val="001E061E"/>
    <w:rsid w:val="001E232A"/>
    <w:rsid w:val="001E27FF"/>
    <w:rsid w:val="001E30E2"/>
    <w:rsid w:val="001E3862"/>
    <w:rsid w:val="001E3DB4"/>
    <w:rsid w:val="001E5340"/>
    <w:rsid w:val="001E5A08"/>
    <w:rsid w:val="001E793A"/>
    <w:rsid w:val="001F045B"/>
    <w:rsid w:val="001F275A"/>
    <w:rsid w:val="001F2A6C"/>
    <w:rsid w:val="001F5B52"/>
    <w:rsid w:val="001F6AC7"/>
    <w:rsid w:val="002026BC"/>
    <w:rsid w:val="00206991"/>
    <w:rsid w:val="002116EA"/>
    <w:rsid w:val="002152B5"/>
    <w:rsid w:val="00216C8E"/>
    <w:rsid w:val="0022032B"/>
    <w:rsid w:val="00220C87"/>
    <w:rsid w:val="002218FC"/>
    <w:rsid w:val="00221DB4"/>
    <w:rsid w:val="002222AC"/>
    <w:rsid w:val="00225F6A"/>
    <w:rsid w:val="0022776E"/>
    <w:rsid w:val="002348DD"/>
    <w:rsid w:val="00235BBF"/>
    <w:rsid w:val="00235F54"/>
    <w:rsid w:val="002369DA"/>
    <w:rsid w:val="00236A1D"/>
    <w:rsid w:val="00236D9D"/>
    <w:rsid w:val="0024075C"/>
    <w:rsid w:val="00245A57"/>
    <w:rsid w:val="00247694"/>
    <w:rsid w:val="00247C37"/>
    <w:rsid w:val="00251128"/>
    <w:rsid w:val="002569CD"/>
    <w:rsid w:val="00261468"/>
    <w:rsid w:val="0026283D"/>
    <w:rsid w:val="00266075"/>
    <w:rsid w:val="002662D5"/>
    <w:rsid w:val="002670C3"/>
    <w:rsid w:val="00267F90"/>
    <w:rsid w:val="0027191B"/>
    <w:rsid w:val="002753C7"/>
    <w:rsid w:val="00275B8E"/>
    <w:rsid w:val="00275D0F"/>
    <w:rsid w:val="00296C84"/>
    <w:rsid w:val="002A00CD"/>
    <w:rsid w:val="002A12E0"/>
    <w:rsid w:val="002A211E"/>
    <w:rsid w:val="002A4F07"/>
    <w:rsid w:val="002B19AD"/>
    <w:rsid w:val="002B3C6F"/>
    <w:rsid w:val="002B4AB9"/>
    <w:rsid w:val="002B6FA1"/>
    <w:rsid w:val="002B768F"/>
    <w:rsid w:val="002C2F7B"/>
    <w:rsid w:val="002C42AD"/>
    <w:rsid w:val="002D203F"/>
    <w:rsid w:val="002D50A5"/>
    <w:rsid w:val="002E0341"/>
    <w:rsid w:val="002E385D"/>
    <w:rsid w:val="002E48D9"/>
    <w:rsid w:val="002F056D"/>
    <w:rsid w:val="002F0C96"/>
    <w:rsid w:val="002F2A1D"/>
    <w:rsid w:val="002F30A9"/>
    <w:rsid w:val="002F3DF1"/>
    <w:rsid w:val="002F774C"/>
    <w:rsid w:val="00303245"/>
    <w:rsid w:val="0030355B"/>
    <w:rsid w:val="00304A3C"/>
    <w:rsid w:val="00307BC8"/>
    <w:rsid w:val="0031653F"/>
    <w:rsid w:val="0031655F"/>
    <w:rsid w:val="003205A2"/>
    <w:rsid w:val="00322A46"/>
    <w:rsid w:val="00330151"/>
    <w:rsid w:val="0033330E"/>
    <w:rsid w:val="00333B34"/>
    <w:rsid w:val="00334891"/>
    <w:rsid w:val="00345499"/>
    <w:rsid w:val="00345D4C"/>
    <w:rsid w:val="003467DF"/>
    <w:rsid w:val="003514B7"/>
    <w:rsid w:val="00351E1E"/>
    <w:rsid w:val="00353D9B"/>
    <w:rsid w:val="00353FC0"/>
    <w:rsid w:val="003616A7"/>
    <w:rsid w:val="00361E79"/>
    <w:rsid w:val="00361ED1"/>
    <w:rsid w:val="00362EBE"/>
    <w:rsid w:val="00364581"/>
    <w:rsid w:val="00364720"/>
    <w:rsid w:val="00365BBC"/>
    <w:rsid w:val="00366B0E"/>
    <w:rsid w:val="00366C7E"/>
    <w:rsid w:val="00373C54"/>
    <w:rsid w:val="0037422D"/>
    <w:rsid w:val="00383153"/>
    <w:rsid w:val="003839E8"/>
    <w:rsid w:val="00387ED6"/>
    <w:rsid w:val="003911F2"/>
    <w:rsid w:val="00392307"/>
    <w:rsid w:val="003943C2"/>
    <w:rsid w:val="0039557C"/>
    <w:rsid w:val="00395BA6"/>
    <w:rsid w:val="003969C1"/>
    <w:rsid w:val="003A1B44"/>
    <w:rsid w:val="003A2513"/>
    <w:rsid w:val="003A50E2"/>
    <w:rsid w:val="003A5442"/>
    <w:rsid w:val="003A69BC"/>
    <w:rsid w:val="003A731D"/>
    <w:rsid w:val="003B2218"/>
    <w:rsid w:val="003B2509"/>
    <w:rsid w:val="003B275C"/>
    <w:rsid w:val="003B6837"/>
    <w:rsid w:val="003C22E3"/>
    <w:rsid w:val="003C3DDF"/>
    <w:rsid w:val="003C425E"/>
    <w:rsid w:val="003C6E57"/>
    <w:rsid w:val="003D066F"/>
    <w:rsid w:val="003D4136"/>
    <w:rsid w:val="003D4B81"/>
    <w:rsid w:val="003D5D86"/>
    <w:rsid w:val="003E05A7"/>
    <w:rsid w:val="003E1023"/>
    <w:rsid w:val="003E1F64"/>
    <w:rsid w:val="003E4615"/>
    <w:rsid w:val="003E5326"/>
    <w:rsid w:val="003E5C5D"/>
    <w:rsid w:val="003E67EE"/>
    <w:rsid w:val="003F3090"/>
    <w:rsid w:val="003F30DE"/>
    <w:rsid w:val="003F4B7D"/>
    <w:rsid w:val="003F5E8D"/>
    <w:rsid w:val="003F6531"/>
    <w:rsid w:val="003F7DC6"/>
    <w:rsid w:val="0040082B"/>
    <w:rsid w:val="00403CE4"/>
    <w:rsid w:val="00407CBD"/>
    <w:rsid w:val="0041101F"/>
    <w:rsid w:val="00411391"/>
    <w:rsid w:val="004115E9"/>
    <w:rsid w:val="004127C7"/>
    <w:rsid w:val="00412C5B"/>
    <w:rsid w:val="004168C0"/>
    <w:rsid w:val="004208B7"/>
    <w:rsid w:val="0042255A"/>
    <w:rsid w:val="004259B3"/>
    <w:rsid w:val="0043287F"/>
    <w:rsid w:val="00433152"/>
    <w:rsid w:val="004344A6"/>
    <w:rsid w:val="00435C08"/>
    <w:rsid w:val="00435D6D"/>
    <w:rsid w:val="00435E16"/>
    <w:rsid w:val="00440202"/>
    <w:rsid w:val="00440AF8"/>
    <w:rsid w:val="0044243C"/>
    <w:rsid w:val="00442854"/>
    <w:rsid w:val="004440E4"/>
    <w:rsid w:val="00447D2B"/>
    <w:rsid w:val="00451B10"/>
    <w:rsid w:val="00454385"/>
    <w:rsid w:val="00462656"/>
    <w:rsid w:val="00465EC6"/>
    <w:rsid w:val="00467527"/>
    <w:rsid w:val="0047091B"/>
    <w:rsid w:val="00471339"/>
    <w:rsid w:val="0047138A"/>
    <w:rsid w:val="0047186E"/>
    <w:rsid w:val="00473699"/>
    <w:rsid w:val="0047660A"/>
    <w:rsid w:val="00476F59"/>
    <w:rsid w:val="00481A11"/>
    <w:rsid w:val="0048448E"/>
    <w:rsid w:val="00491183"/>
    <w:rsid w:val="00492B15"/>
    <w:rsid w:val="004934A2"/>
    <w:rsid w:val="00495C88"/>
    <w:rsid w:val="004973B9"/>
    <w:rsid w:val="004A397A"/>
    <w:rsid w:val="004A7D65"/>
    <w:rsid w:val="004B1155"/>
    <w:rsid w:val="004B2226"/>
    <w:rsid w:val="004B57F4"/>
    <w:rsid w:val="004B65C9"/>
    <w:rsid w:val="004C1BD4"/>
    <w:rsid w:val="004C6DCB"/>
    <w:rsid w:val="004E2172"/>
    <w:rsid w:val="004E2228"/>
    <w:rsid w:val="004E386C"/>
    <w:rsid w:val="004E6FF9"/>
    <w:rsid w:val="004E7B34"/>
    <w:rsid w:val="004F042C"/>
    <w:rsid w:val="004F3ED8"/>
    <w:rsid w:val="004F3FFC"/>
    <w:rsid w:val="004F4E13"/>
    <w:rsid w:val="004F4EB7"/>
    <w:rsid w:val="005010C8"/>
    <w:rsid w:val="0050144A"/>
    <w:rsid w:val="005016D9"/>
    <w:rsid w:val="00501925"/>
    <w:rsid w:val="00501C78"/>
    <w:rsid w:val="005040EA"/>
    <w:rsid w:val="00504AAD"/>
    <w:rsid w:val="00506605"/>
    <w:rsid w:val="00512274"/>
    <w:rsid w:val="005163D2"/>
    <w:rsid w:val="00521128"/>
    <w:rsid w:val="0052113B"/>
    <w:rsid w:val="005215BF"/>
    <w:rsid w:val="0053139A"/>
    <w:rsid w:val="005326C8"/>
    <w:rsid w:val="00534481"/>
    <w:rsid w:val="005414C7"/>
    <w:rsid w:val="005433E6"/>
    <w:rsid w:val="00545AAF"/>
    <w:rsid w:val="00552E83"/>
    <w:rsid w:val="00556D22"/>
    <w:rsid w:val="00556F35"/>
    <w:rsid w:val="005570BD"/>
    <w:rsid w:val="00557195"/>
    <w:rsid w:val="00560925"/>
    <w:rsid w:val="00561BA2"/>
    <w:rsid w:val="00562B00"/>
    <w:rsid w:val="00563210"/>
    <w:rsid w:val="00563D3A"/>
    <w:rsid w:val="00564367"/>
    <w:rsid w:val="005644D6"/>
    <w:rsid w:val="005647BC"/>
    <w:rsid w:val="005649C1"/>
    <w:rsid w:val="00564FF8"/>
    <w:rsid w:val="005668E5"/>
    <w:rsid w:val="00566B93"/>
    <w:rsid w:val="0057227F"/>
    <w:rsid w:val="00574F47"/>
    <w:rsid w:val="005755D2"/>
    <w:rsid w:val="00576EBA"/>
    <w:rsid w:val="00580453"/>
    <w:rsid w:val="00580806"/>
    <w:rsid w:val="00587E08"/>
    <w:rsid w:val="00590608"/>
    <w:rsid w:val="00590AA8"/>
    <w:rsid w:val="00591250"/>
    <w:rsid w:val="00595B98"/>
    <w:rsid w:val="00596A8B"/>
    <w:rsid w:val="005A1031"/>
    <w:rsid w:val="005A14F6"/>
    <w:rsid w:val="005A27E5"/>
    <w:rsid w:val="005A3DF8"/>
    <w:rsid w:val="005A4DBE"/>
    <w:rsid w:val="005A7D73"/>
    <w:rsid w:val="005B2530"/>
    <w:rsid w:val="005B6E5F"/>
    <w:rsid w:val="005C0EFD"/>
    <w:rsid w:val="005C4EA0"/>
    <w:rsid w:val="005C514C"/>
    <w:rsid w:val="005C52A5"/>
    <w:rsid w:val="005C55E3"/>
    <w:rsid w:val="005D13F0"/>
    <w:rsid w:val="005D22C3"/>
    <w:rsid w:val="005D5D7B"/>
    <w:rsid w:val="005D6E33"/>
    <w:rsid w:val="005E2A50"/>
    <w:rsid w:val="005E36FC"/>
    <w:rsid w:val="005E4897"/>
    <w:rsid w:val="005E4E46"/>
    <w:rsid w:val="005E73C8"/>
    <w:rsid w:val="005F11A8"/>
    <w:rsid w:val="00601D44"/>
    <w:rsid w:val="00603A91"/>
    <w:rsid w:val="00605440"/>
    <w:rsid w:val="006101FE"/>
    <w:rsid w:val="00613702"/>
    <w:rsid w:val="00622374"/>
    <w:rsid w:val="006272D2"/>
    <w:rsid w:val="00627620"/>
    <w:rsid w:val="00630454"/>
    <w:rsid w:val="00632268"/>
    <w:rsid w:val="0063545C"/>
    <w:rsid w:val="00637B33"/>
    <w:rsid w:val="00641100"/>
    <w:rsid w:val="00642B7D"/>
    <w:rsid w:val="006453AD"/>
    <w:rsid w:val="00645819"/>
    <w:rsid w:val="006458D5"/>
    <w:rsid w:val="006509BA"/>
    <w:rsid w:val="006525A2"/>
    <w:rsid w:val="006562A8"/>
    <w:rsid w:val="0065648C"/>
    <w:rsid w:val="006569AD"/>
    <w:rsid w:val="00660E81"/>
    <w:rsid w:val="006629F8"/>
    <w:rsid w:val="0066408B"/>
    <w:rsid w:val="00664FC0"/>
    <w:rsid w:val="006669A3"/>
    <w:rsid w:val="00666AAC"/>
    <w:rsid w:val="00667833"/>
    <w:rsid w:val="0067134F"/>
    <w:rsid w:val="00673FB3"/>
    <w:rsid w:val="006742D4"/>
    <w:rsid w:val="00674322"/>
    <w:rsid w:val="0067565B"/>
    <w:rsid w:val="006769B8"/>
    <w:rsid w:val="00682BEF"/>
    <w:rsid w:val="00683E60"/>
    <w:rsid w:val="006877E5"/>
    <w:rsid w:val="006918E5"/>
    <w:rsid w:val="006A1146"/>
    <w:rsid w:val="006A333C"/>
    <w:rsid w:val="006A38E6"/>
    <w:rsid w:val="006A6B14"/>
    <w:rsid w:val="006B0A8D"/>
    <w:rsid w:val="006B368D"/>
    <w:rsid w:val="006B70C9"/>
    <w:rsid w:val="006B72AD"/>
    <w:rsid w:val="006C24B6"/>
    <w:rsid w:val="006C360F"/>
    <w:rsid w:val="006C374B"/>
    <w:rsid w:val="006C3DD0"/>
    <w:rsid w:val="006C649B"/>
    <w:rsid w:val="006D27E9"/>
    <w:rsid w:val="006D4B2B"/>
    <w:rsid w:val="006D5311"/>
    <w:rsid w:val="006D6B96"/>
    <w:rsid w:val="006D6C98"/>
    <w:rsid w:val="006E0FBC"/>
    <w:rsid w:val="006E1947"/>
    <w:rsid w:val="006E3067"/>
    <w:rsid w:val="006E3932"/>
    <w:rsid w:val="006E6098"/>
    <w:rsid w:val="006F2E44"/>
    <w:rsid w:val="006F5BA4"/>
    <w:rsid w:val="006F5BB5"/>
    <w:rsid w:val="00704F39"/>
    <w:rsid w:val="0070695F"/>
    <w:rsid w:val="007071D1"/>
    <w:rsid w:val="00711767"/>
    <w:rsid w:val="00713099"/>
    <w:rsid w:val="00714411"/>
    <w:rsid w:val="00714C6D"/>
    <w:rsid w:val="0071765A"/>
    <w:rsid w:val="00717887"/>
    <w:rsid w:val="00717DB3"/>
    <w:rsid w:val="007213BA"/>
    <w:rsid w:val="007234DE"/>
    <w:rsid w:val="00724EB6"/>
    <w:rsid w:val="00725B30"/>
    <w:rsid w:val="00725CC4"/>
    <w:rsid w:val="007316BF"/>
    <w:rsid w:val="00733C11"/>
    <w:rsid w:val="00734367"/>
    <w:rsid w:val="007347C8"/>
    <w:rsid w:val="007359DA"/>
    <w:rsid w:val="0074132B"/>
    <w:rsid w:val="00746F63"/>
    <w:rsid w:val="00750EF9"/>
    <w:rsid w:val="00751295"/>
    <w:rsid w:val="00753CDF"/>
    <w:rsid w:val="0075534A"/>
    <w:rsid w:val="00756AEE"/>
    <w:rsid w:val="00757528"/>
    <w:rsid w:val="00760690"/>
    <w:rsid w:val="00762D12"/>
    <w:rsid w:val="00762D2E"/>
    <w:rsid w:val="00763C16"/>
    <w:rsid w:val="0076598A"/>
    <w:rsid w:val="007757E4"/>
    <w:rsid w:val="00776D7D"/>
    <w:rsid w:val="00781571"/>
    <w:rsid w:val="007929B9"/>
    <w:rsid w:val="00797A79"/>
    <w:rsid w:val="007A1B44"/>
    <w:rsid w:val="007A4E5E"/>
    <w:rsid w:val="007A4E7B"/>
    <w:rsid w:val="007B435C"/>
    <w:rsid w:val="007B602C"/>
    <w:rsid w:val="007B640D"/>
    <w:rsid w:val="007C4323"/>
    <w:rsid w:val="007D0542"/>
    <w:rsid w:val="007D336A"/>
    <w:rsid w:val="007D36FB"/>
    <w:rsid w:val="007D45AD"/>
    <w:rsid w:val="007D52BE"/>
    <w:rsid w:val="007D55BA"/>
    <w:rsid w:val="007D5D68"/>
    <w:rsid w:val="007E4578"/>
    <w:rsid w:val="007F1961"/>
    <w:rsid w:val="007F2049"/>
    <w:rsid w:val="007F27E3"/>
    <w:rsid w:val="007F3547"/>
    <w:rsid w:val="007F4787"/>
    <w:rsid w:val="007F533B"/>
    <w:rsid w:val="007F54C5"/>
    <w:rsid w:val="007F6BD0"/>
    <w:rsid w:val="00800675"/>
    <w:rsid w:val="0080436D"/>
    <w:rsid w:val="00806D04"/>
    <w:rsid w:val="00816DB2"/>
    <w:rsid w:val="008201E9"/>
    <w:rsid w:val="00820979"/>
    <w:rsid w:val="008236C4"/>
    <w:rsid w:val="00825543"/>
    <w:rsid w:val="00833906"/>
    <w:rsid w:val="00834919"/>
    <w:rsid w:val="0083510F"/>
    <w:rsid w:val="0084083C"/>
    <w:rsid w:val="0084154B"/>
    <w:rsid w:val="00843BF1"/>
    <w:rsid w:val="00844497"/>
    <w:rsid w:val="00844D32"/>
    <w:rsid w:val="008459C8"/>
    <w:rsid w:val="00851E61"/>
    <w:rsid w:val="00853497"/>
    <w:rsid w:val="00853DBF"/>
    <w:rsid w:val="00855631"/>
    <w:rsid w:val="00855657"/>
    <w:rsid w:val="00856CA0"/>
    <w:rsid w:val="00860751"/>
    <w:rsid w:val="00862819"/>
    <w:rsid w:val="00865E1E"/>
    <w:rsid w:val="0086773A"/>
    <w:rsid w:val="008700AA"/>
    <w:rsid w:val="00872906"/>
    <w:rsid w:val="00872F66"/>
    <w:rsid w:val="00874519"/>
    <w:rsid w:val="008753AD"/>
    <w:rsid w:val="0087612E"/>
    <w:rsid w:val="0087753F"/>
    <w:rsid w:val="008776DF"/>
    <w:rsid w:val="008809C5"/>
    <w:rsid w:val="00882E68"/>
    <w:rsid w:val="0088582A"/>
    <w:rsid w:val="00886007"/>
    <w:rsid w:val="008929A7"/>
    <w:rsid w:val="008968E3"/>
    <w:rsid w:val="008969BB"/>
    <w:rsid w:val="008975E5"/>
    <w:rsid w:val="008A0DB3"/>
    <w:rsid w:val="008A3402"/>
    <w:rsid w:val="008A3E70"/>
    <w:rsid w:val="008A4D67"/>
    <w:rsid w:val="008A7A2C"/>
    <w:rsid w:val="008B2520"/>
    <w:rsid w:val="008B2533"/>
    <w:rsid w:val="008B2543"/>
    <w:rsid w:val="008B7C23"/>
    <w:rsid w:val="008C0F16"/>
    <w:rsid w:val="008C4318"/>
    <w:rsid w:val="008D4BFC"/>
    <w:rsid w:val="008D6917"/>
    <w:rsid w:val="008D75EB"/>
    <w:rsid w:val="008D7BD1"/>
    <w:rsid w:val="008E0161"/>
    <w:rsid w:val="008E2FFA"/>
    <w:rsid w:val="008E3431"/>
    <w:rsid w:val="008E47AA"/>
    <w:rsid w:val="008E4AC0"/>
    <w:rsid w:val="008E4C1D"/>
    <w:rsid w:val="008E77B5"/>
    <w:rsid w:val="008F0542"/>
    <w:rsid w:val="008F15CD"/>
    <w:rsid w:val="008F2F77"/>
    <w:rsid w:val="008F3C86"/>
    <w:rsid w:val="008F56E8"/>
    <w:rsid w:val="00902115"/>
    <w:rsid w:val="00902595"/>
    <w:rsid w:val="00902C8D"/>
    <w:rsid w:val="00904BE1"/>
    <w:rsid w:val="009107D1"/>
    <w:rsid w:val="009110E8"/>
    <w:rsid w:val="00912B89"/>
    <w:rsid w:val="009145D1"/>
    <w:rsid w:val="009148DD"/>
    <w:rsid w:val="009166D3"/>
    <w:rsid w:val="00916F62"/>
    <w:rsid w:val="009170C9"/>
    <w:rsid w:val="009228A2"/>
    <w:rsid w:val="00924757"/>
    <w:rsid w:val="0092643E"/>
    <w:rsid w:val="00926DE7"/>
    <w:rsid w:val="00926E42"/>
    <w:rsid w:val="00931FF1"/>
    <w:rsid w:val="0093583B"/>
    <w:rsid w:val="009358BF"/>
    <w:rsid w:val="00940895"/>
    <w:rsid w:val="0094099B"/>
    <w:rsid w:val="0094106A"/>
    <w:rsid w:val="00942D8F"/>
    <w:rsid w:val="00943814"/>
    <w:rsid w:val="00943A06"/>
    <w:rsid w:val="00944167"/>
    <w:rsid w:val="009454EF"/>
    <w:rsid w:val="00947594"/>
    <w:rsid w:val="00952265"/>
    <w:rsid w:val="00954E15"/>
    <w:rsid w:val="009560A8"/>
    <w:rsid w:val="0095654A"/>
    <w:rsid w:val="0095790E"/>
    <w:rsid w:val="00957E7F"/>
    <w:rsid w:val="009611ED"/>
    <w:rsid w:val="00963643"/>
    <w:rsid w:val="009650A1"/>
    <w:rsid w:val="00966308"/>
    <w:rsid w:val="009732C0"/>
    <w:rsid w:val="00975C35"/>
    <w:rsid w:val="009766CA"/>
    <w:rsid w:val="0097764C"/>
    <w:rsid w:val="00986735"/>
    <w:rsid w:val="009867B0"/>
    <w:rsid w:val="00990138"/>
    <w:rsid w:val="00990681"/>
    <w:rsid w:val="009918D6"/>
    <w:rsid w:val="00991991"/>
    <w:rsid w:val="00992416"/>
    <w:rsid w:val="00997A2A"/>
    <w:rsid w:val="009A08C8"/>
    <w:rsid w:val="009A3398"/>
    <w:rsid w:val="009A38FB"/>
    <w:rsid w:val="009B1B9E"/>
    <w:rsid w:val="009B21B4"/>
    <w:rsid w:val="009B3B12"/>
    <w:rsid w:val="009B5378"/>
    <w:rsid w:val="009B6B31"/>
    <w:rsid w:val="009B7A8D"/>
    <w:rsid w:val="009B7B3B"/>
    <w:rsid w:val="009C1019"/>
    <w:rsid w:val="009C148C"/>
    <w:rsid w:val="009C1595"/>
    <w:rsid w:val="009C2567"/>
    <w:rsid w:val="009C3C0A"/>
    <w:rsid w:val="009C4317"/>
    <w:rsid w:val="009C5702"/>
    <w:rsid w:val="009D2DB0"/>
    <w:rsid w:val="009D3749"/>
    <w:rsid w:val="009D461C"/>
    <w:rsid w:val="009D6194"/>
    <w:rsid w:val="009E07E4"/>
    <w:rsid w:val="009E0A1B"/>
    <w:rsid w:val="009E1E69"/>
    <w:rsid w:val="009E31DD"/>
    <w:rsid w:val="009E4BF3"/>
    <w:rsid w:val="009E75FC"/>
    <w:rsid w:val="009F1F48"/>
    <w:rsid w:val="009F265F"/>
    <w:rsid w:val="009F35EB"/>
    <w:rsid w:val="009F50BE"/>
    <w:rsid w:val="009F5413"/>
    <w:rsid w:val="009F5CCA"/>
    <w:rsid w:val="009F78A6"/>
    <w:rsid w:val="00A00B5F"/>
    <w:rsid w:val="00A01DAF"/>
    <w:rsid w:val="00A04C14"/>
    <w:rsid w:val="00A05AB8"/>
    <w:rsid w:val="00A10359"/>
    <w:rsid w:val="00A120EF"/>
    <w:rsid w:val="00A1275B"/>
    <w:rsid w:val="00A12ABE"/>
    <w:rsid w:val="00A13861"/>
    <w:rsid w:val="00A14C22"/>
    <w:rsid w:val="00A14F9F"/>
    <w:rsid w:val="00A15350"/>
    <w:rsid w:val="00A17ACE"/>
    <w:rsid w:val="00A2175C"/>
    <w:rsid w:val="00A227C3"/>
    <w:rsid w:val="00A2388E"/>
    <w:rsid w:val="00A24EF0"/>
    <w:rsid w:val="00A25D2B"/>
    <w:rsid w:val="00A27640"/>
    <w:rsid w:val="00A3061F"/>
    <w:rsid w:val="00A31F7D"/>
    <w:rsid w:val="00A33631"/>
    <w:rsid w:val="00A340AE"/>
    <w:rsid w:val="00A35558"/>
    <w:rsid w:val="00A40704"/>
    <w:rsid w:val="00A548A9"/>
    <w:rsid w:val="00A60217"/>
    <w:rsid w:val="00A60E3E"/>
    <w:rsid w:val="00A61E5D"/>
    <w:rsid w:val="00A66D3A"/>
    <w:rsid w:val="00A70A82"/>
    <w:rsid w:val="00A72E41"/>
    <w:rsid w:val="00A731E3"/>
    <w:rsid w:val="00A7464E"/>
    <w:rsid w:val="00A74A60"/>
    <w:rsid w:val="00A75129"/>
    <w:rsid w:val="00A77186"/>
    <w:rsid w:val="00A77C40"/>
    <w:rsid w:val="00A91B9F"/>
    <w:rsid w:val="00A91D18"/>
    <w:rsid w:val="00A94055"/>
    <w:rsid w:val="00A95147"/>
    <w:rsid w:val="00A95244"/>
    <w:rsid w:val="00A97A59"/>
    <w:rsid w:val="00AA181E"/>
    <w:rsid w:val="00AA4B23"/>
    <w:rsid w:val="00AA532C"/>
    <w:rsid w:val="00AA5AC4"/>
    <w:rsid w:val="00AB115D"/>
    <w:rsid w:val="00AB3AD2"/>
    <w:rsid w:val="00AC102E"/>
    <w:rsid w:val="00AC1A7A"/>
    <w:rsid w:val="00AC36E5"/>
    <w:rsid w:val="00AC40AA"/>
    <w:rsid w:val="00AC6542"/>
    <w:rsid w:val="00AC7F2C"/>
    <w:rsid w:val="00AD5A7C"/>
    <w:rsid w:val="00AD67D6"/>
    <w:rsid w:val="00AD7A9B"/>
    <w:rsid w:val="00AE0C71"/>
    <w:rsid w:val="00AE274F"/>
    <w:rsid w:val="00AE52E0"/>
    <w:rsid w:val="00AE57C2"/>
    <w:rsid w:val="00AF23B9"/>
    <w:rsid w:val="00AF2F08"/>
    <w:rsid w:val="00AF71D0"/>
    <w:rsid w:val="00B02584"/>
    <w:rsid w:val="00B05B73"/>
    <w:rsid w:val="00B06C05"/>
    <w:rsid w:val="00B10353"/>
    <w:rsid w:val="00B14733"/>
    <w:rsid w:val="00B1510D"/>
    <w:rsid w:val="00B2384E"/>
    <w:rsid w:val="00B257D8"/>
    <w:rsid w:val="00B262A6"/>
    <w:rsid w:val="00B30104"/>
    <w:rsid w:val="00B30C6C"/>
    <w:rsid w:val="00B33CD0"/>
    <w:rsid w:val="00B342CB"/>
    <w:rsid w:val="00B363C5"/>
    <w:rsid w:val="00B373F0"/>
    <w:rsid w:val="00B40555"/>
    <w:rsid w:val="00B41CFE"/>
    <w:rsid w:val="00B41E2B"/>
    <w:rsid w:val="00B42C9D"/>
    <w:rsid w:val="00B471D8"/>
    <w:rsid w:val="00B505CE"/>
    <w:rsid w:val="00B52D2A"/>
    <w:rsid w:val="00B55FB0"/>
    <w:rsid w:val="00B606C9"/>
    <w:rsid w:val="00B61019"/>
    <w:rsid w:val="00B6299A"/>
    <w:rsid w:val="00B63705"/>
    <w:rsid w:val="00B63EB5"/>
    <w:rsid w:val="00B643A5"/>
    <w:rsid w:val="00B64532"/>
    <w:rsid w:val="00B64563"/>
    <w:rsid w:val="00B64816"/>
    <w:rsid w:val="00B66730"/>
    <w:rsid w:val="00B667C6"/>
    <w:rsid w:val="00B75995"/>
    <w:rsid w:val="00B76D19"/>
    <w:rsid w:val="00B771D9"/>
    <w:rsid w:val="00B819BD"/>
    <w:rsid w:val="00B8433A"/>
    <w:rsid w:val="00B84E48"/>
    <w:rsid w:val="00B84F6D"/>
    <w:rsid w:val="00B94D2F"/>
    <w:rsid w:val="00B951D2"/>
    <w:rsid w:val="00B958E5"/>
    <w:rsid w:val="00B95909"/>
    <w:rsid w:val="00B9647C"/>
    <w:rsid w:val="00BA1CFD"/>
    <w:rsid w:val="00BA49C3"/>
    <w:rsid w:val="00BA4A00"/>
    <w:rsid w:val="00BA74A0"/>
    <w:rsid w:val="00BB1895"/>
    <w:rsid w:val="00BB410B"/>
    <w:rsid w:val="00BB54C9"/>
    <w:rsid w:val="00BB5560"/>
    <w:rsid w:val="00BB6451"/>
    <w:rsid w:val="00BD11AF"/>
    <w:rsid w:val="00BD1362"/>
    <w:rsid w:val="00BD1407"/>
    <w:rsid w:val="00BD1B19"/>
    <w:rsid w:val="00BD5EA9"/>
    <w:rsid w:val="00BD6EFC"/>
    <w:rsid w:val="00BE29C5"/>
    <w:rsid w:val="00BE63D3"/>
    <w:rsid w:val="00BF0AA4"/>
    <w:rsid w:val="00BF2019"/>
    <w:rsid w:val="00BF2F2B"/>
    <w:rsid w:val="00BF551B"/>
    <w:rsid w:val="00BF71DA"/>
    <w:rsid w:val="00C0085E"/>
    <w:rsid w:val="00C039F9"/>
    <w:rsid w:val="00C03F96"/>
    <w:rsid w:val="00C0517D"/>
    <w:rsid w:val="00C10120"/>
    <w:rsid w:val="00C13E7F"/>
    <w:rsid w:val="00C14835"/>
    <w:rsid w:val="00C15149"/>
    <w:rsid w:val="00C16281"/>
    <w:rsid w:val="00C22D47"/>
    <w:rsid w:val="00C22ECD"/>
    <w:rsid w:val="00C27944"/>
    <w:rsid w:val="00C3513F"/>
    <w:rsid w:val="00C369AE"/>
    <w:rsid w:val="00C40FFA"/>
    <w:rsid w:val="00C4725B"/>
    <w:rsid w:val="00C50C60"/>
    <w:rsid w:val="00C54F21"/>
    <w:rsid w:val="00C55A11"/>
    <w:rsid w:val="00C55EBA"/>
    <w:rsid w:val="00C575B1"/>
    <w:rsid w:val="00C60D10"/>
    <w:rsid w:val="00C610C3"/>
    <w:rsid w:val="00C611DB"/>
    <w:rsid w:val="00C63F12"/>
    <w:rsid w:val="00C64BFE"/>
    <w:rsid w:val="00C655CE"/>
    <w:rsid w:val="00C66EB5"/>
    <w:rsid w:val="00C72216"/>
    <w:rsid w:val="00C81150"/>
    <w:rsid w:val="00C8283A"/>
    <w:rsid w:val="00C83F48"/>
    <w:rsid w:val="00C85725"/>
    <w:rsid w:val="00C91BE5"/>
    <w:rsid w:val="00C93AA2"/>
    <w:rsid w:val="00C95E0D"/>
    <w:rsid w:val="00CA02CF"/>
    <w:rsid w:val="00CA0B74"/>
    <w:rsid w:val="00CA21D0"/>
    <w:rsid w:val="00CA49B2"/>
    <w:rsid w:val="00CA7113"/>
    <w:rsid w:val="00CB144E"/>
    <w:rsid w:val="00CB3068"/>
    <w:rsid w:val="00CB7B88"/>
    <w:rsid w:val="00CC1299"/>
    <w:rsid w:val="00CC4D09"/>
    <w:rsid w:val="00CC6416"/>
    <w:rsid w:val="00CC74DD"/>
    <w:rsid w:val="00CC7A11"/>
    <w:rsid w:val="00CD1858"/>
    <w:rsid w:val="00CD2AB7"/>
    <w:rsid w:val="00CE0F87"/>
    <w:rsid w:val="00CE1378"/>
    <w:rsid w:val="00CE2246"/>
    <w:rsid w:val="00CE369F"/>
    <w:rsid w:val="00CE536A"/>
    <w:rsid w:val="00CE61BB"/>
    <w:rsid w:val="00CE65FF"/>
    <w:rsid w:val="00CF11AB"/>
    <w:rsid w:val="00CF25BE"/>
    <w:rsid w:val="00CF5DFE"/>
    <w:rsid w:val="00CF7423"/>
    <w:rsid w:val="00CF7DAE"/>
    <w:rsid w:val="00CF7EA1"/>
    <w:rsid w:val="00D03A6B"/>
    <w:rsid w:val="00D03C29"/>
    <w:rsid w:val="00D03E3C"/>
    <w:rsid w:val="00D05CE9"/>
    <w:rsid w:val="00D10012"/>
    <w:rsid w:val="00D116D0"/>
    <w:rsid w:val="00D16D9E"/>
    <w:rsid w:val="00D1777E"/>
    <w:rsid w:val="00D247C3"/>
    <w:rsid w:val="00D25A85"/>
    <w:rsid w:val="00D31027"/>
    <w:rsid w:val="00D33243"/>
    <w:rsid w:val="00D341B4"/>
    <w:rsid w:val="00D34351"/>
    <w:rsid w:val="00D40967"/>
    <w:rsid w:val="00D50947"/>
    <w:rsid w:val="00D5218B"/>
    <w:rsid w:val="00D53219"/>
    <w:rsid w:val="00D5337D"/>
    <w:rsid w:val="00D53847"/>
    <w:rsid w:val="00D538A4"/>
    <w:rsid w:val="00D53E27"/>
    <w:rsid w:val="00D542C6"/>
    <w:rsid w:val="00D55102"/>
    <w:rsid w:val="00D555FA"/>
    <w:rsid w:val="00D615E1"/>
    <w:rsid w:val="00D62253"/>
    <w:rsid w:val="00D63916"/>
    <w:rsid w:val="00D6582A"/>
    <w:rsid w:val="00D670E0"/>
    <w:rsid w:val="00D67474"/>
    <w:rsid w:val="00D778BE"/>
    <w:rsid w:val="00D77D2A"/>
    <w:rsid w:val="00D80F36"/>
    <w:rsid w:val="00D81F17"/>
    <w:rsid w:val="00D83277"/>
    <w:rsid w:val="00D864D2"/>
    <w:rsid w:val="00D91599"/>
    <w:rsid w:val="00D9196B"/>
    <w:rsid w:val="00D92776"/>
    <w:rsid w:val="00D9529D"/>
    <w:rsid w:val="00D95D7C"/>
    <w:rsid w:val="00DA15E1"/>
    <w:rsid w:val="00DA3D62"/>
    <w:rsid w:val="00DA4F15"/>
    <w:rsid w:val="00DB0096"/>
    <w:rsid w:val="00DB23EF"/>
    <w:rsid w:val="00DB58ED"/>
    <w:rsid w:val="00DB5C6F"/>
    <w:rsid w:val="00DC029C"/>
    <w:rsid w:val="00DC0883"/>
    <w:rsid w:val="00DC16F2"/>
    <w:rsid w:val="00DC6EB6"/>
    <w:rsid w:val="00DD2121"/>
    <w:rsid w:val="00DD323E"/>
    <w:rsid w:val="00DE0BFB"/>
    <w:rsid w:val="00DE2E3B"/>
    <w:rsid w:val="00DF18CA"/>
    <w:rsid w:val="00DF3893"/>
    <w:rsid w:val="00DF4A4F"/>
    <w:rsid w:val="00DF76AB"/>
    <w:rsid w:val="00E0089F"/>
    <w:rsid w:val="00E01A2C"/>
    <w:rsid w:val="00E03577"/>
    <w:rsid w:val="00E05C49"/>
    <w:rsid w:val="00E06114"/>
    <w:rsid w:val="00E07C56"/>
    <w:rsid w:val="00E107EA"/>
    <w:rsid w:val="00E14769"/>
    <w:rsid w:val="00E1619C"/>
    <w:rsid w:val="00E16243"/>
    <w:rsid w:val="00E169E8"/>
    <w:rsid w:val="00E2176F"/>
    <w:rsid w:val="00E22EBF"/>
    <w:rsid w:val="00E24A86"/>
    <w:rsid w:val="00E27B90"/>
    <w:rsid w:val="00E33562"/>
    <w:rsid w:val="00E3373B"/>
    <w:rsid w:val="00E37550"/>
    <w:rsid w:val="00E421AB"/>
    <w:rsid w:val="00E43530"/>
    <w:rsid w:val="00E445FE"/>
    <w:rsid w:val="00E470CD"/>
    <w:rsid w:val="00E500EF"/>
    <w:rsid w:val="00E56924"/>
    <w:rsid w:val="00E574ED"/>
    <w:rsid w:val="00E6129D"/>
    <w:rsid w:val="00E6425B"/>
    <w:rsid w:val="00E6696D"/>
    <w:rsid w:val="00E6730B"/>
    <w:rsid w:val="00E71EFA"/>
    <w:rsid w:val="00E71F66"/>
    <w:rsid w:val="00E73170"/>
    <w:rsid w:val="00E74252"/>
    <w:rsid w:val="00E7495C"/>
    <w:rsid w:val="00E75FD6"/>
    <w:rsid w:val="00E77B19"/>
    <w:rsid w:val="00E819A6"/>
    <w:rsid w:val="00E8280F"/>
    <w:rsid w:val="00E83773"/>
    <w:rsid w:val="00E855DC"/>
    <w:rsid w:val="00E94322"/>
    <w:rsid w:val="00E96408"/>
    <w:rsid w:val="00E96DDF"/>
    <w:rsid w:val="00EA01E6"/>
    <w:rsid w:val="00EA24C6"/>
    <w:rsid w:val="00EA2BE4"/>
    <w:rsid w:val="00EA4896"/>
    <w:rsid w:val="00EB2A9B"/>
    <w:rsid w:val="00EB45AB"/>
    <w:rsid w:val="00EB6226"/>
    <w:rsid w:val="00EC16F6"/>
    <w:rsid w:val="00EC419E"/>
    <w:rsid w:val="00EC6F75"/>
    <w:rsid w:val="00ED31B5"/>
    <w:rsid w:val="00EE02F0"/>
    <w:rsid w:val="00EE0489"/>
    <w:rsid w:val="00EE17DA"/>
    <w:rsid w:val="00EE40B7"/>
    <w:rsid w:val="00EE4AFA"/>
    <w:rsid w:val="00EE56F1"/>
    <w:rsid w:val="00EF1473"/>
    <w:rsid w:val="00EF409D"/>
    <w:rsid w:val="00EF6308"/>
    <w:rsid w:val="00EF6319"/>
    <w:rsid w:val="00F02E14"/>
    <w:rsid w:val="00F059D4"/>
    <w:rsid w:val="00F104B8"/>
    <w:rsid w:val="00F11685"/>
    <w:rsid w:val="00F125BB"/>
    <w:rsid w:val="00F12B09"/>
    <w:rsid w:val="00F135A4"/>
    <w:rsid w:val="00F1518E"/>
    <w:rsid w:val="00F205F9"/>
    <w:rsid w:val="00F258C9"/>
    <w:rsid w:val="00F3088B"/>
    <w:rsid w:val="00F33C2C"/>
    <w:rsid w:val="00F41452"/>
    <w:rsid w:val="00F41E46"/>
    <w:rsid w:val="00F42C88"/>
    <w:rsid w:val="00F448CE"/>
    <w:rsid w:val="00F4554B"/>
    <w:rsid w:val="00F46E48"/>
    <w:rsid w:val="00F473D1"/>
    <w:rsid w:val="00F504A0"/>
    <w:rsid w:val="00F55918"/>
    <w:rsid w:val="00F56CDE"/>
    <w:rsid w:val="00F60345"/>
    <w:rsid w:val="00F63EDA"/>
    <w:rsid w:val="00F666CB"/>
    <w:rsid w:val="00F70877"/>
    <w:rsid w:val="00F71166"/>
    <w:rsid w:val="00F75475"/>
    <w:rsid w:val="00F83C9B"/>
    <w:rsid w:val="00F86F3E"/>
    <w:rsid w:val="00F87A97"/>
    <w:rsid w:val="00F90632"/>
    <w:rsid w:val="00F90E1A"/>
    <w:rsid w:val="00F96031"/>
    <w:rsid w:val="00F97CEB"/>
    <w:rsid w:val="00FA01CA"/>
    <w:rsid w:val="00FA4184"/>
    <w:rsid w:val="00FA4CA4"/>
    <w:rsid w:val="00FA4D68"/>
    <w:rsid w:val="00FA5813"/>
    <w:rsid w:val="00FB2C6C"/>
    <w:rsid w:val="00FB3589"/>
    <w:rsid w:val="00FB367D"/>
    <w:rsid w:val="00FB6F94"/>
    <w:rsid w:val="00FC3953"/>
    <w:rsid w:val="00FC68B0"/>
    <w:rsid w:val="00FC73B2"/>
    <w:rsid w:val="00FC7CCF"/>
    <w:rsid w:val="00FD00E9"/>
    <w:rsid w:val="00FD0154"/>
    <w:rsid w:val="00FD1222"/>
    <w:rsid w:val="00FD1D62"/>
    <w:rsid w:val="00FD1EFF"/>
    <w:rsid w:val="00FD2696"/>
    <w:rsid w:val="00FD2F28"/>
    <w:rsid w:val="00FD4CAA"/>
    <w:rsid w:val="00FD63A7"/>
    <w:rsid w:val="00FD7DC7"/>
    <w:rsid w:val="00FE1720"/>
    <w:rsid w:val="00FE4759"/>
    <w:rsid w:val="00FE47CA"/>
    <w:rsid w:val="00FE50E8"/>
    <w:rsid w:val="00FE6B00"/>
    <w:rsid w:val="00FE7F0D"/>
    <w:rsid w:val="00FF3AA0"/>
    <w:rsid w:val="00FF539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1779A"/>
  <w15:docId w15:val="{931E2380-D730-4866-A460-9AF2B44C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E52E0"/>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F2A1D"/>
    <w:rPr>
      <w:color w:val="0563C1" w:themeColor="hyperlink"/>
      <w:u w:val="single"/>
    </w:rPr>
  </w:style>
  <w:style w:type="paragraph" w:customStyle="1" w:styleId="EndNoteBibliographyTitle">
    <w:name w:val="EndNote Bibliography Title"/>
    <w:basedOn w:val="a"/>
    <w:link w:val="EndNoteBibliographyTitleChar"/>
    <w:rsid w:val="009E1E69"/>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9E1E69"/>
    <w:rPr>
      <w:rFonts w:ascii="맑은 고딕" w:eastAsia="맑은 고딕" w:hAnsi="맑은 고딕"/>
      <w:noProof/>
    </w:rPr>
  </w:style>
  <w:style w:type="paragraph" w:customStyle="1" w:styleId="EndNoteBibliography">
    <w:name w:val="EndNote Bibliography"/>
    <w:basedOn w:val="a"/>
    <w:link w:val="EndNoteBibliographyChar"/>
    <w:rsid w:val="009E1E69"/>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9E1E69"/>
    <w:rPr>
      <w:rFonts w:ascii="맑은 고딕" w:eastAsia="맑은 고딕" w:hAnsi="맑은 고딕"/>
      <w:noProof/>
    </w:rPr>
  </w:style>
  <w:style w:type="character" w:styleId="a4">
    <w:name w:val="annotation reference"/>
    <w:basedOn w:val="a0"/>
    <w:uiPriority w:val="99"/>
    <w:semiHidden/>
    <w:unhideWhenUsed/>
    <w:rsid w:val="00A70A82"/>
    <w:rPr>
      <w:sz w:val="18"/>
      <w:szCs w:val="18"/>
    </w:rPr>
  </w:style>
  <w:style w:type="paragraph" w:styleId="a5">
    <w:name w:val="annotation text"/>
    <w:basedOn w:val="a"/>
    <w:link w:val="Char"/>
    <w:uiPriority w:val="99"/>
    <w:unhideWhenUsed/>
    <w:rsid w:val="00A70A82"/>
    <w:pPr>
      <w:jc w:val="left"/>
    </w:pPr>
  </w:style>
  <w:style w:type="character" w:customStyle="1" w:styleId="Char">
    <w:name w:val="메모 텍스트 Char"/>
    <w:basedOn w:val="a0"/>
    <w:link w:val="a5"/>
    <w:uiPriority w:val="99"/>
    <w:rsid w:val="00A70A82"/>
  </w:style>
  <w:style w:type="paragraph" w:styleId="a6">
    <w:name w:val="annotation subject"/>
    <w:basedOn w:val="a5"/>
    <w:next w:val="a5"/>
    <w:link w:val="Char0"/>
    <w:uiPriority w:val="99"/>
    <w:semiHidden/>
    <w:unhideWhenUsed/>
    <w:rsid w:val="00A70A82"/>
    <w:rPr>
      <w:b/>
      <w:bCs/>
    </w:rPr>
  </w:style>
  <w:style w:type="character" w:customStyle="1" w:styleId="Char0">
    <w:name w:val="메모 주제 Char"/>
    <w:basedOn w:val="Char"/>
    <w:link w:val="a6"/>
    <w:uiPriority w:val="99"/>
    <w:semiHidden/>
    <w:rsid w:val="00A70A82"/>
    <w:rPr>
      <w:b/>
      <w:bCs/>
    </w:rPr>
  </w:style>
  <w:style w:type="paragraph" w:styleId="a7">
    <w:name w:val="Balloon Text"/>
    <w:basedOn w:val="a"/>
    <w:link w:val="Char1"/>
    <w:uiPriority w:val="99"/>
    <w:semiHidden/>
    <w:unhideWhenUsed/>
    <w:rsid w:val="00A70A8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A70A82"/>
    <w:rPr>
      <w:rFonts w:asciiTheme="majorHAnsi" w:eastAsiaTheme="majorEastAsia" w:hAnsiTheme="majorHAnsi" w:cstheme="majorBidi"/>
      <w:sz w:val="18"/>
      <w:szCs w:val="18"/>
    </w:rPr>
  </w:style>
  <w:style w:type="paragraph" w:styleId="a8">
    <w:name w:val="List Paragraph"/>
    <w:basedOn w:val="a"/>
    <w:uiPriority w:val="34"/>
    <w:qFormat/>
    <w:rsid w:val="009B3B12"/>
    <w:pPr>
      <w:ind w:leftChars="400" w:left="800"/>
    </w:pPr>
  </w:style>
  <w:style w:type="paragraph" w:styleId="a9">
    <w:name w:val="Revision"/>
    <w:hidden/>
    <w:uiPriority w:val="99"/>
    <w:semiHidden/>
    <w:rsid w:val="003E5C5D"/>
    <w:pPr>
      <w:spacing w:after="0" w:line="240" w:lineRule="auto"/>
      <w:jc w:val="left"/>
    </w:pPr>
  </w:style>
  <w:style w:type="paragraph" w:styleId="aa">
    <w:name w:val="header"/>
    <w:basedOn w:val="a"/>
    <w:link w:val="Char2"/>
    <w:uiPriority w:val="99"/>
    <w:unhideWhenUsed/>
    <w:rsid w:val="00451B10"/>
    <w:pPr>
      <w:tabs>
        <w:tab w:val="center" w:pos="4513"/>
        <w:tab w:val="right" w:pos="9026"/>
      </w:tabs>
      <w:snapToGrid w:val="0"/>
    </w:pPr>
  </w:style>
  <w:style w:type="character" w:customStyle="1" w:styleId="Char2">
    <w:name w:val="머리글 Char"/>
    <w:basedOn w:val="a0"/>
    <w:link w:val="aa"/>
    <w:uiPriority w:val="99"/>
    <w:rsid w:val="00451B10"/>
  </w:style>
  <w:style w:type="paragraph" w:styleId="ab">
    <w:name w:val="footer"/>
    <w:basedOn w:val="a"/>
    <w:link w:val="Char3"/>
    <w:uiPriority w:val="99"/>
    <w:unhideWhenUsed/>
    <w:rsid w:val="00451B10"/>
    <w:pPr>
      <w:tabs>
        <w:tab w:val="center" w:pos="4513"/>
        <w:tab w:val="right" w:pos="9026"/>
      </w:tabs>
      <w:snapToGrid w:val="0"/>
    </w:pPr>
  </w:style>
  <w:style w:type="character" w:customStyle="1" w:styleId="Char3">
    <w:name w:val="바닥글 Char"/>
    <w:basedOn w:val="a0"/>
    <w:link w:val="ab"/>
    <w:uiPriority w:val="99"/>
    <w:rsid w:val="00451B10"/>
  </w:style>
  <w:style w:type="character" w:customStyle="1" w:styleId="fontstyle01">
    <w:name w:val="fontstyle01"/>
    <w:basedOn w:val="a0"/>
    <w:rsid w:val="000134B5"/>
    <w:rPr>
      <w:rFonts w:ascii="CGOmega" w:hAnsi="CGOmega"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55503">
      <w:bodyDiv w:val="1"/>
      <w:marLeft w:val="0"/>
      <w:marRight w:val="0"/>
      <w:marTop w:val="0"/>
      <w:marBottom w:val="0"/>
      <w:divBdr>
        <w:top w:val="none" w:sz="0" w:space="0" w:color="auto"/>
        <w:left w:val="none" w:sz="0" w:space="0" w:color="auto"/>
        <w:bottom w:val="none" w:sz="0" w:space="0" w:color="auto"/>
        <w:right w:val="none" w:sz="0" w:space="0" w:color="auto"/>
      </w:divBdr>
    </w:div>
    <w:div w:id="528103328">
      <w:bodyDiv w:val="1"/>
      <w:marLeft w:val="0"/>
      <w:marRight w:val="0"/>
      <w:marTop w:val="0"/>
      <w:marBottom w:val="0"/>
      <w:divBdr>
        <w:top w:val="none" w:sz="0" w:space="0" w:color="auto"/>
        <w:left w:val="none" w:sz="0" w:space="0" w:color="auto"/>
        <w:bottom w:val="none" w:sz="0" w:space="0" w:color="auto"/>
        <w:right w:val="none" w:sz="0" w:space="0" w:color="auto"/>
      </w:divBdr>
    </w:div>
    <w:div w:id="564335782">
      <w:bodyDiv w:val="1"/>
      <w:marLeft w:val="0"/>
      <w:marRight w:val="0"/>
      <w:marTop w:val="0"/>
      <w:marBottom w:val="0"/>
      <w:divBdr>
        <w:top w:val="none" w:sz="0" w:space="0" w:color="auto"/>
        <w:left w:val="none" w:sz="0" w:space="0" w:color="auto"/>
        <w:bottom w:val="none" w:sz="0" w:space="0" w:color="auto"/>
        <w:right w:val="none" w:sz="0" w:space="0" w:color="auto"/>
      </w:divBdr>
    </w:div>
    <w:div w:id="604464708">
      <w:bodyDiv w:val="1"/>
      <w:marLeft w:val="0"/>
      <w:marRight w:val="0"/>
      <w:marTop w:val="0"/>
      <w:marBottom w:val="0"/>
      <w:divBdr>
        <w:top w:val="none" w:sz="0" w:space="0" w:color="auto"/>
        <w:left w:val="none" w:sz="0" w:space="0" w:color="auto"/>
        <w:bottom w:val="none" w:sz="0" w:space="0" w:color="auto"/>
        <w:right w:val="none" w:sz="0" w:space="0" w:color="auto"/>
      </w:divBdr>
    </w:div>
    <w:div w:id="752513838">
      <w:bodyDiv w:val="1"/>
      <w:marLeft w:val="0"/>
      <w:marRight w:val="0"/>
      <w:marTop w:val="0"/>
      <w:marBottom w:val="0"/>
      <w:divBdr>
        <w:top w:val="none" w:sz="0" w:space="0" w:color="auto"/>
        <w:left w:val="none" w:sz="0" w:space="0" w:color="auto"/>
        <w:bottom w:val="none" w:sz="0" w:space="0" w:color="auto"/>
        <w:right w:val="none" w:sz="0" w:space="0" w:color="auto"/>
      </w:divBdr>
    </w:div>
    <w:div w:id="762263411">
      <w:bodyDiv w:val="1"/>
      <w:marLeft w:val="0"/>
      <w:marRight w:val="0"/>
      <w:marTop w:val="0"/>
      <w:marBottom w:val="0"/>
      <w:divBdr>
        <w:top w:val="none" w:sz="0" w:space="0" w:color="auto"/>
        <w:left w:val="none" w:sz="0" w:space="0" w:color="auto"/>
        <w:bottom w:val="none" w:sz="0" w:space="0" w:color="auto"/>
        <w:right w:val="none" w:sz="0" w:space="0" w:color="auto"/>
      </w:divBdr>
    </w:div>
    <w:div w:id="765198520">
      <w:bodyDiv w:val="1"/>
      <w:marLeft w:val="0"/>
      <w:marRight w:val="0"/>
      <w:marTop w:val="0"/>
      <w:marBottom w:val="0"/>
      <w:divBdr>
        <w:top w:val="none" w:sz="0" w:space="0" w:color="auto"/>
        <w:left w:val="none" w:sz="0" w:space="0" w:color="auto"/>
        <w:bottom w:val="none" w:sz="0" w:space="0" w:color="auto"/>
        <w:right w:val="none" w:sz="0" w:space="0" w:color="auto"/>
      </w:divBdr>
    </w:div>
    <w:div w:id="1079209611">
      <w:bodyDiv w:val="1"/>
      <w:marLeft w:val="0"/>
      <w:marRight w:val="0"/>
      <w:marTop w:val="0"/>
      <w:marBottom w:val="0"/>
      <w:divBdr>
        <w:top w:val="none" w:sz="0" w:space="0" w:color="auto"/>
        <w:left w:val="none" w:sz="0" w:space="0" w:color="auto"/>
        <w:bottom w:val="none" w:sz="0" w:space="0" w:color="auto"/>
        <w:right w:val="none" w:sz="0" w:space="0" w:color="auto"/>
      </w:divBdr>
    </w:div>
    <w:div w:id="1179613367">
      <w:bodyDiv w:val="1"/>
      <w:marLeft w:val="0"/>
      <w:marRight w:val="0"/>
      <w:marTop w:val="0"/>
      <w:marBottom w:val="0"/>
      <w:divBdr>
        <w:top w:val="none" w:sz="0" w:space="0" w:color="auto"/>
        <w:left w:val="none" w:sz="0" w:space="0" w:color="auto"/>
        <w:bottom w:val="none" w:sz="0" w:space="0" w:color="auto"/>
        <w:right w:val="none" w:sz="0" w:space="0" w:color="auto"/>
      </w:divBdr>
    </w:div>
    <w:div w:id="1656641337">
      <w:bodyDiv w:val="1"/>
      <w:marLeft w:val="0"/>
      <w:marRight w:val="0"/>
      <w:marTop w:val="0"/>
      <w:marBottom w:val="0"/>
      <w:divBdr>
        <w:top w:val="none" w:sz="0" w:space="0" w:color="auto"/>
        <w:left w:val="none" w:sz="0" w:space="0" w:color="auto"/>
        <w:bottom w:val="none" w:sz="0" w:space="0" w:color="auto"/>
        <w:right w:val="none" w:sz="0" w:space="0" w:color="auto"/>
      </w:divBdr>
    </w:div>
    <w:div w:id="178526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1D04D-2488-4028-A014-5F3A2D58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433</Words>
  <Characters>2472</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kjh</dc:creator>
  <cp:keywords/>
  <dc:description/>
  <cp:lastModifiedBy>혜진 유</cp:lastModifiedBy>
  <cp:revision>5</cp:revision>
  <cp:lastPrinted>2018-09-27T09:10:00Z</cp:lastPrinted>
  <dcterms:created xsi:type="dcterms:W3CDTF">2018-09-28T04:38:00Z</dcterms:created>
  <dcterms:modified xsi:type="dcterms:W3CDTF">2018-09-28T05:20:00Z</dcterms:modified>
</cp:coreProperties>
</file>