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919" w:rsidRDefault="00FA5919" w:rsidP="00FA5919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b/>
          <w:bCs/>
        </w:rPr>
        <w:t>Supplementary</w:t>
      </w:r>
      <w:r>
        <w:rPr>
          <w:rFonts w:ascii="Times New Roman" w:hAnsi="Times New Roman" w:cs="Times New Roman" w:hint="eastAsia"/>
        </w:rPr>
        <w:t xml:space="preserve"> </w:t>
      </w:r>
      <w:r w:rsidRPr="00BC1202">
        <w:rPr>
          <w:rFonts w:ascii="Times New Roman" w:hAnsi="Times New Roman" w:cs="Times New Roman" w:hint="eastAsia"/>
          <w:b/>
          <w:bCs/>
        </w:rPr>
        <w:t>M</w:t>
      </w:r>
      <w:r w:rsidRPr="00BC1202">
        <w:rPr>
          <w:rFonts w:ascii="Times New Roman" w:hAnsi="Times New Roman" w:cs="Times New Roman"/>
          <w:b/>
          <w:bCs/>
        </w:rPr>
        <w:t>ethod</w:t>
      </w:r>
      <w:r>
        <w:rPr>
          <w:rFonts w:ascii="Times New Roman" w:hAnsi="Times New Roman" w:cs="Times New Roman"/>
        </w:rPr>
        <w:t xml:space="preserve"> </w:t>
      </w:r>
    </w:p>
    <w:p w:rsidR="00FA5919" w:rsidRDefault="00FA5919" w:rsidP="00FA5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M</w:t>
      </w:r>
      <w:r>
        <w:rPr>
          <w:rFonts w:ascii="Times New Roman" w:hAnsi="Times New Roman" w:cs="Times New Roman"/>
        </w:rPr>
        <w:t xml:space="preserve">ethod for </w:t>
      </w:r>
      <w:proofErr w:type="gramStart"/>
      <w:r>
        <w:rPr>
          <w:rFonts w:ascii="Times New Roman" w:hAnsi="Times New Roman" w:cs="Times New Roman"/>
        </w:rPr>
        <w:t>sanger</w:t>
      </w:r>
      <w:proofErr w:type="gramEnd"/>
      <w:r>
        <w:rPr>
          <w:rFonts w:ascii="Times New Roman" w:hAnsi="Times New Roman" w:cs="Times New Roman"/>
        </w:rPr>
        <w:t xml:space="preserve"> sequencing</w:t>
      </w:r>
    </w:p>
    <w:p w:rsidR="00FA5919" w:rsidRDefault="00FA5919" w:rsidP="00FA5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fragment of 517bp containing mutation was amplified by </w:t>
      </w:r>
      <w:proofErr w:type="spellStart"/>
      <w:r>
        <w:rPr>
          <w:rFonts w:ascii="Times New Roman" w:hAnsi="Times New Roman" w:cs="Times New Roman"/>
        </w:rPr>
        <w:t>Extaq</w:t>
      </w:r>
      <w:proofErr w:type="spellEnd"/>
      <w:r>
        <w:rPr>
          <w:rFonts w:ascii="Times New Roman" w:hAnsi="Times New Roman" w:cs="Times New Roman"/>
        </w:rPr>
        <w:t xml:space="preserve"> using primer:</w:t>
      </w:r>
    </w:p>
    <w:p w:rsidR="00FA5919" w:rsidRDefault="00FA5919" w:rsidP="00FA5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>orwar</w:t>
      </w:r>
      <w:r>
        <w:rPr>
          <w:rFonts w:ascii="Times New Roman" w:hAnsi="Times New Roman" w:cs="Times New Roman" w:hint="eastAsia"/>
        </w:rPr>
        <w:t>d:</w:t>
      </w:r>
      <w:r>
        <w:rPr>
          <w:rFonts w:ascii="Times New Roman" w:hAnsi="Times New Roman" w:cs="Times New Roman"/>
        </w:rPr>
        <w:t xml:space="preserve"> 5’-</w:t>
      </w:r>
      <w:r w:rsidRPr="00087411">
        <w:rPr>
          <w:rFonts w:ascii="Times New Roman" w:hAnsi="Times New Roman" w:cs="Times New Roman"/>
        </w:rPr>
        <w:t>TAGGCATGATTCCAACCCCA</w:t>
      </w:r>
      <w:r>
        <w:rPr>
          <w:rFonts w:ascii="Times New Roman" w:hAnsi="Times New Roman" w:cs="Times New Roman"/>
        </w:rPr>
        <w:t>-3’</w:t>
      </w:r>
    </w:p>
    <w:p w:rsidR="00FA5919" w:rsidRDefault="00FA5919" w:rsidP="00FA5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R</w:t>
      </w:r>
      <w:r>
        <w:rPr>
          <w:rFonts w:ascii="Times New Roman" w:hAnsi="Times New Roman" w:cs="Times New Roman"/>
        </w:rPr>
        <w:t>everse: 5’-</w:t>
      </w:r>
      <w:r w:rsidRPr="00087411">
        <w:rPr>
          <w:rFonts w:ascii="Times New Roman" w:hAnsi="Times New Roman" w:cs="Times New Roman"/>
        </w:rPr>
        <w:t>CTGACGGGCAAGGAACAAAA</w:t>
      </w:r>
      <w:r>
        <w:rPr>
          <w:rFonts w:ascii="Times New Roman" w:hAnsi="Times New Roman" w:cs="Times New Roman"/>
        </w:rPr>
        <w:t>-3’.</w:t>
      </w:r>
    </w:p>
    <w:p w:rsidR="00FA5919" w:rsidRDefault="00FA5919" w:rsidP="00FA5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 reaction was assembled following </w:t>
      </w:r>
      <w:r w:rsidRPr="004960D1">
        <w:rPr>
          <w:rFonts w:ascii="Times New Roman" w:hAnsi="Times New Roman" w:cs="Times New Roman"/>
        </w:rPr>
        <w:t xml:space="preserve">manufacturer's </w:t>
      </w:r>
      <w:r>
        <w:rPr>
          <w:rFonts w:ascii="Times New Roman" w:hAnsi="Times New Roman" w:cs="Times New Roman"/>
        </w:rPr>
        <w:t>instruction.</w:t>
      </w:r>
    </w:p>
    <w:p w:rsidR="00FA5919" w:rsidRDefault="00FA5919" w:rsidP="00FA5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PCR program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0"/>
        <w:gridCol w:w="2740"/>
        <w:gridCol w:w="2566"/>
      </w:tblGrid>
      <w:tr w:rsidR="00FA5919" w:rsidTr="009B038B">
        <w:tc>
          <w:tcPr>
            <w:tcW w:w="299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emperature</w:t>
            </w:r>
          </w:p>
        </w:tc>
        <w:tc>
          <w:tcPr>
            <w:tcW w:w="274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ime</w:t>
            </w:r>
          </w:p>
        </w:tc>
        <w:tc>
          <w:tcPr>
            <w:tcW w:w="2566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ycle</w:t>
            </w:r>
          </w:p>
        </w:tc>
      </w:tr>
      <w:tr w:rsidR="00FA5919" w:rsidTr="009B038B">
        <w:tc>
          <w:tcPr>
            <w:tcW w:w="299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</w:rPr>
              <w:t>℃</w:t>
            </w:r>
          </w:p>
        </w:tc>
        <w:tc>
          <w:tcPr>
            <w:tcW w:w="274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5min</w:t>
            </w:r>
          </w:p>
        </w:tc>
        <w:tc>
          <w:tcPr>
            <w:tcW w:w="2566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FA5919" w:rsidTr="009B038B">
        <w:tc>
          <w:tcPr>
            <w:tcW w:w="299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</w:rPr>
              <w:t>℃</w:t>
            </w:r>
          </w:p>
        </w:tc>
        <w:tc>
          <w:tcPr>
            <w:tcW w:w="274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2566" w:type="dxa"/>
            <w:vMerge w:val="restart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A5919" w:rsidTr="009B038B">
        <w:tc>
          <w:tcPr>
            <w:tcW w:w="299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 w:hint="eastAsia"/>
              </w:rPr>
              <w:t>℃</w:t>
            </w:r>
            <w:r>
              <w:rPr>
                <w:rFonts w:ascii="Times New Roman" w:hAnsi="Times New Roman" w:cs="Times New Roman"/>
              </w:rPr>
              <w:t>(touch down 1</w:t>
            </w:r>
            <w:r>
              <w:rPr>
                <w:rFonts w:ascii="Times New Roman" w:hAnsi="Times New Roman" w:cs="Times New Roman" w:hint="eastAsia"/>
              </w:rPr>
              <w:t xml:space="preserve">℃ </w:t>
            </w:r>
            <w:r>
              <w:rPr>
                <w:rFonts w:ascii="Times New Roman" w:hAnsi="Times New Roman" w:cs="Times New Roman"/>
              </w:rPr>
              <w:t>per cycl</w:t>
            </w: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40" w:type="dxa"/>
          </w:tcPr>
          <w:p w:rsidR="00FA5919" w:rsidRPr="004960D1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30s</w:t>
            </w:r>
          </w:p>
        </w:tc>
        <w:tc>
          <w:tcPr>
            <w:tcW w:w="2566" w:type="dxa"/>
            <w:vMerge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5919" w:rsidTr="009B038B">
        <w:tc>
          <w:tcPr>
            <w:tcW w:w="299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℃</w:t>
            </w:r>
          </w:p>
        </w:tc>
        <w:tc>
          <w:tcPr>
            <w:tcW w:w="274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2566" w:type="dxa"/>
            <w:vMerge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5919" w:rsidTr="009B038B">
        <w:tc>
          <w:tcPr>
            <w:tcW w:w="299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</w:rPr>
              <w:t>℃</w:t>
            </w:r>
          </w:p>
        </w:tc>
        <w:tc>
          <w:tcPr>
            <w:tcW w:w="274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0s</w:t>
            </w:r>
          </w:p>
        </w:tc>
        <w:tc>
          <w:tcPr>
            <w:tcW w:w="2566" w:type="dxa"/>
            <w:vMerge w:val="restart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A5919" w:rsidTr="009B038B">
        <w:tc>
          <w:tcPr>
            <w:tcW w:w="299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</w:rPr>
              <w:t>℃</w:t>
            </w:r>
          </w:p>
        </w:tc>
        <w:tc>
          <w:tcPr>
            <w:tcW w:w="274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0s</w:t>
            </w:r>
          </w:p>
        </w:tc>
        <w:tc>
          <w:tcPr>
            <w:tcW w:w="2566" w:type="dxa"/>
            <w:vMerge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5919" w:rsidTr="009B038B">
        <w:tc>
          <w:tcPr>
            <w:tcW w:w="299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℃</w:t>
            </w:r>
          </w:p>
        </w:tc>
        <w:tc>
          <w:tcPr>
            <w:tcW w:w="274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0s</w:t>
            </w:r>
          </w:p>
        </w:tc>
        <w:tc>
          <w:tcPr>
            <w:tcW w:w="2566" w:type="dxa"/>
            <w:vMerge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5919" w:rsidTr="009B038B">
        <w:tc>
          <w:tcPr>
            <w:tcW w:w="299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℃</w:t>
            </w:r>
          </w:p>
        </w:tc>
        <w:tc>
          <w:tcPr>
            <w:tcW w:w="274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min</w:t>
            </w:r>
          </w:p>
        </w:tc>
        <w:tc>
          <w:tcPr>
            <w:tcW w:w="2566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FA5919" w:rsidTr="009B038B">
        <w:tc>
          <w:tcPr>
            <w:tcW w:w="299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℃</w:t>
            </w:r>
          </w:p>
        </w:tc>
        <w:tc>
          <w:tcPr>
            <w:tcW w:w="2740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old</w:t>
            </w:r>
          </w:p>
        </w:tc>
        <w:tc>
          <w:tcPr>
            <w:tcW w:w="2566" w:type="dxa"/>
          </w:tcPr>
          <w:p w:rsidR="00FA5919" w:rsidRDefault="00FA5919" w:rsidP="009B03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A5919" w:rsidRDefault="00FA5919" w:rsidP="00FA5919">
      <w:pPr>
        <w:rPr>
          <w:rFonts w:ascii="Times New Roman" w:hAnsi="Times New Roman" w:cs="Times New Roman"/>
        </w:rPr>
      </w:pPr>
    </w:p>
    <w:p w:rsidR="00FA5919" w:rsidRPr="00AA1F6F" w:rsidRDefault="00FA5919" w:rsidP="00FA5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he fragment was sequenced using ABI 3500. The reverse primer was used for sequencing.</w:t>
      </w:r>
    </w:p>
    <w:p w:rsidR="00FA5919" w:rsidRDefault="00FA5919" w:rsidP="00FA5919">
      <w:pPr>
        <w:spacing w:line="480" w:lineRule="auto"/>
        <w:rPr>
          <w:rFonts w:ascii="Times New Roman" w:hAnsi="Times New Roman" w:cs="Times New Roman"/>
        </w:rPr>
      </w:pPr>
    </w:p>
    <w:bookmarkEnd w:id="0"/>
    <w:p w:rsidR="003703BC" w:rsidRDefault="003703BC"/>
    <w:sectPr w:rsidR="003703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919"/>
    <w:rsid w:val="00117FD5"/>
    <w:rsid w:val="003703BC"/>
    <w:rsid w:val="003F44B4"/>
    <w:rsid w:val="006850B5"/>
    <w:rsid w:val="006D3515"/>
    <w:rsid w:val="00882B72"/>
    <w:rsid w:val="008E153D"/>
    <w:rsid w:val="00D3180D"/>
    <w:rsid w:val="00D421D1"/>
    <w:rsid w:val="00DB0C76"/>
    <w:rsid w:val="00E15C82"/>
    <w:rsid w:val="00F57E91"/>
    <w:rsid w:val="00FA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5919"/>
    <w:pPr>
      <w:spacing w:after="0" w:line="240" w:lineRule="auto"/>
    </w:pPr>
    <w:rPr>
      <w:rFonts w:eastAsiaTheme="minorEastAsia"/>
      <w:kern w:val="2"/>
      <w:sz w:val="21"/>
      <w:szCs w:val="24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5919"/>
    <w:pPr>
      <w:spacing w:after="0" w:line="240" w:lineRule="auto"/>
    </w:pPr>
    <w:rPr>
      <w:rFonts w:eastAsiaTheme="minorEastAsia"/>
      <w:kern w:val="2"/>
      <w:sz w:val="21"/>
      <w:szCs w:val="24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AENCILAY</dc:creator>
  <cp:lastModifiedBy>AENCILAY</cp:lastModifiedBy>
  <cp:revision>2</cp:revision>
  <dcterms:created xsi:type="dcterms:W3CDTF">2020-09-28T06:23:00Z</dcterms:created>
  <dcterms:modified xsi:type="dcterms:W3CDTF">2020-09-28T06:24:00Z</dcterms:modified>
</cp:coreProperties>
</file>