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109B5" w14:textId="7DA25B80" w:rsidR="006716E2" w:rsidRDefault="00543D9B" w:rsidP="00543D9B">
      <w:pPr>
        <w:spacing w:line="360" w:lineRule="auto"/>
        <w:rPr>
          <w:bCs/>
          <w:color w:val="000000"/>
        </w:rPr>
      </w:pPr>
      <w:r w:rsidRPr="002C413B">
        <w:rPr>
          <w:b/>
          <w:bCs/>
          <w:color w:val="000000"/>
        </w:rPr>
        <w:t xml:space="preserve">Additional file 1. </w:t>
      </w:r>
      <w:r w:rsidRPr="002C413B">
        <w:t>Availability of all data and references with PubMed accession numbers</w:t>
      </w:r>
    </w:p>
    <w:p w14:paraId="589D31A3" w14:textId="77777777" w:rsidR="00543D9B" w:rsidRPr="00543D9B" w:rsidRDefault="00543D9B" w:rsidP="00543D9B">
      <w:pPr>
        <w:spacing w:line="360" w:lineRule="auto"/>
        <w:rPr>
          <w:bCs/>
          <w:color w:val="000000"/>
        </w:rPr>
      </w:pPr>
    </w:p>
    <w:tbl>
      <w:tblPr>
        <w:tblW w:w="59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6"/>
        <w:gridCol w:w="2418"/>
      </w:tblGrid>
      <w:tr w:rsidR="005D0878" w:rsidRPr="005D0878" w14:paraId="22F42AF6" w14:textId="77777777" w:rsidTr="00543D9B">
        <w:trPr>
          <w:trHeight w:val="345"/>
          <w:jc w:val="center"/>
        </w:trPr>
        <w:tc>
          <w:tcPr>
            <w:tcW w:w="35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8AAF0" w14:textId="77777777" w:rsidR="00FF1D2A" w:rsidRPr="005D0878" w:rsidRDefault="00FF1D2A" w:rsidP="002D043E">
            <w:pPr>
              <w:rPr>
                <w:b/>
                <w:bCs/>
                <w:color w:val="000000" w:themeColor="text1"/>
                <w:lang w:eastAsia="fr-FR"/>
              </w:rPr>
            </w:pPr>
            <w:r w:rsidRPr="005D0878">
              <w:rPr>
                <w:b/>
                <w:bCs/>
                <w:color w:val="000000" w:themeColor="text1"/>
                <w:lang w:eastAsia="fr-FR"/>
              </w:rPr>
              <w:t>Authors</w:t>
            </w:r>
          </w:p>
        </w:tc>
        <w:tc>
          <w:tcPr>
            <w:tcW w:w="2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8A2A24F" w14:textId="4AD8C889" w:rsidR="00FF1D2A" w:rsidRPr="005D0878" w:rsidRDefault="00FF1D2A" w:rsidP="00FF1D2A">
            <w:pPr>
              <w:rPr>
                <w:b/>
                <w:bCs/>
                <w:color w:val="000000" w:themeColor="text1"/>
                <w:lang w:eastAsia="fr-FR"/>
              </w:rPr>
            </w:pPr>
            <w:r w:rsidRPr="005D0878">
              <w:rPr>
                <w:b/>
                <w:bCs/>
                <w:color w:val="000000" w:themeColor="text1"/>
              </w:rPr>
              <w:t>Accession (PubMed)</w:t>
            </w:r>
          </w:p>
        </w:tc>
      </w:tr>
      <w:tr w:rsidR="005D0878" w:rsidRPr="005D0878" w14:paraId="321F07A2" w14:textId="77777777" w:rsidTr="00FF1D2A">
        <w:trPr>
          <w:trHeight w:val="330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F517" w14:textId="77777777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proofErr w:type="spellStart"/>
            <w:r w:rsidRPr="005D0878">
              <w:rPr>
                <w:color w:val="000000" w:themeColor="text1"/>
                <w:lang w:eastAsia="fr-FR"/>
              </w:rPr>
              <w:t>Akkiprik</w:t>
            </w:r>
            <w:proofErr w:type="spellEnd"/>
            <w:r w:rsidRPr="005D0878">
              <w:rPr>
                <w:color w:val="000000" w:themeColor="text1"/>
                <w:lang w:eastAsia="fr-FR"/>
              </w:rPr>
              <w:t xml:space="preserve"> et al 2009 [13]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67671F09" w14:textId="2DB83DCD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</w:rPr>
              <w:t>PMID: 19048399</w:t>
            </w:r>
          </w:p>
        </w:tc>
      </w:tr>
      <w:tr w:rsidR="005D0878" w:rsidRPr="005D0878" w14:paraId="33CD8708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A565" w14:textId="1DAFE2C5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proofErr w:type="spellStart"/>
            <w:r w:rsidRPr="005D0878">
              <w:rPr>
                <w:color w:val="000000" w:themeColor="text1"/>
                <w:lang w:eastAsia="fr-FR"/>
              </w:rPr>
              <w:t>Alshatwi</w:t>
            </w:r>
            <w:proofErr w:type="spellEnd"/>
            <w:r w:rsidRPr="005D0878">
              <w:rPr>
                <w:color w:val="000000" w:themeColor="text1"/>
                <w:lang w:eastAsia="fr-FR"/>
              </w:rPr>
              <w:t xml:space="preserve"> et al 2012 [</w:t>
            </w:r>
            <w:r w:rsidRPr="002F698B">
              <w:rPr>
                <w:color w:val="FF0000"/>
                <w:lang w:eastAsia="fr-FR"/>
              </w:rPr>
              <w:t>2</w:t>
            </w:r>
            <w:r w:rsidR="002F698B" w:rsidRPr="002F698B">
              <w:rPr>
                <w:color w:val="FF0000"/>
                <w:lang w:eastAsia="fr-FR"/>
              </w:rPr>
              <w:t>1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4FA01D5" w14:textId="0E4C4529" w:rsidR="00FF1D2A" w:rsidRPr="005D0878" w:rsidRDefault="00194B36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21477265</w:t>
            </w:r>
          </w:p>
        </w:tc>
      </w:tr>
      <w:tr w:rsidR="005D0878" w:rsidRPr="005D0878" w14:paraId="637A5F3D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1379" w14:textId="68DF0651" w:rsidR="00FF1D2A" w:rsidRPr="002F698B" w:rsidRDefault="00FF1D2A" w:rsidP="002D043E">
            <w:pPr>
              <w:rPr>
                <w:color w:val="000000" w:themeColor="text1"/>
                <w:lang w:eastAsia="fr-FR"/>
              </w:rPr>
            </w:pPr>
            <w:proofErr w:type="spellStart"/>
            <w:r w:rsidRPr="002F698B">
              <w:rPr>
                <w:color w:val="000000" w:themeColor="text1"/>
                <w:lang w:eastAsia="fr-FR"/>
              </w:rPr>
              <w:t>Ayoubi</w:t>
            </w:r>
            <w:proofErr w:type="spellEnd"/>
            <w:r w:rsidRPr="002F698B">
              <w:rPr>
                <w:color w:val="000000" w:themeColor="text1"/>
                <w:lang w:eastAsia="fr-FR"/>
              </w:rPr>
              <w:t xml:space="preserve"> et al 2018 [</w:t>
            </w:r>
            <w:r w:rsidR="002F698B" w:rsidRPr="002F698B">
              <w:rPr>
                <w:color w:val="FF0000"/>
                <w:lang w:eastAsia="fr-FR"/>
              </w:rPr>
              <w:t>22</w:t>
            </w:r>
            <w:r w:rsidRPr="002F698B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671F36F" w14:textId="3C6CFB55" w:rsidR="00FF1D2A" w:rsidRPr="005D0878" w:rsidRDefault="00337873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29949804</w:t>
            </w:r>
          </w:p>
        </w:tc>
      </w:tr>
      <w:tr w:rsidR="005D0878" w:rsidRPr="005D0878" w14:paraId="17E9EEF6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8F02" w14:textId="23144C6D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proofErr w:type="spellStart"/>
            <w:r w:rsidRPr="005D0878">
              <w:rPr>
                <w:color w:val="000000" w:themeColor="text1"/>
                <w:lang w:eastAsia="fr-FR"/>
              </w:rPr>
              <w:t>Buyru</w:t>
            </w:r>
            <w:proofErr w:type="spellEnd"/>
            <w:r w:rsidRPr="005D0878">
              <w:rPr>
                <w:color w:val="000000" w:themeColor="text1"/>
                <w:lang w:eastAsia="fr-FR"/>
              </w:rPr>
              <w:t xml:space="preserve"> et al 2003 [2</w:t>
            </w:r>
            <w:r w:rsidR="002F698B" w:rsidRPr="002F698B">
              <w:rPr>
                <w:color w:val="FF0000"/>
                <w:lang w:eastAsia="fr-FR"/>
              </w:rPr>
              <w:t>3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0C0F367E" w14:textId="63BF7F15" w:rsidR="00FF1D2A" w:rsidRPr="005D0878" w:rsidRDefault="00543D9B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12684648</w:t>
            </w:r>
          </w:p>
        </w:tc>
      </w:tr>
      <w:tr w:rsidR="005D0878" w:rsidRPr="005D0878" w14:paraId="031D8377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0C04" w14:textId="025BF4C8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proofErr w:type="spellStart"/>
            <w:r w:rsidRPr="005D0878">
              <w:rPr>
                <w:color w:val="000000" w:themeColor="text1"/>
                <w:lang w:eastAsia="fr-FR"/>
              </w:rPr>
              <w:t>Cherdyntseva</w:t>
            </w:r>
            <w:proofErr w:type="spellEnd"/>
            <w:r w:rsidRPr="005D0878">
              <w:rPr>
                <w:color w:val="000000" w:themeColor="text1"/>
                <w:lang w:eastAsia="fr-FR"/>
              </w:rPr>
              <w:t xml:space="preserve"> et al 2012 [2</w:t>
            </w:r>
            <w:r w:rsidR="002F698B" w:rsidRPr="002F698B">
              <w:rPr>
                <w:color w:val="FF0000"/>
                <w:lang w:eastAsia="fr-FR"/>
              </w:rPr>
              <w:t>4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65B6B537" w14:textId="0AD36C6B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</w:rPr>
              <w:t>PMID: 21838531</w:t>
            </w:r>
          </w:p>
        </w:tc>
      </w:tr>
      <w:tr w:rsidR="005D0878" w:rsidRPr="005D0878" w14:paraId="5B1634BA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1FC9" w14:textId="171249CE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Costa et al 2008 [2</w:t>
            </w:r>
            <w:r w:rsidR="002F698B" w:rsidRPr="002F698B">
              <w:rPr>
                <w:color w:val="FF0000"/>
                <w:lang w:eastAsia="fr-FR"/>
              </w:rPr>
              <w:t>5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655144C" w14:textId="57E9D1AD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</w:rPr>
              <w:t>PMID: 18230179</w:t>
            </w:r>
          </w:p>
        </w:tc>
      </w:tr>
      <w:tr w:rsidR="005D0878" w:rsidRPr="005D0878" w14:paraId="33F133EA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9FBB" w14:textId="09D59BD4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Cox et al 2007 [2</w:t>
            </w:r>
            <w:r w:rsidR="002F698B" w:rsidRPr="002F698B">
              <w:rPr>
                <w:color w:val="FF0000"/>
                <w:lang w:eastAsia="fr-FR"/>
              </w:rPr>
              <w:t>6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3989B2CF" w14:textId="7D519E0F" w:rsidR="00FF1D2A" w:rsidRPr="005D0878" w:rsidRDefault="00543D9B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17387621</w:t>
            </w:r>
          </w:p>
        </w:tc>
      </w:tr>
      <w:tr w:rsidR="005D0878" w:rsidRPr="005D0878" w14:paraId="39EE95DD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5EBD" w14:textId="24656826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Denisov et al 2009 [2</w:t>
            </w:r>
            <w:r w:rsidR="002F698B" w:rsidRPr="002F698B">
              <w:rPr>
                <w:color w:val="FF0000"/>
                <w:lang w:eastAsia="fr-FR"/>
              </w:rPr>
              <w:t>7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D7C647B" w14:textId="303EC692" w:rsidR="00FF1D2A" w:rsidRPr="005D0878" w:rsidRDefault="00543D9B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19596263</w:t>
            </w:r>
          </w:p>
        </w:tc>
      </w:tr>
      <w:tr w:rsidR="005D0878" w:rsidRPr="005D0878" w14:paraId="4D551140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11A2" w14:textId="356D11DB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Ebner et al 2010 [2</w:t>
            </w:r>
            <w:r w:rsidR="002F698B" w:rsidRPr="002F698B">
              <w:rPr>
                <w:color w:val="FF0000"/>
                <w:lang w:eastAsia="fr-FR"/>
              </w:rPr>
              <w:t>8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17C93F3B" w14:textId="212D15FF" w:rsidR="00FF1D2A" w:rsidRPr="005D0878" w:rsidRDefault="00543D9B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20127253</w:t>
            </w:r>
          </w:p>
        </w:tc>
      </w:tr>
      <w:tr w:rsidR="005D0878" w:rsidRPr="005D0878" w14:paraId="76B7ACE7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92B3" w14:textId="0A4BC383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Hossain et al 2016 [</w:t>
            </w:r>
            <w:r w:rsidR="002F698B" w:rsidRPr="002F698B">
              <w:rPr>
                <w:color w:val="FF0000"/>
                <w:lang w:eastAsia="fr-FR"/>
              </w:rPr>
              <w:t>29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99FBDAF" w14:textId="44C19B87" w:rsidR="00FF1D2A" w:rsidRPr="005D0878" w:rsidRDefault="00194B36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27837441</w:t>
            </w:r>
          </w:p>
        </w:tc>
      </w:tr>
      <w:tr w:rsidR="005D0878" w:rsidRPr="005D0878" w14:paraId="5F9A9A05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0104" w14:textId="45A2A58B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Isakova et al 2017 [</w:t>
            </w:r>
            <w:r w:rsidRPr="002F698B">
              <w:rPr>
                <w:color w:val="FF0000"/>
                <w:lang w:eastAsia="fr-FR"/>
              </w:rPr>
              <w:t>3</w:t>
            </w:r>
            <w:r w:rsidR="002F698B" w:rsidRPr="002F698B">
              <w:rPr>
                <w:color w:val="FF0000"/>
                <w:lang w:eastAsia="fr-FR"/>
              </w:rPr>
              <w:t>0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D40F442" w14:textId="4FC9A289" w:rsidR="00FF1D2A" w:rsidRPr="005D0878" w:rsidRDefault="00C82DC5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29132330</w:t>
            </w:r>
          </w:p>
        </w:tc>
      </w:tr>
      <w:tr w:rsidR="005D0878" w:rsidRPr="005D0878" w14:paraId="77E47147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A0A3" w14:textId="52638FC4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proofErr w:type="spellStart"/>
            <w:r w:rsidRPr="005D0878">
              <w:rPr>
                <w:color w:val="000000" w:themeColor="text1"/>
                <w:lang w:eastAsia="fr-FR"/>
              </w:rPr>
              <w:t>Katiyar</w:t>
            </w:r>
            <w:proofErr w:type="spellEnd"/>
            <w:r w:rsidRPr="005D0878">
              <w:rPr>
                <w:color w:val="000000" w:themeColor="text1"/>
                <w:lang w:eastAsia="fr-FR"/>
              </w:rPr>
              <w:t xml:space="preserve"> et al 2003 [3</w:t>
            </w:r>
            <w:r w:rsidR="002F698B" w:rsidRPr="002F698B">
              <w:rPr>
                <w:color w:val="FF0000"/>
                <w:lang w:eastAsia="fr-FR"/>
              </w:rPr>
              <w:t>1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1106597F" w14:textId="4443C3C6" w:rsidR="00FF1D2A" w:rsidRPr="005D0878" w:rsidRDefault="00C82DC5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14577584</w:t>
            </w:r>
          </w:p>
        </w:tc>
      </w:tr>
      <w:tr w:rsidR="005D0878" w:rsidRPr="005D0878" w14:paraId="4B883E47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A443" w14:textId="77777777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proofErr w:type="spellStart"/>
            <w:r w:rsidRPr="005D0878">
              <w:rPr>
                <w:color w:val="000000" w:themeColor="text1"/>
                <w:lang w:eastAsia="fr-FR"/>
              </w:rPr>
              <w:t>krivokuca</w:t>
            </w:r>
            <w:proofErr w:type="spellEnd"/>
            <w:r w:rsidRPr="005D0878">
              <w:rPr>
                <w:color w:val="000000" w:themeColor="text1"/>
                <w:lang w:eastAsia="fr-FR"/>
              </w:rPr>
              <w:t xml:space="preserve"> et al 2014 [14]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0BDC4E5F" w14:textId="350B536D" w:rsidR="00FF1D2A" w:rsidRPr="005D0878" w:rsidRDefault="00543D9B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24114315</w:t>
            </w:r>
          </w:p>
        </w:tc>
      </w:tr>
      <w:tr w:rsidR="005D0878" w:rsidRPr="005D0878" w14:paraId="0E7E3AD7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FCF7" w14:textId="20DE450E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Li et al 2002</w:t>
            </w:r>
            <w:r w:rsidR="00337873" w:rsidRPr="005D0878">
              <w:rPr>
                <w:color w:val="000000" w:themeColor="text1"/>
                <w:lang w:eastAsia="fr-FR"/>
              </w:rPr>
              <w:t xml:space="preserve"> </w:t>
            </w:r>
            <w:r w:rsidRPr="005D0878">
              <w:rPr>
                <w:color w:val="000000" w:themeColor="text1"/>
                <w:lang w:eastAsia="fr-FR"/>
              </w:rPr>
              <w:t>[3</w:t>
            </w:r>
            <w:r w:rsidR="002F698B" w:rsidRPr="002F698B">
              <w:rPr>
                <w:color w:val="FF0000"/>
                <w:lang w:eastAsia="fr-FR"/>
              </w:rPr>
              <w:t>2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13FA5B09" w14:textId="0E12ED46" w:rsidR="00FF1D2A" w:rsidRPr="005D0878" w:rsidRDefault="00C82DC5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12467072</w:t>
            </w:r>
          </w:p>
        </w:tc>
      </w:tr>
      <w:tr w:rsidR="005D0878" w:rsidRPr="005D0878" w14:paraId="1D3826F9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05C0" w14:textId="092216BB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Ma et al 2006 [3</w:t>
            </w:r>
            <w:r w:rsidR="002F698B" w:rsidRPr="002F698B">
              <w:rPr>
                <w:color w:val="FF0000"/>
                <w:lang w:eastAsia="fr-FR"/>
              </w:rPr>
              <w:t>3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E7D60B3" w14:textId="7A969CBA" w:rsidR="00FF1D2A" w:rsidRPr="005D0878" w:rsidRDefault="00337873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16314399</w:t>
            </w:r>
          </w:p>
        </w:tc>
      </w:tr>
      <w:tr w:rsidR="005D0878" w:rsidRPr="005D0878" w14:paraId="6B98AC39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E006" w14:textId="77777777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Menzel et al 2004 [12]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A0DF72F" w14:textId="044F81B5" w:rsidR="00FF1D2A" w:rsidRPr="005D0878" w:rsidRDefault="00543D9B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15138483</w:t>
            </w:r>
          </w:p>
        </w:tc>
      </w:tr>
      <w:tr w:rsidR="005D0878" w:rsidRPr="005D0878" w14:paraId="109EEC59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FCCB" w14:textId="45DD579E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Sharma et al 2014</w:t>
            </w:r>
            <w:r w:rsidR="00337873" w:rsidRPr="005D0878">
              <w:rPr>
                <w:color w:val="000000" w:themeColor="text1"/>
                <w:lang w:eastAsia="fr-FR"/>
              </w:rPr>
              <w:t xml:space="preserve"> </w:t>
            </w:r>
            <w:r w:rsidRPr="005D0878">
              <w:rPr>
                <w:color w:val="000000" w:themeColor="text1"/>
                <w:lang w:eastAsia="fr-FR"/>
              </w:rPr>
              <w:t>[3</w:t>
            </w:r>
            <w:r w:rsidR="002F698B" w:rsidRPr="002F698B">
              <w:rPr>
                <w:color w:val="FF0000"/>
                <w:lang w:eastAsia="fr-FR"/>
              </w:rPr>
              <w:t>4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8D5DBC7" w14:textId="2F5592EF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</w:rPr>
              <w:t>PMID: 25169539</w:t>
            </w:r>
          </w:p>
        </w:tc>
      </w:tr>
      <w:tr w:rsidR="005D0878" w:rsidRPr="005D0878" w14:paraId="3F3E2DCA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D2EC" w14:textId="0EB4637E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Song et al 2009 [3</w:t>
            </w:r>
            <w:r w:rsidR="002F698B" w:rsidRPr="002F698B">
              <w:rPr>
                <w:color w:val="FF0000"/>
                <w:lang w:eastAsia="fr-FR"/>
              </w:rPr>
              <w:t>5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7F1713D" w14:textId="7CF6BACE" w:rsidR="00FF1D2A" w:rsidRPr="005D0878" w:rsidRDefault="00337873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19789321</w:t>
            </w:r>
          </w:p>
        </w:tc>
      </w:tr>
      <w:tr w:rsidR="005D0878" w:rsidRPr="005D0878" w14:paraId="3DA629F0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876F" w14:textId="1989B9B3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Sprague et al 2007 [</w:t>
            </w:r>
            <w:r w:rsidR="002F698B" w:rsidRPr="002F698B">
              <w:rPr>
                <w:color w:val="FF0000"/>
                <w:lang w:eastAsia="fr-FR"/>
              </w:rPr>
              <w:t>36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04AB7A21" w14:textId="41697304" w:rsidR="00FF1D2A" w:rsidRPr="005D0878" w:rsidRDefault="00194B36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17449902</w:t>
            </w:r>
          </w:p>
        </w:tc>
      </w:tr>
      <w:tr w:rsidR="005D0878" w:rsidRPr="005D0878" w14:paraId="6CDAF709" w14:textId="77777777" w:rsidTr="00FF1D2A">
        <w:trPr>
          <w:trHeight w:val="315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C05E" w14:textId="107BDC34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Wang-</w:t>
            </w:r>
            <w:proofErr w:type="spellStart"/>
            <w:r w:rsidRPr="005D0878">
              <w:rPr>
                <w:color w:val="000000" w:themeColor="text1"/>
                <w:lang w:eastAsia="fr-FR"/>
              </w:rPr>
              <w:t>Gohrke</w:t>
            </w:r>
            <w:proofErr w:type="spellEnd"/>
            <w:r w:rsidRPr="005D0878">
              <w:rPr>
                <w:color w:val="000000" w:themeColor="text1"/>
                <w:lang w:eastAsia="fr-FR"/>
              </w:rPr>
              <w:t xml:space="preserve"> et al 2002 [</w:t>
            </w:r>
            <w:r w:rsidR="002F698B" w:rsidRPr="002F698B">
              <w:rPr>
                <w:color w:val="FF0000"/>
                <w:lang w:eastAsia="fr-FR"/>
              </w:rPr>
              <w:t>37</w:t>
            </w:r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6717AA5E" w14:textId="296F450A" w:rsidR="00FF1D2A" w:rsidRPr="005D0878" w:rsidRDefault="00194B36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</w:rPr>
              <w:t>PMID: 11927843</w:t>
            </w:r>
          </w:p>
        </w:tc>
      </w:tr>
      <w:tr w:rsidR="005D0878" w:rsidRPr="005D0878" w14:paraId="1EEEC872" w14:textId="77777777" w:rsidTr="00FF1D2A">
        <w:trPr>
          <w:trHeight w:val="330"/>
          <w:jc w:val="center"/>
        </w:trPr>
        <w:tc>
          <w:tcPr>
            <w:tcW w:w="35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3F767" w14:textId="01F534F2" w:rsidR="00FF1D2A" w:rsidRPr="005D0878" w:rsidRDefault="00FF1D2A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Zhang et al 2007 [</w:t>
            </w:r>
            <w:bookmarkStart w:id="0" w:name="_GoBack"/>
            <w:r w:rsidRPr="002F698B">
              <w:rPr>
                <w:color w:val="FF0000"/>
                <w:lang w:eastAsia="fr-FR"/>
              </w:rPr>
              <w:t>3</w:t>
            </w:r>
            <w:r w:rsidR="002F698B" w:rsidRPr="002F698B">
              <w:rPr>
                <w:color w:val="FF0000"/>
                <w:lang w:eastAsia="fr-FR"/>
              </w:rPr>
              <w:t>8</w:t>
            </w:r>
            <w:bookmarkEnd w:id="0"/>
            <w:r w:rsidRPr="005D0878">
              <w:rPr>
                <w:color w:val="000000" w:themeColor="text1"/>
                <w:lang w:eastAsia="fr-FR"/>
              </w:rPr>
              <w:t>]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76E9E1" w14:textId="5740CF0E" w:rsidR="00FF1D2A" w:rsidRPr="005D0878" w:rsidRDefault="00337873" w:rsidP="002D043E">
            <w:pPr>
              <w:rPr>
                <w:color w:val="000000" w:themeColor="text1"/>
                <w:lang w:eastAsia="fr-FR"/>
              </w:rPr>
            </w:pPr>
            <w:r w:rsidRPr="005D0878">
              <w:rPr>
                <w:color w:val="000000" w:themeColor="text1"/>
                <w:lang w:eastAsia="fr-FR"/>
              </w:rPr>
              <w:t>PMID: 18067229</w:t>
            </w:r>
          </w:p>
        </w:tc>
      </w:tr>
    </w:tbl>
    <w:p w14:paraId="408321B2" w14:textId="77777777" w:rsidR="00FF1D2A" w:rsidRDefault="00FF1D2A"/>
    <w:sectPr w:rsidR="00FF1D2A" w:rsidSect="000964B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2A"/>
    <w:rsid w:val="000964BE"/>
    <w:rsid w:val="00194B36"/>
    <w:rsid w:val="002F698B"/>
    <w:rsid w:val="00337873"/>
    <w:rsid w:val="00543D9B"/>
    <w:rsid w:val="005D0878"/>
    <w:rsid w:val="006716E2"/>
    <w:rsid w:val="00C82DC5"/>
    <w:rsid w:val="00D979F5"/>
    <w:rsid w:val="00FF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7A71B8"/>
  <w15:chartTrackingRefBased/>
  <w15:docId w15:val="{EB521E70-589A-1644-A0A3-3159E71B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D2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2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 Diak</dc:creator>
  <cp:keywords/>
  <dc:description/>
  <cp:lastModifiedBy>br Diak</cp:lastModifiedBy>
  <cp:revision>2</cp:revision>
  <dcterms:created xsi:type="dcterms:W3CDTF">2020-10-13T11:53:00Z</dcterms:created>
  <dcterms:modified xsi:type="dcterms:W3CDTF">2020-10-13T11:53:00Z</dcterms:modified>
</cp:coreProperties>
</file>