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85C" w:rsidRPr="00BC1434" w:rsidRDefault="00D115A6" w:rsidP="002D31A8">
      <w:pPr>
        <w:jc w:val="left"/>
        <w:rPr>
          <w:rFonts w:ascii="Times New Roman" w:hAnsi="Times New Roman" w:cs="Times New Roman"/>
          <w:sz w:val="24"/>
          <w:szCs w:val="24"/>
        </w:rPr>
      </w:pPr>
      <w:r w:rsidRPr="00BC1434">
        <w:rPr>
          <w:rFonts w:ascii="Times New Roman" w:hAnsi="Times New Roman" w:cs="Times New Roman"/>
          <w:sz w:val="24"/>
          <w:szCs w:val="24"/>
        </w:rPr>
        <w:t>TableS1|Adverse events</w:t>
      </w:r>
    </w:p>
    <w:tbl>
      <w:tblPr>
        <w:tblStyle w:val="a7"/>
        <w:tblpPr w:leftFromText="142" w:rightFromText="142" w:vertAnchor="page" w:horzAnchor="margin" w:tblpXSpec="center" w:tblpY="1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1406"/>
        <w:gridCol w:w="1701"/>
        <w:gridCol w:w="1253"/>
        <w:gridCol w:w="3669"/>
      </w:tblGrid>
      <w:tr w:rsidR="000C185C" w:rsidRPr="00D24493" w:rsidTr="000C185C"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Case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Age</w:t>
            </w:r>
            <w:r w:rsidR="00E4067B">
              <w:rPr>
                <w:rFonts w:ascii="Times New Roman" w:hAnsi="Times New Roman" w:cs="Times New Roman" w:hint="eastAsia"/>
                <w:szCs w:val="21"/>
              </w:rPr>
              <w:t xml:space="preserve"> ranges</w:t>
            </w:r>
          </w:p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00995">
              <w:rPr>
                <w:rFonts w:ascii="Times New Roman" w:hAnsi="Times New Roman" w:cs="Times New Roman"/>
                <w:szCs w:val="21"/>
              </w:rPr>
              <w:t>eGFR</w:t>
            </w:r>
            <w:proofErr w:type="spellEnd"/>
          </w:p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(ml/min/1.73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00995">
              <w:rPr>
                <w:rFonts w:ascii="Times New Roman" w:hAnsi="Times New Roman" w:cs="Times New Roman"/>
                <w:szCs w:val="21"/>
              </w:rPr>
              <w:t>m</w:t>
            </w:r>
            <w:r w:rsidRPr="00C00995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501EEC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Dose</w:t>
            </w:r>
          </w:p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 xml:space="preserve">(mg/day) </w:t>
            </w:r>
          </w:p>
        </w:tc>
        <w:tc>
          <w:tcPr>
            <w:tcW w:w="3669" w:type="dxa"/>
            <w:tcBorders>
              <w:top w:val="single" w:sz="4" w:space="0" w:color="auto"/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Rash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Rash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Rash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Liver transaminase abnormality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Liver transaminase abnormality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00995">
              <w:rPr>
                <w:rFonts w:ascii="Times New Roman" w:hAnsi="Times New Roman" w:cs="Times New Roman"/>
                <w:szCs w:val="21"/>
              </w:rPr>
              <w:t>Overlowering</w:t>
            </w:r>
            <w:proofErr w:type="spellEnd"/>
            <w:r w:rsidRPr="00C00995">
              <w:rPr>
                <w:rFonts w:ascii="Times New Roman" w:hAnsi="Times New Roman" w:cs="Times New Roman"/>
                <w:szCs w:val="21"/>
              </w:rPr>
              <w:t xml:space="preserve"> of uric acid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87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00995">
              <w:rPr>
                <w:rFonts w:ascii="Times New Roman" w:hAnsi="Times New Roman" w:cs="Times New Roman"/>
                <w:szCs w:val="21"/>
              </w:rPr>
              <w:t>Overlowering</w:t>
            </w:r>
            <w:proofErr w:type="spellEnd"/>
            <w:r w:rsidRPr="00C00995">
              <w:rPr>
                <w:rFonts w:ascii="Times New Roman" w:hAnsi="Times New Roman" w:cs="Times New Roman"/>
                <w:szCs w:val="21"/>
              </w:rPr>
              <w:t xml:space="preserve"> of uric acid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Malaise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Malaise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Edema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80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Fatigability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Anorexia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Antipruritic</w:t>
            </w:r>
          </w:p>
        </w:tc>
      </w:tr>
      <w:tr w:rsidR="000C185C" w:rsidRPr="00D24493" w:rsidTr="000C185C">
        <w:tc>
          <w:tcPr>
            <w:tcW w:w="687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406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0s</w:t>
            </w:r>
          </w:p>
        </w:tc>
        <w:tc>
          <w:tcPr>
            <w:tcW w:w="1701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53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669" w:type="dxa"/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Tubular injury</w:t>
            </w:r>
          </w:p>
        </w:tc>
      </w:tr>
      <w:tr w:rsidR="000C185C" w:rsidRPr="00D24493" w:rsidTr="000C185C">
        <w:tc>
          <w:tcPr>
            <w:tcW w:w="687" w:type="dxa"/>
            <w:tcBorders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50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3669" w:type="dxa"/>
            <w:tcBorders>
              <w:bottom w:val="single" w:sz="4" w:space="0" w:color="auto"/>
            </w:tcBorders>
          </w:tcPr>
          <w:p w:rsidR="000C185C" w:rsidRPr="00C00995" w:rsidRDefault="000C185C" w:rsidP="000C185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00995">
              <w:rPr>
                <w:rFonts w:ascii="Times New Roman" w:hAnsi="Times New Roman" w:cs="Times New Roman"/>
                <w:szCs w:val="21"/>
              </w:rPr>
              <w:t>Diarrhea</w:t>
            </w:r>
          </w:p>
        </w:tc>
      </w:tr>
    </w:tbl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color w:val="000000"/>
          <w:sz w:val="24"/>
          <w:szCs w:val="24"/>
        </w:rPr>
      </w:pPr>
    </w:p>
    <w:p w:rsidR="000C185C" w:rsidRPr="000C185C" w:rsidRDefault="000C185C" w:rsidP="000C185C">
      <w:pPr>
        <w:spacing w:line="480" w:lineRule="auto"/>
        <w:rPr>
          <w:rFonts w:ascii="Times New Roman" w:eastAsia="ＭＳ Ｐゴシック" w:hAnsi="Times New Roman" w:cs="Times New Roman"/>
          <w:sz w:val="24"/>
          <w:szCs w:val="24"/>
        </w:rPr>
      </w:pPr>
      <w:r>
        <w:rPr>
          <w:rFonts w:ascii="Times New Roman" w:eastAsia="ＭＳ Ｐゴシック" w:hAnsi="Times New Roman" w:cs="Times New Roman" w:hint="eastAsia"/>
          <w:color w:val="000000"/>
          <w:sz w:val="24"/>
          <w:szCs w:val="24"/>
        </w:rPr>
        <w:t xml:space="preserve"> </w:t>
      </w:r>
      <w:bookmarkStart w:id="0" w:name="_GoBack"/>
      <w:bookmarkEnd w:id="0"/>
    </w:p>
    <w:sectPr w:rsidR="000C185C" w:rsidRPr="000C185C" w:rsidSect="000C7D1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F88" w:rsidRDefault="00481F88" w:rsidP="00444E71">
      <w:r>
        <w:separator/>
      </w:r>
    </w:p>
  </w:endnote>
  <w:endnote w:type="continuationSeparator" w:id="0">
    <w:p w:rsidR="00481F88" w:rsidRDefault="00481F88" w:rsidP="0044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F88" w:rsidRDefault="00481F88" w:rsidP="00444E71">
      <w:r>
        <w:separator/>
      </w:r>
    </w:p>
  </w:footnote>
  <w:footnote w:type="continuationSeparator" w:id="0">
    <w:p w:rsidR="00481F88" w:rsidRDefault="00481F88" w:rsidP="00444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253"/>
    <w:rsid w:val="000877E7"/>
    <w:rsid w:val="000B30C3"/>
    <w:rsid w:val="000C0EF5"/>
    <w:rsid w:val="000C185C"/>
    <w:rsid w:val="000C7D10"/>
    <w:rsid w:val="00246071"/>
    <w:rsid w:val="002D31A8"/>
    <w:rsid w:val="002F4C3E"/>
    <w:rsid w:val="003719AD"/>
    <w:rsid w:val="003E298F"/>
    <w:rsid w:val="003E2F16"/>
    <w:rsid w:val="004063D8"/>
    <w:rsid w:val="00444E71"/>
    <w:rsid w:val="00481F88"/>
    <w:rsid w:val="004844E3"/>
    <w:rsid w:val="004A1593"/>
    <w:rsid w:val="00501EEC"/>
    <w:rsid w:val="00586561"/>
    <w:rsid w:val="007165C5"/>
    <w:rsid w:val="0087355D"/>
    <w:rsid w:val="008F2516"/>
    <w:rsid w:val="0091235B"/>
    <w:rsid w:val="00920E1E"/>
    <w:rsid w:val="00B04C94"/>
    <w:rsid w:val="00BC1434"/>
    <w:rsid w:val="00BD44D9"/>
    <w:rsid w:val="00C00995"/>
    <w:rsid w:val="00C32F33"/>
    <w:rsid w:val="00CE4EF7"/>
    <w:rsid w:val="00D115A6"/>
    <w:rsid w:val="00D24493"/>
    <w:rsid w:val="00D4707E"/>
    <w:rsid w:val="00D71253"/>
    <w:rsid w:val="00DC5E84"/>
    <w:rsid w:val="00E12EE6"/>
    <w:rsid w:val="00E4067B"/>
    <w:rsid w:val="00E77554"/>
    <w:rsid w:val="00E825EC"/>
    <w:rsid w:val="00EA0026"/>
    <w:rsid w:val="00ED2ADC"/>
    <w:rsid w:val="00EE42EA"/>
    <w:rsid w:val="00F55502"/>
    <w:rsid w:val="00F9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4E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4E71"/>
  </w:style>
  <w:style w:type="paragraph" w:styleId="a5">
    <w:name w:val="footer"/>
    <w:basedOn w:val="a"/>
    <w:link w:val="a6"/>
    <w:uiPriority w:val="99"/>
    <w:unhideWhenUsed/>
    <w:rsid w:val="00444E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4E71"/>
  </w:style>
  <w:style w:type="table" w:styleId="a7">
    <w:name w:val="Table Grid"/>
    <w:basedOn w:val="a1"/>
    <w:uiPriority w:val="39"/>
    <w:rsid w:val="0044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235B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9123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4E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4E71"/>
  </w:style>
  <w:style w:type="paragraph" w:styleId="a5">
    <w:name w:val="footer"/>
    <w:basedOn w:val="a"/>
    <w:link w:val="a6"/>
    <w:uiPriority w:val="99"/>
    <w:unhideWhenUsed/>
    <w:rsid w:val="00444E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4E71"/>
  </w:style>
  <w:style w:type="table" w:styleId="a7">
    <w:name w:val="Table Grid"/>
    <w:basedOn w:val="a1"/>
    <w:uiPriority w:val="39"/>
    <w:rsid w:val="0044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235B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9123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F1EDA-14AF-4615-9CE9-6F0262A13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 晃典</dc:creator>
  <cp:lastModifiedBy>Dr. K</cp:lastModifiedBy>
  <cp:revision>3</cp:revision>
  <dcterms:created xsi:type="dcterms:W3CDTF">2017-03-30T11:02:00Z</dcterms:created>
  <dcterms:modified xsi:type="dcterms:W3CDTF">2017-03-30T11:17:00Z</dcterms:modified>
</cp:coreProperties>
</file>