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04444" w14:textId="1FA82890" w:rsidR="00586F40" w:rsidRDefault="00586F40" w:rsidP="00586F40">
      <w:pPr>
        <w:widowControl/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t>Additional file 1</w:t>
      </w:r>
      <w:r w:rsidR="00A44386">
        <w:rPr>
          <w:rFonts w:ascii="Arial" w:hAnsi="Arial" w:cs="Arial"/>
          <w:b/>
          <w:szCs w:val="21"/>
        </w:rPr>
        <w:t>5</w:t>
      </w:r>
      <w:r>
        <w:rPr>
          <w:rFonts w:ascii="Arial" w:hAnsi="Arial" w:cs="Arial"/>
          <w:b/>
          <w:szCs w:val="21"/>
        </w:rPr>
        <w:t xml:space="preserve">: </w:t>
      </w:r>
      <w:r w:rsidRPr="00FB2734">
        <w:rPr>
          <w:rFonts w:ascii="Arial" w:hAnsi="Arial" w:cs="Arial"/>
          <w:b/>
          <w:szCs w:val="21"/>
        </w:rPr>
        <w:t>Table</w:t>
      </w:r>
      <w:r>
        <w:rPr>
          <w:rFonts w:ascii="Arial" w:hAnsi="Arial" w:cs="Arial"/>
          <w:b/>
          <w:szCs w:val="21"/>
        </w:rPr>
        <w:t xml:space="preserve"> S4</w:t>
      </w:r>
      <w:r w:rsidRPr="00FB2734">
        <w:rPr>
          <w:rFonts w:ascii="Arial" w:hAnsi="Arial" w:cs="Arial"/>
          <w:b/>
          <w:szCs w:val="21"/>
        </w:rPr>
        <w:t xml:space="preserve">. </w:t>
      </w:r>
      <w:r w:rsidRPr="00586F40">
        <w:rPr>
          <w:rFonts w:ascii="Arial" w:hAnsi="Arial" w:cs="Arial"/>
          <w:szCs w:val="21"/>
        </w:rPr>
        <w:t>Sensitivity Analysis of Outcomes and Adverse Events</w:t>
      </w:r>
    </w:p>
    <w:p w14:paraId="6017C2E3" w14:textId="77777777" w:rsidR="00B50106" w:rsidRDefault="00B50106"/>
    <w:p w14:paraId="0A9C64AC" w14:textId="77777777" w:rsidR="00586F40" w:rsidRDefault="00586F40" w:rsidP="00586F40">
      <w:pPr>
        <w:widowControl/>
        <w:rPr>
          <w:rFonts w:ascii="Arial" w:hAnsi="Arial" w:cs="Arial"/>
          <w:szCs w:val="24"/>
        </w:rPr>
      </w:pPr>
      <w:bookmarkStart w:id="0" w:name="OLE_LINK317"/>
      <w:bookmarkStart w:id="1" w:name="OLE_LINK318"/>
      <w:r w:rsidRPr="00C4318E">
        <w:rPr>
          <w:rFonts w:ascii="Arial" w:hAnsi="Arial" w:cs="Arial"/>
          <w:color w:val="231F20"/>
          <w:szCs w:val="24"/>
        </w:rPr>
        <w:t>CI</w:t>
      </w:r>
      <w:r>
        <w:rPr>
          <w:rFonts w:ascii="Arial" w:hAnsi="Arial" w:cs="Arial"/>
          <w:szCs w:val="24"/>
        </w:rPr>
        <w:t xml:space="preserve"> =</w:t>
      </w:r>
      <w:r w:rsidRPr="00C4318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c</w:t>
      </w:r>
      <w:r w:rsidRPr="00C4318E">
        <w:rPr>
          <w:rFonts w:ascii="Arial" w:hAnsi="Arial" w:cs="Arial"/>
          <w:szCs w:val="24"/>
        </w:rPr>
        <w:t xml:space="preserve">onfidence interval; </w:t>
      </w:r>
      <w:bookmarkEnd w:id="0"/>
      <w:bookmarkEnd w:id="1"/>
      <w:r w:rsidRPr="00C4318E">
        <w:rPr>
          <w:rFonts w:ascii="Arial" w:hAnsi="Arial" w:cs="Arial"/>
          <w:szCs w:val="24"/>
        </w:rPr>
        <w:t>DL</w:t>
      </w:r>
      <w:r>
        <w:rPr>
          <w:rFonts w:ascii="Arial" w:hAnsi="Arial" w:cs="Arial"/>
          <w:szCs w:val="24"/>
        </w:rPr>
        <w:t xml:space="preserve"> =</w:t>
      </w:r>
      <w:r w:rsidRPr="00C4318E">
        <w:rPr>
          <w:rFonts w:ascii="Arial" w:hAnsi="Arial" w:cs="Arial"/>
          <w:szCs w:val="24"/>
        </w:rPr>
        <w:t xml:space="preserve"> </w:t>
      </w:r>
      <w:proofErr w:type="spellStart"/>
      <w:r w:rsidRPr="00C4318E">
        <w:rPr>
          <w:rFonts w:ascii="Arial" w:hAnsi="Arial" w:cs="Arial"/>
          <w:szCs w:val="24"/>
        </w:rPr>
        <w:t>DerSimonian</w:t>
      </w:r>
      <w:proofErr w:type="spellEnd"/>
      <w:r w:rsidRPr="00C4318E">
        <w:rPr>
          <w:rFonts w:ascii="Arial" w:hAnsi="Arial" w:cs="Arial"/>
          <w:szCs w:val="24"/>
        </w:rPr>
        <w:t xml:space="preserve">-Laird; </w:t>
      </w:r>
      <w:r w:rsidRPr="00C4318E">
        <w:rPr>
          <w:rFonts w:ascii="Arial" w:eastAsia="宋体" w:hAnsi="Arial" w:cs="Arial"/>
          <w:kern w:val="0"/>
          <w:szCs w:val="24"/>
        </w:rPr>
        <w:t>EB</w:t>
      </w:r>
      <w:r>
        <w:rPr>
          <w:rFonts w:ascii="Arial" w:eastAsia="宋体" w:hAnsi="Arial" w:cs="Arial"/>
          <w:kern w:val="0"/>
          <w:szCs w:val="24"/>
        </w:rPr>
        <w:t xml:space="preserve"> =</w:t>
      </w:r>
      <w:r w:rsidRPr="00C4318E">
        <w:rPr>
          <w:rFonts w:ascii="Arial" w:eastAsia="宋体" w:hAnsi="Arial" w:cs="Arial"/>
          <w:kern w:val="0"/>
          <w:szCs w:val="24"/>
        </w:rPr>
        <w:t xml:space="preserve"> </w:t>
      </w:r>
      <w:r w:rsidRPr="00C4318E">
        <w:rPr>
          <w:rFonts w:ascii="Arial" w:hAnsi="Arial" w:cs="Arial"/>
          <w:szCs w:val="24"/>
        </w:rPr>
        <w:t>empirical Bayes; FB</w:t>
      </w:r>
      <w:r>
        <w:rPr>
          <w:rFonts w:ascii="Arial" w:hAnsi="Arial" w:cs="Arial"/>
          <w:szCs w:val="24"/>
        </w:rPr>
        <w:t xml:space="preserve"> =</w:t>
      </w:r>
      <w:r w:rsidRPr="00C4318E">
        <w:rPr>
          <w:rFonts w:ascii="Arial" w:hAnsi="Arial" w:cs="Arial"/>
          <w:szCs w:val="24"/>
        </w:rPr>
        <w:t xml:space="preserve"> </w:t>
      </w:r>
      <w:r w:rsidRPr="00C4318E">
        <w:rPr>
          <w:rFonts w:ascii="Arial" w:hAnsi="Arial" w:cs="Arial"/>
          <w:color w:val="231F20"/>
          <w:szCs w:val="24"/>
        </w:rPr>
        <w:t>full Bayes; OR</w:t>
      </w:r>
      <w:r>
        <w:rPr>
          <w:rFonts w:ascii="Arial" w:hAnsi="Arial" w:cs="Arial"/>
          <w:color w:val="231F20"/>
          <w:szCs w:val="24"/>
        </w:rPr>
        <w:t xml:space="preserve"> =</w:t>
      </w:r>
      <w:r w:rsidRPr="00C4318E">
        <w:rPr>
          <w:rFonts w:ascii="Arial" w:hAnsi="Arial" w:cs="Arial"/>
          <w:color w:val="231F20"/>
          <w:szCs w:val="24"/>
        </w:rPr>
        <w:t xml:space="preserve"> odd</w:t>
      </w:r>
      <w:r>
        <w:rPr>
          <w:rFonts w:ascii="Arial" w:hAnsi="Arial" w:cs="Arial"/>
          <w:color w:val="231F20"/>
          <w:szCs w:val="24"/>
        </w:rPr>
        <w:t>s</w:t>
      </w:r>
      <w:r w:rsidRPr="00C4318E">
        <w:rPr>
          <w:rFonts w:ascii="Arial" w:hAnsi="Arial" w:cs="Arial"/>
          <w:color w:val="231F20"/>
          <w:szCs w:val="24"/>
        </w:rPr>
        <w:t xml:space="preserve"> ratio;</w:t>
      </w:r>
      <w:bookmarkStart w:id="2" w:name="OLE_LINK286"/>
      <w:r w:rsidRPr="00C4318E">
        <w:rPr>
          <w:rFonts w:ascii="Arial" w:hAnsi="Arial" w:cs="Arial"/>
          <w:color w:val="231F20"/>
          <w:szCs w:val="24"/>
        </w:rPr>
        <w:t xml:space="preserve"> </w:t>
      </w:r>
      <w:bookmarkEnd w:id="2"/>
      <w:r w:rsidRPr="00C4318E">
        <w:rPr>
          <w:rFonts w:ascii="Arial" w:hAnsi="Arial" w:cs="Arial"/>
          <w:szCs w:val="24"/>
        </w:rPr>
        <w:t>REML</w:t>
      </w:r>
      <w:r>
        <w:rPr>
          <w:rFonts w:ascii="Arial" w:hAnsi="Arial" w:cs="Arial"/>
          <w:szCs w:val="24"/>
        </w:rPr>
        <w:t xml:space="preserve"> = restricted maximum likelihood.</w:t>
      </w:r>
    </w:p>
    <w:p w14:paraId="2CCEC4AC" w14:textId="77777777" w:rsidR="00586F40" w:rsidRDefault="00586F40" w:rsidP="00586F40">
      <w:pPr>
        <w:widowControl/>
        <w:rPr>
          <w:rFonts w:ascii="Arial" w:hAnsi="Arial" w:cs="Arial"/>
          <w:szCs w:val="24"/>
        </w:rPr>
      </w:pPr>
      <w:r>
        <w:rPr>
          <w:rFonts w:ascii="Arial" w:eastAsia="宋体" w:hAnsi="Arial" w:cs="Arial"/>
          <w:kern w:val="0"/>
          <w:szCs w:val="24"/>
          <w:vertAlign w:val="superscript"/>
        </w:rPr>
        <w:t>*</w:t>
      </w:r>
      <w:r w:rsidRPr="00C4318E">
        <w:rPr>
          <w:rFonts w:ascii="Arial" w:eastAsia="宋体" w:hAnsi="Arial" w:cs="Arial"/>
          <w:kern w:val="0"/>
          <w:szCs w:val="24"/>
        </w:rPr>
        <w:t xml:space="preserve"> </w:t>
      </w:r>
      <w:bookmarkStart w:id="3" w:name="OLE_LINK346"/>
      <w:r w:rsidRPr="00C4318E">
        <w:rPr>
          <w:rFonts w:ascii="Arial" w:eastAsia="宋体" w:hAnsi="Arial" w:cs="Arial"/>
          <w:kern w:val="0"/>
        </w:rPr>
        <w:sym w:font="Symbol" w:char="F074"/>
      </w:r>
      <w:r w:rsidRPr="00C4318E">
        <w:rPr>
          <w:rFonts w:ascii="Arial" w:eastAsia="宋体" w:hAnsi="Arial" w:cs="Arial"/>
          <w:kern w:val="0"/>
          <w:vertAlign w:val="superscript"/>
        </w:rPr>
        <w:t>2</w:t>
      </w:r>
      <w:r w:rsidRPr="00C4318E">
        <w:rPr>
          <w:rFonts w:ascii="Arial" w:eastAsia="宋体" w:hAnsi="Arial" w:cs="Arial"/>
          <w:kern w:val="0"/>
        </w:rPr>
        <w:t xml:space="preserve"> </w:t>
      </w:r>
      <w:r w:rsidRPr="00C4318E">
        <w:rPr>
          <w:rFonts w:ascii="Arial" w:hAnsi="Arial" w:cs="Arial"/>
          <w:szCs w:val="24"/>
        </w:rPr>
        <w:t>represents b</w:t>
      </w:r>
      <w:r w:rsidRPr="00C4318E">
        <w:rPr>
          <w:rFonts w:ascii="Arial" w:eastAsia="宋体" w:hAnsi="Arial" w:cs="Arial"/>
          <w:kern w:val="0"/>
          <w:szCs w:val="24"/>
        </w:rPr>
        <w:t>etween-study heterogeneity characterized by standard deviation.</w:t>
      </w:r>
      <w:bookmarkEnd w:id="3"/>
    </w:p>
    <w:p w14:paraId="135BB814" w14:textId="77777777" w:rsidR="00586F40" w:rsidRDefault="00586F40" w:rsidP="00586F40">
      <w:pPr>
        <w:widowControl/>
        <w:rPr>
          <w:rFonts w:ascii="Arial" w:hAnsi="Arial" w:cs="Arial"/>
          <w:szCs w:val="24"/>
        </w:rPr>
      </w:pPr>
      <w:bookmarkStart w:id="4" w:name="OLE_LINK148"/>
      <w:r w:rsidRPr="00FD524B">
        <w:rPr>
          <w:rFonts w:ascii="Arial" w:eastAsia="宋体" w:hAnsi="Arial" w:cs="Arial"/>
          <w:kern w:val="0"/>
          <w:szCs w:val="24"/>
          <w:vertAlign w:val="superscript"/>
        </w:rPr>
        <w:t>†</w:t>
      </w:r>
      <w:r w:rsidRPr="00C4318E">
        <w:rPr>
          <w:rFonts w:ascii="Arial" w:eastAsia="宋体" w:hAnsi="Arial" w:cs="Arial"/>
          <w:kern w:val="0"/>
          <w:szCs w:val="24"/>
          <w:vertAlign w:val="superscript"/>
        </w:rPr>
        <w:t xml:space="preserve"> </w:t>
      </w:r>
      <w:bookmarkStart w:id="5" w:name="OLE_LINK128"/>
      <w:bookmarkStart w:id="6" w:name="OLE_LINK141"/>
      <w:bookmarkEnd w:id="4"/>
      <w:r w:rsidRPr="00C4318E">
        <w:rPr>
          <w:rFonts w:ascii="Arial" w:hAnsi="Arial" w:cs="Arial"/>
          <w:szCs w:val="24"/>
          <w:lang w:val="en-GB"/>
        </w:rPr>
        <w:t>credible intervals</w:t>
      </w:r>
      <w:bookmarkEnd w:id="5"/>
      <w:bookmarkEnd w:id="6"/>
      <w:r w:rsidRPr="00C4318E">
        <w:rPr>
          <w:rFonts w:ascii="Arial" w:eastAsia="宋体" w:hAnsi="Arial" w:cs="Arial"/>
          <w:kern w:val="0"/>
          <w:szCs w:val="24"/>
        </w:rPr>
        <w:t xml:space="preserve"> of full Bayes estimator. </w:t>
      </w:r>
    </w:p>
    <w:p w14:paraId="40B19695" w14:textId="77777777" w:rsidR="00586F40" w:rsidRPr="00733917" w:rsidRDefault="00586F40" w:rsidP="00586F40"/>
    <w:p w14:paraId="77EA9842" w14:textId="77777777" w:rsidR="00586F40" w:rsidRPr="00586F40" w:rsidRDefault="00586F40"/>
    <w:tbl>
      <w:tblPr>
        <w:tblpPr w:leftFromText="180" w:rightFromText="180" w:vertAnchor="page" w:horzAnchor="margin" w:tblpY="1261"/>
        <w:tblW w:w="15168" w:type="dxa"/>
        <w:tblLayout w:type="fixed"/>
        <w:tblLook w:val="04A0" w:firstRow="1" w:lastRow="0" w:firstColumn="1" w:lastColumn="0" w:noHBand="0" w:noVBand="1"/>
      </w:tblPr>
      <w:tblGrid>
        <w:gridCol w:w="1558"/>
        <w:gridCol w:w="571"/>
        <w:gridCol w:w="996"/>
        <w:gridCol w:w="556"/>
        <w:gridCol w:w="567"/>
        <w:gridCol w:w="973"/>
        <w:gridCol w:w="586"/>
        <w:gridCol w:w="429"/>
        <w:gridCol w:w="989"/>
        <w:gridCol w:w="425"/>
        <w:gridCol w:w="425"/>
        <w:gridCol w:w="1034"/>
        <w:gridCol w:w="384"/>
        <w:gridCol w:w="567"/>
        <w:gridCol w:w="853"/>
        <w:gridCol w:w="427"/>
        <w:gridCol w:w="566"/>
        <w:gridCol w:w="850"/>
        <w:gridCol w:w="569"/>
        <w:gridCol w:w="577"/>
        <w:gridCol w:w="840"/>
        <w:gridCol w:w="426"/>
      </w:tblGrid>
      <w:tr w:rsidR="00586F40" w:rsidRPr="00BC0785" w14:paraId="240E978E" w14:textId="77777777" w:rsidTr="00C967E1">
        <w:trPr>
          <w:trHeight w:val="504"/>
        </w:trPr>
        <w:tc>
          <w:tcPr>
            <w:tcW w:w="155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E01CC6" w14:textId="77777777" w:rsidR="00586F40" w:rsidRDefault="00586F40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642D73">
              <w:rPr>
                <w:rFonts w:ascii="Arial" w:eastAsia="DengXian" w:hAnsi="Arial" w:cs="Arial"/>
                <w:b/>
                <w:bCs/>
                <w:kern w:val="0"/>
                <w:sz w:val="20"/>
                <w:szCs w:val="18"/>
              </w:rPr>
              <w:t>Sensitivity analysis</w:t>
            </w:r>
          </w:p>
        </w:tc>
        <w:tc>
          <w:tcPr>
            <w:tcW w:w="21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BCE16D" w14:textId="77777777" w:rsidR="00586F40" w:rsidRDefault="00586F40" w:rsidP="00C967E1">
            <w:pPr>
              <w:widowControl/>
              <w:adjustRightInd w:val="0"/>
              <w:snapToGrid w:val="0"/>
              <w:ind w:rightChars="-47" w:right="-99"/>
              <w:jc w:val="center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BC0785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Major cardiovascular events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20D20F" w14:textId="77777777" w:rsidR="00586F40" w:rsidRDefault="00586F40" w:rsidP="00C967E1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BC0785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All-cause death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2783E2" w14:textId="77777777" w:rsidR="00586F40" w:rsidRDefault="00586F40" w:rsidP="00C967E1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BC0785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Access failure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FB4773" w14:textId="77777777" w:rsidR="00586F40" w:rsidRDefault="00586F40" w:rsidP="00C967E1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BC0785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Kidney failure events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F0D228" w14:textId="77777777" w:rsidR="00586F40" w:rsidRDefault="00586F40" w:rsidP="00C967E1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BC0785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 xml:space="preserve">Any </w:t>
            </w:r>
            <w:r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b</w:t>
            </w:r>
            <w:r w:rsidRPr="00BC0785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leeding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BB1807" w14:textId="77777777" w:rsidR="00586F40" w:rsidRDefault="00586F40" w:rsidP="00C967E1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BC0785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 xml:space="preserve">Major </w:t>
            </w:r>
            <w:r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b</w:t>
            </w:r>
            <w:r w:rsidRPr="00BC0785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leeding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95BA07" w14:textId="77777777" w:rsidR="00586F40" w:rsidRDefault="00586F40" w:rsidP="00C967E1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BC0785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 xml:space="preserve">Minor </w:t>
            </w:r>
            <w:r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b</w:t>
            </w:r>
            <w:r w:rsidRPr="00BC0785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leeding</w:t>
            </w:r>
          </w:p>
        </w:tc>
      </w:tr>
      <w:tr w:rsidR="00586F40" w:rsidRPr="00BC0785" w14:paraId="64A5D72A" w14:textId="77777777" w:rsidTr="00C967E1">
        <w:trPr>
          <w:trHeight w:val="312"/>
        </w:trPr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ED8E38C" w14:textId="77777777" w:rsidR="00586F40" w:rsidRDefault="00586F40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bCs/>
                <w:kern w:val="0"/>
                <w:sz w:val="16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9E5E35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jc w:val="center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BC0785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n/N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90E3C1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jc w:val="center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BC0785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OR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7E4E6A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jc w:val="center"/>
              <w:rPr>
                <w:rFonts w:ascii="Symbol" w:eastAsia="DengXian" w:hAnsi="Symbol" w:cs="宋体"/>
                <w:b/>
                <w:bCs/>
                <w:kern w:val="0"/>
                <w:sz w:val="18"/>
                <w:szCs w:val="24"/>
              </w:rPr>
            </w:pPr>
            <w:r w:rsidRPr="00BC0785">
              <w:rPr>
                <w:rFonts w:ascii="Symbol" w:eastAsia="DengXian" w:hAnsi="Symbol" w:cs="宋体"/>
                <w:b/>
                <w:bCs/>
                <w:kern w:val="0"/>
                <w:sz w:val="18"/>
                <w:szCs w:val="24"/>
              </w:rPr>
              <w:t></w:t>
            </w:r>
            <w:r w:rsidRPr="00BC0785">
              <w:rPr>
                <w:rFonts w:ascii="Symbol" w:eastAsia="DengXian" w:hAnsi="Symbol" w:cs="宋体"/>
                <w:b/>
                <w:bCs/>
                <w:kern w:val="0"/>
                <w:sz w:val="18"/>
                <w:szCs w:val="18"/>
                <w:vertAlign w:val="superscript"/>
              </w:rPr>
              <w:t></w:t>
            </w:r>
            <w:r w:rsidRPr="00C4318E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92F02E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jc w:val="center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BC0785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n/N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14ECFA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jc w:val="center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BC0785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OR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D40B9D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jc w:val="center"/>
              <w:rPr>
                <w:rFonts w:ascii="Symbol" w:eastAsia="DengXian" w:hAnsi="Symbol" w:cs="宋体"/>
                <w:b/>
                <w:bCs/>
                <w:kern w:val="0"/>
                <w:sz w:val="18"/>
                <w:szCs w:val="24"/>
              </w:rPr>
            </w:pPr>
            <w:r w:rsidRPr="00BC0785">
              <w:rPr>
                <w:rFonts w:ascii="Symbol" w:eastAsia="DengXian" w:hAnsi="Symbol" w:cs="宋体"/>
                <w:b/>
                <w:bCs/>
                <w:kern w:val="0"/>
                <w:sz w:val="18"/>
                <w:szCs w:val="24"/>
              </w:rPr>
              <w:t></w:t>
            </w:r>
            <w:r w:rsidRPr="00BC0785">
              <w:rPr>
                <w:rFonts w:ascii="Symbol" w:eastAsia="DengXian" w:hAnsi="Symbol" w:cs="宋体"/>
                <w:b/>
                <w:bCs/>
                <w:kern w:val="0"/>
                <w:sz w:val="18"/>
                <w:szCs w:val="18"/>
                <w:vertAlign w:val="superscript"/>
              </w:rPr>
              <w:t></w:t>
            </w:r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CE42E0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jc w:val="center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BC0785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n/N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E8781A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jc w:val="center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BC0785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OR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542023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jc w:val="center"/>
              <w:rPr>
                <w:rFonts w:ascii="Symbol" w:eastAsia="DengXian" w:hAnsi="Symbol" w:cs="宋体"/>
                <w:b/>
                <w:bCs/>
                <w:kern w:val="0"/>
                <w:sz w:val="18"/>
                <w:szCs w:val="24"/>
              </w:rPr>
            </w:pPr>
            <w:r w:rsidRPr="00BC0785">
              <w:rPr>
                <w:rFonts w:ascii="Symbol" w:eastAsia="DengXian" w:hAnsi="Symbol" w:cs="宋体"/>
                <w:b/>
                <w:bCs/>
                <w:kern w:val="0"/>
                <w:sz w:val="18"/>
                <w:szCs w:val="24"/>
              </w:rPr>
              <w:t></w:t>
            </w:r>
            <w:r w:rsidRPr="00BC0785">
              <w:rPr>
                <w:rFonts w:ascii="Symbol" w:eastAsia="DengXian" w:hAnsi="Symbol" w:cs="宋体"/>
                <w:b/>
                <w:bCs/>
                <w:kern w:val="0"/>
                <w:sz w:val="18"/>
                <w:szCs w:val="18"/>
                <w:vertAlign w:val="superscript"/>
              </w:rPr>
              <w:t>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61BC60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jc w:val="center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BC0785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n/N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848AAA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jc w:val="center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BC0785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OR</w:t>
            </w:r>
          </w:p>
        </w:tc>
        <w:tc>
          <w:tcPr>
            <w:tcW w:w="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C862CA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jc w:val="center"/>
              <w:rPr>
                <w:rFonts w:ascii="Symbol" w:eastAsia="DengXian" w:hAnsi="Symbol" w:cs="宋体"/>
                <w:b/>
                <w:bCs/>
                <w:kern w:val="0"/>
                <w:sz w:val="18"/>
                <w:szCs w:val="24"/>
              </w:rPr>
            </w:pPr>
            <w:r w:rsidRPr="00BC0785">
              <w:rPr>
                <w:rFonts w:ascii="Symbol" w:eastAsia="DengXian" w:hAnsi="Symbol" w:cs="宋体"/>
                <w:b/>
                <w:bCs/>
                <w:kern w:val="0"/>
                <w:sz w:val="18"/>
                <w:szCs w:val="24"/>
              </w:rPr>
              <w:t></w:t>
            </w:r>
            <w:r w:rsidRPr="00BC0785">
              <w:rPr>
                <w:rFonts w:ascii="Symbol" w:eastAsia="DengXian" w:hAnsi="Symbol" w:cs="宋体"/>
                <w:b/>
                <w:bCs/>
                <w:kern w:val="0"/>
                <w:sz w:val="18"/>
                <w:szCs w:val="18"/>
                <w:vertAlign w:val="superscript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82C0B8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jc w:val="center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BC0785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n/N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280472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jc w:val="center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BC0785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OR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3F6CB1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jc w:val="center"/>
              <w:rPr>
                <w:rFonts w:ascii="Symbol" w:eastAsia="DengXian" w:hAnsi="Symbol" w:cs="宋体"/>
                <w:b/>
                <w:bCs/>
                <w:kern w:val="0"/>
                <w:sz w:val="18"/>
                <w:szCs w:val="24"/>
              </w:rPr>
            </w:pPr>
            <w:r w:rsidRPr="00BC0785">
              <w:rPr>
                <w:rFonts w:ascii="Symbol" w:eastAsia="DengXian" w:hAnsi="Symbol" w:cs="宋体"/>
                <w:b/>
                <w:bCs/>
                <w:kern w:val="0"/>
                <w:sz w:val="18"/>
                <w:szCs w:val="24"/>
              </w:rPr>
              <w:t></w:t>
            </w:r>
            <w:r w:rsidRPr="00BC0785">
              <w:rPr>
                <w:rFonts w:ascii="Symbol" w:eastAsia="DengXian" w:hAnsi="Symbol" w:cs="宋体"/>
                <w:b/>
                <w:bCs/>
                <w:kern w:val="0"/>
                <w:sz w:val="18"/>
                <w:szCs w:val="18"/>
                <w:vertAlign w:val="superscript"/>
              </w:rPr>
              <w:t>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39B610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jc w:val="center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BC0785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n/N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0A7600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jc w:val="center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BC0785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OR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5DD74E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jc w:val="center"/>
              <w:rPr>
                <w:rFonts w:ascii="Symbol" w:eastAsia="DengXian" w:hAnsi="Symbol" w:cs="宋体"/>
                <w:b/>
                <w:bCs/>
                <w:kern w:val="0"/>
                <w:sz w:val="18"/>
                <w:szCs w:val="24"/>
              </w:rPr>
            </w:pPr>
            <w:r w:rsidRPr="00BC0785">
              <w:rPr>
                <w:rFonts w:ascii="Symbol" w:eastAsia="DengXian" w:hAnsi="Symbol" w:cs="宋体"/>
                <w:b/>
                <w:bCs/>
                <w:kern w:val="0"/>
                <w:sz w:val="18"/>
                <w:szCs w:val="24"/>
              </w:rPr>
              <w:t></w:t>
            </w:r>
            <w:r w:rsidRPr="00BC0785">
              <w:rPr>
                <w:rFonts w:ascii="Symbol" w:eastAsia="DengXian" w:hAnsi="Symbol" w:cs="宋体"/>
                <w:b/>
                <w:bCs/>
                <w:kern w:val="0"/>
                <w:sz w:val="18"/>
                <w:szCs w:val="18"/>
                <w:vertAlign w:val="superscript"/>
              </w:rPr>
              <w:t>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19CE88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jc w:val="center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BC0785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n/N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1539B4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jc w:val="center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BC0785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OR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53A9CC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jc w:val="center"/>
              <w:rPr>
                <w:rFonts w:ascii="Symbol" w:eastAsia="DengXian" w:hAnsi="Symbol" w:cs="宋体"/>
                <w:b/>
                <w:bCs/>
                <w:kern w:val="0"/>
                <w:sz w:val="18"/>
                <w:szCs w:val="24"/>
              </w:rPr>
            </w:pPr>
            <w:r w:rsidRPr="00BC0785">
              <w:rPr>
                <w:rFonts w:ascii="Symbol" w:eastAsia="DengXian" w:hAnsi="Symbol" w:cs="宋体"/>
                <w:b/>
                <w:bCs/>
                <w:kern w:val="0"/>
                <w:sz w:val="18"/>
                <w:szCs w:val="24"/>
              </w:rPr>
              <w:t></w:t>
            </w:r>
            <w:r w:rsidRPr="00BC0785">
              <w:rPr>
                <w:rFonts w:ascii="Symbol" w:eastAsia="DengXian" w:hAnsi="Symbol" w:cs="宋体"/>
                <w:b/>
                <w:bCs/>
                <w:kern w:val="0"/>
                <w:sz w:val="18"/>
                <w:szCs w:val="18"/>
                <w:vertAlign w:val="superscript"/>
              </w:rPr>
              <w:t></w:t>
            </w:r>
          </w:p>
        </w:tc>
      </w:tr>
      <w:tr w:rsidR="00586F40" w:rsidRPr="00BC0785" w14:paraId="73ADE23A" w14:textId="77777777" w:rsidTr="00C967E1">
        <w:trPr>
          <w:trHeight w:val="739"/>
        </w:trPr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93C6137" w14:textId="77777777" w:rsidR="00586F40" w:rsidRDefault="00586F40" w:rsidP="00C967E1">
            <w:pPr>
              <w:widowControl/>
              <w:adjustRightInd w:val="0"/>
              <w:snapToGrid w:val="0"/>
              <w:ind w:rightChars="-57" w:right="-120"/>
              <w:jc w:val="left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642D73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Omit stud</w:t>
            </w:r>
            <w:r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ies</w:t>
            </w:r>
            <w:r w:rsidRPr="00642D73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 xml:space="preserve"> of follow-up time </w:t>
            </w:r>
            <w:r w:rsidRPr="00642D73"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  <w:t>&lt;</w:t>
            </w:r>
            <w:r w:rsidRPr="00642D73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12 months</w:t>
            </w:r>
          </w:p>
        </w:tc>
        <w:tc>
          <w:tcPr>
            <w:tcW w:w="57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C6A5798" w14:textId="72CE4238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</w:t>
            </w:r>
            <w:r w:rsidR="004A754C">
              <w:rPr>
                <w:rFonts w:ascii="Arial" w:eastAsia="DengXian" w:hAnsi="Arial" w:cs="Arial"/>
                <w:kern w:val="0"/>
                <w:sz w:val="16"/>
                <w:szCs w:val="18"/>
              </w:rPr>
              <w:t>6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/</w:t>
            </w:r>
          </w:p>
          <w:p w14:paraId="06AF292E" w14:textId="53E87D23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19</w:t>
            </w:r>
            <w:r w:rsidR="004A754C">
              <w:rPr>
                <w:rFonts w:ascii="Arial" w:eastAsia="DengXian" w:hAnsi="Arial" w:cs="Arial"/>
                <w:kern w:val="0"/>
                <w:sz w:val="16"/>
                <w:szCs w:val="18"/>
              </w:rPr>
              <w:t>741</w:t>
            </w: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8CB7DB7" w14:textId="6CAFCCDF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0.8</w:t>
            </w:r>
            <w:r w:rsidR="004A754C">
              <w:rPr>
                <w:rFonts w:ascii="Arial" w:eastAsia="DengXian" w:hAnsi="Arial" w:cs="Arial"/>
                <w:kern w:val="0"/>
                <w:sz w:val="16"/>
                <w:szCs w:val="18"/>
              </w:rPr>
              <w:t>3</w:t>
            </w:r>
          </w:p>
          <w:p w14:paraId="01A28B35" w14:textId="303DF456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(0.72,0.9</w:t>
            </w:r>
            <w:r w:rsidR="004A754C">
              <w:rPr>
                <w:rFonts w:ascii="Arial" w:eastAsia="DengXian" w:hAnsi="Arial" w:cs="Arial"/>
                <w:kern w:val="0"/>
                <w:sz w:val="16"/>
                <w:szCs w:val="18"/>
              </w:rPr>
              <w:t>7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)</w:t>
            </w:r>
          </w:p>
        </w:tc>
        <w:tc>
          <w:tcPr>
            <w:tcW w:w="55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3C32CCC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19A5EF6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15/</w:t>
            </w:r>
          </w:p>
          <w:p w14:paraId="1A39C1EF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16953</w:t>
            </w:r>
          </w:p>
        </w:tc>
        <w:tc>
          <w:tcPr>
            <w:tcW w:w="97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4D1BB01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0.93</w:t>
            </w:r>
          </w:p>
          <w:p w14:paraId="6CFFD7C9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(0.82,1.07)</w:t>
            </w:r>
          </w:p>
        </w:tc>
        <w:tc>
          <w:tcPr>
            <w:tcW w:w="58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E0627FA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0.01</w:t>
            </w:r>
          </w:p>
        </w:tc>
        <w:tc>
          <w:tcPr>
            <w:tcW w:w="42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D387DE8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4/</w:t>
            </w:r>
          </w:p>
          <w:p w14:paraId="3B431030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994</w:t>
            </w:r>
          </w:p>
        </w:tc>
        <w:tc>
          <w:tcPr>
            <w:tcW w:w="98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6D0D24A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0.87</w:t>
            </w:r>
          </w:p>
          <w:p w14:paraId="642013FB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(0.67,1.13)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DAB7FBE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&lt;0.0001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75063A7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</w:p>
        </w:tc>
        <w:tc>
          <w:tcPr>
            <w:tcW w:w="10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20BF062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DengXian" w:eastAsia="DengXian" w:hAnsi="DengXian" w:cs="宋体"/>
                <w:kern w:val="0"/>
                <w:sz w:val="16"/>
                <w:szCs w:val="18"/>
              </w:rPr>
            </w:pPr>
            <w:r w:rsidRPr="00BC0785">
              <w:rPr>
                <w:rFonts w:ascii="DengXian" w:eastAsia="DengXian" w:hAnsi="DengXian" w:cs="宋体" w:hint="eastAsia"/>
                <w:kern w:val="0"/>
                <w:sz w:val="16"/>
                <w:szCs w:val="18"/>
              </w:rPr>
              <w:t>-</w:t>
            </w:r>
          </w:p>
        </w:tc>
        <w:tc>
          <w:tcPr>
            <w:tcW w:w="38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F11BD09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68DEF83" w14:textId="6C07396A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</w:t>
            </w:r>
            <w:r w:rsidR="004A754C">
              <w:rPr>
                <w:rFonts w:ascii="Arial" w:eastAsia="DengXian" w:hAnsi="Arial" w:cs="Arial"/>
                <w:kern w:val="0"/>
                <w:sz w:val="16"/>
                <w:szCs w:val="18"/>
              </w:rPr>
              <w:t>8</w:t>
            </w:r>
          </w:p>
          <w:p w14:paraId="6E2A6E7F" w14:textId="503D6901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/20</w:t>
            </w:r>
            <w:r w:rsidR="00C93688">
              <w:rPr>
                <w:rFonts w:ascii="Arial" w:eastAsia="DengXian" w:hAnsi="Arial" w:cs="Arial"/>
                <w:kern w:val="0"/>
                <w:sz w:val="16"/>
                <w:szCs w:val="18"/>
              </w:rPr>
              <w:t>431</w:t>
            </w:r>
          </w:p>
        </w:tc>
        <w:tc>
          <w:tcPr>
            <w:tcW w:w="85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CDDEC47" w14:textId="7FD8DE7F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1.7</w:t>
            </w:r>
            <w:r w:rsidR="00C93688">
              <w:rPr>
                <w:rFonts w:ascii="Arial" w:eastAsia="DengXian" w:hAnsi="Arial" w:cs="Arial"/>
                <w:kern w:val="0"/>
                <w:sz w:val="16"/>
                <w:szCs w:val="18"/>
              </w:rPr>
              <w:t>7</w:t>
            </w:r>
          </w:p>
          <w:p w14:paraId="18BE6099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(1.42,2.24)</w:t>
            </w:r>
          </w:p>
        </w:tc>
        <w:tc>
          <w:tcPr>
            <w:tcW w:w="42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A8C8A59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0.08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CA45E15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15/</w:t>
            </w:r>
          </w:p>
          <w:p w14:paraId="28BA3F18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20100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C13520A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1.61</w:t>
            </w:r>
          </w:p>
          <w:p w14:paraId="5C3F06B3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(1.29,2.01)</w:t>
            </w:r>
          </w:p>
        </w:tc>
        <w:tc>
          <w:tcPr>
            <w:tcW w:w="56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8F0DC49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0.02</w:t>
            </w:r>
          </w:p>
        </w:tc>
        <w:tc>
          <w:tcPr>
            <w:tcW w:w="5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B3FE5DD" w14:textId="56A8CAE3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</w:t>
            </w:r>
            <w:r w:rsidR="00C93688">
              <w:rPr>
                <w:rFonts w:ascii="Arial" w:eastAsia="DengXian" w:hAnsi="Arial" w:cs="Arial"/>
                <w:kern w:val="0"/>
                <w:sz w:val="16"/>
                <w:szCs w:val="18"/>
              </w:rPr>
              <w:t>3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/</w:t>
            </w:r>
          </w:p>
          <w:p w14:paraId="6D62272C" w14:textId="3362C5CC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17</w:t>
            </w:r>
            <w:r w:rsidR="00B9736C">
              <w:rPr>
                <w:rFonts w:ascii="Arial" w:eastAsia="DengXian" w:hAnsi="Arial" w:cs="Arial"/>
                <w:kern w:val="0"/>
                <w:sz w:val="16"/>
                <w:szCs w:val="18"/>
              </w:rPr>
              <w:t>813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985C5A8" w14:textId="274790F3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1.8</w:t>
            </w:r>
            <w:r w:rsidR="00B9736C">
              <w:rPr>
                <w:rFonts w:ascii="Arial" w:eastAsia="DengXian" w:hAnsi="Arial" w:cs="Arial"/>
                <w:kern w:val="0"/>
                <w:sz w:val="16"/>
                <w:szCs w:val="18"/>
              </w:rPr>
              <w:t>0</w:t>
            </w:r>
          </w:p>
          <w:p w14:paraId="4BFCB5D7" w14:textId="630E93F0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(1.42,2.3</w:t>
            </w:r>
            <w:r w:rsidR="00B9736C">
              <w:rPr>
                <w:rFonts w:ascii="Arial" w:eastAsia="DengXian" w:hAnsi="Arial" w:cs="Arial"/>
                <w:kern w:val="0"/>
                <w:sz w:val="16"/>
                <w:szCs w:val="18"/>
              </w:rPr>
              <w:t>0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)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8D8E3F4" w14:textId="59A30CB2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</w:t>
            </w:r>
            <w:r w:rsidR="00B9736C">
              <w:rPr>
                <w:rFonts w:ascii="Arial" w:eastAsia="DengXian" w:hAnsi="Arial" w:cs="Arial"/>
                <w:kern w:val="0"/>
                <w:sz w:val="16"/>
                <w:szCs w:val="18"/>
              </w:rPr>
              <w:t>8</w:t>
            </w:r>
          </w:p>
        </w:tc>
      </w:tr>
      <w:tr w:rsidR="00586F40" w:rsidRPr="00BC0785" w14:paraId="78F85FA3" w14:textId="77777777" w:rsidTr="00C967E1">
        <w:trPr>
          <w:trHeight w:val="702"/>
        </w:trPr>
        <w:tc>
          <w:tcPr>
            <w:tcW w:w="1558" w:type="dxa"/>
            <w:shd w:val="clear" w:color="auto" w:fill="auto"/>
            <w:vAlign w:val="center"/>
            <w:hideMark/>
          </w:tcPr>
          <w:p w14:paraId="70CCBC0F" w14:textId="77777777" w:rsidR="00586F40" w:rsidRDefault="00586F40" w:rsidP="00C967E1">
            <w:pPr>
              <w:widowControl/>
              <w:adjustRightInd w:val="0"/>
              <w:snapToGrid w:val="0"/>
              <w:ind w:rightChars="-50" w:right="-105"/>
              <w:jc w:val="left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642D73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Omit stud</w:t>
            </w:r>
            <w:r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ies</w:t>
            </w:r>
            <w:r w:rsidRPr="00642D73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 xml:space="preserve"> of sample size </w:t>
            </w:r>
            <w:r w:rsidRPr="00642D73"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  <w:t>&lt;</w:t>
            </w:r>
            <w:r w:rsidRPr="00642D73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200</w:t>
            </w:r>
          </w:p>
        </w:tc>
        <w:tc>
          <w:tcPr>
            <w:tcW w:w="571" w:type="dxa"/>
            <w:shd w:val="clear" w:color="auto" w:fill="auto"/>
            <w:vAlign w:val="center"/>
            <w:hideMark/>
          </w:tcPr>
          <w:p w14:paraId="7957885A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DengXian" w:eastAsia="DengXian" w:hAnsi="DengXian" w:cs="宋体"/>
                <w:kern w:val="0"/>
                <w:sz w:val="16"/>
                <w:szCs w:val="18"/>
              </w:rPr>
            </w:pPr>
            <w:r w:rsidRPr="00BC0785">
              <w:rPr>
                <w:rFonts w:ascii="DengXian" w:eastAsia="DengXian" w:hAnsi="DengXian" w:cs="宋体" w:hint="eastAsia"/>
                <w:kern w:val="0"/>
                <w:sz w:val="16"/>
                <w:szCs w:val="18"/>
              </w:rPr>
              <w:t>19/</w:t>
            </w:r>
          </w:p>
          <w:p w14:paraId="2E16DD1B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DengXian" w:eastAsia="DengXian" w:hAnsi="DengXian" w:cs="宋体"/>
                <w:kern w:val="0"/>
                <w:sz w:val="16"/>
                <w:szCs w:val="18"/>
              </w:rPr>
            </w:pPr>
            <w:r w:rsidRPr="00BC0785">
              <w:rPr>
                <w:rFonts w:ascii="DengXian" w:eastAsia="DengXian" w:hAnsi="DengXian" w:cs="宋体" w:hint="eastAsia"/>
                <w:kern w:val="0"/>
                <w:sz w:val="16"/>
                <w:szCs w:val="18"/>
              </w:rPr>
              <w:t>24807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3E2D2AC0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0.86</w:t>
            </w:r>
          </w:p>
          <w:p w14:paraId="65CDEEB3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(0.77,0.96)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284B38E6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8D28A4C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17/</w:t>
            </w:r>
          </w:p>
          <w:p w14:paraId="70106F08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20101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180758D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0.91</w:t>
            </w:r>
          </w:p>
          <w:p w14:paraId="782A6E92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(0.76,1.09)</w:t>
            </w:r>
          </w:p>
        </w:tc>
        <w:tc>
          <w:tcPr>
            <w:tcW w:w="586" w:type="dxa"/>
            <w:shd w:val="clear" w:color="auto" w:fill="auto"/>
            <w:vAlign w:val="center"/>
            <w:hideMark/>
          </w:tcPr>
          <w:p w14:paraId="0EE0DAC4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0.006</w:t>
            </w:r>
          </w:p>
        </w:tc>
        <w:tc>
          <w:tcPr>
            <w:tcW w:w="429" w:type="dxa"/>
            <w:shd w:val="clear" w:color="auto" w:fill="auto"/>
            <w:vAlign w:val="center"/>
            <w:hideMark/>
          </w:tcPr>
          <w:p w14:paraId="63355144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6/</w:t>
            </w:r>
          </w:p>
          <w:p w14:paraId="0F7B8329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2365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0636D20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0.76</w:t>
            </w:r>
          </w:p>
          <w:p w14:paraId="515E2510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(0.62,0.93)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23C0B8BF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337C3A60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3FD83730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DengXian" w:eastAsia="DengXian" w:hAnsi="DengXian" w:cs="宋体"/>
                <w:kern w:val="0"/>
                <w:sz w:val="16"/>
                <w:szCs w:val="18"/>
              </w:rPr>
            </w:pPr>
            <w:r w:rsidRPr="00BC0785">
              <w:rPr>
                <w:rFonts w:ascii="DengXian" w:eastAsia="DengXian" w:hAnsi="DengXian" w:cs="宋体" w:hint="eastAsia"/>
                <w:kern w:val="0"/>
                <w:sz w:val="16"/>
                <w:szCs w:val="18"/>
              </w:rPr>
              <w:t>-</w:t>
            </w:r>
          </w:p>
        </w:tc>
        <w:tc>
          <w:tcPr>
            <w:tcW w:w="384" w:type="dxa"/>
            <w:shd w:val="clear" w:color="auto" w:fill="auto"/>
            <w:vAlign w:val="center"/>
            <w:hideMark/>
          </w:tcPr>
          <w:p w14:paraId="64C9FCC2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3F293E4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19/</w:t>
            </w:r>
          </w:p>
          <w:p w14:paraId="7C205D81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25083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00B0093D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1.63</w:t>
            </w:r>
          </w:p>
          <w:p w14:paraId="7C5F27DF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(1.33,1.99)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14:paraId="6989977D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0.08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5E8576FE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19/</w:t>
            </w:r>
          </w:p>
          <w:p w14:paraId="4132CD48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25189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4FA2948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1.39</w:t>
            </w:r>
          </w:p>
          <w:p w14:paraId="1C0E9F1A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(1.14,1.69)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14:paraId="77FA6A28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0.03</w:t>
            </w:r>
          </w:p>
        </w:tc>
        <w:tc>
          <w:tcPr>
            <w:tcW w:w="577" w:type="dxa"/>
            <w:shd w:val="clear" w:color="auto" w:fill="auto"/>
            <w:vAlign w:val="center"/>
            <w:hideMark/>
          </w:tcPr>
          <w:p w14:paraId="5CC765D5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15/</w:t>
            </w:r>
          </w:p>
          <w:p w14:paraId="689A8C65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22558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14:paraId="0C08EDBD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1.80</w:t>
            </w:r>
          </w:p>
          <w:p w14:paraId="4D95267A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(1.38,2.35)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DF206B6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0.06</w:t>
            </w:r>
          </w:p>
        </w:tc>
      </w:tr>
      <w:tr w:rsidR="00586F40" w:rsidRPr="00BC0785" w14:paraId="04A0AEBB" w14:textId="77777777" w:rsidTr="00C967E1">
        <w:trPr>
          <w:trHeight w:val="567"/>
        </w:trPr>
        <w:tc>
          <w:tcPr>
            <w:tcW w:w="1558" w:type="dxa"/>
            <w:shd w:val="clear" w:color="auto" w:fill="auto"/>
            <w:vAlign w:val="center"/>
            <w:hideMark/>
          </w:tcPr>
          <w:p w14:paraId="6B79E33A" w14:textId="77777777" w:rsidR="00586F40" w:rsidRDefault="00586F40" w:rsidP="00C967E1">
            <w:pPr>
              <w:widowControl/>
              <w:adjustRightInd w:val="0"/>
              <w:snapToGrid w:val="0"/>
              <w:ind w:rightChars="-57" w:right="-120"/>
              <w:jc w:val="left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 xml:space="preserve">Omit studies </w:t>
            </w:r>
            <w:r w:rsidRPr="00642D73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 xml:space="preserve">of </w:t>
            </w:r>
            <w:proofErr w:type="spellStart"/>
            <w:r w:rsidRPr="00642D73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Jadad</w:t>
            </w:r>
            <w:proofErr w:type="spellEnd"/>
            <w:r w:rsidRPr="00642D73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 xml:space="preserve"> score </w:t>
            </w:r>
            <w:r w:rsidRPr="00642D73"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  <w:t>&lt;</w:t>
            </w:r>
            <w:r w:rsidRPr="00642D73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571" w:type="dxa"/>
            <w:shd w:val="clear" w:color="auto" w:fill="auto"/>
            <w:vAlign w:val="center"/>
            <w:hideMark/>
          </w:tcPr>
          <w:p w14:paraId="3E0F2161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20/</w:t>
            </w:r>
          </w:p>
          <w:p w14:paraId="65806313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23882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0965ABC5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0.87</w:t>
            </w:r>
          </w:p>
          <w:p w14:paraId="1C7B4C35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(0.78,0.98)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4127441A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0.007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A6C71CA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21/</w:t>
            </w:r>
          </w:p>
          <w:p w14:paraId="4D560BC7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23463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790EB060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0.94</w:t>
            </w:r>
          </w:p>
          <w:p w14:paraId="43913FF8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(0.79,1.11)</w:t>
            </w:r>
          </w:p>
        </w:tc>
        <w:tc>
          <w:tcPr>
            <w:tcW w:w="586" w:type="dxa"/>
            <w:shd w:val="clear" w:color="auto" w:fill="auto"/>
            <w:vAlign w:val="center"/>
            <w:hideMark/>
          </w:tcPr>
          <w:p w14:paraId="364FF8EB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0.003</w:t>
            </w:r>
          </w:p>
        </w:tc>
        <w:tc>
          <w:tcPr>
            <w:tcW w:w="429" w:type="dxa"/>
            <w:shd w:val="clear" w:color="auto" w:fill="auto"/>
            <w:vAlign w:val="center"/>
            <w:hideMark/>
          </w:tcPr>
          <w:p w14:paraId="350D1175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11/</w:t>
            </w:r>
          </w:p>
          <w:p w14:paraId="51639749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2713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4AFA6EE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0.61</w:t>
            </w:r>
          </w:p>
          <w:p w14:paraId="11A3E962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(0.45,0.83)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583CFDE3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36E4CA87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3/</w:t>
            </w:r>
          </w:p>
          <w:p w14:paraId="023A6773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673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159F686B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0.82</w:t>
            </w:r>
          </w:p>
          <w:p w14:paraId="1F7588D9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(0.46,1.46)</w:t>
            </w:r>
          </w:p>
        </w:tc>
        <w:tc>
          <w:tcPr>
            <w:tcW w:w="384" w:type="dxa"/>
            <w:shd w:val="clear" w:color="auto" w:fill="auto"/>
            <w:vAlign w:val="center"/>
            <w:hideMark/>
          </w:tcPr>
          <w:p w14:paraId="7B0FAB3E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329757E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24/</w:t>
            </w:r>
          </w:p>
          <w:p w14:paraId="088D21F1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23953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295BD2C0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1.64</w:t>
            </w:r>
          </w:p>
          <w:p w14:paraId="42B0CC11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(1.37,1.96)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14:paraId="13918A7C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0.07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517A7683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23/</w:t>
            </w:r>
          </w:p>
          <w:p w14:paraId="622153A8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24016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3934C98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1.32</w:t>
            </w:r>
          </w:p>
          <w:p w14:paraId="34EE20A9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(1.05,1.59)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14:paraId="2E67CB23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0.02</w:t>
            </w:r>
          </w:p>
        </w:tc>
        <w:tc>
          <w:tcPr>
            <w:tcW w:w="577" w:type="dxa"/>
            <w:shd w:val="clear" w:color="auto" w:fill="auto"/>
            <w:vAlign w:val="center"/>
            <w:hideMark/>
          </w:tcPr>
          <w:p w14:paraId="5EE8CC17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20/</w:t>
            </w:r>
          </w:p>
          <w:p w14:paraId="23EA680C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22906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14:paraId="72A65817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1.76</w:t>
            </w:r>
          </w:p>
          <w:p w14:paraId="728E7259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(1.39,2.23)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DC5B43F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0.01</w:t>
            </w:r>
          </w:p>
        </w:tc>
      </w:tr>
      <w:tr w:rsidR="00586F40" w:rsidRPr="00BC0785" w14:paraId="311FF53C" w14:textId="77777777" w:rsidTr="00C967E1">
        <w:trPr>
          <w:trHeight w:val="329"/>
        </w:trPr>
        <w:tc>
          <w:tcPr>
            <w:tcW w:w="14742" w:type="dxa"/>
            <w:gridSpan w:val="21"/>
            <w:shd w:val="clear" w:color="auto" w:fill="auto"/>
            <w:vAlign w:val="center"/>
            <w:hideMark/>
          </w:tcPr>
          <w:p w14:paraId="235BE73F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b/>
                <w:bCs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Different statistical estimators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7C30EEA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 xml:space="preserve">　</w:t>
            </w:r>
          </w:p>
        </w:tc>
      </w:tr>
      <w:tr w:rsidR="00586F40" w:rsidRPr="00BC0785" w14:paraId="63C145E0" w14:textId="77777777" w:rsidTr="00C967E1">
        <w:trPr>
          <w:trHeight w:val="527"/>
        </w:trPr>
        <w:tc>
          <w:tcPr>
            <w:tcW w:w="1558" w:type="dxa"/>
            <w:shd w:val="clear" w:color="auto" w:fill="auto"/>
            <w:vAlign w:val="center"/>
            <w:hideMark/>
          </w:tcPr>
          <w:p w14:paraId="320FCA8D" w14:textId="77777777" w:rsidR="00586F40" w:rsidRDefault="00586F40" w:rsidP="00C967E1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642D73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DL</w:t>
            </w:r>
          </w:p>
        </w:tc>
        <w:tc>
          <w:tcPr>
            <w:tcW w:w="571" w:type="dxa"/>
            <w:shd w:val="clear" w:color="auto" w:fill="auto"/>
            <w:vAlign w:val="center"/>
            <w:hideMark/>
          </w:tcPr>
          <w:p w14:paraId="22DA4F34" w14:textId="76081C80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</w:t>
            </w:r>
            <w:r w:rsidR="004C46A0">
              <w:rPr>
                <w:rFonts w:ascii="Arial" w:eastAsia="DengXian" w:hAnsi="Arial" w:cs="Arial"/>
                <w:kern w:val="0"/>
                <w:sz w:val="16"/>
                <w:szCs w:val="18"/>
              </w:rPr>
              <w:t>5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/</w:t>
            </w:r>
          </w:p>
          <w:p w14:paraId="2C1D3869" w14:textId="00B14719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25</w:t>
            </w:r>
            <w:r w:rsidR="004C46A0">
              <w:rPr>
                <w:rFonts w:ascii="Arial" w:eastAsia="DengXian" w:hAnsi="Arial" w:cs="Arial"/>
                <w:kern w:val="0"/>
                <w:sz w:val="16"/>
                <w:szCs w:val="18"/>
              </w:rPr>
              <w:t>315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7809E8A9" w14:textId="52C8EDC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0.8</w:t>
            </w:r>
            <w:r w:rsidR="004C46A0">
              <w:rPr>
                <w:rFonts w:ascii="Arial" w:eastAsia="DengXian" w:hAnsi="Arial" w:cs="Arial"/>
                <w:kern w:val="0"/>
                <w:sz w:val="16"/>
                <w:szCs w:val="18"/>
              </w:rPr>
              <w:t>8</w:t>
            </w:r>
          </w:p>
          <w:p w14:paraId="2F2F9767" w14:textId="7B3C9F58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(0.79,0.9</w:t>
            </w:r>
            <w:r w:rsidR="004C46A0">
              <w:rPr>
                <w:rFonts w:ascii="Arial" w:eastAsia="DengXian" w:hAnsi="Arial" w:cs="Arial"/>
                <w:kern w:val="0"/>
                <w:sz w:val="16"/>
                <w:szCs w:val="18"/>
              </w:rPr>
              <w:t>6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)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4FD01592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0.008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CD862FE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24/</w:t>
            </w:r>
          </w:p>
          <w:p w14:paraId="145AAC21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24701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758A1938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0.93</w:t>
            </w:r>
          </w:p>
          <w:p w14:paraId="4DF67221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(0.85,1.03)</w:t>
            </w:r>
          </w:p>
        </w:tc>
        <w:tc>
          <w:tcPr>
            <w:tcW w:w="586" w:type="dxa"/>
            <w:shd w:val="clear" w:color="auto" w:fill="auto"/>
            <w:vAlign w:val="center"/>
            <w:hideMark/>
          </w:tcPr>
          <w:p w14:paraId="02852E57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0.005</w:t>
            </w:r>
          </w:p>
        </w:tc>
        <w:tc>
          <w:tcPr>
            <w:tcW w:w="429" w:type="dxa"/>
            <w:shd w:val="clear" w:color="auto" w:fill="auto"/>
            <w:vAlign w:val="center"/>
            <w:hideMark/>
          </w:tcPr>
          <w:p w14:paraId="4A4F649F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15/</w:t>
            </w:r>
          </w:p>
          <w:p w14:paraId="62D3F743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2998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8C1AB77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0.58</w:t>
            </w:r>
          </w:p>
          <w:p w14:paraId="38DBE42D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(0.43,0.78)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66CD5435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0.12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6E24687E" w14:textId="0260CAF0" w:rsidR="00586F40" w:rsidRDefault="004C46A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7</w:t>
            </w:r>
            <w:r w:rsidR="00586F40"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/</w:t>
            </w:r>
          </w:p>
          <w:p w14:paraId="05C9918E" w14:textId="50678EE9" w:rsidR="00586F40" w:rsidRDefault="004C46A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811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20E197BB" w14:textId="18921723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0.9</w:t>
            </w:r>
            <w:r w:rsidR="00262813">
              <w:rPr>
                <w:rFonts w:ascii="Arial" w:eastAsia="DengXian" w:hAnsi="Arial" w:cs="Arial"/>
                <w:kern w:val="0"/>
                <w:sz w:val="16"/>
                <w:szCs w:val="18"/>
              </w:rPr>
              <w:t>0</w:t>
            </w:r>
          </w:p>
          <w:p w14:paraId="09869BAE" w14:textId="72A600AC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(0.6</w:t>
            </w:r>
            <w:r w:rsidR="00262813">
              <w:rPr>
                <w:rFonts w:ascii="Arial" w:eastAsia="DengXian" w:hAnsi="Arial" w:cs="Arial"/>
                <w:kern w:val="0"/>
                <w:sz w:val="16"/>
                <w:szCs w:val="18"/>
              </w:rPr>
              <w:t>4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,1.</w:t>
            </w:r>
            <w:r w:rsidR="00262813">
              <w:rPr>
                <w:rFonts w:ascii="Arial" w:eastAsia="DengXian" w:hAnsi="Arial" w:cs="Arial"/>
                <w:kern w:val="0"/>
                <w:sz w:val="16"/>
                <w:szCs w:val="18"/>
              </w:rPr>
              <w:t>3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5)</w:t>
            </w:r>
          </w:p>
        </w:tc>
        <w:tc>
          <w:tcPr>
            <w:tcW w:w="384" w:type="dxa"/>
            <w:shd w:val="clear" w:color="auto" w:fill="auto"/>
            <w:vAlign w:val="center"/>
            <w:hideMark/>
          </w:tcPr>
          <w:p w14:paraId="0C0F2546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C15B7B6" w14:textId="58AA3EE9" w:rsidR="00586F40" w:rsidRDefault="0090272F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30</w:t>
            </w:r>
            <w:r w:rsidR="00586F40"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/</w:t>
            </w:r>
          </w:p>
          <w:p w14:paraId="28358D52" w14:textId="0AC13300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26</w:t>
            </w:r>
            <w:r w:rsidR="0090272F">
              <w:rPr>
                <w:rFonts w:ascii="Arial" w:eastAsia="DengXian" w:hAnsi="Arial" w:cs="Arial"/>
                <w:kern w:val="0"/>
                <w:sz w:val="16"/>
                <w:szCs w:val="18"/>
              </w:rPr>
              <w:t>118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297B5237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1.68</w:t>
            </w:r>
          </w:p>
          <w:p w14:paraId="7B0DD022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(1.47,1.94)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14:paraId="5BF6A57B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0.04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203746B6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27/</w:t>
            </w:r>
          </w:p>
          <w:p w14:paraId="03A08498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25928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00B71D8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1.38</w:t>
            </w:r>
          </w:p>
          <w:p w14:paraId="121B2EE8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(1.19,1.60)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14:paraId="37E3400A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0.002</w:t>
            </w:r>
          </w:p>
        </w:tc>
        <w:tc>
          <w:tcPr>
            <w:tcW w:w="577" w:type="dxa"/>
            <w:shd w:val="clear" w:color="auto" w:fill="auto"/>
            <w:vAlign w:val="center"/>
            <w:hideMark/>
          </w:tcPr>
          <w:p w14:paraId="49E5F463" w14:textId="77777777" w:rsidR="00AD0584" w:rsidRDefault="00AD0584" w:rsidP="00AD0584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3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/</w:t>
            </w:r>
          </w:p>
          <w:p w14:paraId="78D6A183" w14:textId="15DD5DC6" w:rsidR="00586F40" w:rsidRDefault="00AD0584" w:rsidP="00AD0584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2313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8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14:paraId="5CFF21DD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1.72</w:t>
            </w:r>
          </w:p>
          <w:p w14:paraId="42C2FE1E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(1.44,2.05)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D9B8EC7" w14:textId="77777777" w:rsidR="00586F40" w:rsidRDefault="00586F40" w:rsidP="00C967E1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0.06</w:t>
            </w:r>
          </w:p>
        </w:tc>
      </w:tr>
      <w:tr w:rsidR="0090272F" w:rsidRPr="00BC0785" w14:paraId="2EA11A74" w14:textId="77777777" w:rsidTr="00C967E1">
        <w:trPr>
          <w:trHeight w:val="421"/>
        </w:trPr>
        <w:tc>
          <w:tcPr>
            <w:tcW w:w="1558" w:type="dxa"/>
            <w:shd w:val="clear" w:color="auto" w:fill="auto"/>
            <w:vAlign w:val="center"/>
            <w:hideMark/>
          </w:tcPr>
          <w:p w14:paraId="08A29D90" w14:textId="77777777" w:rsidR="0090272F" w:rsidRDefault="0090272F" w:rsidP="0090272F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642D73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EB</w:t>
            </w:r>
          </w:p>
        </w:tc>
        <w:tc>
          <w:tcPr>
            <w:tcW w:w="571" w:type="dxa"/>
            <w:shd w:val="clear" w:color="auto" w:fill="auto"/>
            <w:vAlign w:val="center"/>
            <w:hideMark/>
          </w:tcPr>
          <w:p w14:paraId="25C2085B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5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/</w:t>
            </w:r>
          </w:p>
          <w:p w14:paraId="038BC068" w14:textId="1FC749C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25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315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23610AE8" w14:textId="7BB2BC44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0.8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7</w:t>
            </w:r>
          </w:p>
          <w:p w14:paraId="5CEC37CD" w14:textId="3CAF7883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(0.78,0.9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7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)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6D25A549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842DE59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24/</w:t>
            </w:r>
          </w:p>
          <w:p w14:paraId="1858EDDA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24701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6A97ECB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0.93</w:t>
            </w:r>
          </w:p>
          <w:p w14:paraId="4F71E6DF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(0.82,1.05)</w:t>
            </w:r>
          </w:p>
        </w:tc>
        <w:tc>
          <w:tcPr>
            <w:tcW w:w="586" w:type="dxa"/>
            <w:shd w:val="clear" w:color="auto" w:fill="auto"/>
            <w:vAlign w:val="center"/>
            <w:hideMark/>
          </w:tcPr>
          <w:p w14:paraId="5FB2CA88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0.003</w:t>
            </w:r>
          </w:p>
        </w:tc>
        <w:tc>
          <w:tcPr>
            <w:tcW w:w="429" w:type="dxa"/>
            <w:shd w:val="clear" w:color="auto" w:fill="auto"/>
            <w:vAlign w:val="center"/>
            <w:hideMark/>
          </w:tcPr>
          <w:p w14:paraId="6910B538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15/</w:t>
            </w:r>
          </w:p>
          <w:p w14:paraId="4105222D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2998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CFCE359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0.54</w:t>
            </w:r>
          </w:p>
          <w:p w14:paraId="0CAAC6B8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(0.37,0.79)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0E963E37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0.21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655C83A7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7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/</w:t>
            </w:r>
          </w:p>
          <w:p w14:paraId="2DE0C4D3" w14:textId="293395B4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811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22EBABF8" w14:textId="59A76DC6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89</w:t>
            </w:r>
          </w:p>
          <w:p w14:paraId="4631105A" w14:textId="6B34BFFB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(0.5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0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,1.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3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8)</w:t>
            </w:r>
          </w:p>
        </w:tc>
        <w:tc>
          <w:tcPr>
            <w:tcW w:w="384" w:type="dxa"/>
            <w:shd w:val="clear" w:color="auto" w:fill="auto"/>
            <w:vAlign w:val="center"/>
            <w:hideMark/>
          </w:tcPr>
          <w:p w14:paraId="634D1C91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DF464B6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30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/</w:t>
            </w:r>
          </w:p>
          <w:p w14:paraId="657CEFFB" w14:textId="43C858E8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26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118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050F5950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1.68</w:t>
            </w:r>
          </w:p>
          <w:p w14:paraId="38E1FF78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(1.45,1.95)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14:paraId="51127B48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0.04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4D104715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27/</w:t>
            </w:r>
          </w:p>
          <w:p w14:paraId="0483C6E0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25928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E713579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1.39</w:t>
            </w:r>
          </w:p>
          <w:p w14:paraId="681D4257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(1.16,1.65)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14:paraId="4586E636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0.007</w:t>
            </w:r>
          </w:p>
        </w:tc>
        <w:tc>
          <w:tcPr>
            <w:tcW w:w="577" w:type="dxa"/>
            <w:shd w:val="clear" w:color="auto" w:fill="auto"/>
            <w:vAlign w:val="center"/>
            <w:hideMark/>
          </w:tcPr>
          <w:p w14:paraId="633A80F4" w14:textId="6C13A0AD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</w:t>
            </w:r>
            <w:r w:rsidR="00AD0584">
              <w:rPr>
                <w:rFonts w:ascii="Arial" w:eastAsia="DengXian" w:hAnsi="Arial" w:cs="Arial"/>
                <w:kern w:val="0"/>
                <w:sz w:val="16"/>
                <w:szCs w:val="18"/>
              </w:rPr>
              <w:t>3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/</w:t>
            </w:r>
          </w:p>
          <w:p w14:paraId="5671FA97" w14:textId="58F0E2A9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2313</w:t>
            </w:r>
            <w:r w:rsidR="00AD0584">
              <w:rPr>
                <w:rFonts w:ascii="Arial" w:eastAsia="DengXian" w:hAnsi="Arial" w:cs="Arial"/>
                <w:kern w:val="0"/>
                <w:sz w:val="16"/>
                <w:szCs w:val="18"/>
              </w:rPr>
              <w:t>8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14:paraId="6DA7468C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1.72</w:t>
            </w:r>
          </w:p>
          <w:p w14:paraId="454A64F1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(1.36,2.18)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20F4399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0.11</w:t>
            </w:r>
          </w:p>
        </w:tc>
      </w:tr>
      <w:tr w:rsidR="0090272F" w:rsidRPr="00BC0785" w14:paraId="1A57E1AB" w14:textId="77777777" w:rsidTr="00C967E1">
        <w:trPr>
          <w:trHeight w:val="427"/>
        </w:trPr>
        <w:tc>
          <w:tcPr>
            <w:tcW w:w="1558" w:type="dxa"/>
            <w:shd w:val="clear" w:color="auto" w:fill="auto"/>
            <w:vAlign w:val="center"/>
            <w:hideMark/>
          </w:tcPr>
          <w:p w14:paraId="75808DC2" w14:textId="77777777" w:rsidR="0090272F" w:rsidRDefault="0090272F" w:rsidP="0090272F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642D73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REML</w:t>
            </w:r>
          </w:p>
        </w:tc>
        <w:tc>
          <w:tcPr>
            <w:tcW w:w="571" w:type="dxa"/>
            <w:shd w:val="clear" w:color="auto" w:fill="auto"/>
            <w:vAlign w:val="center"/>
            <w:hideMark/>
          </w:tcPr>
          <w:p w14:paraId="0C039444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5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/</w:t>
            </w:r>
          </w:p>
          <w:p w14:paraId="134E98F7" w14:textId="005B9E25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25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315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494F0250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0.87</w:t>
            </w:r>
          </w:p>
          <w:p w14:paraId="771894F2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(0.79,0.95)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0516F89C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0.003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D4C3357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24/</w:t>
            </w:r>
          </w:p>
          <w:p w14:paraId="4F5A7310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24701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BFCFA36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0.91</w:t>
            </w:r>
          </w:p>
          <w:p w14:paraId="1317DBD0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(0.77,1.07)</w:t>
            </w:r>
          </w:p>
        </w:tc>
        <w:tc>
          <w:tcPr>
            <w:tcW w:w="586" w:type="dxa"/>
            <w:shd w:val="clear" w:color="auto" w:fill="auto"/>
            <w:vAlign w:val="center"/>
            <w:hideMark/>
          </w:tcPr>
          <w:p w14:paraId="15586726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0.03</w:t>
            </w:r>
          </w:p>
        </w:tc>
        <w:tc>
          <w:tcPr>
            <w:tcW w:w="429" w:type="dxa"/>
            <w:shd w:val="clear" w:color="auto" w:fill="auto"/>
            <w:vAlign w:val="center"/>
            <w:hideMark/>
          </w:tcPr>
          <w:p w14:paraId="7B79D333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15/</w:t>
            </w:r>
          </w:p>
          <w:p w14:paraId="0BA846CA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2998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1B05F37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0.56</w:t>
            </w:r>
          </w:p>
          <w:p w14:paraId="7641A4C8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(0.39,0.81)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4F5B8AC3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0.14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48E1379C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7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/</w:t>
            </w:r>
          </w:p>
          <w:p w14:paraId="1027DC8B" w14:textId="031F438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811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444801C" w14:textId="72981FA3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0.9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0</w:t>
            </w:r>
          </w:p>
          <w:p w14:paraId="32F3942E" w14:textId="507B32B3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(0.5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0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,1.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3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5)</w:t>
            </w:r>
          </w:p>
        </w:tc>
        <w:tc>
          <w:tcPr>
            <w:tcW w:w="384" w:type="dxa"/>
            <w:shd w:val="clear" w:color="auto" w:fill="auto"/>
            <w:vAlign w:val="center"/>
            <w:hideMark/>
          </w:tcPr>
          <w:p w14:paraId="458872AA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&lt;0.001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10F56C8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30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/</w:t>
            </w:r>
          </w:p>
          <w:p w14:paraId="0C4875C4" w14:textId="24811046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26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118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2DA855E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1.65</w:t>
            </w:r>
          </w:p>
          <w:p w14:paraId="243B4496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(1.40,1.96)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14:paraId="10C2F561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0.07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224C3746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27/</w:t>
            </w:r>
          </w:p>
          <w:p w14:paraId="60F13246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25928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02289F6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1.39</w:t>
            </w:r>
          </w:p>
          <w:p w14:paraId="681376BC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(1.13,1.72)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14:paraId="4DBEF85E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0.04</w:t>
            </w:r>
          </w:p>
        </w:tc>
        <w:tc>
          <w:tcPr>
            <w:tcW w:w="577" w:type="dxa"/>
            <w:shd w:val="clear" w:color="auto" w:fill="auto"/>
            <w:vAlign w:val="center"/>
            <w:hideMark/>
          </w:tcPr>
          <w:p w14:paraId="290D7FF5" w14:textId="77777777" w:rsidR="00AD0584" w:rsidRDefault="00AD0584" w:rsidP="00AD0584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3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/</w:t>
            </w:r>
          </w:p>
          <w:p w14:paraId="028431D6" w14:textId="05F29547" w:rsidR="0090272F" w:rsidRDefault="00AD0584" w:rsidP="00AD0584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2313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8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14:paraId="24789F08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1.72</w:t>
            </w:r>
          </w:p>
          <w:p w14:paraId="4279C9E7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(1.37,2.17)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5438526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0.1</w:t>
            </w:r>
          </w:p>
        </w:tc>
      </w:tr>
      <w:tr w:rsidR="0090272F" w:rsidRPr="00BC0785" w14:paraId="31619908" w14:textId="77777777" w:rsidTr="00C967E1">
        <w:trPr>
          <w:trHeight w:val="420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790EF3" w14:textId="77777777" w:rsidR="0090272F" w:rsidRDefault="0090272F" w:rsidP="0090272F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</w:pPr>
            <w:r w:rsidRPr="00642D73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</w:rPr>
              <w:t>FB</w:t>
            </w:r>
            <w:r w:rsidRPr="00DC34B0">
              <w:rPr>
                <w:rFonts w:ascii="Arial" w:eastAsia="DengXian" w:hAnsi="Arial" w:cs="Arial"/>
                <w:b/>
                <w:bCs/>
                <w:kern w:val="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60BA0C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5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/</w:t>
            </w:r>
          </w:p>
          <w:p w14:paraId="733D7068" w14:textId="2ACE4084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25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315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0E3221" w14:textId="1C2DDC9A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0.8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4</w:t>
            </w:r>
          </w:p>
          <w:p w14:paraId="16A5E8A5" w14:textId="68CBA89B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(0.7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4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,0.94)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DAAE72" w14:textId="77777777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634792" w14:textId="77777777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24/</w:t>
            </w:r>
          </w:p>
          <w:p w14:paraId="38BD8521" w14:textId="77777777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24701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A91BB4" w14:textId="77777777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0.87</w:t>
            </w:r>
          </w:p>
          <w:p w14:paraId="4798A4A1" w14:textId="77777777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(0.71,1.01)</w:t>
            </w:r>
          </w:p>
        </w:tc>
        <w:tc>
          <w:tcPr>
            <w:tcW w:w="58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F07EF8" w14:textId="77777777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0.05</w:t>
            </w:r>
          </w:p>
        </w:tc>
        <w:tc>
          <w:tcPr>
            <w:tcW w:w="42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43B8B3" w14:textId="77777777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15/</w:t>
            </w:r>
          </w:p>
          <w:p w14:paraId="5F11853D" w14:textId="77777777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2998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3169AD" w14:textId="77777777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0.52</w:t>
            </w:r>
          </w:p>
          <w:p w14:paraId="08AFD6A3" w14:textId="77777777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(0.31,0.73)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C9D4F3" w14:textId="77777777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0.33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267DF2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7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/</w:t>
            </w:r>
          </w:p>
          <w:p w14:paraId="550A4D0F" w14:textId="6FBA8F4B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811</w:t>
            </w:r>
          </w:p>
        </w:tc>
        <w:tc>
          <w:tcPr>
            <w:tcW w:w="10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3B22B4" w14:textId="39FB959F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87</w:t>
            </w:r>
          </w:p>
          <w:p w14:paraId="02AEF63D" w14:textId="53206A73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(0.3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2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,1.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55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)</w:t>
            </w: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292109" w14:textId="77777777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0.19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4F19B0" w14:textId="77777777" w:rsidR="0090272F" w:rsidRDefault="0090272F" w:rsidP="0090272F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30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/</w:t>
            </w:r>
          </w:p>
          <w:p w14:paraId="55C257EA" w14:textId="4D99543F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26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118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B39463" w14:textId="77777777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1.55</w:t>
            </w:r>
          </w:p>
          <w:p w14:paraId="53504E6A" w14:textId="77777777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(1.25,1.84)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DD180B" w14:textId="77777777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0.09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F0282D" w14:textId="77777777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27/</w:t>
            </w:r>
          </w:p>
          <w:p w14:paraId="7E421971" w14:textId="77777777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25928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D6EEC0" w14:textId="77777777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1.33</w:t>
            </w:r>
          </w:p>
          <w:p w14:paraId="78920866" w14:textId="77777777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(1.11,1.59)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592A4B" w14:textId="77777777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0.07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7DCB7E" w14:textId="77777777" w:rsidR="00AD0584" w:rsidRDefault="00AD0584" w:rsidP="00AD0584">
            <w:pPr>
              <w:widowControl/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3</w:t>
            </w: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/</w:t>
            </w:r>
          </w:p>
          <w:p w14:paraId="6CE93B9A" w14:textId="4CF47225" w:rsidR="0090272F" w:rsidRDefault="00AD0584" w:rsidP="00AD0584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2313</w:t>
            </w:r>
            <w:r>
              <w:rPr>
                <w:rFonts w:ascii="Arial" w:eastAsia="DengXian" w:hAnsi="Arial" w:cs="Arial"/>
                <w:kern w:val="0"/>
                <w:sz w:val="16"/>
                <w:szCs w:val="18"/>
              </w:rPr>
              <w:t>8</w:t>
            </w:r>
            <w:bookmarkStart w:id="7" w:name="_GoBack"/>
            <w:bookmarkEnd w:id="7"/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A072D0" w14:textId="77777777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1.66</w:t>
            </w:r>
          </w:p>
          <w:p w14:paraId="086176C0" w14:textId="77777777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(1.27,2.05)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15476B" w14:textId="77777777" w:rsidR="0090272F" w:rsidRDefault="0090272F" w:rsidP="0090272F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ind w:leftChars="-40" w:left="-84" w:rightChars="-40" w:right="-84"/>
              <w:rPr>
                <w:rFonts w:ascii="Arial" w:eastAsia="DengXian" w:hAnsi="Arial" w:cs="Arial"/>
                <w:kern w:val="0"/>
                <w:sz w:val="16"/>
                <w:szCs w:val="18"/>
              </w:rPr>
            </w:pPr>
            <w:r w:rsidRPr="00BC0785">
              <w:rPr>
                <w:rFonts w:ascii="Arial" w:eastAsia="DengXian" w:hAnsi="Arial" w:cs="Arial"/>
                <w:kern w:val="0"/>
                <w:sz w:val="16"/>
                <w:szCs w:val="18"/>
              </w:rPr>
              <w:t>0.15</w:t>
            </w:r>
          </w:p>
        </w:tc>
      </w:tr>
    </w:tbl>
    <w:p w14:paraId="0838947D" w14:textId="77777777" w:rsidR="00586F40" w:rsidRDefault="00586F40"/>
    <w:sectPr w:rsidR="00586F40" w:rsidSect="00586F40">
      <w:pgSz w:w="16840" w:h="11900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F40"/>
    <w:rsid w:val="0007124B"/>
    <w:rsid w:val="000B523B"/>
    <w:rsid w:val="00262813"/>
    <w:rsid w:val="003134D2"/>
    <w:rsid w:val="00322631"/>
    <w:rsid w:val="003B1986"/>
    <w:rsid w:val="003C70A0"/>
    <w:rsid w:val="00407119"/>
    <w:rsid w:val="00435227"/>
    <w:rsid w:val="004A754C"/>
    <w:rsid w:val="004C46A0"/>
    <w:rsid w:val="004F15E7"/>
    <w:rsid w:val="00586F40"/>
    <w:rsid w:val="00712C4B"/>
    <w:rsid w:val="007F4627"/>
    <w:rsid w:val="0090272F"/>
    <w:rsid w:val="009405C1"/>
    <w:rsid w:val="009E66A9"/>
    <w:rsid w:val="009F2094"/>
    <w:rsid w:val="00A44386"/>
    <w:rsid w:val="00A4775F"/>
    <w:rsid w:val="00AD0584"/>
    <w:rsid w:val="00B03209"/>
    <w:rsid w:val="00B50106"/>
    <w:rsid w:val="00B9736C"/>
    <w:rsid w:val="00BB1E8B"/>
    <w:rsid w:val="00C03442"/>
    <w:rsid w:val="00C65C66"/>
    <w:rsid w:val="00C93688"/>
    <w:rsid w:val="00D44DEC"/>
    <w:rsid w:val="00DB555D"/>
    <w:rsid w:val="00DC11FB"/>
    <w:rsid w:val="00E0426F"/>
    <w:rsid w:val="00EC2446"/>
    <w:rsid w:val="00F745FA"/>
    <w:rsid w:val="00FB701D"/>
    <w:rsid w:val="00FE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4B9FB"/>
  <w15:chartTrackingRefBased/>
  <w15:docId w15:val="{79DF3687-4FF6-AA44-8375-22B48A1A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F40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xiaole</dc:creator>
  <cp:keywords/>
  <dc:description/>
  <cp:lastModifiedBy>su xiaole</cp:lastModifiedBy>
  <cp:revision>6</cp:revision>
  <dcterms:created xsi:type="dcterms:W3CDTF">2019-07-25T02:19:00Z</dcterms:created>
  <dcterms:modified xsi:type="dcterms:W3CDTF">2019-07-25T02:23:00Z</dcterms:modified>
</cp:coreProperties>
</file>