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92879" w:rsidRPr="004778E3" w:rsidRDefault="00692879" w:rsidP="00692879">
      <w:pPr>
        <w:spacing w:line="480" w:lineRule="auto"/>
        <w:jc w:val="both"/>
        <w:rPr>
          <w:b/>
          <w:bCs/>
          <w:lang w:val="en-GB"/>
        </w:rPr>
      </w:pPr>
      <w:r w:rsidRPr="004778E3">
        <w:rPr>
          <w:b/>
          <w:bCs/>
          <w:lang w:val="en-GB"/>
        </w:rPr>
        <w:t>Additional file 3</w:t>
      </w:r>
    </w:p>
    <w:p w:rsidR="00692879" w:rsidRDefault="00692879" w:rsidP="00692879">
      <w:pPr>
        <w:spacing w:line="480" w:lineRule="auto"/>
        <w:jc w:val="both"/>
        <w:rPr>
          <w:b/>
          <w:lang w:val="en-GB"/>
        </w:rPr>
      </w:pPr>
      <w:bookmarkStart w:id="0" w:name="_GoBack"/>
      <w:bookmarkEnd w:id="0"/>
    </w:p>
    <w:p w:rsidR="002A65DF" w:rsidRDefault="005A4B93" w:rsidP="00692879">
      <w:pPr>
        <w:spacing w:line="480" w:lineRule="auto"/>
        <w:jc w:val="both"/>
        <w:rPr>
          <w:b/>
          <w:lang w:val="en-GB"/>
        </w:rPr>
      </w:pPr>
      <w:r>
        <w:rPr>
          <w:b/>
          <w:lang w:val="en-GB"/>
        </w:rPr>
        <w:t xml:space="preserve">Table S4: </w:t>
      </w:r>
      <w:r w:rsidR="002A65DF" w:rsidRPr="0052533B">
        <w:rPr>
          <w:b/>
          <w:lang w:val="en-GB"/>
        </w:rPr>
        <w:t>Between-groups analysis of the subcategories of EQ-5D on physical function.</w:t>
      </w:r>
    </w:p>
    <w:p w:rsidR="002A65DF" w:rsidRPr="0052533B" w:rsidRDefault="002A65DF" w:rsidP="00692879">
      <w:pPr>
        <w:spacing w:line="480" w:lineRule="auto"/>
        <w:jc w:val="both"/>
        <w:rPr>
          <w:b/>
          <w:lang w:val="en-GB"/>
        </w:rPr>
      </w:pPr>
    </w:p>
    <w:tbl>
      <w:tblPr>
        <w:tblStyle w:val="Tabelraster"/>
        <w:tblW w:w="5000" w:type="pct"/>
        <w:tblCellSpacing w:w="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683"/>
        <w:gridCol w:w="741"/>
        <w:gridCol w:w="2020"/>
        <w:gridCol w:w="1874"/>
        <w:gridCol w:w="2057"/>
        <w:gridCol w:w="1307"/>
        <w:gridCol w:w="1307"/>
        <w:gridCol w:w="1491"/>
        <w:gridCol w:w="1524"/>
      </w:tblGrid>
      <w:tr w:rsidR="00163546" w:rsidRPr="00833DF4" w:rsidTr="00163546">
        <w:trPr>
          <w:trHeight w:val="268"/>
          <w:tblCellSpacing w:w="11" w:type="dxa"/>
        </w:trPr>
        <w:tc>
          <w:tcPr>
            <w:tcW w:w="597" w:type="pct"/>
            <w:vMerge w:val="restart"/>
            <w:tcBorders>
              <w:top w:val="single" w:sz="4" w:space="0" w:color="808080" w:themeColor="background1" w:themeShade="80"/>
            </w:tcBorders>
            <w:shd w:val="clear" w:color="auto" w:fill="FFFFFF" w:themeFill="background1"/>
          </w:tcPr>
          <w:p w:rsidR="002A65DF" w:rsidRPr="00833DF4" w:rsidRDefault="002A65DF" w:rsidP="00692879">
            <w:pPr>
              <w:spacing w:line="480" w:lineRule="auto"/>
              <w:jc w:val="center"/>
              <w:rPr>
                <w:b/>
                <w:sz w:val="16"/>
                <w:szCs w:val="16"/>
                <w:lang w:val="en-GB"/>
              </w:rPr>
            </w:pPr>
            <w:r w:rsidRPr="00833DF4">
              <w:rPr>
                <w:b/>
                <w:sz w:val="16"/>
                <w:szCs w:val="16"/>
                <w:lang w:val="en-GB"/>
              </w:rPr>
              <w:t>Degree of trouble</w:t>
            </w:r>
          </w:p>
        </w:tc>
        <w:tc>
          <w:tcPr>
            <w:tcW w:w="260" w:type="pct"/>
            <w:vMerge w:val="restart"/>
            <w:tcBorders>
              <w:top w:val="single" w:sz="4" w:space="0" w:color="808080" w:themeColor="background1" w:themeShade="80"/>
            </w:tcBorders>
            <w:shd w:val="clear" w:color="auto" w:fill="FFFFFF" w:themeFill="background1"/>
          </w:tcPr>
          <w:p w:rsidR="002A65DF" w:rsidRPr="00833DF4" w:rsidRDefault="002A65DF" w:rsidP="00692879">
            <w:pPr>
              <w:spacing w:line="480" w:lineRule="auto"/>
              <w:jc w:val="center"/>
              <w:rPr>
                <w:b/>
                <w:sz w:val="16"/>
                <w:szCs w:val="16"/>
                <w:lang w:val="en-GB"/>
              </w:rPr>
            </w:pPr>
            <w:r w:rsidRPr="00833DF4">
              <w:rPr>
                <w:b/>
                <w:sz w:val="16"/>
                <w:szCs w:val="16"/>
                <w:lang w:val="en-GB"/>
              </w:rPr>
              <w:t>n (%)</w:t>
            </w:r>
          </w:p>
        </w:tc>
        <w:tc>
          <w:tcPr>
            <w:tcW w:w="722" w:type="pct"/>
            <w:tcBorders>
              <w:top w:val="single" w:sz="4" w:space="0" w:color="808080" w:themeColor="background1" w:themeShade="80"/>
              <w:bottom w:val="single" w:sz="4" w:space="0" w:color="auto"/>
            </w:tcBorders>
            <w:shd w:val="clear" w:color="auto" w:fill="FFFFFF" w:themeFill="background1"/>
          </w:tcPr>
          <w:p w:rsidR="002A65DF" w:rsidRPr="00833DF4" w:rsidRDefault="002A65DF" w:rsidP="00692879">
            <w:pPr>
              <w:spacing w:line="480" w:lineRule="auto"/>
              <w:jc w:val="center"/>
              <w:rPr>
                <w:b/>
                <w:sz w:val="16"/>
                <w:szCs w:val="16"/>
                <w:lang w:val="en-GB"/>
              </w:rPr>
            </w:pPr>
            <w:r w:rsidRPr="00833DF4">
              <w:rPr>
                <w:b/>
                <w:sz w:val="16"/>
                <w:szCs w:val="16"/>
                <w:lang w:val="en-GB"/>
              </w:rPr>
              <w:t>Quadriceps force (%)</w:t>
            </w:r>
          </w:p>
        </w:tc>
        <w:tc>
          <w:tcPr>
            <w:tcW w:w="669" w:type="pct"/>
            <w:tcBorders>
              <w:top w:val="single" w:sz="4" w:space="0" w:color="808080" w:themeColor="background1" w:themeShade="80"/>
              <w:bottom w:val="single" w:sz="4" w:space="0" w:color="auto"/>
            </w:tcBorders>
            <w:shd w:val="clear" w:color="auto" w:fill="FFFFFF" w:themeFill="background1"/>
          </w:tcPr>
          <w:p w:rsidR="002A65DF" w:rsidRPr="00833DF4" w:rsidRDefault="00833DF4" w:rsidP="00692879">
            <w:pPr>
              <w:spacing w:line="480" w:lineRule="auto"/>
              <w:jc w:val="center"/>
              <w:rPr>
                <w:b/>
                <w:sz w:val="16"/>
                <w:szCs w:val="16"/>
                <w:lang w:val="en-GB"/>
              </w:rPr>
            </w:pPr>
            <w:r>
              <w:rPr>
                <w:b/>
                <w:sz w:val="16"/>
                <w:szCs w:val="16"/>
                <w:lang w:val="en-GB"/>
              </w:rPr>
              <w:t>Handgrip force (%</w:t>
            </w:r>
            <w:r w:rsidR="002A65DF" w:rsidRPr="00833DF4">
              <w:rPr>
                <w:b/>
                <w:sz w:val="16"/>
                <w:szCs w:val="16"/>
                <w:lang w:val="en-GB"/>
              </w:rPr>
              <w:t>)</w:t>
            </w:r>
          </w:p>
        </w:tc>
        <w:tc>
          <w:tcPr>
            <w:tcW w:w="735" w:type="pct"/>
            <w:tcBorders>
              <w:top w:val="single" w:sz="4" w:space="0" w:color="808080" w:themeColor="background1" w:themeShade="80"/>
              <w:bottom w:val="single" w:sz="4" w:space="0" w:color="auto"/>
            </w:tcBorders>
            <w:shd w:val="clear" w:color="auto" w:fill="FFFFFF" w:themeFill="background1"/>
          </w:tcPr>
          <w:p w:rsidR="002A65DF" w:rsidRPr="00833DF4" w:rsidRDefault="00833DF4" w:rsidP="00692879">
            <w:pPr>
              <w:spacing w:line="480" w:lineRule="auto"/>
              <w:jc w:val="center"/>
              <w:rPr>
                <w:b/>
                <w:sz w:val="16"/>
                <w:szCs w:val="16"/>
                <w:lang w:val="en-GB"/>
              </w:rPr>
            </w:pPr>
            <w:r>
              <w:rPr>
                <w:b/>
                <w:sz w:val="16"/>
                <w:szCs w:val="16"/>
                <w:lang w:val="en-GB"/>
              </w:rPr>
              <w:t>Dialysis fall risk index</w:t>
            </w:r>
          </w:p>
        </w:tc>
        <w:tc>
          <w:tcPr>
            <w:tcW w:w="464" w:type="pct"/>
            <w:tcBorders>
              <w:top w:val="single" w:sz="4" w:space="0" w:color="808080" w:themeColor="background1" w:themeShade="80"/>
              <w:bottom w:val="single" w:sz="4" w:space="0" w:color="auto"/>
            </w:tcBorders>
            <w:shd w:val="clear" w:color="auto" w:fill="FFFFFF" w:themeFill="background1"/>
          </w:tcPr>
          <w:p w:rsidR="002A65DF" w:rsidRPr="00833DF4" w:rsidRDefault="002A65DF" w:rsidP="00692879">
            <w:pPr>
              <w:spacing w:line="480" w:lineRule="auto"/>
              <w:jc w:val="center"/>
              <w:rPr>
                <w:b/>
                <w:sz w:val="16"/>
                <w:szCs w:val="16"/>
                <w:lang w:val="en-GB"/>
              </w:rPr>
            </w:pPr>
            <w:r w:rsidRPr="00833DF4">
              <w:rPr>
                <w:b/>
                <w:sz w:val="16"/>
                <w:szCs w:val="16"/>
                <w:lang w:val="en-GB"/>
              </w:rPr>
              <w:t>Tinetti</w:t>
            </w:r>
          </w:p>
        </w:tc>
        <w:tc>
          <w:tcPr>
            <w:tcW w:w="464" w:type="pct"/>
            <w:tcBorders>
              <w:top w:val="single" w:sz="4" w:space="0" w:color="808080" w:themeColor="background1" w:themeShade="80"/>
              <w:bottom w:val="single" w:sz="4" w:space="0" w:color="auto"/>
            </w:tcBorders>
            <w:shd w:val="clear" w:color="auto" w:fill="FFFFFF" w:themeFill="background1"/>
          </w:tcPr>
          <w:p w:rsidR="002A65DF" w:rsidRPr="00833DF4" w:rsidRDefault="002A65DF" w:rsidP="00692879">
            <w:pPr>
              <w:spacing w:line="480" w:lineRule="auto"/>
              <w:jc w:val="center"/>
              <w:rPr>
                <w:b/>
                <w:sz w:val="16"/>
                <w:szCs w:val="16"/>
                <w:lang w:val="en-GB"/>
              </w:rPr>
            </w:pPr>
            <w:r w:rsidRPr="00833DF4">
              <w:rPr>
                <w:b/>
                <w:sz w:val="16"/>
                <w:szCs w:val="16"/>
                <w:lang w:val="en-GB"/>
              </w:rPr>
              <w:t>FICSIT</w:t>
            </w:r>
          </w:p>
        </w:tc>
        <w:tc>
          <w:tcPr>
            <w:tcW w:w="531" w:type="pct"/>
            <w:tcBorders>
              <w:top w:val="single" w:sz="4" w:space="0" w:color="808080" w:themeColor="background1" w:themeShade="80"/>
              <w:bottom w:val="single" w:sz="4" w:space="0" w:color="auto"/>
            </w:tcBorders>
            <w:shd w:val="clear" w:color="auto" w:fill="FFFFFF" w:themeFill="background1"/>
          </w:tcPr>
          <w:p w:rsidR="002A65DF" w:rsidRPr="00833DF4" w:rsidRDefault="002A65DF" w:rsidP="00692879">
            <w:pPr>
              <w:spacing w:line="480" w:lineRule="auto"/>
              <w:jc w:val="center"/>
              <w:rPr>
                <w:b/>
                <w:sz w:val="16"/>
                <w:szCs w:val="16"/>
                <w:lang w:val="en-GB"/>
              </w:rPr>
            </w:pPr>
            <w:r w:rsidRPr="00833DF4">
              <w:rPr>
                <w:b/>
                <w:sz w:val="16"/>
                <w:szCs w:val="16"/>
                <w:lang w:val="en-GB"/>
              </w:rPr>
              <w:t>Sit-to-Stand (s)</w:t>
            </w:r>
          </w:p>
        </w:tc>
        <w:tc>
          <w:tcPr>
            <w:tcW w:w="464" w:type="pct"/>
            <w:tcBorders>
              <w:top w:val="single" w:sz="4" w:space="0" w:color="808080" w:themeColor="background1" w:themeShade="80"/>
              <w:bottom w:val="single" w:sz="4" w:space="0" w:color="auto"/>
            </w:tcBorders>
            <w:shd w:val="clear" w:color="auto" w:fill="FFFFFF" w:themeFill="background1"/>
          </w:tcPr>
          <w:p w:rsidR="002A65DF" w:rsidRPr="00833DF4" w:rsidRDefault="002A65DF" w:rsidP="00692879">
            <w:pPr>
              <w:spacing w:line="480" w:lineRule="auto"/>
              <w:jc w:val="center"/>
              <w:rPr>
                <w:b/>
                <w:sz w:val="16"/>
                <w:szCs w:val="16"/>
                <w:lang w:val="en-GB"/>
              </w:rPr>
            </w:pPr>
            <w:r w:rsidRPr="00833DF4">
              <w:rPr>
                <w:b/>
                <w:sz w:val="16"/>
                <w:szCs w:val="16"/>
                <w:lang w:val="en-GB"/>
              </w:rPr>
              <w:t>6MWT (%)</w:t>
            </w:r>
          </w:p>
        </w:tc>
      </w:tr>
      <w:tr w:rsidR="00163546" w:rsidRPr="00833DF4" w:rsidTr="00163546">
        <w:trPr>
          <w:trHeight w:val="76"/>
          <w:tblCellSpacing w:w="11" w:type="dxa"/>
        </w:trPr>
        <w:tc>
          <w:tcPr>
            <w:tcW w:w="597" w:type="pct"/>
            <w:vMerge/>
            <w:tcBorders>
              <w:bottom w:val="single" w:sz="4" w:space="0" w:color="808080" w:themeColor="background1" w:themeShade="80"/>
            </w:tcBorders>
            <w:shd w:val="clear" w:color="auto" w:fill="FFFFFF" w:themeFill="background1"/>
          </w:tcPr>
          <w:p w:rsidR="00163546" w:rsidRPr="00833DF4" w:rsidRDefault="00163546" w:rsidP="00692879">
            <w:pPr>
              <w:spacing w:line="480" w:lineRule="auto"/>
              <w:jc w:val="center"/>
              <w:rPr>
                <w:b/>
                <w:sz w:val="16"/>
                <w:szCs w:val="16"/>
                <w:lang w:val="en-GB"/>
              </w:rPr>
            </w:pPr>
          </w:p>
        </w:tc>
        <w:tc>
          <w:tcPr>
            <w:tcW w:w="260" w:type="pct"/>
            <w:vMerge/>
            <w:tcBorders>
              <w:bottom w:val="single" w:sz="4" w:space="0" w:color="808080" w:themeColor="background1" w:themeShade="80"/>
            </w:tcBorders>
            <w:shd w:val="clear" w:color="auto" w:fill="FFFFFF" w:themeFill="background1"/>
          </w:tcPr>
          <w:p w:rsidR="00163546" w:rsidRPr="00833DF4" w:rsidRDefault="00163546" w:rsidP="00692879">
            <w:pPr>
              <w:spacing w:line="480" w:lineRule="auto"/>
              <w:jc w:val="center"/>
              <w:rPr>
                <w:b/>
                <w:sz w:val="16"/>
                <w:szCs w:val="16"/>
                <w:lang w:val="en-GB"/>
              </w:rPr>
            </w:pPr>
          </w:p>
        </w:tc>
        <w:tc>
          <w:tcPr>
            <w:tcW w:w="722" w:type="pct"/>
            <w:tcBorders>
              <w:bottom w:val="single" w:sz="4" w:space="0" w:color="808080" w:themeColor="background1" w:themeShade="80"/>
            </w:tcBorders>
            <w:shd w:val="clear" w:color="auto" w:fill="FFFFFF" w:themeFill="background1"/>
          </w:tcPr>
          <w:p w:rsidR="00163546" w:rsidRPr="00163546" w:rsidRDefault="00163546" w:rsidP="00163546">
            <w:pPr>
              <w:tabs>
                <w:tab w:val="center" w:pos="280"/>
              </w:tabs>
              <w:spacing w:line="480" w:lineRule="auto"/>
              <w:jc w:val="center"/>
              <w:rPr>
                <w:b/>
                <w:sz w:val="16"/>
                <w:szCs w:val="16"/>
                <w:lang w:val="en-GB"/>
              </w:rPr>
            </w:pPr>
            <w:r w:rsidRPr="00163546">
              <w:rPr>
                <w:b/>
                <w:sz w:val="16"/>
                <w:szCs w:val="16"/>
                <w:lang w:val="en-GB"/>
              </w:rPr>
              <w:t>Mean ± SD</w:t>
            </w:r>
          </w:p>
        </w:tc>
        <w:tc>
          <w:tcPr>
            <w:tcW w:w="669" w:type="pct"/>
            <w:tcBorders>
              <w:bottom w:val="single" w:sz="4" w:space="0" w:color="808080" w:themeColor="background1" w:themeShade="80"/>
            </w:tcBorders>
            <w:shd w:val="clear" w:color="auto" w:fill="FFFFFF" w:themeFill="background1"/>
          </w:tcPr>
          <w:p w:rsidR="00163546" w:rsidRPr="00833DF4" w:rsidRDefault="00163546" w:rsidP="00692879">
            <w:pPr>
              <w:spacing w:line="480" w:lineRule="auto"/>
              <w:jc w:val="center"/>
              <w:rPr>
                <w:b/>
                <w:i/>
                <w:sz w:val="16"/>
                <w:szCs w:val="16"/>
                <w:lang w:val="en-GB"/>
              </w:rPr>
            </w:pPr>
            <w:r w:rsidRPr="00833DF4">
              <w:rPr>
                <w:b/>
                <w:sz w:val="16"/>
                <w:szCs w:val="16"/>
                <w:lang w:val="en-GB"/>
              </w:rPr>
              <w:t>Mean ± SD</w:t>
            </w:r>
          </w:p>
        </w:tc>
        <w:tc>
          <w:tcPr>
            <w:tcW w:w="735" w:type="pct"/>
            <w:tcBorders>
              <w:bottom w:val="single" w:sz="4" w:space="0" w:color="808080" w:themeColor="background1" w:themeShade="80"/>
            </w:tcBorders>
            <w:shd w:val="clear" w:color="auto" w:fill="FFFFFF" w:themeFill="background1"/>
          </w:tcPr>
          <w:p w:rsidR="00163546" w:rsidRPr="00833DF4" w:rsidRDefault="00163546" w:rsidP="00692879">
            <w:pPr>
              <w:spacing w:line="480" w:lineRule="auto"/>
              <w:jc w:val="center"/>
              <w:rPr>
                <w:b/>
                <w:i/>
                <w:sz w:val="16"/>
                <w:szCs w:val="16"/>
                <w:lang w:val="en-GB"/>
              </w:rPr>
            </w:pPr>
            <w:r w:rsidRPr="00833DF4">
              <w:rPr>
                <w:b/>
                <w:sz w:val="16"/>
                <w:szCs w:val="16"/>
                <w:lang w:val="en-GB"/>
              </w:rPr>
              <w:t>Mean ±SD</w:t>
            </w:r>
          </w:p>
        </w:tc>
        <w:tc>
          <w:tcPr>
            <w:tcW w:w="464" w:type="pct"/>
            <w:tcBorders>
              <w:bottom w:val="single" w:sz="4" w:space="0" w:color="808080" w:themeColor="background1" w:themeShade="80"/>
            </w:tcBorders>
            <w:shd w:val="clear" w:color="auto" w:fill="FFFFFF" w:themeFill="background1"/>
          </w:tcPr>
          <w:p w:rsidR="00163546" w:rsidRPr="00833DF4" w:rsidRDefault="00163546" w:rsidP="00692879">
            <w:pPr>
              <w:spacing w:line="480" w:lineRule="auto"/>
              <w:jc w:val="center"/>
              <w:rPr>
                <w:b/>
                <w:i/>
                <w:sz w:val="16"/>
                <w:szCs w:val="16"/>
                <w:lang w:val="en-GB"/>
              </w:rPr>
            </w:pPr>
            <w:r w:rsidRPr="00833DF4">
              <w:rPr>
                <w:b/>
                <w:sz w:val="16"/>
                <w:szCs w:val="16"/>
                <w:lang w:val="en-GB"/>
              </w:rPr>
              <w:t>Mean ± SD</w:t>
            </w:r>
          </w:p>
        </w:tc>
        <w:tc>
          <w:tcPr>
            <w:tcW w:w="464" w:type="pct"/>
            <w:tcBorders>
              <w:bottom w:val="single" w:sz="4" w:space="0" w:color="808080" w:themeColor="background1" w:themeShade="80"/>
            </w:tcBorders>
            <w:shd w:val="clear" w:color="auto" w:fill="FFFFFF" w:themeFill="background1"/>
          </w:tcPr>
          <w:p w:rsidR="00163546" w:rsidRPr="00833DF4" w:rsidRDefault="00163546" w:rsidP="00692879">
            <w:pPr>
              <w:spacing w:line="480" w:lineRule="auto"/>
              <w:jc w:val="center"/>
              <w:rPr>
                <w:b/>
                <w:i/>
                <w:sz w:val="16"/>
                <w:szCs w:val="16"/>
                <w:lang w:val="en-GB"/>
              </w:rPr>
            </w:pPr>
            <w:r w:rsidRPr="00833DF4">
              <w:rPr>
                <w:b/>
                <w:sz w:val="16"/>
                <w:szCs w:val="16"/>
                <w:lang w:val="en-GB"/>
              </w:rPr>
              <w:t>Mean ± SD</w:t>
            </w:r>
          </w:p>
        </w:tc>
        <w:tc>
          <w:tcPr>
            <w:tcW w:w="531" w:type="pct"/>
            <w:tcBorders>
              <w:bottom w:val="single" w:sz="4" w:space="0" w:color="808080" w:themeColor="background1" w:themeShade="80"/>
            </w:tcBorders>
            <w:shd w:val="clear" w:color="auto" w:fill="FFFFFF" w:themeFill="background1"/>
          </w:tcPr>
          <w:p w:rsidR="00163546" w:rsidRPr="00833DF4" w:rsidRDefault="00163546" w:rsidP="00692879">
            <w:pPr>
              <w:spacing w:line="480" w:lineRule="auto"/>
              <w:jc w:val="center"/>
              <w:rPr>
                <w:b/>
                <w:i/>
                <w:sz w:val="16"/>
                <w:szCs w:val="16"/>
                <w:lang w:val="en-GB"/>
              </w:rPr>
            </w:pPr>
            <w:r w:rsidRPr="00833DF4">
              <w:rPr>
                <w:b/>
                <w:sz w:val="16"/>
                <w:szCs w:val="16"/>
                <w:lang w:val="en-GB"/>
              </w:rPr>
              <w:t>Mean ± SD</w:t>
            </w:r>
          </w:p>
        </w:tc>
        <w:tc>
          <w:tcPr>
            <w:tcW w:w="464" w:type="pct"/>
            <w:tcBorders>
              <w:bottom w:val="single" w:sz="4" w:space="0" w:color="808080" w:themeColor="background1" w:themeShade="80"/>
            </w:tcBorders>
            <w:shd w:val="clear" w:color="auto" w:fill="FFFFFF" w:themeFill="background1"/>
          </w:tcPr>
          <w:p w:rsidR="00163546" w:rsidRPr="00833DF4" w:rsidRDefault="00163546" w:rsidP="00692879">
            <w:pPr>
              <w:spacing w:line="480" w:lineRule="auto"/>
              <w:jc w:val="center"/>
              <w:rPr>
                <w:b/>
                <w:i/>
                <w:sz w:val="16"/>
                <w:szCs w:val="16"/>
                <w:lang w:val="en-GB"/>
              </w:rPr>
            </w:pPr>
            <w:r w:rsidRPr="00833DF4">
              <w:rPr>
                <w:b/>
                <w:sz w:val="16"/>
                <w:szCs w:val="16"/>
                <w:lang w:val="en-GB"/>
              </w:rPr>
              <w:t>Mean ± SD</w:t>
            </w:r>
          </w:p>
        </w:tc>
      </w:tr>
      <w:tr w:rsidR="002A65DF" w:rsidRPr="00833DF4" w:rsidTr="00163546">
        <w:trPr>
          <w:trHeight w:val="76"/>
          <w:tblCellSpacing w:w="11" w:type="dxa"/>
        </w:trPr>
        <w:tc>
          <w:tcPr>
            <w:tcW w:w="4981" w:type="pct"/>
            <w:gridSpan w:val="9"/>
            <w:shd w:val="clear" w:color="auto" w:fill="FFFFFF" w:themeFill="background1"/>
          </w:tcPr>
          <w:p w:rsidR="002A65DF" w:rsidRPr="00833DF4" w:rsidRDefault="002A65DF" w:rsidP="00692879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33DF4">
              <w:rPr>
                <w:b/>
                <w:sz w:val="16"/>
                <w:szCs w:val="16"/>
                <w:lang w:val="en-GB"/>
              </w:rPr>
              <w:t>Mobility</w:t>
            </w:r>
          </w:p>
        </w:tc>
      </w:tr>
      <w:tr w:rsidR="00163546" w:rsidRPr="00833DF4" w:rsidTr="00163546">
        <w:trPr>
          <w:trHeight w:val="1148"/>
          <w:tblCellSpacing w:w="11" w:type="dxa"/>
        </w:trPr>
        <w:tc>
          <w:tcPr>
            <w:tcW w:w="597" w:type="pct"/>
            <w:shd w:val="clear" w:color="auto" w:fill="FFFFFF" w:themeFill="background1"/>
          </w:tcPr>
          <w:p w:rsidR="00163546" w:rsidRPr="00833DF4" w:rsidRDefault="00163546" w:rsidP="00692879">
            <w:pPr>
              <w:spacing w:line="480" w:lineRule="auto"/>
              <w:jc w:val="both"/>
              <w:rPr>
                <w:sz w:val="16"/>
                <w:szCs w:val="16"/>
                <w:lang w:val="en-GB"/>
              </w:rPr>
            </w:pPr>
            <w:r w:rsidRPr="00833DF4">
              <w:rPr>
                <w:sz w:val="16"/>
                <w:szCs w:val="16"/>
                <w:lang w:val="en-GB"/>
              </w:rPr>
              <w:t xml:space="preserve">No </w:t>
            </w:r>
          </w:p>
          <w:p w:rsidR="00163546" w:rsidRPr="00833DF4" w:rsidRDefault="00163546" w:rsidP="00692879">
            <w:pPr>
              <w:spacing w:line="480" w:lineRule="auto"/>
              <w:jc w:val="both"/>
              <w:rPr>
                <w:sz w:val="16"/>
                <w:szCs w:val="16"/>
                <w:lang w:val="en-GB"/>
              </w:rPr>
            </w:pPr>
            <w:r w:rsidRPr="00833DF4">
              <w:rPr>
                <w:sz w:val="16"/>
                <w:szCs w:val="16"/>
                <w:lang w:val="en-GB"/>
              </w:rPr>
              <w:t>Moderate</w:t>
            </w:r>
          </w:p>
          <w:p w:rsidR="00163546" w:rsidRPr="00833DF4" w:rsidRDefault="00163546" w:rsidP="00692879">
            <w:pPr>
              <w:spacing w:line="480" w:lineRule="auto"/>
              <w:jc w:val="both"/>
              <w:rPr>
                <w:sz w:val="16"/>
                <w:szCs w:val="16"/>
                <w:lang w:val="en-GB"/>
              </w:rPr>
            </w:pPr>
            <w:r w:rsidRPr="00833DF4">
              <w:rPr>
                <w:sz w:val="16"/>
                <w:szCs w:val="16"/>
                <w:lang w:val="en-GB"/>
              </w:rPr>
              <w:t xml:space="preserve">Severe </w:t>
            </w:r>
          </w:p>
        </w:tc>
        <w:tc>
          <w:tcPr>
            <w:tcW w:w="260" w:type="pct"/>
            <w:shd w:val="clear" w:color="auto" w:fill="FFFFFF" w:themeFill="background1"/>
          </w:tcPr>
          <w:p w:rsidR="00163546" w:rsidRPr="00833DF4" w:rsidRDefault="00163546" w:rsidP="00692879">
            <w:pPr>
              <w:spacing w:line="480" w:lineRule="auto"/>
              <w:jc w:val="center"/>
              <w:rPr>
                <w:sz w:val="16"/>
                <w:szCs w:val="16"/>
                <w:lang w:val="en-GB"/>
              </w:rPr>
            </w:pPr>
            <w:r w:rsidRPr="00833DF4">
              <w:rPr>
                <w:sz w:val="16"/>
                <w:szCs w:val="16"/>
                <w:lang w:val="en-GB"/>
              </w:rPr>
              <w:t>54</w:t>
            </w:r>
          </w:p>
          <w:p w:rsidR="00163546" w:rsidRPr="00833DF4" w:rsidRDefault="00163546" w:rsidP="00692879">
            <w:pPr>
              <w:spacing w:line="480" w:lineRule="auto"/>
              <w:jc w:val="center"/>
              <w:rPr>
                <w:sz w:val="16"/>
                <w:szCs w:val="16"/>
                <w:lang w:val="en-GB"/>
              </w:rPr>
            </w:pPr>
            <w:r w:rsidRPr="00833DF4">
              <w:rPr>
                <w:sz w:val="16"/>
                <w:szCs w:val="16"/>
                <w:lang w:val="en-GB"/>
              </w:rPr>
              <w:t>55</w:t>
            </w:r>
          </w:p>
          <w:p w:rsidR="00163546" w:rsidRPr="00833DF4" w:rsidRDefault="00163546" w:rsidP="00692879">
            <w:pPr>
              <w:spacing w:line="480" w:lineRule="auto"/>
              <w:jc w:val="center"/>
              <w:rPr>
                <w:sz w:val="16"/>
                <w:szCs w:val="16"/>
                <w:lang w:val="en-GB"/>
              </w:rPr>
            </w:pPr>
            <w:r w:rsidRPr="00833DF4">
              <w:rPr>
                <w:sz w:val="16"/>
                <w:szCs w:val="16"/>
                <w:lang w:val="en-GB"/>
              </w:rPr>
              <w:t>4</w:t>
            </w:r>
          </w:p>
        </w:tc>
        <w:tc>
          <w:tcPr>
            <w:tcW w:w="722" w:type="pct"/>
            <w:shd w:val="clear" w:color="auto" w:fill="FFFFFF" w:themeFill="background1"/>
          </w:tcPr>
          <w:p w:rsidR="00163546" w:rsidRPr="00833DF4" w:rsidRDefault="00163546" w:rsidP="00692879">
            <w:pPr>
              <w:spacing w:line="480" w:lineRule="auto"/>
              <w:jc w:val="center"/>
              <w:rPr>
                <w:sz w:val="16"/>
                <w:szCs w:val="16"/>
                <w:lang w:val="en-GB"/>
              </w:rPr>
            </w:pPr>
            <w:r w:rsidRPr="00833DF4">
              <w:rPr>
                <w:sz w:val="16"/>
                <w:szCs w:val="16"/>
                <w:lang w:val="en-GB"/>
              </w:rPr>
              <w:t>56.6 ± 17.8</w:t>
            </w:r>
          </w:p>
          <w:p w:rsidR="00163546" w:rsidRPr="00833DF4" w:rsidRDefault="00163546" w:rsidP="00692879">
            <w:pPr>
              <w:spacing w:line="480" w:lineRule="auto"/>
              <w:jc w:val="center"/>
              <w:rPr>
                <w:sz w:val="16"/>
                <w:szCs w:val="16"/>
                <w:lang w:val="en-GB"/>
              </w:rPr>
            </w:pPr>
            <w:r w:rsidRPr="00833DF4">
              <w:rPr>
                <w:sz w:val="16"/>
                <w:szCs w:val="16"/>
                <w:lang w:val="en-GB"/>
              </w:rPr>
              <w:t>51.6 ± 17.2</w:t>
            </w:r>
          </w:p>
          <w:p w:rsidR="00163546" w:rsidRPr="00833DF4" w:rsidRDefault="00163546" w:rsidP="00692879">
            <w:pPr>
              <w:spacing w:line="480" w:lineRule="auto"/>
              <w:jc w:val="center"/>
              <w:rPr>
                <w:sz w:val="16"/>
                <w:szCs w:val="16"/>
                <w:lang w:val="en-GB"/>
              </w:rPr>
            </w:pPr>
            <w:r w:rsidRPr="00833DF4">
              <w:rPr>
                <w:sz w:val="16"/>
                <w:szCs w:val="16"/>
                <w:lang w:val="en-GB"/>
              </w:rPr>
              <w:t>35.1 ± 23.2</w:t>
            </w:r>
          </w:p>
        </w:tc>
        <w:tc>
          <w:tcPr>
            <w:tcW w:w="669" w:type="pct"/>
            <w:shd w:val="clear" w:color="auto" w:fill="FFFFFF" w:themeFill="background1"/>
          </w:tcPr>
          <w:p w:rsidR="00163546" w:rsidRPr="00833DF4" w:rsidRDefault="00163546" w:rsidP="00692879">
            <w:pPr>
              <w:spacing w:line="480" w:lineRule="auto"/>
              <w:jc w:val="center"/>
              <w:rPr>
                <w:sz w:val="16"/>
                <w:szCs w:val="16"/>
                <w:lang w:val="en-GB"/>
              </w:rPr>
            </w:pPr>
            <w:r w:rsidRPr="00833DF4">
              <w:rPr>
                <w:sz w:val="16"/>
                <w:szCs w:val="16"/>
                <w:lang w:val="en-GB"/>
              </w:rPr>
              <w:t>92.1 ± 26.3</w:t>
            </w:r>
          </w:p>
          <w:p w:rsidR="00163546" w:rsidRPr="00833DF4" w:rsidRDefault="00163546" w:rsidP="00692879">
            <w:pPr>
              <w:spacing w:line="480" w:lineRule="auto"/>
              <w:jc w:val="center"/>
              <w:rPr>
                <w:sz w:val="16"/>
                <w:szCs w:val="16"/>
                <w:lang w:val="en-GB"/>
              </w:rPr>
            </w:pPr>
            <w:r w:rsidRPr="00833DF4">
              <w:rPr>
                <w:sz w:val="16"/>
                <w:szCs w:val="16"/>
                <w:lang w:val="en-GB"/>
              </w:rPr>
              <w:t>92.4 ± 34.2</w:t>
            </w:r>
          </w:p>
          <w:p w:rsidR="00163546" w:rsidRPr="00833DF4" w:rsidRDefault="00163546" w:rsidP="00692879">
            <w:pPr>
              <w:spacing w:line="480" w:lineRule="auto"/>
              <w:jc w:val="center"/>
              <w:rPr>
                <w:sz w:val="16"/>
                <w:szCs w:val="16"/>
                <w:lang w:val="en-GB"/>
              </w:rPr>
            </w:pPr>
            <w:r w:rsidRPr="00833DF4">
              <w:rPr>
                <w:sz w:val="16"/>
                <w:szCs w:val="16"/>
                <w:lang w:val="en-GB"/>
              </w:rPr>
              <w:t>77.4 ± 38.0</w:t>
            </w:r>
          </w:p>
        </w:tc>
        <w:tc>
          <w:tcPr>
            <w:tcW w:w="735" w:type="pct"/>
            <w:shd w:val="clear" w:color="auto" w:fill="FFFFFF" w:themeFill="background1"/>
          </w:tcPr>
          <w:p w:rsidR="00163546" w:rsidRPr="00AB0F4B" w:rsidRDefault="00163546" w:rsidP="00692879">
            <w:pPr>
              <w:spacing w:line="480" w:lineRule="auto"/>
              <w:jc w:val="center"/>
              <w:rPr>
                <w:b/>
                <w:sz w:val="16"/>
                <w:szCs w:val="16"/>
                <w:lang w:val="en-GB"/>
              </w:rPr>
            </w:pPr>
            <w:r w:rsidRPr="00AB0F4B">
              <w:rPr>
                <w:b/>
                <w:sz w:val="16"/>
                <w:szCs w:val="16"/>
                <w:lang w:val="en-GB"/>
              </w:rPr>
              <w:t>3.87 ± 2.70</w:t>
            </w:r>
          </w:p>
          <w:p w:rsidR="00163546" w:rsidRPr="00AB0F4B" w:rsidRDefault="00163546" w:rsidP="00692879">
            <w:pPr>
              <w:spacing w:line="480" w:lineRule="auto"/>
              <w:jc w:val="center"/>
              <w:rPr>
                <w:b/>
                <w:sz w:val="16"/>
                <w:szCs w:val="16"/>
                <w:lang w:val="en-GB"/>
              </w:rPr>
            </w:pPr>
            <w:r w:rsidRPr="00AB0F4B">
              <w:rPr>
                <w:b/>
                <w:sz w:val="16"/>
                <w:szCs w:val="16"/>
                <w:lang w:val="en-GB"/>
              </w:rPr>
              <w:t>7.59 ± 1.95</w:t>
            </w:r>
          </w:p>
          <w:p w:rsidR="00163546" w:rsidRPr="00AB0F4B" w:rsidRDefault="00163546" w:rsidP="00692879">
            <w:pPr>
              <w:spacing w:line="480" w:lineRule="auto"/>
              <w:jc w:val="center"/>
              <w:rPr>
                <w:b/>
                <w:sz w:val="16"/>
                <w:szCs w:val="16"/>
                <w:lang w:val="en-GB"/>
              </w:rPr>
            </w:pPr>
            <w:r w:rsidRPr="00AB0F4B">
              <w:rPr>
                <w:b/>
                <w:sz w:val="16"/>
                <w:szCs w:val="16"/>
                <w:lang w:val="en-GB"/>
              </w:rPr>
              <w:t xml:space="preserve">9.62 ± 1.03 </w:t>
            </w:r>
            <w:r w:rsidRPr="00AB0F4B">
              <w:rPr>
                <w:b/>
                <w:sz w:val="16"/>
                <w:szCs w:val="16"/>
                <w:vertAlign w:val="superscript"/>
                <w:lang w:val="en-GB"/>
              </w:rPr>
              <w:t>b,f</w:t>
            </w:r>
          </w:p>
        </w:tc>
        <w:tc>
          <w:tcPr>
            <w:tcW w:w="464" w:type="pct"/>
            <w:shd w:val="clear" w:color="auto" w:fill="FFFFFF" w:themeFill="background1"/>
          </w:tcPr>
          <w:p w:rsidR="00163546" w:rsidRPr="00AB0F4B" w:rsidRDefault="00163546" w:rsidP="00692879">
            <w:pPr>
              <w:spacing w:line="480" w:lineRule="auto"/>
              <w:jc w:val="center"/>
              <w:rPr>
                <w:b/>
                <w:sz w:val="16"/>
                <w:szCs w:val="16"/>
                <w:lang w:val="en-GB"/>
              </w:rPr>
            </w:pPr>
            <w:r w:rsidRPr="00AB0F4B">
              <w:rPr>
                <w:b/>
                <w:sz w:val="16"/>
                <w:szCs w:val="16"/>
                <w:lang w:val="en-GB"/>
              </w:rPr>
              <w:t>10.6 ± 3.26</w:t>
            </w:r>
          </w:p>
          <w:p w:rsidR="00163546" w:rsidRPr="00AB0F4B" w:rsidRDefault="00163546" w:rsidP="00692879">
            <w:pPr>
              <w:spacing w:line="480" w:lineRule="auto"/>
              <w:jc w:val="center"/>
              <w:rPr>
                <w:b/>
                <w:sz w:val="16"/>
                <w:szCs w:val="16"/>
                <w:lang w:val="en-GB"/>
              </w:rPr>
            </w:pPr>
            <w:r w:rsidRPr="00AB0F4B">
              <w:rPr>
                <w:b/>
                <w:sz w:val="16"/>
                <w:szCs w:val="16"/>
                <w:lang w:val="en-GB"/>
              </w:rPr>
              <w:t>6.58 ± 4.22</w:t>
            </w:r>
          </w:p>
          <w:p w:rsidR="00163546" w:rsidRPr="00AB0F4B" w:rsidRDefault="00163546" w:rsidP="00692879">
            <w:pPr>
              <w:spacing w:line="480" w:lineRule="auto"/>
              <w:jc w:val="center"/>
              <w:rPr>
                <w:b/>
                <w:sz w:val="16"/>
                <w:szCs w:val="16"/>
                <w:lang w:val="en-GB"/>
              </w:rPr>
            </w:pPr>
            <w:r w:rsidRPr="00AB0F4B">
              <w:rPr>
                <w:b/>
                <w:sz w:val="16"/>
                <w:szCs w:val="16"/>
                <w:lang w:val="en-GB"/>
              </w:rPr>
              <w:t xml:space="preserve">0 ± 0 </w:t>
            </w:r>
            <w:r w:rsidRPr="00AB0F4B">
              <w:rPr>
                <w:b/>
                <w:sz w:val="16"/>
                <w:szCs w:val="16"/>
                <w:vertAlign w:val="superscript"/>
                <w:lang w:val="en-GB"/>
              </w:rPr>
              <w:t>b,f</w:t>
            </w:r>
          </w:p>
        </w:tc>
        <w:tc>
          <w:tcPr>
            <w:tcW w:w="464" w:type="pct"/>
            <w:shd w:val="clear" w:color="auto" w:fill="FFFFFF" w:themeFill="background1"/>
          </w:tcPr>
          <w:p w:rsidR="00163546" w:rsidRPr="00AB0F4B" w:rsidRDefault="00163546" w:rsidP="00692879">
            <w:pPr>
              <w:spacing w:line="480" w:lineRule="auto"/>
              <w:jc w:val="center"/>
              <w:rPr>
                <w:b/>
                <w:sz w:val="16"/>
                <w:szCs w:val="16"/>
                <w:lang w:val="en-GB"/>
              </w:rPr>
            </w:pPr>
            <w:r w:rsidRPr="00AB0F4B">
              <w:rPr>
                <w:b/>
                <w:sz w:val="16"/>
                <w:szCs w:val="16"/>
                <w:lang w:val="en-GB"/>
              </w:rPr>
              <w:t>19.1 ± 7.96</w:t>
            </w:r>
          </w:p>
          <w:p w:rsidR="00163546" w:rsidRPr="00AB0F4B" w:rsidRDefault="00163546" w:rsidP="00692879">
            <w:pPr>
              <w:spacing w:line="480" w:lineRule="auto"/>
              <w:jc w:val="center"/>
              <w:rPr>
                <w:b/>
                <w:sz w:val="16"/>
                <w:szCs w:val="16"/>
                <w:lang w:val="en-GB"/>
              </w:rPr>
            </w:pPr>
            <w:r w:rsidRPr="00AB0F4B">
              <w:rPr>
                <w:b/>
                <w:sz w:val="16"/>
                <w:szCs w:val="16"/>
                <w:lang w:val="en-GB"/>
              </w:rPr>
              <w:t>10.8 ± 6.81</w:t>
            </w:r>
          </w:p>
          <w:p w:rsidR="00163546" w:rsidRPr="00AB0F4B" w:rsidRDefault="00163546" w:rsidP="00692879">
            <w:pPr>
              <w:spacing w:line="480" w:lineRule="auto"/>
              <w:jc w:val="center"/>
              <w:rPr>
                <w:b/>
                <w:sz w:val="16"/>
                <w:szCs w:val="16"/>
                <w:lang w:val="en-GB"/>
              </w:rPr>
            </w:pPr>
            <w:r w:rsidRPr="00AB0F4B">
              <w:rPr>
                <w:b/>
                <w:sz w:val="16"/>
                <w:szCs w:val="16"/>
                <w:lang w:val="en-GB"/>
              </w:rPr>
              <w:t xml:space="preserve">0 ± 0 </w:t>
            </w:r>
            <w:r w:rsidRPr="00AB0F4B">
              <w:rPr>
                <w:b/>
                <w:sz w:val="16"/>
                <w:szCs w:val="16"/>
                <w:vertAlign w:val="superscript"/>
                <w:lang w:val="en-GB"/>
              </w:rPr>
              <w:t>b,f</w:t>
            </w:r>
          </w:p>
        </w:tc>
        <w:tc>
          <w:tcPr>
            <w:tcW w:w="531" w:type="pct"/>
            <w:shd w:val="clear" w:color="auto" w:fill="FFFFFF" w:themeFill="background1"/>
          </w:tcPr>
          <w:p w:rsidR="00163546" w:rsidRPr="00AB0F4B" w:rsidRDefault="00163546" w:rsidP="00692879">
            <w:pPr>
              <w:spacing w:line="480" w:lineRule="auto"/>
              <w:jc w:val="center"/>
              <w:rPr>
                <w:b/>
                <w:sz w:val="16"/>
                <w:szCs w:val="16"/>
                <w:lang w:val="en-GB"/>
              </w:rPr>
            </w:pPr>
            <w:r w:rsidRPr="00AB0F4B">
              <w:rPr>
                <w:b/>
                <w:sz w:val="16"/>
                <w:szCs w:val="16"/>
                <w:lang w:val="en-GB"/>
              </w:rPr>
              <w:t>18.8 ± 13.9</w:t>
            </w:r>
          </w:p>
          <w:p w:rsidR="00163546" w:rsidRPr="00AB0F4B" w:rsidRDefault="00163546" w:rsidP="00692879">
            <w:pPr>
              <w:spacing w:line="480" w:lineRule="auto"/>
              <w:jc w:val="center"/>
              <w:rPr>
                <w:b/>
                <w:sz w:val="16"/>
                <w:szCs w:val="16"/>
                <w:lang w:val="en-GB"/>
              </w:rPr>
            </w:pPr>
            <w:r w:rsidRPr="00AB0F4B">
              <w:rPr>
                <w:b/>
                <w:sz w:val="16"/>
                <w:szCs w:val="16"/>
                <w:lang w:val="en-GB"/>
              </w:rPr>
              <w:t>39.6 ± 14.6</w:t>
            </w:r>
          </w:p>
          <w:p w:rsidR="00163546" w:rsidRPr="00AB0F4B" w:rsidRDefault="00163546" w:rsidP="00692879">
            <w:pPr>
              <w:spacing w:line="480" w:lineRule="auto"/>
              <w:jc w:val="center"/>
              <w:rPr>
                <w:b/>
                <w:sz w:val="16"/>
                <w:szCs w:val="16"/>
                <w:lang w:val="en-GB"/>
              </w:rPr>
            </w:pPr>
            <w:r w:rsidRPr="00AB0F4B">
              <w:rPr>
                <w:b/>
                <w:sz w:val="16"/>
                <w:szCs w:val="16"/>
                <w:lang w:val="en-GB"/>
              </w:rPr>
              <w:t xml:space="preserve">50.0 ± 0 </w:t>
            </w:r>
            <w:r w:rsidRPr="00AB0F4B">
              <w:rPr>
                <w:b/>
                <w:sz w:val="16"/>
                <w:szCs w:val="16"/>
                <w:vertAlign w:val="superscript"/>
                <w:lang w:val="en-GB"/>
              </w:rPr>
              <w:t>b,f</w:t>
            </w:r>
          </w:p>
        </w:tc>
        <w:tc>
          <w:tcPr>
            <w:tcW w:w="464" w:type="pct"/>
            <w:shd w:val="clear" w:color="auto" w:fill="FFFFFF" w:themeFill="background1"/>
          </w:tcPr>
          <w:p w:rsidR="00163546" w:rsidRPr="00AB0F4B" w:rsidRDefault="00163546" w:rsidP="00692879">
            <w:pPr>
              <w:spacing w:line="480" w:lineRule="auto"/>
              <w:jc w:val="center"/>
              <w:rPr>
                <w:b/>
                <w:sz w:val="16"/>
                <w:szCs w:val="16"/>
                <w:lang w:val="en-GB"/>
              </w:rPr>
            </w:pPr>
            <w:r w:rsidRPr="00AB0F4B">
              <w:rPr>
                <w:b/>
                <w:sz w:val="16"/>
                <w:szCs w:val="16"/>
                <w:lang w:val="en-GB"/>
              </w:rPr>
              <w:t>57.0 ± 27.1</w:t>
            </w:r>
          </w:p>
          <w:p w:rsidR="00163546" w:rsidRPr="00AB0F4B" w:rsidRDefault="00163546" w:rsidP="00692879">
            <w:pPr>
              <w:spacing w:line="480" w:lineRule="auto"/>
              <w:jc w:val="center"/>
              <w:rPr>
                <w:b/>
                <w:sz w:val="16"/>
                <w:szCs w:val="16"/>
                <w:lang w:val="en-GB"/>
              </w:rPr>
            </w:pPr>
            <w:r w:rsidRPr="00AB0F4B">
              <w:rPr>
                <w:b/>
                <w:sz w:val="16"/>
                <w:szCs w:val="16"/>
                <w:lang w:val="en-GB"/>
              </w:rPr>
              <w:t>26.8 ± 22.9</w:t>
            </w:r>
          </w:p>
          <w:p w:rsidR="00163546" w:rsidRPr="00AB0F4B" w:rsidRDefault="00163546" w:rsidP="00692879">
            <w:pPr>
              <w:spacing w:line="480" w:lineRule="auto"/>
              <w:jc w:val="center"/>
              <w:rPr>
                <w:b/>
                <w:sz w:val="16"/>
                <w:szCs w:val="16"/>
                <w:lang w:val="en-GB"/>
              </w:rPr>
            </w:pPr>
            <w:r w:rsidRPr="00AB0F4B">
              <w:rPr>
                <w:b/>
                <w:sz w:val="16"/>
                <w:szCs w:val="16"/>
                <w:lang w:val="en-GB"/>
              </w:rPr>
              <w:t xml:space="preserve">0 ± 0 </w:t>
            </w:r>
            <w:r w:rsidRPr="00AB0F4B">
              <w:rPr>
                <w:b/>
                <w:sz w:val="16"/>
                <w:szCs w:val="16"/>
                <w:vertAlign w:val="superscript"/>
                <w:lang w:val="en-GB"/>
              </w:rPr>
              <w:t>b,f</w:t>
            </w:r>
          </w:p>
        </w:tc>
      </w:tr>
      <w:tr w:rsidR="002A65DF" w:rsidRPr="00833DF4" w:rsidTr="00163546">
        <w:trPr>
          <w:trHeight w:val="76"/>
          <w:tblCellSpacing w:w="11" w:type="dxa"/>
        </w:trPr>
        <w:tc>
          <w:tcPr>
            <w:tcW w:w="4981" w:type="pct"/>
            <w:gridSpan w:val="9"/>
            <w:shd w:val="clear" w:color="auto" w:fill="FFFFFF" w:themeFill="background1"/>
          </w:tcPr>
          <w:p w:rsidR="002A65DF" w:rsidRPr="00833DF4" w:rsidRDefault="002A65DF" w:rsidP="00692879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33DF4">
              <w:rPr>
                <w:b/>
                <w:sz w:val="16"/>
                <w:szCs w:val="16"/>
                <w:lang w:val="en-GB"/>
              </w:rPr>
              <w:t>Self-care</w:t>
            </w:r>
          </w:p>
        </w:tc>
      </w:tr>
      <w:tr w:rsidR="00163546" w:rsidRPr="00833DF4" w:rsidTr="00163546">
        <w:trPr>
          <w:trHeight w:val="1148"/>
          <w:tblCellSpacing w:w="11" w:type="dxa"/>
        </w:trPr>
        <w:tc>
          <w:tcPr>
            <w:tcW w:w="597" w:type="pct"/>
            <w:shd w:val="clear" w:color="auto" w:fill="FFFFFF" w:themeFill="background1"/>
          </w:tcPr>
          <w:p w:rsidR="00163546" w:rsidRPr="00833DF4" w:rsidRDefault="00163546" w:rsidP="00692879">
            <w:pPr>
              <w:spacing w:line="480" w:lineRule="auto"/>
              <w:jc w:val="both"/>
              <w:rPr>
                <w:b/>
                <w:sz w:val="16"/>
                <w:szCs w:val="16"/>
                <w:lang w:val="en-GB"/>
              </w:rPr>
            </w:pPr>
            <w:r w:rsidRPr="00833DF4">
              <w:rPr>
                <w:sz w:val="16"/>
                <w:szCs w:val="16"/>
                <w:lang w:val="en-GB"/>
              </w:rPr>
              <w:t xml:space="preserve">No </w:t>
            </w:r>
          </w:p>
          <w:p w:rsidR="00163546" w:rsidRPr="00833DF4" w:rsidRDefault="00163546" w:rsidP="00692879">
            <w:pPr>
              <w:spacing w:line="480" w:lineRule="auto"/>
              <w:jc w:val="both"/>
              <w:rPr>
                <w:sz w:val="16"/>
                <w:szCs w:val="16"/>
                <w:lang w:val="en-GB"/>
              </w:rPr>
            </w:pPr>
            <w:r w:rsidRPr="00833DF4">
              <w:rPr>
                <w:sz w:val="16"/>
                <w:szCs w:val="16"/>
                <w:lang w:val="en-GB"/>
              </w:rPr>
              <w:t>Moderate</w:t>
            </w:r>
          </w:p>
          <w:p w:rsidR="00163546" w:rsidRPr="00833DF4" w:rsidRDefault="00163546" w:rsidP="00692879">
            <w:pPr>
              <w:spacing w:line="480" w:lineRule="auto"/>
              <w:jc w:val="both"/>
              <w:rPr>
                <w:b/>
                <w:sz w:val="16"/>
                <w:szCs w:val="16"/>
                <w:lang w:val="en-GB"/>
              </w:rPr>
            </w:pPr>
            <w:r w:rsidRPr="00833DF4">
              <w:rPr>
                <w:sz w:val="16"/>
                <w:szCs w:val="16"/>
                <w:lang w:val="en-GB"/>
              </w:rPr>
              <w:t xml:space="preserve">Severe </w:t>
            </w:r>
          </w:p>
        </w:tc>
        <w:tc>
          <w:tcPr>
            <w:tcW w:w="260" w:type="pct"/>
            <w:shd w:val="clear" w:color="auto" w:fill="FFFFFF" w:themeFill="background1"/>
          </w:tcPr>
          <w:p w:rsidR="00163546" w:rsidRPr="00833DF4" w:rsidRDefault="00163546" w:rsidP="00692879">
            <w:pPr>
              <w:spacing w:line="480" w:lineRule="auto"/>
              <w:jc w:val="center"/>
              <w:rPr>
                <w:sz w:val="16"/>
                <w:szCs w:val="16"/>
                <w:lang w:val="en-GB"/>
              </w:rPr>
            </w:pPr>
            <w:r w:rsidRPr="00833DF4">
              <w:rPr>
                <w:sz w:val="16"/>
                <w:szCs w:val="16"/>
                <w:lang w:val="en-GB"/>
              </w:rPr>
              <w:t>65</w:t>
            </w:r>
          </w:p>
          <w:p w:rsidR="00163546" w:rsidRPr="00833DF4" w:rsidRDefault="00163546" w:rsidP="00692879">
            <w:pPr>
              <w:spacing w:line="480" w:lineRule="auto"/>
              <w:jc w:val="center"/>
              <w:rPr>
                <w:sz w:val="16"/>
                <w:szCs w:val="16"/>
                <w:lang w:val="en-GB"/>
              </w:rPr>
            </w:pPr>
            <w:r w:rsidRPr="00833DF4">
              <w:rPr>
                <w:sz w:val="16"/>
                <w:szCs w:val="16"/>
                <w:lang w:val="en-GB"/>
              </w:rPr>
              <w:t>28</w:t>
            </w:r>
          </w:p>
          <w:p w:rsidR="00163546" w:rsidRPr="00833DF4" w:rsidRDefault="00163546" w:rsidP="00692879">
            <w:pPr>
              <w:spacing w:line="480" w:lineRule="auto"/>
              <w:jc w:val="center"/>
              <w:rPr>
                <w:sz w:val="16"/>
                <w:szCs w:val="16"/>
                <w:lang w:val="en-GB"/>
              </w:rPr>
            </w:pPr>
            <w:r w:rsidRPr="00833DF4">
              <w:rPr>
                <w:sz w:val="16"/>
                <w:szCs w:val="16"/>
                <w:lang w:val="en-GB"/>
              </w:rPr>
              <w:t>20</w:t>
            </w:r>
          </w:p>
        </w:tc>
        <w:tc>
          <w:tcPr>
            <w:tcW w:w="722" w:type="pct"/>
            <w:shd w:val="clear" w:color="auto" w:fill="FFFFFF" w:themeFill="background1"/>
          </w:tcPr>
          <w:p w:rsidR="00163546" w:rsidRPr="00833DF4" w:rsidRDefault="00163546" w:rsidP="00692879">
            <w:pPr>
              <w:spacing w:line="480" w:lineRule="auto"/>
              <w:jc w:val="center"/>
              <w:rPr>
                <w:sz w:val="16"/>
                <w:szCs w:val="16"/>
                <w:lang w:val="en-GB"/>
              </w:rPr>
            </w:pPr>
            <w:r w:rsidRPr="00833DF4">
              <w:rPr>
                <w:sz w:val="16"/>
                <w:szCs w:val="16"/>
                <w:lang w:val="en-GB"/>
              </w:rPr>
              <w:t>55.3 ± 17.8</w:t>
            </w:r>
          </w:p>
          <w:p w:rsidR="00163546" w:rsidRPr="00833DF4" w:rsidRDefault="00163546" w:rsidP="00692879">
            <w:pPr>
              <w:spacing w:line="480" w:lineRule="auto"/>
              <w:jc w:val="center"/>
              <w:rPr>
                <w:sz w:val="16"/>
                <w:szCs w:val="16"/>
                <w:lang w:val="en-GB"/>
              </w:rPr>
            </w:pPr>
            <w:r w:rsidRPr="00833DF4">
              <w:rPr>
                <w:sz w:val="16"/>
                <w:szCs w:val="16"/>
                <w:lang w:val="en-GB"/>
              </w:rPr>
              <w:t>52.4 ± 17.2</w:t>
            </w:r>
          </w:p>
          <w:p w:rsidR="00163546" w:rsidRPr="00833DF4" w:rsidRDefault="00163546" w:rsidP="00692879">
            <w:pPr>
              <w:spacing w:line="480" w:lineRule="auto"/>
              <w:jc w:val="center"/>
              <w:rPr>
                <w:sz w:val="16"/>
                <w:szCs w:val="16"/>
                <w:lang w:val="en-GB"/>
              </w:rPr>
            </w:pPr>
            <w:r w:rsidRPr="00833DF4">
              <w:rPr>
                <w:sz w:val="16"/>
                <w:szCs w:val="16"/>
                <w:lang w:val="en-GB"/>
              </w:rPr>
              <w:t>50.7 ± 19.1</w:t>
            </w:r>
          </w:p>
        </w:tc>
        <w:tc>
          <w:tcPr>
            <w:tcW w:w="669" w:type="pct"/>
            <w:shd w:val="clear" w:color="auto" w:fill="FFFFFF" w:themeFill="background1"/>
          </w:tcPr>
          <w:p w:rsidR="00163546" w:rsidRPr="00833DF4" w:rsidRDefault="00163546" w:rsidP="00692879">
            <w:pPr>
              <w:spacing w:line="480" w:lineRule="auto"/>
              <w:jc w:val="center"/>
              <w:rPr>
                <w:sz w:val="16"/>
                <w:szCs w:val="16"/>
                <w:lang w:val="en-GB"/>
              </w:rPr>
            </w:pPr>
            <w:r w:rsidRPr="00833DF4">
              <w:rPr>
                <w:sz w:val="16"/>
                <w:szCs w:val="16"/>
                <w:lang w:val="en-GB"/>
              </w:rPr>
              <w:t>89.1 ± 26.3</w:t>
            </w:r>
          </w:p>
          <w:p w:rsidR="00163546" w:rsidRPr="00833DF4" w:rsidRDefault="00163546" w:rsidP="00692879">
            <w:pPr>
              <w:spacing w:line="480" w:lineRule="auto"/>
              <w:jc w:val="center"/>
              <w:rPr>
                <w:sz w:val="16"/>
                <w:szCs w:val="16"/>
                <w:lang w:val="en-GB"/>
              </w:rPr>
            </w:pPr>
            <w:r w:rsidRPr="00833DF4">
              <w:rPr>
                <w:sz w:val="16"/>
                <w:szCs w:val="16"/>
                <w:lang w:val="en-GB"/>
              </w:rPr>
              <w:t>98.2 ± 38.0</w:t>
            </w:r>
          </w:p>
          <w:p w:rsidR="00163546" w:rsidRPr="00833DF4" w:rsidRDefault="00163546" w:rsidP="00692879">
            <w:pPr>
              <w:spacing w:line="480" w:lineRule="auto"/>
              <w:jc w:val="center"/>
              <w:rPr>
                <w:sz w:val="16"/>
                <w:szCs w:val="16"/>
                <w:lang w:val="en-GB"/>
              </w:rPr>
            </w:pPr>
            <w:r w:rsidRPr="00833DF4">
              <w:rPr>
                <w:sz w:val="16"/>
                <w:szCs w:val="16"/>
                <w:lang w:val="en-GB"/>
              </w:rPr>
              <w:t>90.5 ± 32.3</w:t>
            </w:r>
          </w:p>
        </w:tc>
        <w:tc>
          <w:tcPr>
            <w:tcW w:w="735" w:type="pct"/>
            <w:shd w:val="clear" w:color="auto" w:fill="FFFFFF" w:themeFill="background1"/>
          </w:tcPr>
          <w:p w:rsidR="00163546" w:rsidRPr="00AB0F4B" w:rsidRDefault="00163546" w:rsidP="00692879">
            <w:pPr>
              <w:spacing w:line="480" w:lineRule="auto"/>
              <w:jc w:val="center"/>
              <w:rPr>
                <w:b/>
                <w:sz w:val="16"/>
                <w:szCs w:val="16"/>
                <w:lang w:val="en-GB"/>
              </w:rPr>
            </w:pPr>
            <w:r w:rsidRPr="00AB0F4B">
              <w:rPr>
                <w:b/>
                <w:sz w:val="16"/>
                <w:szCs w:val="16"/>
                <w:lang w:val="en-GB"/>
              </w:rPr>
              <w:t>4.57 ± 2.76</w:t>
            </w:r>
          </w:p>
          <w:p w:rsidR="00163546" w:rsidRPr="00AB0F4B" w:rsidRDefault="00163546" w:rsidP="00692879">
            <w:pPr>
              <w:spacing w:line="480" w:lineRule="auto"/>
              <w:jc w:val="center"/>
              <w:rPr>
                <w:b/>
                <w:sz w:val="16"/>
                <w:szCs w:val="16"/>
                <w:lang w:val="en-GB"/>
              </w:rPr>
            </w:pPr>
            <w:r w:rsidRPr="00AB0F4B">
              <w:rPr>
                <w:b/>
                <w:sz w:val="16"/>
                <w:szCs w:val="16"/>
                <w:lang w:val="en-GB"/>
              </w:rPr>
              <w:t>7.23 ± 2.69</w:t>
            </w:r>
          </w:p>
          <w:p w:rsidR="00163546" w:rsidRPr="00AB0F4B" w:rsidRDefault="00163546" w:rsidP="00692879">
            <w:pPr>
              <w:spacing w:line="480" w:lineRule="auto"/>
              <w:jc w:val="center"/>
              <w:rPr>
                <w:b/>
                <w:sz w:val="16"/>
                <w:szCs w:val="16"/>
                <w:lang w:val="en-GB"/>
              </w:rPr>
            </w:pPr>
            <w:r w:rsidRPr="00AB0F4B">
              <w:rPr>
                <w:b/>
                <w:sz w:val="16"/>
                <w:szCs w:val="16"/>
                <w:lang w:val="en-GB"/>
              </w:rPr>
              <w:t xml:space="preserve">8.27 ± 1.91 </w:t>
            </w:r>
            <w:r w:rsidRPr="00AB0F4B">
              <w:rPr>
                <w:b/>
                <w:sz w:val="16"/>
                <w:szCs w:val="16"/>
                <w:vertAlign w:val="superscript"/>
                <w:lang w:val="en-GB"/>
              </w:rPr>
              <w:t>b,f</w:t>
            </w:r>
          </w:p>
        </w:tc>
        <w:tc>
          <w:tcPr>
            <w:tcW w:w="464" w:type="pct"/>
            <w:shd w:val="clear" w:color="auto" w:fill="FFFFFF" w:themeFill="background1"/>
          </w:tcPr>
          <w:p w:rsidR="00163546" w:rsidRPr="00AB0F4B" w:rsidRDefault="00163546" w:rsidP="00692879">
            <w:pPr>
              <w:spacing w:line="480" w:lineRule="auto"/>
              <w:jc w:val="center"/>
              <w:rPr>
                <w:b/>
                <w:sz w:val="16"/>
                <w:szCs w:val="16"/>
                <w:lang w:val="en-GB"/>
              </w:rPr>
            </w:pPr>
            <w:r w:rsidRPr="00AB0F4B">
              <w:rPr>
                <w:b/>
                <w:sz w:val="16"/>
                <w:szCs w:val="16"/>
                <w:lang w:val="en-GB"/>
              </w:rPr>
              <w:t>10.2 ± 3.24</w:t>
            </w:r>
          </w:p>
          <w:p w:rsidR="00163546" w:rsidRPr="00AB0F4B" w:rsidRDefault="00163546" w:rsidP="00692879">
            <w:pPr>
              <w:spacing w:line="480" w:lineRule="auto"/>
              <w:jc w:val="center"/>
              <w:rPr>
                <w:b/>
                <w:sz w:val="16"/>
                <w:szCs w:val="16"/>
                <w:lang w:val="en-GB"/>
              </w:rPr>
            </w:pPr>
            <w:r w:rsidRPr="00AB0F4B">
              <w:rPr>
                <w:b/>
                <w:sz w:val="16"/>
                <w:szCs w:val="16"/>
                <w:lang w:val="en-GB"/>
              </w:rPr>
              <w:t>7.21 ± 4.00</w:t>
            </w:r>
          </w:p>
          <w:p w:rsidR="00163546" w:rsidRPr="00AB0F4B" w:rsidRDefault="00163546" w:rsidP="00692879">
            <w:pPr>
              <w:spacing w:line="480" w:lineRule="auto"/>
              <w:jc w:val="center"/>
              <w:rPr>
                <w:b/>
                <w:sz w:val="16"/>
                <w:szCs w:val="16"/>
                <w:lang w:val="en-GB"/>
              </w:rPr>
            </w:pPr>
            <w:r w:rsidRPr="00AB0F4B">
              <w:rPr>
                <w:b/>
                <w:sz w:val="16"/>
                <w:szCs w:val="16"/>
                <w:lang w:val="en-GB"/>
              </w:rPr>
              <w:t xml:space="preserve">3.30 ± 4.40 </w:t>
            </w:r>
            <w:r w:rsidRPr="00AB0F4B">
              <w:rPr>
                <w:b/>
                <w:sz w:val="16"/>
                <w:szCs w:val="16"/>
                <w:vertAlign w:val="superscript"/>
                <w:lang w:val="en-GB"/>
              </w:rPr>
              <w:t>b,f</w:t>
            </w:r>
          </w:p>
        </w:tc>
        <w:tc>
          <w:tcPr>
            <w:tcW w:w="464" w:type="pct"/>
            <w:shd w:val="clear" w:color="auto" w:fill="FFFFFF" w:themeFill="background1"/>
          </w:tcPr>
          <w:p w:rsidR="00163546" w:rsidRPr="00AB0F4B" w:rsidRDefault="00163546" w:rsidP="00692879">
            <w:pPr>
              <w:spacing w:line="480" w:lineRule="auto"/>
              <w:jc w:val="center"/>
              <w:rPr>
                <w:b/>
                <w:sz w:val="16"/>
                <w:szCs w:val="16"/>
                <w:lang w:val="en-GB"/>
              </w:rPr>
            </w:pPr>
            <w:r w:rsidRPr="00AB0F4B">
              <w:rPr>
                <w:b/>
                <w:sz w:val="16"/>
                <w:szCs w:val="16"/>
                <w:lang w:val="en-GB"/>
              </w:rPr>
              <w:t>17.8 ± 7.97</w:t>
            </w:r>
          </w:p>
          <w:p w:rsidR="00163546" w:rsidRPr="00AB0F4B" w:rsidRDefault="00163546" w:rsidP="00692879">
            <w:pPr>
              <w:spacing w:line="480" w:lineRule="auto"/>
              <w:jc w:val="center"/>
              <w:rPr>
                <w:b/>
                <w:sz w:val="16"/>
                <w:szCs w:val="16"/>
                <w:lang w:val="en-GB"/>
              </w:rPr>
            </w:pPr>
            <w:r w:rsidRPr="00AB0F4B">
              <w:rPr>
                <w:b/>
                <w:sz w:val="16"/>
                <w:szCs w:val="16"/>
                <w:lang w:val="en-GB"/>
              </w:rPr>
              <w:t xml:space="preserve">13.2 ± 6.88 </w:t>
            </w:r>
          </w:p>
          <w:p w:rsidR="00163546" w:rsidRPr="00AB0F4B" w:rsidRDefault="00163546" w:rsidP="00692879">
            <w:pPr>
              <w:spacing w:line="480" w:lineRule="auto"/>
              <w:jc w:val="center"/>
              <w:rPr>
                <w:b/>
                <w:sz w:val="16"/>
                <w:szCs w:val="16"/>
                <w:lang w:val="en-GB"/>
              </w:rPr>
            </w:pPr>
            <w:r w:rsidRPr="00AB0F4B">
              <w:rPr>
                <w:b/>
                <w:sz w:val="16"/>
                <w:szCs w:val="16"/>
                <w:lang w:val="en-GB"/>
              </w:rPr>
              <w:t xml:space="preserve">5.15 ± 6.29 </w:t>
            </w:r>
            <w:r w:rsidRPr="00AB0F4B">
              <w:rPr>
                <w:b/>
                <w:sz w:val="16"/>
                <w:szCs w:val="16"/>
                <w:vertAlign w:val="superscript"/>
                <w:lang w:val="en-GB"/>
              </w:rPr>
              <w:t>c,f</w:t>
            </w:r>
          </w:p>
        </w:tc>
        <w:tc>
          <w:tcPr>
            <w:tcW w:w="531" w:type="pct"/>
            <w:shd w:val="clear" w:color="auto" w:fill="FFFFFF" w:themeFill="background1"/>
          </w:tcPr>
          <w:p w:rsidR="00163546" w:rsidRPr="00AB0F4B" w:rsidRDefault="00163546" w:rsidP="00692879">
            <w:pPr>
              <w:spacing w:line="480" w:lineRule="auto"/>
              <w:jc w:val="center"/>
              <w:rPr>
                <w:b/>
                <w:sz w:val="16"/>
                <w:szCs w:val="16"/>
                <w:lang w:val="en-GB"/>
              </w:rPr>
            </w:pPr>
            <w:r w:rsidRPr="00AB0F4B">
              <w:rPr>
                <w:b/>
                <w:sz w:val="16"/>
                <w:szCs w:val="16"/>
                <w:lang w:val="en-GB"/>
              </w:rPr>
              <w:t>21.2 ± 15.0</w:t>
            </w:r>
          </w:p>
          <w:p w:rsidR="00163546" w:rsidRPr="00AB0F4B" w:rsidRDefault="00163546" w:rsidP="00692879">
            <w:pPr>
              <w:spacing w:line="480" w:lineRule="auto"/>
              <w:jc w:val="center"/>
              <w:rPr>
                <w:b/>
                <w:sz w:val="16"/>
                <w:szCs w:val="16"/>
                <w:lang w:val="en-GB"/>
              </w:rPr>
            </w:pPr>
            <w:r w:rsidRPr="00AB0F4B">
              <w:rPr>
                <w:b/>
                <w:sz w:val="16"/>
                <w:szCs w:val="16"/>
                <w:lang w:val="en-GB"/>
              </w:rPr>
              <w:t>38.8 ± 15.5</w:t>
            </w:r>
          </w:p>
          <w:p w:rsidR="00163546" w:rsidRPr="00AB0F4B" w:rsidRDefault="00163546" w:rsidP="00692879">
            <w:pPr>
              <w:spacing w:line="480" w:lineRule="auto"/>
              <w:jc w:val="center"/>
              <w:rPr>
                <w:b/>
                <w:sz w:val="16"/>
                <w:szCs w:val="16"/>
                <w:lang w:val="en-GB"/>
              </w:rPr>
            </w:pPr>
            <w:r w:rsidRPr="00AB0F4B">
              <w:rPr>
                <w:b/>
                <w:sz w:val="16"/>
                <w:szCs w:val="16"/>
                <w:lang w:val="en-GB"/>
              </w:rPr>
              <w:t xml:space="preserve">46.7 ± 8.66 </w:t>
            </w:r>
            <w:r w:rsidRPr="00AB0F4B">
              <w:rPr>
                <w:b/>
                <w:sz w:val="16"/>
                <w:szCs w:val="16"/>
                <w:vertAlign w:val="superscript"/>
                <w:lang w:val="en-GB"/>
              </w:rPr>
              <w:t>b,f</w:t>
            </w:r>
          </w:p>
        </w:tc>
        <w:tc>
          <w:tcPr>
            <w:tcW w:w="464" w:type="pct"/>
            <w:shd w:val="clear" w:color="auto" w:fill="FFFFFF" w:themeFill="background1"/>
          </w:tcPr>
          <w:p w:rsidR="00163546" w:rsidRPr="00AB0F4B" w:rsidRDefault="00163546" w:rsidP="00692879">
            <w:pPr>
              <w:spacing w:line="480" w:lineRule="auto"/>
              <w:jc w:val="center"/>
              <w:rPr>
                <w:b/>
                <w:sz w:val="16"/>
                <w:szCs w:val="16"/>
                <w:lang w:val="en-GB"/>
              </w:rPr>
            </w:pPr>
            <w:r w:rsidRPr="00AB0F4B">
              <w:rPr>
                <w:b/>
                <w:sz w:val="16"/>
                <w:szCs w:val="16"/>
                <w:lang w:val="en-GB"/>
              </w:rPr>
              <w:t>54.1 ± 26.7</w:t>
            </w:r>
          </w:p>
          <w:p w:rsidR="00163546" w:rsidRPr="00AB0F4B" w:rsidRDefault="00163546" w:rsidP="00692879">
            <w:pPr>
              <w:spacing w:line="480" w:lineRule="auto"/>
              <w:jc w:val="center"/>
              <w:rPr>
                <w:b/>
                <w:sz w:val="16"/>
                <w:szCs w:val="16"/>
                <w:lang w:val="en-GB"/>
              </w:rPr>
            </w:pPr>
            <w:r w:rsidRPr="00AB0F4B">
              <w:rPr>
                <w:b/>
                <w:sz w:val="16"/>
                <w:szCs w:val="16"/>
                <w:lang w:val="en-GB"/>
              </w:rPr>
              <w:t>29.3 ± 22.2</w:t>
            </w:r>
          </w:p>
          <w:p w:rsidR="00163546" w:rsidRPr="00AB0F4B" w:rsidRDefault="00163546" w:rsidP="00692879">
            <w:pPr>
              <w:spacing w:line="480" w:lineRule="auto"/>
              <w:jc w:val="center"/>
              <w:rPr>
                <w:b/>
                <w:sz w:val="16"/>
                <w:szCs w:val="16"/>
                <w:lang w:val="en-GB"/>
              </w:rPr>
            </w:pPr>
            <w:r w:rsidRPr="00AB0F4B">
              <w:rPr>
                <w:b/>
                <w:sz w:val="16"/>
                <w:szCs w:val="16"/>
                <w:lang w:val="en-GB"/>
              </w:rPr>
              <w:t xml:space="preserve">10.7 ± 19.0 </w:t>
            </w:r>
            <w:r w:rsidRPr="00AB0F4B">
              <w:rPr>
                <w:b/>
                <w:sz w:val="16"/>
                <w:szCs w:val="16"/>
                <w:vertAlign w:val="superscript"/>
                <w:lang w:val="en-GB"/>
              </w:rPr>
              <w:t>b,f</w:t>
            </w:r>
          </w:p>
        </w:tc>
      </w:tr>
      <w:tr w:rsidR="002A65DF" w:rsidRPr="00833DF4" w:rsidTr="00163546">
        <w:trPr>
          <w:trHeight w:val="55"/>
          <w:tblCellSpacing w:w="11" w:type="dxa"/>
        </w:trPr>
        <w:tc>
          <w:tcPr>
            <w:tcW w:w="4981" w:type="pct"/>
            <w:gridSpan w:val="9"/>
            <w:shd w:val="clear" w:color="auto" w:fill="FFFFFF" w:themeFill="background1"/>
          </w:tcPr>
          <w:p w:rsidR="002A65DF" w:rsidRPr="00833DF4" w:rsidRDefault="002A65DF" w:rsidP="00692879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33DF4">
              <w:rPr>
                <w:b/>
                <w:sz w:val="16"/>
                <w:szCs w:val="16"/>
                <w:lang w:val="en-GB"/>
              </w:rPr>
              <w:t>Usual activity</w:t>
            </w:r>
          </w:p>
        </w:tc>
      </w:tr>
      <w:tr w:rsidR="00163546" w:rsidRPr="00833DF4" w:rsidTr="00163546">
        <w:trPr>
          <w:trHeight w:val="2208"/>
          <w:tblCellSpacing w:w="11" w:type="dxa"/>
        </w:trPr>
        <w:tc>
          <w:tcPr>
            <w:tcW w:w="597" w:type="pct"/>
            <w:shd w:val="clear" w:color="auto" w:fill="FFFFFF" w:themeFill="background1"/>
          </w:tcPr>
          <w:p w:rsidR="00163546" w:rsidRPr="00833DF4" w:rsidRDefault="00163546" w:rsidP="00692879">
            <w:pPr>
              <w:spacing w:line="480" w:lineRule="auto"/>
              <w:jc w:val="both"/>
              <w:rPr>
                <w:b/>
                <w:sz w:val="16"/>
                <w:szCs w:val="16"/>
                <w:lang w:val="en-GB"/>
              </w:rPr>
            </w:pPr>
            <w:r w:rsidRPr="00833DF4">
              <w:rPr>
                <w:sz w:val="16"/>
                <w:szCs w:val="16"/>
                <w:lang w:val="en-GB"/>
              </w:rPr>
              <w:t xml:space="preserve">No </w:t>
            </w:r>
          </w:p>
          <w:p w:rsidR="00163546" w:rsidRPr="00833DF4" w:rsidRDefault="00163546" w:rsidP="00692879">
            <w:pPr>
              <w:spacing w:line="480" w:lineRule="auto"/>
              <w:jc w:val="both"/>
              <w:rPr>
                <w:sz w:val="16"/>
                <w:szCs w:val="16"/>
                <w:lang w:val="en-GB"/>
              </w:rPr>
            </w:pPr>
            <w:r w:rsidRPr="00833DF4">
              <w:rPr>
                <w:sz w:val="16"/>
                <w:szCs w:val="16"/>
                <w:lang w:val="en-GB"/>
              </w:rPr>
              <w:t>Slight</w:t>
            </w:r>
          </w:p>
          <w:p w:rsidR="00163546" w:rsidRPr="00833DF4" w:rsidRDefault="00163546" w:rsidP="00692879">
            <w:pPr>
              <w:spacing w:line="480" w:lineRule="auto"/>
              <w:jc w:val="both"/>
              <w:rPr>
                <w:b/>
                <w:sz w:val="16"/>
                <w:szCs w:val="16"/>
                <w:lang w:val="en-GB"/>
              </w:rPr>
            </w:pPr>
            <w:r w:rsidRPr="00833DF4">
              <w:rPr>
                <w:sz w:val="16"/>
                <w:szCs w:val="16"/>
                <w:lang w:val="en-GB"/>
              </w:rPr>
              <w:t xml:space="preserve">Moderate </w:t>
            </w:r>
          </w:p>
        </w:tc>
        <w:tc>
          <w:tcPr>
            <w:tcW w:w="260" w:type="pct"/>
            <w:shd w:val="clear" w:color="auto" w:fill="FFFFFF" w:themeFill="background1"/>
          </w:tcPr>
          <w:p w:rsidR="00163546" w:rsidRPr="00833DF4" w:rsidRDefault="00163546" w:rsidP="00692879">
            <w:pPr>
              <w:spacing w:line="480" w:lineRule="auto"/>
              <w:jc w:val="center"/>
              <w:rPr>
                <w:sz w:val="16"/>
                <w:szCs w:val="16"/>
                <w:lang w:val="en-GB"/>
              </w:rPr>
            </w:pPr>
            <w:r w:rsidRPr="00833DF4">
              <w:rPr>
                <w:sz w:val="16"/>
                <w:szCs w:val="16"/>
                <w:lang w:val="en-GB"/>
              </w:rPr>
              <w:t>50</w:t>
            </w:r>
          </w:p>
          <w:p w:rsidR="00163546" w:rsidRPr="00833DF4" w:rsidRDefault="00163546" w:rsidP="00692879">
            <w:pPr>
              <w:spacing w:line="480" w:lineRule="auto"/>
              <w:jc w:val="center"/>
              <w:rPr>
                <w:sz w:val="16"/>
                <w:szCs w:val="16"/>
                <w:lang w:val="en-GB"/>
              </w:rPr>
            </w:pPr>
            <w:r w:rsidRPr="00833DF4">
              <w:rPr>
                <w:sz w:val="16"/>
                <w:szCs w:val="16"/>
                <w:lang w:val="en-GB"/>
              </w:rPr>
              <w:t>44</w:t>
            </w:r>
          </w:p>
          <w:p w:rsidR="00163546" w:rsidRPr="00833DF4" w:rsidRDefault="00163546" w:rsidP="00692879">
            <w:pPr>
              <w:spacing w:line="480" w:lineRule="auto"/>
              <w:jc w:val="center"/>
              <w:rPr>
                <w:sz w:val="16"/>
                <w:szCs w:val="16"/>
                <w:lang w:val="en-GB"/>
              </w:rPr>
            </w:pPr>
            <w:r w:rsidRPr="00833DF4">
              <w:rPr>
                <w:sz w:val="16"/>
                <w:szCs w:val="16"/>
                <w:lang w:val="en-GB"/>
              </w:rPr>
              <w:t>19</w:t>
            </w:r>
          </w:p>
        </w:tc>
        <w:tc>
          <w:tcPr>
            <w:tcW w:w="722" w:type="pct"/>
            <w:shd w:val="clear" w:color="auto" w:fill="FFFFFF" w:themeFill="background1"/>
          </w:tcPr>
          <w:p w:rsidR="00163546" w:rsidRPr="00833DF4" w:rsidRDefault="00163546" w:rsidP="00692879">
            <w:pPr>
              <w:spacing w:line="480" w:lineRule="auto"/>
              <w:jc w:val="center"/>
              <w:rPr>
                <w:sz w:val="16"/>
                <w:szCs w:val="16"/>
                <w:lang w:val="en-GB"/>
              </w:rPr>
            </w:pPr>
            <w:r w:rsidRPr="00833DF4">
              <w:rPr>
                <w:sz w:val="16"/>
                <w:szCs w:val="16"/>
                <w:lang w:val="en-GB"/>
              </w:rPr>
              <w:t>56.8 ± 16.8</w:t>
            </w:r>
          </w:p>
          <w:p w:rsidR="00163546" w:rsidRPr="00833DF4" w:rsidRDefault="00163546" w:rsidP="00692879">
            <w:pPr>
              <w:spacing w:line="480" w:lineRule="auto"/>
              <w:jc w:val="center"/>
              <w:rPr>
                <w:sz w:val="16"/>
                <w:szCs w:val="16"/>
                <w:lang w:val="en-GB"/>
              </w:rPr>
            </w:pPr>
            <w:r w:rsidRPr="00833DF4">
              <w:rPr>
                <w:sz w:val="16"/>
                <w:szCs w:val="16"/>
                <w:lang w:val="en-GB"/>
              </w:rPr>
              <w:t>50.5 ± 17.7</w:t>
            </w:r>
          </w:p>
          <w:p w:rsidR="00163546" w:rsidRPr="00833DF4" w:rsidRDefault="00163546" w:rsidP="00692879">
            <w:pPr>
              <w:spacing w:line="480" w:lineRule="auto"/>
              <w:jc w:val="center"/>
              <w:rPr>
                <w:sz w:val="16"/>
                <w:szCs w:val="16"/>
                <w:lang w:val="en-GB"/>
              </w:rPr>
            </w:pPr>
            <w:r w:rsidRPr="00833DF4">
              <w:rPr>
                <w:sz w:val="16"/>
                <w:szCs w:val="16"/>
                <w:lang w:val="en-GB"/>
              </w:rPr>
              <w:t>52.7 ± 20.2</w:t>
            </w:r>
          </w:p>
        </w:tc>
        <w:tc>
          <w:tcPr>
            <w:tcW w:w="669" w:type="pct"/>
            <w:shd w:val="clear" w:color="auto" w:fill="FFFFFF" w:themeFill="background1"/>
          </w:tcPr>
          <w:p w:rsidR="00163546" w:rsidRPr="00833DF4" w:rsidRDefault="00163546" w:rsidP="00692879">
            <w:pPr>
              <w:spacing w:line="480" w:lineRule="auto"/>
              <w:jc w:val="center"/>
              <w:rPr>
                <w:sz w:val="16"/>
                <w:szCs w:val="16"/>
                <w:lang w:val="en-GB"/>
              </w:rPr>
            </w:pPr>
            <w:r w:rsidRPr="00833DF4">
              <w:rPr>
                <w:sz w:val="16"/>
                <w:szCs w:val="16"/>
                <w:lang w:val="en-GB"/>
              </w:rPr>
              <w:t>89.2 ± 22.0</w:t>
            </w:r>
          </w:p>
          <w:p w:rsidR="00163546" w:rsidRPr="00833DF4" w:rsidRDefault="00163546" w:rsidP="00692879">
            <w:pPr>
              <w:spacing w:line="480" w:lineRule="auto"/>
              <w:jc w:val="center"/>
              <w:rPr>
                <w:b/>
                <w:sz w:val="16"/>
                <w:szCs w:val="16"/>
                <w:lang w:val="en-GB"/>
              </w:rPr>
            </w:pPr>
            <w:r w:rsidRPr="00833DF4">
              <w:rPr>
                <w:sz w:val="16"/>
                <w:szCs w:val="16"/>
                <w:lang w:val="en-GB"/>
              </w:rPr>
              <w:t>95.6 ± 36.4</w:t>
            </w:r>
          </w:p>
          <w:p w:rsidR="00163546" w:rsidRPr="00833DF4" w:rsidRDefault="00163546" w:rsidP="00692879">
            <w:pPr>
              <w:spacing w:line="480" w:lineRule="auto"/>
              <w:jc w:val="center"/>
              <w:rPr>
                <w:sz w:val="16"/>
                <w:szCs w:val="16"/>
                <w:lang w:val="en-GB"/>
              </w:rPr>
            </w:pPr>
            <w:r w:rsidRPr="00833DF4">
              <w:rPr>
                <w:sz w:val="16"/>
                <w:szCs w:val="16"/>
                <w:lang w:val="en-GB"/>
              </w:rPr>
              <w:t>89.2 ± 35.9</w:t>
            </w:r>
          </w:p>
        </w:tc>
        <w:tc>
          <w:tcPr>
            <w:tcW w:w="735" w:type="pct"/>
            <w:shd w:val="clear" w:color="auto" w:fill="FFFFFF" w:themeFill="background1"/>
          </w:tcPr>
          <w:p w:rsidR="00163546" w:rsidRPr="00AB0F4B" w:rsidRDefault="00163546" w:rsidP="00692879">
            <w:pPr>
              <w:spacing w:line="480" w:lineRule="auto"/>
              <w:jc w:val="center"/>
              <w:rPr>
                <w:b/>
                <w:sz w:val="16"/>
                <w:szCs w:val="16"/>
                <w:lang w:val="en-GB"/>
              </w:rPr>
            </w:pPr>
            <w:r w:rsidRPr="00AB0F4B">
              <w:rPr>
                <w:b/>
                <w:sz w:val="16"/>
                <w:szCs w:val="16"/>
                <w:lang w:val="en-GB"/>
              </w:rPr>
              <w:t xml:space="preserve">4.36 ± 2.68 </w:t>
            </w:r>
          </w:p>
          <w:p w:rsidR="00163546" w:rsidRPr="00AB0F4B" w:rsidRDefault="00163546" w:rsidP="00692879">
            <w:pPr>
              <w:spacing w:line="480" w:lineRule="auto"/>
              <w:jc w:val="center"/>
              <w:rPr>
                <w:b/>
                <w:sz w:val="16"/>
                <w:szCs w:val="16"/>
                <w:lang w:val="en-GB"/>
              </w:rPr>
            </w:pPr>
            <w:r w:rsidRPr="00AB0F4B">
              <w:rPr>
                <w:b/>
                <w:sz w:val="16"/>
                <w:szCs w:val="16"/>
                <w:lang w:val="en-GB"/>
              </w:rPr>
              <w:t>6.45 ± 2.80</w:t>
            </w:r>
          </w:p>
          <w:p w:rsidR="00163546" w:rsidRPr="00AB0F4B" w:rsidRDefault="00163546" w:rsidP="00692879">
            <w:pPr>
              <w:spacing w:line="480" w:lineRule="auto"/>
              <w:jc w:val="center"/>
              <w:rPr>
                <w:b/>
                <w:sz w:val="16"/>
                <w:szCs w:val="16"/>
                <w:lang w:val="en-GB"/>
              </w:rPr>
            </w:pPr>
            <w:r w:rsidRPr="00AB0F4B">
              <w:rPr>
                <w:b/>
                <w:sz w:val="16"/>
                <w:szCs w:val="16"/>
                <w:lang w:val="en-GB"/>
              </w:rPr>
              <w:t xml:space="preserve">8.57 ± 1.98 </w:t>
            </w:r>
            <w:r w:rsidRPr="00AB0F4B">
              <w:rPr>
                <w:b/>
                <w:sz w:val="16"/>
                <w:szCs w:val="16"/>
                <w:vertAlign w:val="superscript"/>
                <w:lang w:val="en-GB"/>
              </w:rPr>
              <w:t>c,f</w:t>
            </w:r>
          </w:p>
        </w:tc>
        <w:tc>
          <w:tcPr>
            <w:tcW w:w="464" w:type="pct"/>
            <w:shd w:val="clear" w:color="auto" w:fill="FFFFFF" w:themeFill="background1"/>
          </w:tcPr>
          <w:p w:rsidR="00163546" w:rsidRPr="00AB0F4B" w:rsidRDefault="00163546" w:rsidP="00692879">
            <w:pPr>
              <w:spacing w:line="480" w:lineRule="auto"/>
              <w:jc w:val="center"/>
              <w:rPr>
                <w:b/>
                <w:sz w:val="16"/>
                <w:szCs w:val="16"/>
                <w:lang w:val="en-GB"/>
              </w:rPr>
            </w:pPr>
            <w:r w:rsidRPr="00AB0F4B">
              <w:rPr>
                <w:b/>
                <w:sz w:val="16"/>
                <w:szCs w:val="16"/>
                <w:lang w:val="en-GB"/>
              </w:rPr>
              <w:t>10.2 ± 3.72</w:t>
            </w:r>
          </w:p>
          <w:p w:rsidR="00163546" w:rsidRPr="00AB0F4B" w:rsidRDefault="00163546" w:rsidP="00692879">
            <w:pPr>
              <w:spacing w:line="480" w:lineRule="auto"/>
              <w:jc w:val="center"/>
              <w:rPr>
                <w:b/>
                <w:sz w:val="16"/>
                <w:szCs w:val="16"/>
                <w:lang w:val="en-GB"/>
              </w:rPr>
            </w:pPr>
            <w:r w:rsidRPr="00AB0F4B">
              <w:rPr>
                <w:b/>
                <w:sz w:val="16"/>
                <w:szCs w:val="16"/>
                <w:lang w:val="en-GB"/>
              </w:rPr>
              <w:t>7.95 ± 3.96</w:t>
            </w:r>
          </w:p>
          <w:p w:rsidR="00163546" w:rsidRPr="00AB0F4B" w:rsidRDefault="00163546" w:rsidP="00692879">
            <w:pPr>
              <w:spacing w:line="480" w:lineRule="auto"/>
              <w:jc w:val="center"/>
              <w:rPr>
                <w:b/>
                <w:sz w:val="16"/>
                <w:szCs w:val="16"/>
                <w:lang w:val="en-GB"/>
              </w:rPr>
            </w:pPr>
            <w:r w:rsidRPr="00AB0F4B">
              <w:rPr>
                <w:b/>
                <w:sz w:val="16"/>
                <w:szCs w:val="16"/>
                <w:lang w:val="en-GB"/>
              </w:rPr>
              <w:t xml:space="preserve">4.05 ± 4.61 </w:t>
            </w:r>
            <w:r w:rsidRPr="00AB0F4B">
              <w:rPr>
                <w:b/>
                <w:sz w:val="16"/>
                <w:szCs w:val="16"/>
                <w:vertAlign w:val="superscript"/>
                <w:lang w:val="en-GB"/>
              </w:rPr>
              <w:t>c,f</w:t>
            </w:r>
          </w:p>
        </w:tc>
        <w:tc>
          <w:tcPr>
            <w:tcW w:w="464" w:type="pct"/>
            <w:shd w:val="clear" w:color="auto" w:fill="FFFFFF" w:themeFill="background1"/>
          </w:tcPr>
          <w:p w:rsidR="00163546" w:rsidRPr="00AB0F4B" w:rsidRDefault="00163546" w:rsidP="00692879">
            <w:pPr>
              <w:spacing w:line="480" w:lineRule="auto"/>
              <w:jc w:val="center"/>
              <w:rPr>
                <w:b/>
                <w:sz w:val="16"/>
                <w:szCs w:val="16"/>
                <w:lang w:val="en-GB"/>
              </w:rPr>
            </w:pPr>
            <w:r w:rsidRPr="00AB0F4B">
              <w:rPr>
                <w:b/>
                <w:sz w:val="16"/>
                <w:szCs w:val="16"/>
                <w:lang w:val="en-GB"/>
              </w:rPr>
              <w:t>17.8 ± 8.05</w:t>
            </w:r>
          </w:p>
          <w:p w:rsidR="00163546" w:rsidRPr="00AB0F4B" w:rsidRDefault="00163546" w:rsidP="00692879">
            <w:pPr>
              <w:spacing w:line="480" w:lineRule="auto"/>
              <w:jc w:val="center"/>
              <w:rPr>
                <w:b/>
                <w:sz w:val="16"/>
                <w:szCs w:val="16"/>
                <w:lang w:val="en-GB"/>
              </w:rPr>
            </w:pPr>
            <w:r w:rsidRPr="00AB0F4B">
              <w:rPr>
                <w:b/>
                <w:sz w:val="16"/>
                <w:szCs w:val="16"/>
                <w:lang w:val="en-GB"/>
              </w:rPr>
              <w:t>14.3 ± 7.85</w:t>
            </w:r>
          </w:p>
          <w:p w:rsidR="00163546" w:rsidRPr="00AB0F4B" w:rsidRDefault="00163546" w:rsidP="00692879">
            <w:pPr>
              <w:spacing w:line="480" w:lineRule="auto"/>
              <w:jc w:val="center"/>
              <w:rPr>
                <w:b/>
                <w:sz w:val="16"/>
                <w:szCs w:val="16"/>
                <w:lang w:val="en-GB"/>
              </w:rPr>
            </w:pPr>
            <w:r w:rsidRPr="00AB0F4B">
              <w:rPr>
                <w:b/>
                <w:sz w:val="16"/>
                <w:szCs w:val="16"/>
                <w:lang w:val="en-GB"/>
              </w:rPr>
              <w:t xml:space="preserve">5.84 ± 6.69 </w:t>
            </w:r>
            <w:r w:rsidRPr="00AB0F4B">
              <w:rPr>
                <w:b/>
                <w:sz w:val="16"/>
                <w:szCs w:val="16"/>
                <w:vertAlign w:val="superscript"/>
                <w:lang w:val="en-GB"/>
              </w:rPr>
              <w:t>d,f</w:t>
            </w:r>
          </w:p>
        </w:tc>
        <w:tc>
          <w:tcPr>
            <w:tcW w:w="531" w:type="pct"/>
            <w:shd w:val="clear" w:color="auto" w:fill="FFFFFF" w:themeFill="background1"/>
          </w:tcPr>
          <w:p w:rsidR="00163546" w:rsidRPr="00AB0F4B" w:rsidRDefault="00163546" w:rsidP="00692879">
            <w:pPr>
              <w:spacing w:line="480" w:lineRule="auto"/>
              <w:jc w:val="center"/>
              <w:rPr>
                <w:b/>
                <w:sz w:val="16"/>
                <w:szCs w:val="16"/>
                <w:lang w:val="en-GB"/>
              </w:rPr>
            </w:pPr>
            <w:r w:rsidRPr="00AB0F4B">
              <w:rPr>
                <w:b/>
                <w:sz w:val="16"/>
                <w:szCs w:val="16"/>
                <w:lang w:val="en-GB"/>
              </w:rPr>
              <w:t>20.7 ± 14.8</w:t>
            </w:r>
          </w:p>
          <w:p w:rsidR="00163546" w:rsidRPr="00AB0F4B" w:rsidRDefault="00163546" w:rsidP="00692879">
            <w:pPr>
              <w:spacing w:line="480" w:lineRule="auto"/>
              <w:jc w:val="center"/>
              <w:rPr>
                <w:b/>
                <w:sz w:val="16"/>
                <w:szCs w:val="16"/>
                <w:lang w:val="en-GB"/>
              </w:rPr>
            </w:pPr>
            <w:r w:rsidRPr="00AB0F4B">
              <w:rPr>
                <w:b/>
                <w:sz w:val="16"/>
                <w:szCs w:val="16"/>
                <w:lang w:val="en-GB"/>
              </w:rPr>
              <w:t>33.3 ± 17.4</w:t>
            </w:r>
          </w:p>
          <w:p w:rsidR="00163546" w:rsidRPr="00AB0F4B" w:rsidRDefault="00163546" w:rsidP="00692879">
            <w:pPr>
              <w:spacing w:line="480" w:lineRule="auto"/>
              <w:jc w:val="center"/>
              <w:rPr>
                <w:b/>
                <w:sz w:val="16"/>
                <w:szCs w:val="16"/>
                <w:lang w:val="en-GB"/>
              </w:rPr>
            </w:pPr>
            <w:r w:rsidRPr="00AB0F4B">
              <w:rPr>
                <w:b/>
                <w:sz w:val="16"/>
                <w:szCs w:val="16"/>
                <w:lang w:val="en-GB"/>
              </w:rPr>
              <w:t xml:space="preserve">46.9 ± 8.44 </w:t>
            </w:r>
            <w:r w:rsidRPr="00AB0F4B">
              <w:rPr>
                <w:b/>
                <w:sz w:val="16"/>
                <w:szCs w:val="16"/>
                <w:vertAlign w:val="superscript"/>
                <w:lang w:val="en-GB"/>
              </w:rPr>
              <w:t>c,f</w:t>
            </w:r>
          </w:p>
        </w:tc>
        <w:tc>
          <w:tcPr>
            <w:tcW w:w="464" w:type="pct"/>
            <w:shd w:val="clear" w:color="auto" w:fill="FFFFFF" w:themeFill="background1"/>
          </w:tcPr>
          <w:p w:rsidR="00163546" w:rsidRPr="00AB0F4B" w:rsidRDefault="00163546" w:rsidP="00692879">
            <w:pPr>
              <w:spacing w:line="480" w:lineRule="auto"/>
              <w:jc w:val="center"/>
              <w:rPr>
                <w:b/>
                <w:sz w:val="16"/>
                <w:szCs w:val="16"/>
                <w:lang w:val="en-GB"/>
              </w:rPr>
            </w:pPr>
            <w:r w:rsidRPr="00AB0F4B">
              <w:rPr>
                <w:b/>
                <w:sz w:val="16"/>
                <w:szCs w:val="16"/>
                <w:lang w:val="en-GB"/>
              </w:rPr>
              <w:t>55.2 ± 28.6</w:t>
            </w:r>
          </w:p>
          <w:p w:rsidR="00163546" w:rsidRPr="00AB0F4B" w:rsidRDefault="00163546" w:rsidP="00692879">
            <w:pPr>
              <w:spacing w:line="480" w:lineRule="auto"/>
              <w:jc w:val="center"/>
              <w:rPr>
                <w:b/>
                <w:sz w:val="16"/>
                <w:szCs w:val="16"/>
                <w:lang w:val="en-GB"/>
              </w:rPr>
            </w:pPr>
            <w:r w:rsidRPr="00AB0F4B">
              <w:rPr>
                <w:b/>
                <w:sz w:val="16"/>
                <w:szCs w:val="16"/>
                <w:lang w:val="en-GB"/>
              </w:rPr>
              <w:t>34.9 ± 24.5</w:t>
            </w:r>
          </w:p>
          <w:p w:rsidR="00163546" w:rsidRPr="00AB0F4B" w:rsidRDefault="00163546" w:rsidP="00692879">
            <w:pPr>
              <w:spacing w:line="480" w:lineRule="auto"/>
              <w:jc w:val="center"/>
              <w:rPr>
                <w:b/>
                <w:sz w:val="16"/>
                <w:szCs w:val="16"/>
                <w:lang w:val="en-GB"/>
              </w:rPr>
            </w:pPr>
            <w:r w:rsidRPr="00AB0F4B">
              <w:rPr>
                <w:b/>
                <w:sz w:val="16"/>
                <w:szCs w:val="16"/>
                <w:lang w:val="en-GB"/>
              </w:rPr>
              <w:t xml:space="preserve">13.3 ± 19.5 </w:t>
            </w:r>
            <w:r w:rsidRPr="00AB0F4B">
              <w:rPr>
                <w:b/>
                <w:sz w:val="16"/>
                <w:szCs w:val="16"/>
                <w:vertAlign w:val="superscript"/>
                <w:lang w:val="en-GB"/>
              </w:rPr>
              <w:t>c,f</w:t>
            </w:r>
          </w:p>
        </w:tc>
      </w:tr>
      <w:tr w:rsidR="002A65DF" w:rsidRPr="00833DF4" w:rsidTr="00163546">
        <w:trPr>
          <w:trHeight w:val="55"/>
          <w:tblCellSpacing w:w="11" w:type="dxa"/>
        </w:trPr>
        <w:tc>
          <w:tcPr>
            <w:tcW w:w="4981" w:type="pct"/>
            <w:gridSpan w:val="9"/>
            <w:shd w:val="clear" w:color="auto" w:fill="FFFFFF" w:themeFill="background1"/>
          </w:tcPr>
          <w:p w:rsidR="002A65DF" w:rsidRPr="00833DF4" w:rsidRDefault="002A65DF" w:rsidP="00692879">
            <w:pPr>
              <w:spacing w:line="480" w:lineRule="auto"/>
              <w:rPr>
                <w:b/>
                <w:sz w:val="16"/>
                <w:szCs w:val="16"/>
                <w:lang w:val="en-GB"/>
              </w:rPr>
            </w:pPr>
            <w:r w:rsidRPr="00833DF4">
              <w:rPr>
                <w:b/>
                <w:sz w:val="16"/>
                <w:szCs w:val="16"/>
                <w:lang w:val="en-GB"/>
              </w:rPr>
              <w:lastRenderedPageBreak/>
              <w:t>Pain/discomfort</w:t>
            </w:r>
          </w:p>
        </w:tc>
      </w:tr>
      <w:tr w:rsidR="00163546" w:rsidRPr="00833DF4" w:rsidTr="00163546">
        <w:trPr>
          <w:trHeight w:val="1148"/>
          <w:tblCellSpacing w:w="11" w:type="dxa"/>
        </w:trPr>
        <w:tc>
          <w:tcPr>
            <w:tcW w:w="597" w:type="pct"/>
            <w:shd w:val="clear" w:color="auto" w:fill="FFFFFF" w:themeFill="background1"/>
          </w:tcPr>
          <w:p w:rsidR="00163546" w:rsidRPr="00833DF4" w:rsidRDefault="00163546" w:rsidP="00692879">
            <w:pPr>
              <w:spacing w:line="480" w:lineRule="auto"/>
              <w:jc w:val="both"/>
              <w:rPr>
                <w:b/>
                <w:sz w:val="16"/>
                <w:szCs w:val="16"/>
                <w:lang w:val="en-GB"/>
              </w:rPr>
            </w:pPr>
            <w:r w:rsidRPr="00833DF4">
              <w:rPr>
                <w:sz w:val="16"/>
                <w:szCs w:val="16"/>
                <w:lang w:val="en-GB"/>
              </w:rPr>
              <w:t xml:space="preserve">No </w:t>
            </w:r>
          </w:p>
          <w:p w:rsidR="00163546" w:rsidRPr="00833DF4" w:rsidRDefault="00163546" w:rsidP="00692879">
            <w:pPr>
              <w:spacing w:line="480" w:lineRule="auto"/>
              <w:jc w:val="both"/>
              <w:rPr>
                <w:sz w:val="16"/>
                <w:szCs w:val="16"/>
                <w:lang w:val="en-GB"/>
              </w:rPr>
            </w:pPr>
            <w:r w:rsidRPr="00833DF4">
              <w:rPr>
                <w:sz w:val="16"/>
                <w:szCs w:val="16"/>
                <w:lang w:val="en-GB"/>
              </w:rPr>
              <w:t>Moderate</w:t>
            </w:r>
          </w:p>
          <w:p w:rsidR="00163546" w:rsidRPr="00833DF4" w:rsidRDefault="00163546" w:rsidP="00692879">
            <w:pPr>
              <w:spacing w:line="480" w:lineRule="auto"/>
              <w:jc w:val="both"/>
              <w:rPr>
                <w:b/>
                <w:sz w:val="16"/>
                <w:szCs w:val="16"/>
                <w:lang w:val="en-GB"/>
              </w:rPr>
            </w:pPr>
            <w:r w:rsidRPr="00833DF4">
              <w:rPr>
                <w:sz w:val="16"/>
                <w:szCs w:val="16"/>
                <w:lang w:val="en-GB"/>
              </w:rPr>
              <w:t xml:space="preserve">Severe </w:t>
            </w:r>
          </w:p>
        </w:tc>
        <w:tc>
          <w:tcPr>
            <w:tcW w:w="260" w:type="pct"/>
            <w:shd w:val="clear" w:color="auto" w:fill="FFFFFF" w:themeFill="background1"/>
          </w:tcPr>
          <w:p w:rsidR="00163546" w:rsidRPr="00833DF4" w:rsidRDefault="00163546" w:rsidP="00692879">
            <w:pPr>
              <w:spacing w:line="480" w:lineRule="auto"/>
              <w:jc w:val="center"/>
              <w:rPr>
                <w:sz w:val="16"/>
                <w:szCs w:val="16"/>
                <w:lang w:val="en-GB"/>
              </w:rPr>
            </w:pPr>
            <w:r w:rsidRPr="00833DF4">
              <w:rPr>
                <w:sz w:val="16"/>
                <w:szCs w:val="16"/>
                <w:lang w:val="en-GB"/>
              </w:rPr>
              <w:t>59</w:t>
            </w:r>
          </w:p>
          <w:p w:rsidR="00163546" w:rsidRPr="00833DF4" w:rsidRDefault="00163546" w:rsidP="00692879">
            <w:pPr>
              <w:spacing w:line="480" w:lineRule="auto"/>
              <w:jc w:val="center"/>
              <w:rPr>
                <w:sz w:val="16"/>
                <w:szCs w:val="16"/>
                <w:lang w:val="en-GB"/>
              </w:rPr>
            </w:pPr>
            <w:r w:rsidRPr="00833DF4">
              <w:rPr>
                <w:sz w:val="16"/>
                <w:szCs w:val="16"/>
                <w:lang w:val="en-GB"/>
              </w:rPr>
              <w:t>42</w:t>
            </w:r>
          </w:p>
          <w:p w:rsidR="00163546" w:rsidRPr="00833DF4" w:rsidRDefault="00163546" w:rsidP="00692879">
            <w:pPr>
              <w:spacing w:line="480" w:lineRule="auto"/>
              <w:jc w:val="center"/>
              <w:rPr>
                <w:sz w:val="16"/>
                <w:szCs w:val="16"/>
                <w:lang w:val="en-GB"/>
              </w:rPr>
            </w:pPr>
            <w:r w:rsidRPr="00833DF4">
              <w:rPr>
                <w:sz w:val="16"/>
                <w:szCs w:val="16"/>
                <w:lang w:val="en-GB"/>
              </w:rPr>
              <w:t>12</w:t>
            </w:r>
          </w:p>
        </w:tc>
        <w:tc>
          <w:tcPr>
            <w:tcW w:w="722" w:type="pct"/>
            <w:shd w:val="clear" w:color="auto" w:fill="FFFFFF" w:themeFill="background1"/>
          </w:tcPr>
          <w:p w:rsidR="00163546" w:rsidRPr="00833DF4" w:rsidRDefault="00163546" w:rsidP="00692879">
            <w:pPr>
              <w:spacing w:line="480" w:lineRule="auto"/>
              <w:jc w:val="center"/>
              <w:rPr>
                <w:sz w:val="16"/>
                <w:szCs w:val="16"/>
                <w:lang w:val="en-GB"/>
              </w:rPr>
            </w:pPr>
            <w:r w:rsidRPr="00833DF4">
              <w:rPr>
                <w:sz w:val="16"/>
                <w:szCs w:val="16"/>
                <w:lang w:val="en-GB"/>
              </w:rPr>
              <w:t>55.5 ± 18.1</w:t>
            </w:r>
          </w:p>
          <w:p w:rsidR="00163546" w:rsidRPr="00833DF4" w:rsidRDefault="00163546" w:rsidP="00692879">
            <w:pPr>
              <w:spacing w:line="480" w:lineRule="auto"/>
              <w:jc w:val="center"/>
              <w:rPr>
                <w:sz w:val="16"/>
                <w:szCs w:val="16"/>
                <w:lang w:val="en-GB"/>
              </w:rPr>
            </w:pPr>
            <w:r w:rsidRPr="00833DF4">
              <w:rPr>
                <w:sz w:val="16"/>
                <w:szCs w:val="16"/>
                <w:lang w:val="en-GB"/>
              </w:rPr>
              <w:t>52.6 ± 17.1</w:t>
            </w:r>
          </w:p>
          <w:p w:rsidR="00163546" w:rsidRPr="00833DF4" w:rsidRDefault="00163546" w:rsidP="00692879">
            <w:pPr>
              <w:spacing w:line="480" w:lineRule="auto"/>
              <w:jc w:val="center"/>
              <w:rPr>
                <w:sz w:val="16"/>
                <w:szCs w:val="16"/>
                <w:lang w:val="en-GB"/>
              </w:rPr>
            </w:pPr>
            <w:r w:rsidRPr="00833DF4">
              <w:rPr>
                <w:sz w:val="16"/>
                <w:szCs w:val="16"/>
                <w:lang w:val="en-GB"/>
              </w:rPr>
              <w:t>49.3 ± 19.2</w:t>
            </w:r>
          </w:p>
        </w:tc>
        <w:tc>
          <w:tcPr>
            <w:tcW w:w="669" w:type="pct"/>
            <w:shd w:val="clear" w:color="auto" w:fill="FFFFFF" w:themeFill="background1"/>
          </w:tcPr>
          <w:p w:rsidR="00163546" w:rsidRPr="00833DF4" w:rsidRDefault="00163546" w:rsidP="00692879">
            <w:pPr>
              <w:spacing w:line="480" w:lineRule="auto"/>
              <w:jc w:val="center"/>
              <w:rPr>
                <w:sz w:val="16"/>
                <w:szCs w:val="16"/>
                <w:lang w:val="en-GB"/>
              </w:rPr>
            </w:pPr>
            <w:r w:rsidRPr="00833DF4">
              <w:rPr>
                <w:sz w:val="16"/>
                <w:szCs w:val="16"/>
                <w:lang w:val="en-GB"/>
              </w:rPr>
              <w:t>91.9 ± 29.6</w:t>
            </w:r>
          </w:p>
          <w:p w:rsidR="00163546" w:rsidRPr="00833DF4" w:rsidRDefault="00163546" w:rsidP="00692879">
            <w:pPr>
              <w:spacing w:line="480" w:lineRule="auto"/>
              <w:jc w:val="center"/>
              <w:rPr>
                <w:sz w:val="16"/>
                <w:szCs w:val="16"/>
                <w:lang w:val="en-GB"/>
              </w:rPr>
            </w:pPr>
            <w:r w:rsidRPr="00833DF4">
              <w:rPr>
                <w:sz w:val="16"/>
                <w:szCs w:val="16"/>
                <w:lang w:val="en-GB"/>
              </w:rPr>
              <w:t>93.2 ± 28.9</w:t>
            </w:r>
          </w:p>
          <w:p w:rsidR="00163546" w:rsidRPr="00833DF4" w:rsidRDefault="00163546" w:rsidP="00692879">
            <w:pPr>
              <w:spacing w:line="480" w:lineRule="auto"/>
              <w:jc w:val="center"/>
              <w:rPr>
                <w:sz w:val="16"/>
                <w:szCs w:val="16"/>
                <w:lang w:val="en-GB"/>
              </w:rPr>
            </w:pPr>
            <w:r w:rsidRPr="00833DF4">
              <w:rPr>
                <w:sz w:val="16"/>
                <w:szCs w:val="16"/>
                <w:lang w:val="en-GB"/>
              </w:rPr>
              <w:t>85.1 ± 43.2</w:t>
            </w:r>
          </w:p>
        </w:tc>
        <w:tc>
          <w:tcPr>
            <w:tcW w:w="735" w:type="pct"/>
            <w:shd w:val="clear" w:color="auto" w:fill="FFFFFF" w:themeFill="background1"/>
          </w:tcPr>
          <w:p w:rsidR="00163546" w:rsidRPr="00833DF4" w:rsidRDefault="00163546" w:rsidP="00692879">
            <w:pPr>
              <w:spacing w:line="480" w:lineRule="auto"/>
              <w:jc w:val="center"/>
              <w:rPr>
                <w:sz w:val="16"/>
                <w:szCs w:val="16"/>
                <w:lang w:val="en-GB"/>
              </w:rPr>
            </w:pPr>
            <w:r w:rsidRPr="00833DF4">
              <w:rPr>
                <w:sz w:val="16"/>
                <w:szCs w:val="16"/>
                <w:lang w:val="en-GB"/>
              </w:rPr>
              <w:t>5.33 ± 3.28</w:t>
            </w:r>
          </w:p>
          <w:p w:rsidR="00163546" w:rsidRPr="00833DF4" w:rsidRDefault="00163546" w:rsidP="00692879">
            <w:pPr>
              <w:spacing w:line="480" w:lineRule="auto"/>
              <w:jc w:val="center"/>
              <w:rPr>
                <w:sz w:val="16"/>
                <w:szCs w:val="16"/>
                <w:lang w:val="en-GB"/>
              </w:rPr>
            </w:pPr>
            <w:r w:rsidRPr="00833DF4">
              <w:rPr>
                <w:sz w:val="16"/>
                <w:szCs w:val="16"/>
                <w:lang w:val="en-GB"/>
              </w:rPr>
              <w:t>6.28 ± 2.52</w:t>
            </w:r>
          </w:p>
          <w:p w:rsidR="00163546" w:rsidRPr="00833DF4" w:rsidRDefault="00163546" w:rsidP="00692879">
            <w:pPr>
              <w:spacing w:line="480" w:lineRule="auto"/>
              <w:jc w:val="center"/>
              <w:rPr>
                <w:sz w:val="16"/>
                <w:szCs w:val="16"/>
                <w:lang w:val="en-GB"/>
              </w:rPr>
            </w:pPr>
            <w:r w:rsidRPr="00833DF4">
              <w:rPr>
                <w:sz w:val="16"/>
                <w:szCs w:val="16"/>
                <w:lang w:val="en-GB"/>
              </w:rPr>
              <w:t>7.21 ± 3.04</w:t>
            </w:r>
          </w:p>
        </w:tc>
        <w:tc>
          <w:tcPr>
            <w:tcW w:w="464" w:type="pct"/>
            <w:shd w:val="clear" w:color="auto" w:fill="FFFFFF" w:themeFill="background1"/>
          </w:tcPr>
          <w:p w:rsidR="00163546" w:rsidRPr="00833DF4" w:rsidRDefault="00163546" w:rsidP="00692879">
            <w:pPr>
              <w:spacing w:line="480" w:lineRule="auto"/>
              <w:jc w:val="center"/>
              <w:rPr>
                <w:sz w:val="16"/>
                <w:szCs w:val="16"/>
                <w:lang w:val="en-GB"/>
              </w:rPr>
            </w:pPr>
            <w:r w:rsidRPr="00833DF4">
              <w:rPr>
                <w:sz w:val="16"/>
                <w:szCs w:val="16"/>
                <w:lang w:val="en-GB"/>
              </w:rPr>
              <w:t>8.66 ± 4.64</w:t>
            </w:r>
          </w:p>
          <w:p w:rsidR="00163546" w:rsidRPr="00833DF4" w:rsidRDefault="00163546" w:rsidP="00692879">
            <w:pPr>
              <w:spacing w:line="480" w:lineRule="auto"/>
              <w:jc w:val="center"/>
              <w:rPr>
                <w:sz w:val="16"/>
                <w:szCs w:val="16"/>
                <w:lang w:val="en-GB"/>
              </w:rPr>
            </w:pPr>
            <w:r w:rsidRPr="00833DF4">
              <w:rPr>
                <w:sz w:val="16"/>
                <w:szCs w:val="16"/>
                <w:lang w:val="en-GB"/>
              </w:rPr>
              <w:t>8.05 ± 4.33</w:t>
            </w:r>
          </w:p>
          <w:p w:rsidR="00163546" w:rsidRPr="00833DF4" w:rsidRDefault="00163546" w:rsidP="00692879">
            <w:pPr>
              <w:spacing w:line="480" w:lineRule="auto"/>
              <w:jc w:val="center"/>
              <w:rPr>
                <w:sz w:val="16"/>
                <w:szCs w:val="16"/>
                <w:lang w:val="en-GB"/>
              </w:rPr>
            </w:pPr>
            <w:r w:rsidRPr="00833DF4">
              <w:rPr>
                <w:sz w:val="16"/>
                <w:szCs w:val="16"/>
                <w:lang w:val="en-GB"/>
              </w:rPr>
              <w:t>7.17 ± 4.39</w:t>
            </w:r>
          </w:p>
        </w:tc>
        <w:tc>
          <w:tcPr>
            <w:tcW w:w="464" w:type="pct"/>
            <w:shd w:val="clear" w:color="auto" w:fill="FFFFFF" w:themeFill="background1"/>
          </w:tcPr>
          <w:p w:rsidR="00163546" w:rsidRPr="00833DF4" w:rsidRDefault="00163546" w:rsidP="00692879">
            <w:pPr>
              <w:spacing w:line="480" w:lineRule="auto"/>
              <w:jc w:val="center"/>
              <w:rPr>
                <w:sz w:val="16"/>
                <w:szCs w:val="16"/>
                <w:lang w:val="en-GB"/>
              </w:rPr>
            </w:pPr>
            <w:r w:rsidRPr="00833DF4">
              <w:rPr>
                <w:sz w:val="16"/>
                <w:szCs w:val="16"/>
                <w:lang w:val="en-GB"/>
              </w:rPr>
              <w:t>15.4 ± 9.57</w:t>
            </w:r>
          </w:p>
          <w:p w:rsidR="00163546" w:rsidRPr="00833DF4" w:rsidRDefault="00163546" w:rsidP="00692879">
            <w:pPr>
              <w:spacing w:line="480" w:lineRule="auto"/>
              <w:jc w:val="center"/>
              <w:rPr>
                <w:sz w:val="16"/>
                <w:szCs w:val="16"/>
                <w:lang w:val="en-GB"/>
              </w:rPr>
            </w:pPr>
            <w:r w:rsidRPr="00833DF4">
              <w:rPr>
                <w:sz w:val="16"/>
                <w:szCs w:val="16"/>
                <w:lang w:val="en-GB"/>
              </w:rPr>
              <w:t>12.9 ± 7.67</w:t>
            </w:r>
          </w:p>
          <w:p w:rsidR="00163546" w:rsidRPr="00833DF4" w:rsidRDefault="00163546" w:rsidP="00692879">
            <w:pPr>
              <w:spacing w:line="480" w:lineRule="auto"/>
              <w:jc w:val="center"/>
              <w:rPr>
                <w:sz w:val="16"/>
                <w:szCs w:val="16"/>
                <w:lang w:val="en-GB"/>
              </w:rPr>
            </w:pPr>
            <w:r w:rsidRPr="00833DF4">
              <w:rPr>
                <w:sz w:val="16"/>
                <w:szCs w:val="16"/>
                <w:lang w:val="en-GB"/>
              </w:rPr>
              <w:t>15.1 ± 8.06</w:t>
            </w:r>
          </w:p>
        </w:tc>
        <w:tc>
          <w:tcPr>
            <w:tcW w:w="531" w:type="pct"/>
            <w:shd w:val="clear" w:color="auto" w:fill="FFFFFF" w:themeFill="background1"/>
          </w:tcPr>
          <w:p w:rsidR="00163546" w:rsidRPr="00AB0F4B" w:rsidRDefault="00163546" w:rsidP="00692879">
            <w:pPr>
              <w:spacing w:line="480" w:lineRule="auto"/>
              <w:jc w:val="center"/>
              <w:rPr>
                <w:b/>
                <w:sz w:val="16"/>
                <w:szCs w:val="16"/>
                <w:lang w:val="en-GB"/>
              </w:rPr>
            </w:pPr>
            <w:r w:rsidRPr="00AB0F4B">
              <w:rPr>
                <w:b/>
                <w:sz w:val="16"/>
                <w:szCs w:val="16"/>
                <w:lang w:val="en-GB"/>
              </w:rPr>
              <w:t>26.5 ± 18.1</w:t>
            </w:r>
          </w:p>
          <w:p w:rsidR="00163546" w:rsidRPr="00AB0F4B" w:rsidRDefault="00163546" w:rsidP="00692879">
            <w:pPr>
              <w:spacing w:line="480" w:lineRule="auto"/>
              <w:jc w:val="center"/>
              <w:rPr>
                <w:b/>
                <w:sz w:val="16"/>
                <w:szCs w:val="16"/>
                <w:lang w:val="en-GB"/>
              </w:rPr>
            </w:pPr>
            <w:r w:rsidRPr="00AB0F4B">
              <w:rPr>
                <w:b/>
                <w:sz w:val="16"/>
                <w:szCs w:val="16"/>
                <w:lang w:val="en-GB"/>
              </w:rPr>
              <w:t>33.8 ± 16.7</w:t>
            </w:r>
          </w:p>
          <w:p w:rsidR="00163546" w:rsidRPr="00833DF4" w:rsidRDefault="00163546" w:rsidP="00692879">
            <w:pPr>
              <w:spacing w:line="480" w:lineRule="auto"/>
              <w:jc w:val="center"/>
              <w:rPr>
                <w:sz w:val="16"/>
                <w:szCs w:val="16"/>
                <w:lang w:val="en-GB"/>
              </w:rPr>
            </w:pPr>
            <w:r w:rsidRPr="00AB0F4B">
              <w:rPr>
                <w:b/>
                <w:sz w:val="16"/>
                <w:szCs w:val="16"/>
                <w:lang w:val="en-GB"/>
              </w:rPr>
              <w:t xml:space="preserve">34.3 ± 17.1 </w:t>
            </w:r>
            <w:r w:rsidRPr="00AB0F4B">
              <w:rPr>
                <w:b/>
                <w:sz w:val="16"/>
                <w:szCs w:val="16"/>
                <w:vertAlign w:val="superscript"/>
                <w:lang w:val="en-GB"/>
              </w:rPr>
              <w:t>e,f</w:t>
            </w:r>
          </w:p>
        </w:tc>
        <w:tc>
          <w:tcPr>
            <w:tcW w:w="464" w:type="pct"/>
            <w:shd w:val="clear" w:color="auto" w:fill="FFFFFF" w:themeFill="background1"/>
          </w:tcPr>
          <w:p w:rsidR="00163546" w:rsidRPr="00833DF4" w:rsidRDefault="00163546" w:rsidP="00692879">
            <w:pPr>
              <w:spacing w:line="480" w:lineRule="auto"/>
              <w:jc w:val="center"/>
              <w:rPr>
                <w:sz w:val="16"/>
                <w:szCs w:val="16"/>
                <w:lang w:val="en-GB"/>
              </w:rPr>
            </w:pPr>
            <w:r w:rsidRPr="00833DF4">
              <w:rPr>
                <w:sz w:val="16"/>
                <w:szCs w:val="16"/>
                <w:lang w:val="en-GB"/>
              </w:rPr>
              <w:t>45.0 ± 32.6</w:t>
            </w:r>
          </w:p>
          <w:p w:rsidR="00163546" w:rsidRPr="00833DF4" w:rsidRDefault="00163546" w:rsidP="00692879">
            <w:pPr>
              <w:spacing w:line="480" w:lineRule="auto"/>
              <w:jc w:val="center"/>
              <w:rPr>
                <w:sz w:val="16"/>
                <w:szCs w:val="16"/>
                <w:lang w:val="en-GB"/>
              </w:rPr>
            </w:pPr>
            <w:r w:rsidRPr="00833DF4">
              <w:rPr>
                <w:sz w:val="16"/>
                <w:szCs w:val="16"/>
                <w:lang w:val="en-GB"/>
              </w:rPr>
              <w:t>38.1 ± 25.6</w:t>
            </w:r>
          </w:p>
          <w:p w:rsidR="00163546" w:rsidRPr="00833DF4" w:rsidRDefault="00163546" w:rsidP="00692879">
            <w:pPr>
              <w:spacing w:line="480" w:lineRule="auto"/>
              <w:jc w:val="center"/>
              <w:rPr>
                <w:sz w:val="16"/>
                <w:szCs w:val="16"/>
                <w:lang w:val="en-GB"/>
              </w:rPr>
            </w:pPr>
            <w:r w:rsidRPr="00833DF4">
              <w:rPr>
                <w:sz w:val="16"/>
                <w:szCs w:val="16"/>
                <w:lang w:val="en-GB"/>
              </w:rPr>
              <w:t>24.4 ± 23.0</w:t>
            </w:r>
          </w:p>
        </w:tc>
      </w:tr>
      <w:tr w:rsidR="002A65DF" w:rsidRPr="00833DF4" w:rsidTr="00163546">
        <w:trPr>
          <w:trHeight w:val="120"/>
          <w:tblCellSpacing w:w="11" w:type="dxa"/>
        </w:trPr>
        <w:tc>
          <w:tcPr>
            <w:tcW w:w="4981" w:type="pct"/>
            <w:gridSpan w:val="9"/>
            <w:shd w:val="clear" w:color="auto" w:fill="FFFFFF" w:themeFill="background1"/>
          </w:tcPr>
          <w:p w:rsidR="002A65DF" w:rsidRPr="00833DF4" w:rsidRDefault="002A65DF" w:rsidP="00692879">
            <w:pPr>
              <w:spacing w:line="480" w:lineRule="auto"/>
              <w:rPr>
                <w:b/>
                <w:sz w:val="16"/>
                <w:szCs w:val="16"/>
                <w:lang w:val="en-GB"/>
              </w:rPr>
            </w:pPr>
            <w:r w:rsidRPr="00833DF4">
              <w:rPr>
                <w:b/>
                <w:sz w:val="16"/>
                <w:szCs w:val="16"/>
                <w:lang w:val="en-GB"/>
              </w:rPr>
              <w:t>Anxiety/depression</w:t>
            </w:r>
          </w:p>
        </w:tc>
      </w:tr>
      <w:tr w:rsidR="00163546" w:rsidRPr="00833DF4" w:rsidTr="00163546">
        <w:trPr>
          <w:trHeight w:val="719"/>
          <w:tblCellSpacing w:w="11" w:type="dxa"/>
        </w:trPr>
        <w:tc>
          <w:tcPr>
            <w:tcW w:w="597" w:type="pct"/>
            <w:shd w:val="clear" w:color="auto" w:fill="FFFFFF" w:themeFill="background1"/>
          </w:tcPr>
          <w:p w:rsidR="00163546" w:rsidRPr="00833DF4" w:rsidRDefault="00163546" w:rsidP="00692879">
            <w:pPr>
              <w:spacing w:line="480" w:lineRule="auto"/>
              <w:jc w:val="both"/>
              <w:rPr>
                <w:b/>
                <w:sz w:val="16"/>
                <w:szCs w:val="16"/>
                <w:lang w:val="en-GB"/>
              </w:rPr>
            </w:pPr>
            <w:r w:rsidRPr="00833DF4">
              <w:rPr>
                <w:sz w:val="16"/>
                <w:szCs w:val="16"/>
                <w:lang w:val="en-GB"/>
              </w:rPr>
              <w:t xml:space="preserve">No </w:t>
            </w:r>
          </w:p>
          <w:p w:rsidR="00163546" w:rsidRPr="00833DF4" w:rsidRDefault="00163546" w:rsidP="00692879">
            <w:pPr>
              <w:spacing w:line="480" w:lineRule="auto"/>
              <w:jc w:val="both"/>
              <w:rPr>
                <w:sz w:val="16"/>
                <w:szCs w:val="16"/>
                <w:lang w:val="en-GB"/>
              </w:rPr>
            </w:pPr>
            <w:r w:rsidRPr="00833DF4">
              <w:rPr>
                <w:sz w:val="16"/>
                <w:szCs w:val="16"/>
                <w:lang w:val="en-GB"/>
              </w:rPr>
              <w:t>Moderate</w:t>
            </w:r>
          </w:p>
          <w:p w:rsidR="00163546" w:rsidRPr="00833DF4" w:rsidRDefault="00163546" w:rsidP="00692879">
            <w:pPr>
              <w:spacing w:line="480" w:lineRule="auto"/>
              <w:jc w:val="both"/>
              <w:rPr>
                <w:b/>
                <w:sz w:val="16"/>
                <w:szCs w:val="16"/>
                <w:lang w:val="en-GB"/>
              </w:rPr>
            </w:pPr>
            <w:r w:rsidRPr="00833DF4">
              <w:rPr>
                <w:sz w:val="16"/>
                <w:szCs w:val="16"/>
                <w:lang w:val="en-GB"/>
              </w:rPr>
              <w:t xml:space="preserve">Severe </w:t>
            </w:r>
          </w:p>
        </w:tc>
        <w:tc>
          <w:tcPr>
            <w:tcW w:w="260" w:type="pct"/>
            <w:shd w:val="clear" w:color="auto" w:fill="FFFFFF" w:themeFill="background1"/>
          </w:tcPr>
          <w:p w:rsidR="00163546" w:rsidRPr="00833DF4" w:rsidRDefault="00163546" w:rsidP="00692879">
            <w:pPr>
              <w:spacing w:line="480" w:lineRule="auto"/>
              <w:jc w:val="center"/>
              <w:rPr>
                <w:sz w:val="16"/>
                <w:szCs w:val="16"/>
                <w:lang w:val="en-GB"/>
              </w:rPr>
            </w:pPr>
            <w:r w:rsidRPr="00833DF4">
              <w:rPr>
                <w:sz w:val="16"/>
                <w:szCs w:val="16"/>
                <w:lang w:val="en-GB"/>
              </w:rPr>
              <w:t>85</w:t>
            </w:r>
          </w:p>
          <w:p w:rsidR="00163546" w:rsidRPr="00833DF4" w:rsidRDefault="00163546" w:rsidP="00692879">
            <w:pPr>
              <w:spacing w:line="480" w:lineRule="auto"/>
              <w:jc w:val="center"/>
              <w:rPr>
                <w:sz w:val="16"/>
                <w:szCs w:val="16"/>
                <w:lang w:val="en-GB"/>
              </w:rPr>
            </w:pPr>
            <w:r w:rsidRPr="00833DF4">
              <w:rPr>
                <w:sz w:val="16"/>
                <w:szCs w:val="16"/>
                <w:lang w:val="en-GB"/>
              </w:rPr>
              <w:t>25</w:t>
            </w:r>
          </w:p>
          <w:p w:rsidR="00163546" w:rsidRPr="00833DF4" w:rsidRDefault="00163546" w:rsidP="00692879">
            <w:pPr>
              <w:spacing w:line="480" w:lineRule="auto"/>
              <w:jc w:val="center"/>
              <w:rPr>
                <w:sz w:val="16"/>
                <w:szCs w:val="16"/>
                <w:lang w:val="en-GB"/>
              </w:rPr>
            </w:pPr>
            <w:r w:rsidRPr="00833DF4">
              <w:rPr>
                <w:sz w:val="16"/>
                <w:szCs w:val="16"/>
                <w:lang w:val="en-GB"/>
              </w:rPr>
              <w:t>3</w:t>
            </w:r>
          </w:p>
        </w:tc>
        <w:tc>
          <w:tcPr>
            <w:tcW w:w="722" w:type="pct"/>
            <w:shd w:val="clear" w:color="auto" w:fill="FFFFFF" w:themeFill="background1"/>
          </w:tcPr>
          <w:p w:rsidR="00163546" w:rsidRPr="00AB0F4B" w:rsidRDefault="00163546" w:rsidP="00692879">
            <w:pPr>
              <w:spacing w:line="480" w:lineRule="auto"/>
              <w:jc w:val="center"/>
              <w:rPr>
                <w:b/>
                <w:sz w:val="16"/>
                <w:szCs w:val="16"/>
                <w:lang w:val="en-GB"/>
              </w:rPr>
            </w:pPr>
            <w:r w:rsidRPr="00AB0F4B">
              <w:rPr>
                <w:b/>
                <w:sz w:val="16"/>
                <w:szCs w:val="16"/>
                <w:lang w:val="en-GB"/>
              </w:rPr>
              <w:t>56.4 ± 17.7</w:t>
            </w:r>
          </w:p>
          <w:p w:rsidR="00163546" w:rsidRPr="00AB0F4B" w:rsidRDefault="00163546" w:rsidP="00692879">
            <w:pPr>
              <w:spacing w:line="480" w:lineRule="auto"/>
              <w:jc w:val="center"/>
              <w:rPr>
                <w:b/>
                <w:sz w:val="16"/>
                <w:szCs w:val="16"/>
                <w:lang w:val="en-GB"/>
              </w:rPr>
            </w:pPr>
            <w:r w:rsidRPr="00AB0F4B">
              <w:rPr>
                <w:b/>
                <w:sz w:val="16"/>
                <w:szCs w:val="16"/>
                <w:lang w:val="en-GB"/>
              </w:rPr>
              <w:t>45.8 ± 14.9</w:t>
            </w:r>
          </w:p>
          <w:p w:rsidR="00163546" w:rsidRPr="00833DF4" w:rsidRDefault="00163546" w:rsidP="00163546">
            <w:pPr>
              <w:spacing w:line="480" w:lineRule="auto"/>
              <w:jc w:val="center"/>
              <w:rPr>
                <w:sz w:val="16"/>
                <w:szCs w:val="16"/>
                <w:lang w:val="en-GB"/>
              </w:rPr>
            </w:pPr>
            <w:r w:rsidRPr="00AB0F4B">
              <w:rPr>
                <w:b/>
                <w:sz w:val="16"/>
                <w:szCs w:val="16"/>
                <w:lang w:val="en-GB"/>
              </w:rPr>
              <w:t xml:space="preserve">34.1 ± 24.6 </w:t>
            </w:r>
            <w:r w:rsidRPr="00AB0F4B">
              <w:rPr>
                <w:b/>
                <w:sz w:val="16"/>
                <w:szCs w:val="16"/>
                <w:vertAlign w:val="superscript"/>
                <w:lang w:val="en-GB"/>
              </w:rPr>
              <w:t xml:space="preserve"> a,f</w:t>
            </w:r>
          </w:p>
        </w:tc>
        <w:tc>
          <w:tcPr>
            <w:tcW w:w="669" w:type="pct"/>
            <w:shd w:val="clear" w:color="auto" w:fill="FFFFFF" w:themeFill="background1"/>
          </w:tcPr>
          <w:p w:rsidR="00163546" w:rsidRPr="00833DF4" w:rsidRDefault="00163546" w:rsidP="00692879">
            <w:pPr>
              <w:spacing w:line="480" w:lineRule="auto"/>
              <w:jc w:val="center"/>
              <w:rPr>
                <w:sz w:val="16"/>
                <w:szCs w:val="16"/>
                <w:lang w:val="en-GB"/>
              </w:rPr>
            </w:pPr>
            <w:r w:rsidRPr="00833DF4">
              <w:rPr>
                <w:sz w:val="16"/>
                <w:szCs w:val="16"/>
                <w:lang w:val="en-GB"/>
              </w:rPr>
              <w:t>93.9 ± 31.2</w:t>
            </w:r>
          </w:p>
          <w:p w:rsidR="00163546" w:rsidRPr="00833DF4" w:rsidRDefault="00163546" w:rsidP="00692879">
            <w:pPr>
              <w:spacing w:line="480" w:lineRule="auto"/>
              <w:jc w:val="center"/>
              <w:rPr>
                <w:sz w:val="16"/>
                <w:szCs w:val="16"/>
                <w:lang w:val="en-GB"/>
              </w:rPr>
            </w:pPr>
            <w:r w:rsidRPr="00833DF4">
              <w:rPr>
                <w:sz w:val="16"/>
                <w:szCs w:val="16"/>
                <w:lang w:val="en-GB"/>
              </w:rPr>
              <w:t>85.4 ± 28.0</w:t>
            </w:r>
          </w:p>
          <w:p w:rsidR="00163546" w:rsidRPr="00833DF4" w:rsidRDefault="00163546" w:rsidP="00692879">
            <w:pPr>
              <w:spacing w:line="480" w:lineRule="auto"/>
              <w:jc w:val="center"/>
              <w:rPr>
                <w:sz w:val="16"/>
                <w:szCs w:val="16"/>
                <w:lang w:val="en-GB"/>
              </w:rPr>
            </w:pPr>
            <w:r w:rsidRPr="00833DF4">
              <w:rPr>
                <w:sz w:val="16"/>
                <w:szCs w:val="16"/>
                <w:lang w:val="en-GB"/>
              </w:rPr>
              <w:t>81.6 ± 39.6</w:t>
            </w:r>
          </w:p>
        </w:tc>
        <w:tc>
          <w:tcPr>
            <w:tcW w:w="735" w:type="pct"/>
            <w:shd w:val="clear" w:color="auto" w:fill="FFFFFF" w:themeFill="background1"/>
          </w:tcPr>
          <w:p w:rsidR="00163546" w:rsidRPr="00833DF4" w:rsidRDefault="00163546" w:rsidP="00692879">
            <w:pPr>
              <w:spacing w:line="480" w:lineRule="auto"/>
              <w:jc w:val="center"/>
              <w:rPr>
                <w:sz w:val="16"/>
                <w:szCs w:val="16"/>
                <w:lang w:val="en-GB"/>
              </w:rPr>
            </w:pPr>
            <w:r w:rsidRPr="00833DF4">
              <w:rPr>
                <w:sz w:val="16"/>
                <w:szCs w:val="16"/>
                <w:lang w:val="en-GB"/>
              </w:rPr>
              <w:t>5.66 ± 3.04</w:t>
            </w:r>
          </w:p>
          <w:p w:rsidR="00163546" w:rsidRPr="00833DF4" w:rsidRDefault="00163546" w:rsidP="00692879">
            <w:pPr>
              <w:spacing w:line="480" w:lineRule="auto"/>
              <w:jc w:val="center"/>
              <w:rPr>
                <w:sz w:val="16"/>
                <w:szCs w:val="16"/>
                <w:lang w:val="en-GB"/>
              </w:rPr>
            </w:pPr>
            <w:r w:rsidRPr="00833DF4">
              <w:rPr>
                <w:sz w:val="16"/>
                <w:szCs w:val="16"/>
                <w:lang w:val="en-GB"/>
              </w:rPr>
              <w:t>6.22 ± 2.96</w:t>
            </w:r>
          </w:p>
          <w:p w:rsidR="00163546" w:rsidRPr="00833DF4" w:rsidRDefault="00163546" w:rsidP="00692879">
            <w:pPr>
              <w:spacing w:line="480" w:lineRule="auto"/>
              <w:jc w:val="center"/>
              <w:rPr>
                <w:sz w:val="16"/>
                <w:szCs w:val="16"/>
                <w:lang w:val="en-GB"/>
              </w:rPr>
            </w:pPr>
            <w:r w:rsidRPr="00833DF4">
              <w:rPr>
                <w:sz w:val="16"/>
                <w:szCs w:val="16"/>
                <w:lang w:val="en-GB"/>
              </w:rPr>
              <w:t>9.33 ± 3.03</w:t>
            </w:r>
          </w:p>
        </w:tc>
        <w:tc>
          <w:tcPr>
            <w:tcW w:w="464" w:type="pct"/>
            <w:shd w:val="clear" w:color="auto" w:fill="FFFFFF" w:themeFill="background1"/>
          </w:tcPr>
          <w:p w:rsidR="00163546" w:rsidRPr="00833DF4" w:rsidRDefault="00163546" w:rsidP="00692879">
            <w:pPr>
              <w:spacing w:line="480" w:lineRule="auto"/>
              <w:jc w:val="center"/>
              <w:rPr>
                <w:sz w:val="16"/>
                <w:szCs w:val="16"/>
                <w:lang w:val="en-GB"/>
              </w:rPr>
            </w:pPr>
            <w:r w:rsidRPr="00833DF4">
              <w:rPr>
                <w:sz w:val="16"/>
                <w:szCs w:val="16"/>
                <w:lang w:val="en-GB"/>
              </w:rPr>
              <w:t>8.72 ± 4.15</w:t>
            </w:r>
          </w:p>
          <w:p w:rsidR="00163546" w:rsidRPr="00833DF4" w:rsidRDefault="00163546" w:rsidP="00692879">
            <w:pPr>
              <w:spacing w:line="480" w:lineRule="auto"/>
              <w:jc w:val="center"/>
              <w:rPr>
                <w:sz w:val="16"/>
                <w:szCs w:val="16"/>
                <w:lang w:val="en-GB"/>
              </w:rPr>
            </w:pPr>
            <w:r w:rsidRPr="00833DF4">
              <w:rPr>
                <w:sz w:val="16"/>
                <w:szCs w:val="16"/>
                <w:lang w:val="en-GB"/>
              </w:rPr>
              <w:t>7.16 ± 5.34</w:t>
            </w:r>
          </w:p>
          <w:p w:rsidR="00163546" w:rsidRPr="00833DF4" w:rsidRDefault="00163546" w:rsidP="00692879">
            <w:pPr>
              <w:spacing w:line="480" w:lineRule="auto"/>
              <w:jc w:val="center"/>
              <w:rPr>
                <w:sz w:val="16"/>
                <w:szCs w:val="16"/>
                <w:lang w:val="en-GB"/>
              </w:rPr>
            </w:pPr>
            <w:r w:rsidRPr="00833DF4">
              <w:rPr>
                <w:sz w:val="16"/>
                <w:szCs w:val="16"/>
                <w:lang w:val="en-GB"/>
              </w:rPr>
              <w:t>5.00 ± 4.58</w:t>
            </w:r>
          </w:p>
        </w:tc>
        <w:tc>
          <w:tcPr>
            <w:tcW w:w="464" w:type="pct"/>
            <w:shd w:val="clear" w:color="auto" w:fill="FFFFFF" w:themeFill="background1"/>
          </w:tcPr>
          <w:p w:rsidR="00163546" w:rsidRPr="00833DF4" w:rsidRDefault="00163546" w:rsidP="00692879">
            <w:pPr>
              <w:spacing w:line="480" w:lineRule="auto"/>
              <w:jc w:val="center"/>
              <w:rPr>
                <w:sz w:val="16"/>
                <w:szCs w:val="16"/>
                <w:lang w:val="en-GB"/>
              </w:rPr>
            </w:pPr>
            <w:r w:rsidRPr="00833DF4">
              <w:rPr>
                <w:sz w:val="16"/>
                <w:szCs w:val="16"/>
                <w:lang w:val="en-GB"/>
              </w:rPr>
              <w:t>14.9 ± 8.24</w:t>
            </w:r>
          </w:p>
          <w:p w:rsidR="00163546" w:rsidRPr="00833DF4" w:rsidRDefault="00163546" w:rsidP="00692879">
            <w:pPr>
              <w:spacing w:line="480" w:lineRule="auto"/>
              <w:jc w:val="center"/>
              <w:rPr>
                <w:sz w:val="16"/>
                <w:szCs w:val="16"/>
                <w:lang w:val="en-GB"/>
              </w:rPr>
            </w:pPr>
            <w:r w:rsidRPr="00833DF4">
              <w:rPr>
                <w:sz w:val="16"/>
                <w:szCs w:val="16"/>
                <w:lang w:val="en-GB"/>
              </w:rPr>
              <w:t>13.1 ± 10.4</w:t>
            </w:r>
          </w:p>
          <w:p w:rsidR="00163546" w:rsidRPr="00833DF4" w:rsidRDefault="00163546" w:rsidP="00692879">
            <w:pPr>
              <w:spacing w:line="480" w:lineRule="auto"/>
              <w:jc w:val="center"/>
              <w:rPr>
                <w:sz w:val="16"/>
                <w:szCs w:val="16"/>
                <w:lang w:val="en-GB"/>
              </w:rPr>
            </w:pPr>
            <w:r w:rsidRPr="00833DF4">
              <w:rPr>
                <w:sz w:val="16"/>
                <w:szCs w:val="16"/>
                <w:lang w:val="en-GB"/>
              </w:rPr>
              <w:t>10.7 ± 9.24</w:t>
            </w:r>
          </w:p>
        </w:tc>
        <w:tc>
          <w:tcPr>
            <w:tcW w:w="531" w:type="pct"/>
            <w:shd w:val="clear" w:color="auto" w:fill="FFFFFF" w:themeFill="background1"/>
          </w:tcPr>
          <w:p w:rsidR="00163546" w:rsidRPr="00AB0F4B" w:rsidRDefault="00163546" w:rsidP="00692879">
            <w:pPr>
              <w:spacing w:line="480" w:lineRule="auto"/>
              <w:jc w:val="center"/>
              <w:rPr>
                <w:b/>
                <w:sz w:val="16"/>
                <w:szCs w:val="16"/>
                <w:lang w:val="en-GB"/>
              </w:rPr>
            </w:pPr>
            <w:r w:rsidRPr="00AB0F4B">
              <w:rPr>
                <w:b/>
                <w:sz w:val="16"/>
                <w:szCs w:val="16"/>
                <w:lang w:val="en-GB"/>
              </w:rPr>
              <w:t>27.6 ± 17.4</w:t>
            </w:r>
          </w:p>
          <w:p w:rsidR="00163546" w:rsidRPr="00AB0F4B" w:rsidRDefault="00163546" w:rsidP="00692879">
            <w:pPr>
              <w:spacing w:line="480" w:lineRule="auto"/>
              <w:jc w:val="center"/>
              <w:rPr>
                <w:b/>
                <w:sz w:val="16"/>
                <w:szCs w:val="16"/>
                <w:lang w:val="en-GB"/>
              </w:rPr>
            </w:pPr>
            <w:r w:rsidRPr="00AB0F4B">
              <w:rPr>
                <w:b/>
                <w:sz w:val="16"/>
                <w:szCs w:val="16"/>
                <w:lang w:val="en-GB"/>
              </w:rPr>
              <w:t>37.2 ± 17.1</w:t>
            </w:r>
          </w:p>
          <w:p w:rsidR="00163546" w:rsidRPr="00AB0F4B" w:rsidRDefault="00163546" w:rsidP="00692879">
            <w:pPr>
              <w:spacing w:line="480" w:lineRule="auto"/>
              <w:jc w:val="center"/>
              <w:rPr>
                <w:b/>
                <w:sz w:val="16"/>
                <w:szCs w:val="16"/>
                <w:lang w:val="en-GB"/>
              </w:rPr>
            </w:pPr>
            <w:r w:rsidRPr="00AB0F4B">
              <w:rPr>
                <w:b/>
                <w:sz w:val="16"/>
                <w:szCs w:val="16"/>
                <w:lang w:val="en-GB"/>
              </w:rPr>
              <w:t>39.7 ± 17.9</w:t>
            </w:r>
            <w:r w:rsidRPr="00AB0F4B">
              <w:rPr>
                <w:b/>
                <w:sz w:val="16"/>
                <w:szCs w:val="16"/>
                <w:vertAlign w:val="superscript"/>
                <w:lang w:val="en-GB"/>
              </w:rPr>
              <w:t xml:space="preserve"> a,f</w:t>
            </w:r>
          </w:p>
        </w:tc>
        <w:tc>
          <w:tcPr>
            <w:tcW w:w="464" w:type="pct"/>
            <w:shd w:val="clear" w:color="auto" w:fill="FFFFFF" w:themeFill="background1"/>
          </w:tcPr>
          <w:p w:rsidR="00163546" w:rsidRPr="00833DF4" w:rsidRDefault="00163546" w:rsidP="00692879">
            <w:pPr>
              <w:spacing w:line="480" w:lineRule="auto"/>
              <w:jc w:val="center"/>
              <w:rPr>
                <w:sz w:val="16"/>
                <w:szCs w:val="16"/>
                <w:lang w:val="en-GB"/>
              </w:rPr>
            </w:pPr>
            <w:r w:rsidRPr="00833DF4">
              <w:rPr>
                <w:sz w:val="16"/>
                <w:szCs w:val="16"/>
                <w:lang w:val="en-GB"/>
              </w:rPr>
              <w:t>42.8 ± 30.0</w:t>
            </w:r>
          </w:p>
          <w:p w:rsidR="00163546" w:rsidRPr="00833DF4" w:rsidRDefault="00163546" w:rsidP="00692879">
            <w:pPr>
              <w:spacing w:line="480" w:lineRule="auto"/>
              <w:jc w:val="center"/>
              <w:rPr>
                <w:sz w:val="16"/>
                <w:szCs w:val="16"/>
                <w:lang w:val="en-GB"/>
              </w:rPr>
            </w:pPr>
            <w:r w:rsidRPr="00833DF4">
              <w:rPr>
                <w:sz w:val="16"/>
                <w:szCs w:val="16"/>
                <w:lang w:val="en-GB"/>
              </w:rPr>
              <w:t>33.9 ± 28.9</w:t>
            </w:r>
          </w:p>
          <w:p w:rsidR="00163546" w:rsidRPr="00833DF4" w:rsidRDefault="00163546" w:rsidP="00692879">
            <w:pPr>
              <w:spacing w:line="480" w:lineRule="auto"/>
              <w:jc w:val="center"/>
              <w:rPr>
                <w:sz w:val="16"/>
                <w:szCs w:val="16"/>
                <w:lang w:val="en-GB"/>
              </w:rPr>
            </w:pPr>
            <w:r w:rsidRPr="00833DF4">
              <w:rPr>
                <w:sz w:val="16"/>
                <w:szCs w:val="16"/>
                <w:lang w:val="en-GB"/>
              </w:rPr>
              <w:t>20.4 ± 17.7</w:t>
            </w:r>
          </w:p>
        </w:tc>
      </w:tr>
      <w:tr w:rsidR="002A65DF" w:rsidRPr="00163546" w:rsidTr="00163546">
        <w:trPr>
          <w:trHeight w:val="1000"/>
          <w:tblCellSpacing w:w="11" w:type="dxa"/>
        </w:trPr>
        <w:tc>
          <w:tcPr>
            <w:tcW w:w="4981" w:type="pct"/>
            <w:gridSpan w:val="9"/>
            <w:tcBorders>
              <w:top w:val="single" w:sz="4" w:space="0" w:color="auto"/>
            </w:tcBorders>
            <w:shd w:val="clear" w:color="auto" w:fill="FFFFFF" w:themeFill="background1"/>
          </w:tcPr>
          <w:p w:rsidR="002A65DF" w:rsidRPr="00833DF4" w:rsidRDefault="002A65DF" w:rsidP="00692879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33DF4">
              <w:rPr>
                <w:i/>
                <w:sz w:val="16"/>
                <w:szCs w:val="16"/>
                <w:lang w:val="en-GB"/>
              </w:rPr>
              <w:t>Note</w:t>
            </w:r>
            <w:r w:rsidRPr="00833DF4">
              <w:rPr>
                <w:sz w:val="16"/>
                <w:szCs w:val="16"/>
                <w:lang w:val="en-GB"/>
              </w:rPr>
              <w:t xml:space="preserve">: p-values from ANOVA were reported unless otherwise indicated (*), if so, they were reported from the Kruskal-Wallis test. </w:t>
            </w:r>
          </w:p>
          <w:p w:rsidR="002A65DF" w:rsidRPr="00833DF4" w:rsidRDefault="002A65DF" w:rsidP="00692879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33DF4">
              <w:rPr>
                <w:sz w:val="16"/>
                <w:szCs w:val="16"/>
                <w:vertAlign w:val="superscript"/>
                <w:lang w:val="en-GB"/>
              </w:rPr>
              <w:t>a</w:t>
            </w:r>
            <w:r w:rsidRPr="00833DF4">
              <w:rPr>
                <w:sz w:val="16"/>
                <w:szCs w:val="16"/>
                <w:lang w:val="en-GB"/>
              </w:rPr>
              <w:t xml:space="preserve"> p&lt;0.05 group difference between no trouble vs. moderate trouble</w:t>
            </w:r>
          </w:p>
          <w:p w:rsidR="002A65DF" w:rsidRPr="00833DF4" w:rsidRDefault="002A65DF" w:rsidP="00692879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33DF4">
              <w:rPr>
                <w:sz w:val="16"/>
                <w:szCs w:val="16"/>
                <w:vertAlign w:val="superscript"/>
                <w:lang w:val="en-GB"/>
              </w:rPr>
              <w:t>b</w:t>
            </w:r>
            <w:r w:rsidRPr="00833DF4">
              <w:rPr>
                <w:sz w:val="16"/>
                <w:szCs w:val="16"/>
                <w:lang w:val="en-GB"/>
              </w:rPr>
              <w:t xml:space="preserve"> p&lt;0.05 group differences between no trouble vs. moderate to severe trouble</w:t>
            </w:r>
          </w:p>
          <w:p w:rsidR="002A65DF" w:rsidRPr="00833DF4" w:rsidRDefault="002A65DF" w:rsidP="00692879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33DF4">
              <w:rPr>
                <w:sz w:val="16"/>
                <w:szCs w:val="16"/>
                <w:vertAlign w:val="superscript"/>
                <w:lang w:val="en-GB"/>
              </w:rPr>
              <w:t>c</w:t>
            </w:r>
            <w:r w:rsidRPr="00833DF4">
              <w:rPr>
                <w:sz w:val="16"/>
                <w:szCs w:val="16"/>
                <w:lang w:val="en-GB"/>
              </w:rPr>
              <w:t xml:space="preserve"> p&lt;0.05 group differences between all three groups</w:t>
            </w:r>
          </w:p>
          <w:p w:rsidR="002A65DF" w:rsidRPr="00833DF4" w:rsidRDefault="002A65DF" w:rsidP="00692879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33DF4">
              <w:rPr>
                <w:sz w:val="16"/>
                <w:szCs w:val="16"/>
                <w:vertAlign w:val="superscript"/>
                <w:lang w:val="en-GB"/>
              </w:rPr>
              <w:t>d</w:t>
            </w:r>
            <w:r w:rsidRPr="00833DF4">
              <w:rPr>
                <w:sz w:val="16"/>
                <w:szCs w:val="16"/>
                <w:lang w:val="en-GB"/>
              </w:rPr>
              <w:t xml:space="preserve"> p&lt;0.05 group difference between severe trouble vs. no to moderate trouble</w:t>
            </w:r>
          </w:p>
          <w:p w:rsidR="002A65DF" w:rsidRPr="00833DF4" w:rsidRDefault="002A65DF" w:rsidP="00692879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33DF4">
              <w:rPr>
                <w:sz w:val="16"/>
                <w:szCs w:val="16"/>
                <w:vertAlign w:val="superscript"/>
                <w:lang w:val="en-GB"/>
              </w:rPr>
              <w:t>e</w:t>
            </w:r>
            <w:r w:rsidRPr="00833DF4">
              <w:rPr>
                <w:sz w:val="16"/>
                <w:szCs w:val="16"/>
                <w:lang w:val="en-GB"/>
              </w:rPr>
              <w:t xml:space="preserve"> no between group differences were found based on adjusted p-values</w:t>
            </w:r>
          </w:p>
          <w:p w:rsidR="002A65DF" w:rsidRPr="00833DF4" w:rsidRDefault="002A65DF" w:rsidP="00692879">
            <w:pPr>
              <w:spacing w:line="480" w:lineRule="auto"/>
              <w:rPr>
                <w:sz w:val="16"/>
                <w:szCs w:val="16"/>
                <w:lang w:val="en-GB"/>
              </w:rPr>
            </w:pPr>
            <w:r w:rsidRPr="00833DF4">
              <w:rPr>
                <w:sz w:val="16"/>
                <w:szCs w:val="16"/>
                <w:vertAlign w:val="superscript"/>
                <w:lang w:val="en-GB"/>
              </w:rPr>
              <w:t>f</w:t>
            </w:r>
            <w:r w:rsidRPr="00833DF4">
              <w:rPr>
                <w:sz w:val="16"/>
                <w:szCs w:val="16"/>
                <w:lang w:val="en-GB"/>
              </w:rPr>
              <w:t xml:space="preserve"> p&lt;0.05 dichotomous group difference between no trouble vs. moderate and severe trouble</w:t>
            </w:r>
          </w:p>
        </w:tc>
      </w:tr>
    </w:tbl>
    <w:p w:rsidR="002A65DF" w:rsidRPr="0052533B" w:rsidRDefault="002A65DF" w:rsidP="00692879">
      <w:pPr>
        <w:spacing w:line="480" w:lineRule="auto"/>
        <w:jc w:val="both"/>
        <w:rPr>
          <w:b/>
          <w:lang w:val="en-GB"/>
        </w:rPr>
      </w:pPr>
    </w:p>
    <w:p w:rsidR="002A65DF" w:rsidRPr="0052533B" w:rsidRDefault="002A65DF" w:rsidP="00692879">
      <w:pPr>
        <w:spacing w:line="480" w:lineRule="auto"/>
        <w:rPr>
          <w:lang w:val="en-GB"/>
        </w:rPr>
      </w:pPr>
    </w:p>
    <w:p w:rsidR="002A65DF" w:rsidRPr="00344B75" w:rsidRDefault="002A65DF" w:rsidP="00692879">
      <w:pPr>
        <w:spacing w:line="480" w:lineRule="auto"/>
        <w:rPr>
          <w:lang w:val="en-GB"/>
        </w:rPr>
      </w:pPr>
    </w:p>
    <w:p w:rsidR="00E14449" w:rsidRPr="00833DF4" w:rsidRDefault="00E14449" w:rsidP="00692879">
      <w:pPr>
        <w:spacing w:line="480" w:lineRule="auto"/>
        <w:rPr>
          <w:lang w:val="en-GB"/>
        </w:rPr>
      </w:pPr>
    </w:p>
    <w:sectPr w:rsidR="00E14449" w:rsidRPr="00833DF4" w:rsidSect="001B36F9">
      <w:footerReference w:type="default" r:id="rId6"/>
      <w:pgSz w:w="16840" w:h="11900" w:orient="landscape" w:code="9"/>
      <w:pgMar w:top="1418" w:right="1418" w:bottom="1418" w:left="1418" w:header="709" w:footer="709" w:gutter="0"/>
      <w:pgNumType w:start="1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B2401" w:rsidRDefault="008B2401">
      <w:r>
        <w:separator/>
      </w:r>
    </w:p>
  </w:endnote>
  <w:endnote w:type="continuationSeparator" w:id="0">
    <w:p w:rsidR="008B2401" w:rsidRDefault="008B24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altName w:val="Sylfaen"/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754848667"/>
      <w:docPartObj>
        <w:docPartGallery w:val="Page Numbers (Bottom of Page)"/>
        <w:docPartUnique/>
      </w:docPartObj>
    </w:sdtPr>
    <w:sdtEndPr/>
    <w:sdtContent>
      <w:p w:rsidR="00E02146" w:rsidRDefault="002A65DF">
        <w:pPr>
          <w:pStyle w:val="Voet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B0F4B" w:rsidRPr="00AB0F4B">
          <w:rPr>
            <w:noProof/>
            <w:lang w:val="nl-NL"/>
          </w:rPr>
          <w:t>2</w:t>
        </w:r>
        <w:r>
          <w:fldChar w:fldCharType="end"/>
        </w:r>
      </w:p>
    </w:sdtContent>
  </w:sdt>
  <w:p w:rsidR="00E02146" w:rsidRDefault="008B2401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B2401" w:rsidRDefault="008B2401">
      <w:r>
        <w:separator/>
      </w:r>
    </w:p>
  </w:footnote>
  <w:footnote w:type="continuationSeparator" w:id="0">
    <w:p w:rsidR="008B2401" w:rsidRDefault="008B24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8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65DF"/>
    <w:rsid w:val="00102CBB"/>
    <w:rsid w:val="00155EAF"/>
    <w:rsid w:val="00163546"/>
    <w:rsid w:val="001B36F9"/>
    <w:rsid w:val="002A65DF"/>
    <w:rsid w:val="004377B3"/>
    <w:rsid w:val="004625D4"/>
    <w:rsid w:val="004778E3"/>
    <w:rsid w:val="005A4B93"/>
    <w:rsid w:val="00645DE6"/>
    <w:rsid w:val="00674EC0"/>
    <w:rsid w:val="00692879"/>
    <w:rsid w:val="006A0AC7"/>
    <w:rsid w:val="00833DF4"/>
    <w:rsid w:val="008B2401"/>
    <w:rsid w:val="00AB0F4B"/>
    <w:rsid w:val="00BB47F2"/>
    <w:rsid w:val="00E14449"/>
    <w:rsid w:val="00EC53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092104D-7D8E-4E16-A06E-07C9D60737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A65DF"/>
    <w:pPr>
      <w:spacing w:after="0" w:line="240" w:lineRule="auto"/>
    </w:pPr>
    <w:rPr>
      <w:rFonts w:ascii="Times New Roman" w:hAnsi="Times New Roman" w:cs="Times New Roman"/>
      <w:sz w:val="24"/>
      <w:szCs w:val="24"/>
      <w:lang w:val="nl-NL"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Voettekst">
    <w:name w:val="footer"/>
    <w:basedOn w:val="Standaard"/>
    <w:link w:val="VoettekstChar"/>
    <w:uiPriority w:val="99"/>
    <w:unhideWhenUsed/>
    <w:rsid w:val="002A65DF"/>
    <w:pPr>
      <w:tabs>
        <w:tab w:val="center" w:pos="4536"/>
        <w:tab w:val="right" w:pos="9072"/>
      </w:tabs>
    </w:pPr>
    <w:rPr>
      <w:rFonts w:asciiTheme="minorHAnsi" w:hAnsiTheme="minorHAnsi" w:cstheme="minorBidi"/>
      <w:lang w:val="en-GB" w:eastAsia="en-US"/>
    </w:rPr>
  </w:style>
  <w:style w:type="character" w:customStyle="1" w:styleId="VoettekstChar">
    <w:name w:val="Voettekst Char"/>
    <w:basedOn w:val="Standaardalinea-lettertype"/>
    <w:link w:val="Voettekst"/>
    <w:uiPriority w:val="99"/>
    <w:rsid w:val="002A65DF"/>
    <w:rPr>
      <w:sz w:val="24"/>
      <w:szCs w:val="24"/>
      <w:lang w:val="en-GB"/>
    </w:rPr>
  </w:style>
  <w:style w:type="table" w:styleId="Tabelraster">
    <w:name w:val="Table Grid"/>
    <w:basedOn w:val="Standaardtabel"/>
    <w:uiPriority w:val="39"/>
    <w:rsid w:val="002A65DF"/>
    <w:pPr>
      <w:spacing w:after="0" w:line="240" w:lineRule="auto"/>
    </w:pPr>
    <w:rPr>
      <w:sz w:val="24"/>
      <w:szCs w:val="24"/>
      <w:lang w:val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163546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163546"/>
    <w:rPr>
      <w:rFonts w:ascii="Segoe UI" w:hAnsi="Segoe UI" w:cs="Segoe UI"/>
      <w:sz w:val="18"/>
      <w:szCs w:val="18"/>
      <w:lang w:val="nl-NL" w:eastAsia="nl-NL"/>
    </w:rPr>
  </w:style>
  <w:style w:type="paragraph" w:styleId="Koptekst">
    <w:name w:val="header"/>
    <w:basedOn w:val="Standaard"/>
    <w:link w:val="KoptekstChar"/>
    <w:uiPriority w:val="99"/>
    <w:unhideWhenUsed/>
    <w:rsid w:val="004778E3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4778E3"/>
    <w:rPr>
      <w:rFonts w:ascii="Times New Roman" w:hAnsi="Times New Roman" w:cs="Times New Roman"/>
      <w:sz w:val="24"/>
      <w:szCs w:val="24"/>
      <w:lang w:val="nl-NL"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371</Words>
  <Characters>2042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UGent</Company>
  <LinksUpToDate>false</LinksUpToDate>
  <CharactersWithSpaces>2409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Karsten Vanden Wyngaert</dc:creator>
  <cp:keywords/>
  <dc:description/>
  <cp:lastModifiedBy>anke weckx</cp:lastModifiedBy>
  <cp:revision>12</cp:revision>
  <dcterms:created xsi:type="dcterms:W3CDTF">2019-01-23T14:26:00Z</dcterms:created>
  <dcterms:modified xsi:type="dcterms:W3CDTF">2019-12-18T08:59:00Z</dcterms:modified>
</cp:coreProperties>
</file>