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CF0D5" w14:textId="77777777" w:rsidR="009E790B" w:rsidRPr="00B61071" w:rsidRDefault="009E790B" w:rsidP="009E790B">
      <w:pPr>
        <w:spacing w:after="0" w:line="480" w:lineRule="auto"/>
        <w:rPr>
          <w:sz w:val="24"/>
          <w:lang w:val="en-US"/>
        </w:rPr>
      </w:pPr>
      <w:r w:rsidRPr="00B61071">
        <w:rPr>
          <w:sz w:val="24"/>
          <w:lang w:val="en-US"/>
        </w:rPr>
        <w:t xml:space="preserve">Table </w:t>
      </w:r>
      <w:r>
        <w:rPr>
          <w:sz w:val="24"/>
          <w:lang w:val="en-US"/>
        </w:rPr>
        <w:t>A-1</w:t>
      </w:r>
      <w:r w:rsidRPr="00B61071">
        <w:rPr>
          <w:sz w:val="24"/>
          <w:lang w:val="en-US"/>
        </w:rPr>
        <w:t>: Matching parameters before matching</w:t>
      </w:r>
    </w:p>
    <w:tbl>
      <w:tblPr>
        <w:tblStyle w:val="TableGrid"/>
        <w:tblW w:w="97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794"/>
        <w:gridCol w:w="510"/>
        <w:gridCol w:w="510"/>
        <w:gridCol w:w="510"/>
        <w:gridCol w:w="680"/>
        <w:gridCol w:w="510"/>
        <w:gridCol w:w="510"/>
        <w:gridCol w:w="794"/>
        <w:gridCol w:w="510"/>
        <w:gridCol w:w="510"/>
        <w:gridCol w:w="510"/>
        <w:gridCol w:w="680"/>
        <w:gridCol w:w="510"/>
        <w:gridCol w:w="510"/>
        <w:gridCol w:w="651"/>
      </w:tblGrid>
      <w:tr w:rsidR="009E790B" w:rsidRPr="0062458E" w14:paraId="3AF5CCD7" w14:textId="77777777" w:rsidTr="002C7783">
        <w:trPr>
          <w:trHeight w:val="283"/>
        </w:trPr>
        <w:tc>
          <w:tcPr>
            <w:tcW w:w="1077" w:type="dxa"/>
            <w:vMerge w:val="restart"/>
          </w:tcPr>
          <w:p w14:paraId="40AFFC69" w14:textId="77777777" w:rsidR="009E790B" w:rsidRPr="003D30FD" w:rsidRDefault="009E790B" w:rsidP="002C778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24" w:type="dxa"/>
            <w:gridSpan w:val="7"/>
            <w:vAlign w:val="center"/>
          </w:tcPr>
          <w:p w14:paraId="3A732A9A" w14:textId="77777777" w:rsidR="009E790B" w:rsidRPr="00E62876" w:rsidRDefault="009E790B" w:rsidP="002C778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62876">
              <w:rPr>
                <w:b/>
                <w:sz w:val="18"/>
                <w:szCs w:val="18"/>
                <w:lang w:val="en-US"/>
              </w:rPr>
              <w:t>Cohort 1a (N=3,333)</w:t>
            </w:r>
          </w:p>
        </w:tc>
        <w:tc>
          <w:tcPr>
            <w:tcW w:w="4024" w:type="dxa"/>
            <w:gridSpan w:val="7"/>
            <w:vAlign w:val="center"/>
          </w:tcPr>
          <w:p w14:paraId="6F362358" w14:textId="77777777" w:rsidR="009E790B" w:rsidRPr="00E62876" w:rsidRDefault="009E790B" w:rsidP="002C778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62876">
              <w:rPr>
                <w:b/>
                <w:sz w:val="18"/>
                <w:szCs w:val="18"/>
                <w:lang w:val="en-US"/>
              </w:rPr>
              <w:t>Cohort 2a (N=2,915,312)</w:t>
            </w:r>
          </w:p>
        </w:tc>
        <w:tc>
          <w:tcPr>
            <w:tcW w:w="651" w:type="dxa"/>
            <w:vMerge w:val="restart"/>
            <w:vAlign w:val="center"/>
          </w:tcPr>
          <w:p w14:paraId="0AF6D92A" w14:textId="77777777" w:rsidR="009E790B" w:rsidRPr="00E62876" w:rsidRDefault="009E790B" w:rsidP="002C778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62876">
              <w:rPr>
                <w:b/>
                <w:sz w:val="18"/>
                <w:szCs w:val="18"/>
                <w:lang w:val="en-US"/>
              </w:rPr>
              <w:t>p value</w:t>
            </w:r>
          </w:p>
        </w:tc>
      </w:tr>
      <w:tr w:rsidR="009E790B" w:rsidRPr="002A2A9A" w14:paraId="60D6F389" w14:textId="77777777" w:rsidTr="002C7783">
        <w:trPr>
          <w:trHeight w:val="227"/>
        </w:trPr>
        <w:tc>
          <w:tcPr>
            <w:tcW w:w="1077" w:type="dxa"/>
            <w:vMerge/>
          </w:tcPr>
          <w:p w14:paraId="02C030DF" w14:textId="77777777" w:rsidR="009E790B" w:rsidRPr="00B8732E" w:rsidRDefault="009E790B" w:rsidP="002C778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21F898B" w14:textId="77777777" w:rsidR="009E790B" w:rsidRPr="00B8732E" w:rsidRDefault="009E790B" w:rsidP="002C778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B8732E">
              <w:rPr>
                <w:b/>
                <w:sz w:val="18"/>
                <w:szCs w:val="18"/>
                <w:lang w:val="en-US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EEC6B9F" w14:textId="77777777" w:rsidR="009E790B" w:rsidRPr="00B8732E" w:rsidRDefault="009E790B" w:rsidP="002C778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B8732E">
              <w:rPr>
                <w:b/>
                <w:sz w:val="18"/>
                <w:szCs w:val="18"/>
                <w:lang w:val="en-US"/>
              </w:rPr>
              <w:t>%</w:t>
            </w:r>
          </w:p>
        </w:tc>
        <w:tc>
          <w:tcPr>
            <w:tcW w:w="510" w:type="dxa"/>
            <w:vAlign w:val="center"/>
          </w:tcPr>
          <w:p w14:paraId="3EE9803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1EE976F5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7D8563D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01539928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7F273E9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F99F7E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0C77F3A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3068C404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3E348F51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016AE34E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7C9EE8BF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7753D72E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651" w:type="dxa"/>
            <w:vMerge/>
          </w:tcPr>
          <w:p w14:paraId="6672E56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E790B" w:rsidRPr="002A2A9A" w14:paraId="486D2931" w14:textId="77777777" w:rsidTr="002C7783">
        <w:trPr>
          <w:trHeight w:val="227"/>
        </w:trPr>
        <w:tc>
          <w:tcPr>
            <w:tcW w:w="1077" w:type="dxa"/>
          </w:tcPr>
          <w:p w14:paraId="3149B02D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72F88D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450E25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E070B4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70.6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F48721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394CD6E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3DD6F3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100E1F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49E93E5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40923E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DB3841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ADFA6D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1109EA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5A38C5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E4BC25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651" w:type="dxa"/>
          </w:tcPr>
          <w:p w14:paraId="3B6C650B" w14:textId="77777777" w:rsidR="009E790B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66CE3EB9" w14:textId="77777777" w:rsidTr="002C7783">
        <w:tc>
          <w:tcPr>
            <w:tcW w:w="1077" w:type="dxa"/>
          </w:tcPr>
          <w:p w14:paraId="1ED2209C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 (</w:t>
            </w:r>
            <w:proofErr w:type="spellStart"/>
            <w:r>
              <w:rPr>
                <w:sz w:val="18"/>
                <w:szCs w:val="18"/>
              </w:rPr>
              <w:t>Female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7E39B20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1,419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6706B1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1C977E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90A6A6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2FA0F12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C50F33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88F2A5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7594A7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1,477,545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78B7E4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D78D7C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FFA4FD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0D602E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D3A7EC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81EAC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3BC3EFAB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4B1A294C" w14:textId="77777777" w:rsidTr="002C7783">
        <w:tc>
          <w:tcPr>
            <w:tcW w:w="1077" w:type="dxa"/>
          </w:tcPr>
          <w:p w14:paraId="1149239D" w14:textId="77777777" w:rsidR="009E790B" w:rsidRPr="003D30FD" w:rsidRDefault="009E790B" w:rsidP="002C7783">
            <w:pPr>
              <w:rPr>
                <w:sz w:val="18"/>
                <w:szCs w:val="18"/>
                <w:lang w:val="en-US"/>
              </w:rPr>
            </w:pPr>
            <w:r w:rsidRPr="003D30FD">
              <w:rPr>
                <w:sz w:val="18"/>
                <w:szCs w:val="18"/>
                <w:lang w:val="en-US"/>
              </w:rPr>
              <w:t xml:space="preserve">No. of </w:t>
            </w:r>
            <w:proofErr w:type="spellStart"/>
            <w:r w:rsidRPr="003D30FD">
              <w:rPr>
                <w:sz w:val="18"/>
                <w:szCs w:val="18"/>
                <w:lang w:val="en-US"/>
              </w:rPr>
              <w:t>hospi-talizations</w:t>
            </w:r>
            <w:proofErr w:type="spellEnd"/>
            <w:r w:rsidRPr="003D30FD">
              <w:rPr>
                <w:sz w:val="18"/>
                <w:szCs w:val="18"/>
                <w:lang w:val="en-US"/>
              </w:rPr>
              <w:t xml:space="preserve"> in index quarter</w:t>
            </w:r>
          </w:p>
        </w:tc>
        <w:tc>
          <w:tcPr>
            <w:tcW w:w="794" w:type="dxa"/>
            <w:vAlign w:val="center"/>
          </w:tcPr>
          <w:p w14:paraId="3DE800C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1,898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87365E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E18456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42C348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EE7CEE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DFA103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D4C2DB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94" w:type="dxa"/>
            <w:vAlign w:val="center"/>
          </w:tcPr>
          <w:p w14:paraId="0E81F63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296,585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ACF225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7659B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FF94E8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A4796D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771CC1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3AF1AA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5F9DFDB0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48E60A22" w14:textId="77777777" w:rsidTr="002C7783">
        <w:tc>
          <w:tcPr>
            <w:tcW w:w="1077" w:type="dxa"/>
          </w:tcPr>
          <w:p w14:paraId="45AF12B7" w14:textId="77777777" w:rsidR="009E790B" w:rsidRPr="003D30FD" w:rsidRDefault="009E790B" w:rsidP="002C7783">
            <w:pPr>
              <w:rPr>
                <w:sz w:val="18"/>
                <w:szCs w:val="18"/>
                <w:lang w:val="en-US"/>
              </w:rPr>
            </w:pPr>
            <w:r w:rsidRPr="003D30FD">
              <w:rPr>
                <w:sz w:val="18"/>
                <w:szCs w:val="18"/>
                <w:lang w:val="en-US"/>
              </w:rPr>
              <w:t>RAASI treatment in index quarter</w:t>
            </w:r>
          </w:p>
        </w:tc>
        <w:tc>
          <w:tcPr>
            <w:tcW w:w="794" w:type="dxa"/>
            <w:vAlign w:val="center"/>
          </w:tcPr>
          <w:p w14:paraId="686DC29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1,123</w:t>
            </w:r>
          </w:p>
        </w:tc>
        <w:tc>
          <w:tcPr>
            <w:tcW w:w="510" w:type="dxa"/>
            <w:vAlign w:val="center"/>
          </w:tcPr>
          <w:p w14:paraId="55CFA32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9B1F54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B1B081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37126B1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8A4350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E93A3F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7106F53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362,201</w:t>
            </w:r>
          </w:p>
        </w:tc>
        <w:tc>
          <w:tcPr>
            <w:tcW w:w="510" w:type="dxa"/>
            <w:vAlign w:val="center"/>
          </w:tcPr>
          <w:p w14:paraId="32F9B2F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05491B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766F25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036C042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E7C1A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2FDF9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345C02D9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79470680" w14:textId="77777777" w:rsidTr="002C7783">
        <w:tc>
          <w:tcPr>
            <w:tcW w:w="1077" w:type="dxa"/>
          </w:tcPr>
          <w:p w14:paraId="3C1FA93F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CKD diagnosis</w:t>
            </w:r>
          </w:p>
        </w:tc>
        <w:tc>
          <w:tcPr>
            <w:tcW w:w="794" w:type="dxa"/>
            <w:vAlign w:val="center"/>
          </w:tcPr>
          <w:p w14:paraId="25ACA92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1,596</w:t>
            </w:r>
          </w:p>
        </w:tc>
        <w:tc>
          <w:tcPr>
            <w:tcW w:w="510" w:type="dxa"/>
            <w:vAlign w:val="center"/>
          </w:tcPr>
          <w:p w14:paraId="6BE14F9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47.9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DB8718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7E8687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9FC72F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4D2A6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043940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1B9263C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2,837,779</w:t>
            </w:r>
          </w:p>
        </w:tc>
        <w:tc>
          <w:tcPr>
            <w:tcW w:w="510" w:type="dxa"/>
            <w:vAlign w:val="center"/>
          </w:tcPr>
          <w:p w14:paraId="5A0B7D1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5CB08D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1E008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F06591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9577D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E243A5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0EDE17E3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3F562F36" w14:textId="77777777" w:rsidTr="002C7783">
        <w:trPr>
          <w:trHeight w:val="227"/>
        </w:trPr>
        <w:tc>
          <w:tcPr>
            <w:tcW w:w="1077" w:type="dxa"/>
          </w:tcPr>
          <w:p w14:paraId="34D14EB1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94" w:type="dxa"/>
            <w:vAlign w:val="center"/>
          </w:tcPr>
          <w:p w14:paraId="5CC4AF3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10" w:type="dxa"/>
            <w:vAlign w:val="center"/>
          </w:tcPr>
          <w:p w14:paraId="0083E0A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E4E153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9017A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6E8239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2AAC52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C5A4CD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7F42047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6,605</w:t>
            </w:r>
          </w:p>
        </w:tc>
        <w:tc>
          <w:tcPr>
            <w:tcW w:w="510" w:type="dxa"/>
            <w:vAlign w:val="center"/>
          </w:tcPr>
          <w:p w14:paraId="22B1D32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AFD253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C8906A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2FD1B29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ABD87C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0DA75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4ADA9A17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0FABA1B5" w14:textId="77777777" w:rsidTr="002C7783">
        <w:trPr>
          <w:trHeight w:val="227"/>
        </w:trPr>
        <w:tc>
          <w:tcPr>
            <w:tcW w:w="1077" w:type="dxa"/>
          </w:tcPr>
          <w:p w14:paraId="685DEFB3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CKS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94" w:type="dxa"/>
            <w:vAlign w:val="center"/>
          </w:tcPr>
          <w:p w14:paraId="76C191F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10" w:type="dxa"/>
            <w:vAlign w:val="center"/>
          </w:tcPr>
          <w:p w14:paraId="7B0ADA0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A5AF1B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DF7FC1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D8E7C1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E3C06C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FDCDA9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46BA5B3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20,282</w:t>
            </w:r>
          </w:p>
        </w:tc>
        <w:tc>
          <w:tcPr>
            <w:tcW w:w="510" w:type="dxa"/>
            <w:vAlign w:val="center"/>
          </w:tcPr>
          <w:p w14:paraId="764B66E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5B7EF7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C6B1ED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48A2FA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534A4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A553E3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73409546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79CAB0E3" w14:textId="77777777" w:rsidTr="002C7783">
        <w:trPr>
          <w:trHeight w:val="227"/>
        </w:trPr>
        <w:tc>
          <w:tcPr>
            <w:tcW w:w="1077" w:type="dxa"/>
          </w:tcPr>
          <w:p w14:paraId="46675939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794" w:type="dxa"/>
            <w:vAlign w:val="center"/>
          </w:tcPr>
          <w:p w14:paraId="05D6A99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</w:t>
            </w:r>
          </w:p>
        </w:tc>
        <w:tc>
          <w:tcPr>
            <w:tcW w:w="510" w:type="dxa"/>
            <w:vAlign w:val="center"/>
          </w:tcPr>
          <w:p w14:paraId="1734BD1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D467D1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39802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CF5EC6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7AE0B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20AC5C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32518D0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39,340</w:t>
            </w:r>
          </w:p>
        </w:tc>
        <w:tc>
          <w:tcPr>
            <w:tcW w:w="510" w:type="dxa"/>
            <w:vAlign w:val="center"/>
          </w:tcPr>
          <w:p w14:paraId="7D9D02F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B869B8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608C0D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8DAC02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B0BC13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D0105C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5B482545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021C8EA9" w14:textId="77777777" w:rsidTr="002C7783">
        <w:trPr>
          <w:trHeight w:val="227"/>
        </w:trPr>
        <w:tc>
          <w:tcPr>
            <w:tcW w:w="1077" w:type="dxa"/>
          </w:tcPr>
          <w:p w14:paraId="6FF0F916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794" w:type="dxa"/>
            <w:vAlign w:val="center"/>
          </w:tcPr>
          <w:p w14:paraId="0A90AE5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</w:t>
            </w:r>
          </w:p>
        </w:tc>
        <w:tc>
          <w:tcPr>
            <w:tcW w:w="510" w:type="dxa"/>
            <w:vAlign w:val="center"/>
          </w:tcPr>
          <w:p w14:paraId="6B7C0D8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11ECA8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54D888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A7B357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3BF570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E7A428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356AAC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7,884</w:t>
            </w:r>
          </w:p>
        </w:tc>
        <w:tc>
          <w:tcPr>
            <w:tcW w:w="510" w:type="dxa"/>
            <w:vAlign w:val="center"/>
          </w:tcPr>
          <w:p w14:paraId="4EE2728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051786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084871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7406E3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DD1893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A8A4DF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06DDB2AF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7D691339" w14:textId="77777777" w:rsidTr="002C7783">
        <w:trPr>
          <w:trHeight w:val="227"/>
        </w:trPr>
        <w:tc>
          <w:tcPr>
            <w:tcW w:w="1077" w:type="dxa"/>
            <w:tcBorders>
              <w:bottom w:val="single" w:sz="12" w:space="0" w:color="auto"/>
            </w:tcBorders>
          </w:tcPr>
          <w:p w14:paraId="1C99ADE2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14:paraId="4EB06B5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</w:t>
            </w:r>
          </w:p>
        </w:tc>
        <w:tc>
          <w:tcPr>
            <w:tcW w:w="510" w:type="dxa"/>
            <w:tcBorders>
              <w:bottom w:val="single" w:sz="12" w:space="0" w:color="auto"/>
            </w:tcBorders>
            <w:vAlign w:val="center"/>
          </w:tcPr>
          <w:p w14:paraId="6112572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17A61A4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5A4B0EF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0C89757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106C335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21FB6E8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14:paraId="45CBC83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3,422</w:t>
            </w:r>
          </w:p>
        </w:tc>
        <w:tc>
          <w:tcPr>
            <w:tcW w:w="510" w:type="dxa"/>
            <w:tcBorders>
              <w:bottom w:val="single" w:sz="12" w:space="0" w:color="auto"/>
            </w:tcBorders>
            <w:vAlign w:val="center"/>
          </w:tcPr>
          <w:p w14:paraId="35CC04E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6EE3CFA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34A12D8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265D60F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675D253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B6A82A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402242CA" w14:textId="77777777" w:rsidR="009E790B" w:rsidRDefault="009E790B" w:rsidP="002C7783">
            <w:pPr>
              <w:jc w:val="center"/>
            </w:pPr>
            <w:r w:rsidRPr="005B6775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2A8FE2AB" w14:textId="77777777" w:rsidTr="002C7783">
        <w:trPr>
          <w:trHeight w:val="283"/>
        </w:trPr>
        <w:tc>
          <w:tcPr>
            <w:tcW w:w="1077" w:type="dxa"/>
            <w:vMerge w:val="restart"/>
            <w:tcBorders>
              <w:top w:val="single" w:sz="12" w:space="0" w:color="auto"/>
            </w:tcBorders>
          </w:tcPr>
          <w:p w14:paraId="43137BBA" w14:textId="77777777" w:rsidR="009E790B" w:rsidRPr="002A2A9A" w:rsidRDefault="009E790B" w:rsidP="002C7783">
            <w:pPr>
              <w:rPr>
                <w:sz w:val="18"/>
                <w:szCs w:val="18"/>
              </w:rPr>
            </w:pPr>
          </w:p>
        </w:tc>
        <w:tc>
          <w:tcPr>
            <w:tcW w:w="4024" w:type="dxa"/>
            <w:gridSpan w:val="7"/>
            <w:tcBorders>
              <w:top w:val="single" w:sz="12" w:space="0" w:color="auto"/>
            </w:tcBorders>
            <w:vAlign w:val="center"/>
          </w:tcPr>
          <w:p w14:paraId="5D7E5886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Cohort</w:t>
            </w:r>
            <w:proofErr w:type="spellEnd"/>
            <w:r>
              <w:rPr>
                <w:b/>
                <w:sz w:val="18"/>
                <w:szCs w:val="18"/>
              </w:rPr>
              <w:t xml:space="preserve"> 1b (N=1,693)</w:t>
            </w:r>
          </w:p>
        </w:tc>
        <w:tc>
          <w:tcPr>
            <w:tcW w:w="4024" w:type="dxa"/>
            <w:gridSpan w:val="7"/>
            <w:tcBorders>
              <w:top w:val="single" w:sz="12" w:space="0" w:color="auto"/>
            </w:tcBorders>
            <w:vAlign w:val="center"/>
          </w:tcPr>
          <w:p w14:paraId="5316F13C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1454D">
              <w:rPr>
                <w:b/>
                <w:sz w:val="18"/>
                <w:szCs w:val="18"/>
              </w:rPr>
              <w:t>Cohort</w:t>
            </w:r>
            <w:proofErr w:type="spellEnd"/>
            <w:r w:rsidRPr="0071454D">
              <w:rPr>
                <w:b/>
                <w:sz w:val="18"/>
                <w:szCs w:val="18"/>
              </w:rPr>
              <w:t xml:space="preserve"> 2</w:t>
            </w:r>
            <w:r>
              <w:rPr>
                <w:b/>
                <w:sz w:val="18"/>
                <w:szCs w:val="18"/>
              </w:rPr>
              <w:t>b (N=2,913,115)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</w:tcBorders>
            <w:vAlign w:val="center"/>
          </w:tcPr>
          <w:p w14:paraId="32315B7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 w:rsidRPr="0071454D">
              <w:rPr>
                <w:b/>
                <w:sz w:val="18"/>
                <w:szCs w:val="18"/>
              </w:rPr>
              <w:t xml:space="preserve">p </w:t>
            </w:r>
            <w:proofErr w:type="spellStart"/>
            <w:r w:rsidRPr="0071454D">
              <w:rPr>
                <w:b/>
                <w:sz w:val="18"/>
                <w:szCs w:val="18"/>
              </w:rPr>
              <w:t>value</w:t>
            </w:r>
            <w:proofErr w:type="spellEnd"/>
          </w:p>
        </w:tc>
      </w:tr>
      <w:tr w:rsidR="009E790B" w:rsidRPr="002A2A9A" w14:paraId="697D5DCA" w14:textId="77777777" w:rsidTr="002C7783">
        <w:trPr>
          <w:trHeight w:val="227"/>
        </w:trPr>
        <w:tc>
          <w:tcPr>
            <w:tcW w:w="1077" w:type="dxa"/>
            <w:vMerge/>
          </w:tcPr>
          <w:p w14:paraId="6CF77131" w14:textId="77777777" w:rsidR="009E790B" w:rsidRPr="002A2A9A" w:rsidRDefault="009E790B" w:rsidP="002C7783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BBE520B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F5E69E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6411B12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15C56D0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51F53D5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483E7C6F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20387BA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1EC7A8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825641C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2D7E628F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6497E05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3187368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2B431A8E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485E80B1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651" w:type="dxa"/>
            <w:vMerge/>
          </w:tcPr>
          <w:p w14:paraId="6C7BEE99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E790B" w:rsidRPr="002A2A9A" w14:paraId="76512440" w14:textId="77777777" w:rsidTr="002C7783">
        <w:trPr>
          <w:trHeight w:val="227"/>
        </w:trPr>
        <w:tc>
          <w:tcPr>
            <w:tcW w:w="1077" w:type="dxa"/>
          </w:tcPr>
          <w:p w14:paraId="0983F21E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25EC134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CAD903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981A77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70.6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E02E0F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F7C4D6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EB31A3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800FAE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68A7659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8F0FF4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07D8A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52.0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B24FC8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18.2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4F93DB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8C1211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41F757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651" w:type="dxa"/>
            <w:vAlign w:val="center"/>
          </w:tcPr>
          <w:p w14:paraId="65EAA88D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1FA6DB28" w14:textId="77777777" w:rsidTr="002C7783">
        <w:tc>
          <w:tcPr>
            <w:tcW w:w="1077" w:type="dxa"/>
          </w:tcPr>
          <w:p w14:paraId="21E8B532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 (</w:t>
            </w:r>
            <w:proofErr w:type="spellStart"/>
            <w:r>
              <w:rPr>
                <w:sz w:val="18"/>
                <w:szCs w:val="18"/>
              </w:rPr>
              <w:t>Female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777C021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1,419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B68749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14E591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5BDA2A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715907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154477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45EA4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6A39AE6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1,477,545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1E3EAD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FB478D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98CC84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8ECA63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9B12B9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CE27F7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084023B7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16217806" w14:textId="77777777" w:rsidTr="002C7783">
        <w:tc>
          <w:tcPr>
            <w:tcW w:w="1077" w:type="dxa"/>
          </w:tcPr>
          <w:p w14:paraId="5F323F6F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 xml:space="preserve">No. of </w:t>
            </w:r>
            <w:proofErr w:type="spellStart"/>
            <w:r w:rsidRPr="00B61071">
              <w:rPr>
                <w:sz w:val="18"/>
                <w:szCs w:val="18"/>
                <w:lang w:val="en-US"/>
              </w:rPr>
              <w:t>hospi-talizations</w:t>
            </w:r>
            <w:proofErr w:type="spellEnd"/>
            <w:r w:rsidRPr="00B61071">
              <w:rPr>
                <w:sz w:val="18"/>
                <w:szCs w:val="18"/>
                <w:lang w:val="en-US"/>
              </w:rPr>
              <w:t xml:space="preserve"> in index quarter</w:t>
            </w:r>
          </w:p>
        </w:tc>
        <w:tc>
          <w:tcPr>
            <w:tcW w:w="794" w:type="dxa"/>
            <w:vAlign w:val="center"/>
          </w:tcPr>
          <w:p w14:paraId="25B85E1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1,898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CFF61B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C557C6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691849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7981ED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1E33E3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5D5F12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94" w:type="dxa"/>
            <w:vAlign w:val="center"/>
          </w:tcPr>
          <w:p w14:paraId="0B927CE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296,585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DCF7CA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BEE8D8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9B852F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6F54200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95E8DC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B7108D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A6D173F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1E067FA0" w14:textId="77777777" w:rsidTr="002C7783">
        <w:tc>
          <w:tcPr>
            <w:tcW w:w="1077" w:type="dxa"/>
          </w:tcPr>
          <w:p w14:paraId="1D063122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>RAASI treatment in index quarter</w:t>
            </w:r>
          </w:p>
        </w:tc>
        <w:tc>
          <w:tcPr>
            <w:tcW w:w="794" w:type="dxa"/>
            <w:vAlign w:val="center"/>
          </w:tcPr>
          <w:p w14:paraId="1197AC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1,123</w:t>
            </w:r>
          </w:p>
        </w:tc>
        <w:tc>
          <w:tcPr>
            <w:tcW w:w="510" w:type="dxa"/>
            <w:vAlign w:val="center"/>
          </w:tcPr>
          <w:p w14:paraId="02C5AC8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33.7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479427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6AF78D4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35F3904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5BF278D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0011A3E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3FCA5ED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362,201</w:t>
            </w:r>
          </w:p>
        </w:tc>
        <w:tc>
          <w:tcPr>
            <w:tcW w:w="510" w:type="dxa"/>
            <w:vAlign w:val="center"/>
          </w:tcPr>
          <w:p w14:paraId="51A52A3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85215E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01E9A5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011456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44069A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621C1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48025F15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040F84AC" w14:textId="77777777" w:rsidTr="002C7783">
        <w:tc>
          <w:tcPr>
            <w:tcW w:w="1077" w:type="dxa"/>
          </w:tcPr>
          <w:p w14:paraId="7A5ACC2D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CKD diagnosis</w:t>
            </w:r>
          </w:p>
        </w:tc>
        <w:tc>
          <w:tcPr>
            <w:tcW w:w="794" w:type="dxa"/>
            <w:vAlign w:val="center"/>
          </w:tcPr>
          <w:p w14:paraId="0857DD4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1,596</w:t>
            </w:r>
          </w:p>
        </w:tc>
        <w:tc>
          <w:tcPr>
            <w:tcW w:w="510" w:type="dxa"/>
            <w:vAlign w:val="center"/>
          </w:tcPr>
          <w:p w14:paraId="2DCFA05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47.9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146028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5DB598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0B07104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909158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C8C387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A5FAF5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2,837,779</w:t>
            </w:r>
          </w:p>
        </w:tc>
        <w:tc>
          <w:tcPr>
            <w:tcW w:w="510" w:type="dxa"/>
            <w:vAlign w:val="center"/>
          </w:tcPr>
          <w:p w14:paraId="13D72CB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0DC6A7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2EC165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622D92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1F1B88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14133E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7D71712B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041F868D" w14:textId="77777777" w:rsidTr="002C7783">
        <w:trPr>
          <w:trHeight w:val="227"/>
        </w:trPr>
        <w:tc>
          <w:tcPr>
            <w:tcW w:w="1077" w:type="dxa"/>
          </w:tcPr>
          <w:p w14:paraId="62616C4F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94" w:type="dxa"/>
            <w:vAlign w:val="center"/>
          </w:tcPr>
          <w:p w14:paraId="4E850AE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10" w:type="dxa"/>
            <w:vAlign w:val="center"/>
          </w:tcPr>
          <w:p w14:paraId="60FF676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12FACF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D0A8C6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8B9A9C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5B421E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A84405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6EA59C7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6,605</w:t>
            </w:r>
          </w:p>
        </w:tc>
        <w:tc>
          <w:tcPr>
            <w:tcW w:w="510" w:type="dxa"/>
            <w:vAlign w:val="center"/>
          </w:tcPr>
          <w:p w14:paraId="626FED3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AEC90E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07ED42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C9E339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C2DE3A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7832F5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2EBC2D38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5D322C40" w14:textId="77777777" w:rsidTr="002C7783">
        <w:trPr>
          <w:trHeight w:val="227"/>
        </w:trPr>
        <w:tc>
          <w:tcPr>
            <w:tcW w:w="1077" w:type="dxa"/>
          </w:tcPr>
          <w:p w14:paraId="48799475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CKS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94" w:type="dxa"/>
            <w:vAlign w:val="center"/>
          </w:tcPr>
          <w:p w14:paraId="7B41200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510" w:type="dxa"/>
            <w:vAlign w:val="center"/>
          </w:tcPr>
          <w:p w14:paraId="0C775A8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D7E14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9EB2A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DB82D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DAFC0B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A81E89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44C542F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20,282</w:t>
            </w:r>
          </w:p>
        </w:tc>
        <w:tc>
          <w:tcPr>
            <w:tcW w:w="510" w:type="dxa"/>
            <w:vAlign w:val="center"/>
          </w:tcPr>
          <w:p w14:paraId="5EA71AE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BC0F97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52E743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222D27B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95A5B9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A79B40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09FD805D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3B469256" w14:textId="77777777" w:rsidTr="002C7783">
        <w:trPr>
          <w:trHeight w:val="227"/>
        </w:trPr>
        <w:tc>
          <w:tcPr>
            <w:tcW w:w="1077" w:type="dxa"/>
          </w:tcPr>
          <w:p w14:paraId="68D8837E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794" w:type="dxa"/>
            <w:vAlign w:val="center"/>
          </w:tcPr>
          <w:p w14:paraId="5539565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534</w:t>
            </w:r>
          </w:p>
        </w:tc>
        <w:tc>
          <w:tcPr>
            <w:tcW w:w="510" w:type="dxa"/>
            <w:vAlign w:val="center"/>
          </w:tcPr>
          <w:p w14:paraId="13B2DC3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FB801A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252AC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9E7FC5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3C7CDA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32A314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4B22D7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39,340</w:t>
            </w:r>
          </w:p>
        </w:tc>
        <w:tc>
          <w:tcPr>
            <w:tcW w:w="510" w:type="dxa"/>
            <w:vAlign w:val="center"/>
          </w:tcPr>
          <w:p w14:paraId="6286130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C95D31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AD0968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F2BFCE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59222C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24D05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5FDCF8ED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46AA4CF0" w14:textId="77777777" w:rsidTr="002C7783">
        <w:trPr>
          <w:trHeight w:val="227"/>
        </w:trPr>
        <w:tc>
          <w:tcPr>
            <w:tcW w:w="1077" w:type="dxa"/>
          </w:tcPr>
          <w:p w14:paraId="1D68CFDA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794" w:type="dxa"/>
            <w:vAlign w:val="center"/>
          </w:tcPr>
          <w:p w14:paraId="58FA932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443</w:t>
            </w:r>
          </w:p>
        </w:tc>
        <w:tc>
          <w:tcPr>
            <w:tcW w:w="510" w:type="dxa"/>
            <w:vAlign w:val="center"/>
          </w:tcPr>
          <w:p w14:paraId="1FECC2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8F12EB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79AB80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4592438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7345B5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EA2052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38ABB6F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7,884</w:t>
            </w:r>
          </w:p>
        </w:tc>
        <w:tc>
          <w:tcPr>
            <w:tcW w:w="510" w:type="dxa"/>
            <w:vAlign w:val="center"/>
          </w:tcPr>
          <w:p w14:paraId="2E97758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3858F2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5D2428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E4E3F8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AE90B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6F8ED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27C8351C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  <w:tr w:rsidR="009E790B" w:rsidRPr="002A2A9A" w14:paraId="69C6C330" w14:textId="77777777" w:rsidTr="002C7783">
        <w:trPr>
          <w:trHeight w:val="227"/>
        </w:trPr>
        <w:tc>
          <w:tcPr>
            <w:tcW w:w="1077" w:type="dxa"/>
          </w:tcPr>
          <w:p w14:paraId="0E565DE5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794" w:type="dxa"/>
            <w:vAlign w:val="center"/>
          </w:tcPr>
          <w:p w14:paraId="225CD15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646</w:t>
            </w:r>
          </w:p>
        </w:tc>
        <w:tc>
          <w:tcPr>
            <w:tcW w:w="510" w:type="dxa"/>
            <w:vAlign w:val="center"/>
          </w:tcPr>
          <w:p w14:paraId="5DD7C47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19.4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9988BC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C3731E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C813D6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51CBEB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ACDD58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6584EAA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3,422</w:t>
            </w:r>
          </w:p>
        </w:tc>
        <w:tc>
          <w:tcPr>
            <w:tcW w:w="510" w:type="dxa"/>
            <w:vAlign w:val="center"/>
          </w:tcPr>
          <w:p w14:paraId="372B611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6376C7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749004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69C5E9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7E6771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F728C5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387E8BD2" w14:textId="77777777" w:rsidR="009E790B" w:rsidRDefault="009E790B" w:rsidP="002C7783">
            <w:pPr>
              <w:jc w:val="center"/>
            </w:pPr>
            <w:r w:rsidRPr="00322994">
              <w:rPr>
                <w:sz w:val="18"/>
                <w:szCs w:val="18"/>
              </w:rPr>
              <w:t>0.000</w:t>
            </w:r>
          </w:p>
        </w:tc>
      </w:tr>
    </w:tbl>
    <w:p w14:paraId="093B08B8" w14:textId="77777777" w:rsidR="009E790B" w:rsidRDefault="009E790B"/>
    <w:p w14:paraId="38CA2D1F" w14:textId="77777777" w:rsidR="009E790B" w:rsidRDefault="009E790B">
      <w:r>
        <w:br w:type="page"/>
      </w:r>
    </w:p>
    <w:p w14:paraId="3F31D388" w14:textId="77777777" w:rsidR="009E790B" w:rsidRPr="003D30FD" w:rsidRDefault="009E790B" w:rsidP="009E790B">
      <w:pPr>
        <w:spacing w:after="0" w:line="480" w:lineRule="auto"/>
        <w:rPr>
          <w:b/>
          <w:sz w:val="28"/>
          <w:lang w:val="en-US"/>
        </w:rPr>
      </w:pPr>
      <w:r w:rsidRPr="00B61071">
        <w:rPr>
          <w:sz w:val="24"/>
          <w:lang w:val="en-US"/>
        </w:rPr>
        <w:lastRenderedPageBreak/>
        <w:t xml:space="preserve">Table </w:t>
      </w:r>
      <w:r>
        <w:rPr>
          <w:sz w:val="24"/>
          <w:lang w:val="en-US"/>
        </w:rPr>
        <w:t>A-2</w:t>
      </w:r>
      <w:r w:rsidRPr="00B61071">
        <w:rPr>
          <w:sz w:val="24"/>
          <w:lang w:val="en-US"/>
        </w:rPr>
        <w:t>: Matching parameters after matching</w:t>
      </w:r>
    </w:p>
    <w:tbl>
      <w:tblPr>
        <w:tblStyle w:val="TableGrid"/>
        <w:tblW w:w="977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77"/>
        <w:gridCol w:w="794"/>
        <w:gridCol w:w="510"/>
        <w:gridCol w:w="510"/>
        <w:gridCol w:w="510"/>
        <w:gridCol w:w="680"/>
        <w:gridCol w:w="510"/>
        <w:gridCol w:w="510"/>
        <w:gridCol w:w="794"/>
        <w:gridCol w:w="510"/>
        <w:gridCol w:w="510"/>
        <w:gridCol w:w="510"/>
        <w:gridCol w:w="680"/>
        <w:gridCol w:w="510"/>
        <w:gridCol w:w="510"/>
        <w:gridCol w:w="651"/>
      </w:tblGrid>
      <w:tr w:rsidR="009E790B" w:rsidRPr="002A2A9A" w14:paraId="34822BC8" w14:textId="77777777" w:rsidTr="002C7783">
        <w:trPr>
          <w:trHeight w:val="283"/>
        </w:trPr>
        <w:tc>
          <w:tcPr>
            <w:tcW w:w="1077" w:type="dxa"/>
            <w:vMerge w:val="restart"/>
          </w:tcPr>
          <w:p w14:paraId="758CD701" w14:textId="77777777" w:rsidR="009E790B" w:rsidRPr="00E177E2" w:rsidRDefault="009E790B" w:rsidP="002C7783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4024" w:type="dxa"/>
            <w:gridSpan w:val="7"/>
            <w:vAlign w:val="center"/>
          </w:tcPr>
          <w:p w14:paraId="37212FF5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1454D">
              <w:rPr>
                <w:b/>
                <w:sz w:val="18"/>
                <w:szCs w:val="18"/>
              </w:rPr>
              <w:t>Cohort</w:t>
            </w:r>
            <w:proofErr w:type="spellEnd"/>
            <w:r w:rsidRPr="0071454D">
              <w:rPr>
                <w:b/>
                <w:sz w:val="18"/>
                <w:szCs w:val="18"/>
              </w:rPr>
              <w:t xml:space="preserve"> 1a</w:t>
            </w:r>
            <w:r>
              <w:rPr>
                <w:b/>
                <w:sz w:val="18"/>
                <w:szCs w:val="18"/>
              </w:rPr>
              <w:t>* (N=3,191)</w:t>
            </w:r>
          </w:p>
        </w:tc>
        <w:tc>
          <w:tcPr>
            <w:tcW w:w="4024" w:type="dxa"/>
            <w:gridSpan w:val="7"/>
            <w:vAlign w:val="center"/>
          </w:tcPr>
          <w:p w14:paraId="0F39A7BE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1454D">
              <w:rPr>
                <w:b/>
                <w:sz w:val="18"/>
                <w:szCs w:val="18"/>
              </w:rPr>
              <w:t>Cohort</w:t>
            </w:r>
            <w:proofErr w:type="spellEnd"/>
            <w:r w:rsidRPr="0071454D">
              <w:rPr>
                <w:b/>
                <w:sz w:val="18"/>
                <w:szCs w:val="18"/>
              </w:rPr>
              <w:t xml:space="preserve"> 2a</w:t>
            </w:r>
            <w:r>
              <w:rPr>
                <w:b/>
                <w:sz w:val="18"/>
                <w:szCs w:val="18"/>
              </w:rPr>
              <w:t>* (N=3,191)</w:t>
            </w:r>
          </w:p>
        </w:tc>
        <w:tc>
          <w:tcPr>
            <w:tcW w:w="651" w:type="dxa"/>
            <w:vMerge w:val="restart"/>
            <w:vAlign w:val="center"/>
          </w:tcPr>
          <w:p w14:paraId="31E4E06B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71454D">
              <w:rPr>
                <w:b/>
                <w:sz w:val="18"/>
                <w:szCs w:val="18"/>
              </w:rPr>
              <w:t xml:space="preserve">p </w:t>
            </w:r>
            <w:proofErr w:type="spellStart"/>
            <w:r w:rsidRPr="0071454D">
              <w:rPr>
                <w:b/>
                <w:sz w:val="18"/>
                <w:szCs w:val="18"/>
              </w:rPr>
              <w:t>value</w:t>
            </w:r>
            <w:proofErr w:type="spellEnd"/>
          </w:p>
        </w:tc>
      </w:tr>
      <w:tr w:rsidR="009E790B" w:rsidRPr="002A2A9A" w14:paraId="4A4D9867" w14:textId="77777777" w:rsidTr="002C7783">
        <w:trPr>
          <w:trHeight w:val="227"/>
        </w:trPr>
        <w:tc>
          <w:tcPr>
            <w:tcW w:w="1077" w:type="dxa"/>
            <w:vMerge/>
          </w:tcPr>
          <w:p w14:paraId="00D6795E" w14:textId="77777777" w:rsidR="009E790B" w:rsidRPr="002A2A9A" w:rsidRDefault="009E790B" w:rsidP="002C7783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EFAB93B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3A0DB1C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3D029BD6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2821325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1C95060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1C150CE4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6E9C5234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7E0A8AC0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579DD4F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5F2C1FC0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3ACAF2E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16D63056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32091C99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229AECC1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651" w:type="dxa"/>
            <w:vMerge/>
          </w:tcPr>
          <w:p w14:paraId="2C79736B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E790B" w:rsidRPr="002A2A9A" w14:paraId="2DEA53FD" w14:textId="77777777" w:rsidTr="002C7783">
        <w:trPr>
          <w:trHeight w:val="227"/>
        </w:trPr>
        <w:tc>
          <w:tcPr>
            <w:tcW w:w="1077" w:type="dxa"/>
          </w:tcPr>
          <w:p w14:paraId="1DDC7AAA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2E5A9E0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56D5D5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FA1C00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71.1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B515B1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B21175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F893A4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E8C745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2D57948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3E8F87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B910B1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71.1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663D9C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2FA6B8E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A0F66C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BE7C93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651" w:type="dxa"/>
          </w:tcPr>
          <w:p w14:paraId="761F681F" w14:textId="77777777" w:rsidR="009E790B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5DE4306E" w14:textId="77777777" w:rsidTr="002C7783">
        <w:tc>
          <w:tcPr>
            <w:tcW w:w="1077" w:type="dxa"/>
          </w:tcPr>
          <w:p w14:paraId="11A4EBF4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 (</w:t>
            </w:r>
            <w:proofErr w:type="spellStart"/>
            <w:r>
              <w:rPr>
                <w:sz w:val="18"/>
                <w:szCs w:val="18"/>
              </w:rPr>
              <w:t>Female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7EFC975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B473BE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6D0D4A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47B8B3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298E12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E0247A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884554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57C906D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1,373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6187C3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46110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AC6FBF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EBD6E5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43F45F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A6B00D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660B630F" w14:textId="77777777" w:rsidR="009E790B" w:rsidRPr="00927AB3" w:rsidRDefault="009E790B" w:rsidP="002C7783">
            <w:pPr>
              <w:jc w:val="center"/>
              <w:rPr>
                <w:sz w:val="18"/>
                <w:szCs w:val="18"/>
              </w:rPr>
            </w:pPr>
            <w:r w:rsidRPr="00927AB3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0D3CB32B" w14:textId="77777777" w:rsidTr="002C7783">
        <w:tc>
          <w:tcPr>
            <w:tcW w:w="1077" w:type="dxa"/>
          </w:tcPr>
          <w:p w14:paraId="1622E114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 xml:space="preserve">No. of </w:t>
            </w:r>
            <w:proofErr w:type="spellStart"/>
            <w:r w:rsidRPr="00B61071">
              <w:rPr>
                <w:sz w:val="18"/>
                <w:szCs w:val="18"/>
                <w:lang w:val="en-US"/>
              </w:rPr>
              <w:t>hospi-talizations</w:t>
            </w:r>
            <w:proofErr w:type="spellEnd"/>
            <w:r w:rsidRPr="00B61071">
              <w:rPr>
                <w:sz w:val="18"/>
                <w:szCs w:val="18"/>
                <w:lang w:val="en-US"/>
              </w:rPr>
              <w:t xml:space="preserve"> in index quarter</w:t>
            </w:r>
          </w:p>
        </w:tc>
        <w:tc>
          <w:tcPr>
            <w:tcW w:w="794" w:type="dxa"/>
            <w:vAlign w:val="center"/>
          </w:tcPr>
          <w:p w14:paraId="53216C1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1,554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43BC40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3DC4A6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51F805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48CC1B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6F121A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BA449F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94" w:type="dxa"/>
            <w:vAlign w:val="center"/>
          </w:tcPr>
          <w:p w14:paraId="48B6B48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1,554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438FF3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9A43FE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D33F6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D7BE3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4D659E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E43516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77979504" w14:textId="77777777" w:rsidR="009E790B" w:rsidRPr="00927AB3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70B14810" w14:textId="77777777" w:rsidTr="002C7783">
        <w:tc>
          <w:tcPr>
            <w:tcW w:w="1077" w:type="dxa"/>
          </w:tcPr>
          <w:p w14:paraId="6CB21DB5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>RAASI treatment in index quarter</w:t>
            </w:r>
          </w:p>
        </w:tc>
        <w:tc>
          <w:tcPr>
            <w:tcW w:w="794" w:type="dxa"/>
            <w:vAlign w:val="center"/>
          </w:tcPr>
          <w:p w14:paraId="082AA59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1,061</w:t>
            </w:r>
          </w:p>
        </w:tc>
        <w:tc>
          <w:tcPr>
            <w:tcW w:w="510" w:type="dxa"/>
            <w:vAlign w:val="center"/>
          </w:tcPr>
          <w:p w14:paraId="671F36A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38038E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13AB0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295968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FBC37C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2B4570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B7BBF4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1,061</w:t>
            </w:r>
          </w:p>
        </w:tc>
        <w:tc>
          <w:tcPr>
            <w:tcW w:w="510" w:type="dxa"/>
            <w:vAlign w:val="center"/>
          </w:tcPr>
          <w:p w14:paraId="4565B37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9A2268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CAC1A0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416E447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E46957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4E04A6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1B92FAEE" w14:textId="77777777" w:rsidR="009E790B" w:rsidRPr="00927AB3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6310FCDA" w14:textId="77777777" w:rsidTr="002C7783">
        <w:tc>
          <w:tcPr>
            <w:tcW w:w="1077" w:type="dxa"/>
          </w:tcPr>
          <w:p w14:paraId="5C267237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CKD diagnosis</w:t>
            </w:r>
          </w:p>
        </w:tc>
        <w:tc>
          <w:tcPr>
            <w:tcW w:w="794" w:type="dxa"/>
            <w:vAlign w:val="center"/>
          </w:tcPr>
          <w:p w14:paraId="49F8911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1,596</w:t>
            </w:r>
          </w:p>
        </w:tc>
        <w:tc>
          <w:tcPr>
            <w:tcW w:w="510" w:type="dxa"/>
            <w:vAlign w:val="center"/>
          </w:tcPr>
          <w:p w14:paraId="5FE38C9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794E67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659BE1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BDD686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7FBAD5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D35754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76E06DF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1,596</w:t>
            </w:r>
          </w:p>
        </w:tc>
        <w:tc>
          <w:tcPr>
            <w:tcW w:w="510" w:type="dxa"/>
            <w:vAlign w:val="center"/>
          </w:tcPr>
          <w:p w14:paraId="1AE6B84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03759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668AD1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8C5435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2B44CD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9F4F32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6521F716" w14:textId="77777777" w:rsidR="009E790B" w:rsidRPr="00927AB3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4C020CE2" w14:textId="77777777" w:rsidTr="002C7783">
        <w:trPr>
          <w:trHeight w:val="227"/>
        </w:trPr>
        <w:tc>
          <w:tcPr>
            <w:tcW w:w="1077" w:type="dxa"/>
          </w:tcPr>
          <w:p w14:paraId="1DC12CAF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94" w:type="dxa"/>
            <w:vAlign w:val="center"/>
          </w:tcPr>
          <w:p w14:paraId="16DC083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10" w:type="dxa"/>
            <w:vAlign w:val="center"/>
          </w:tcPr>
          <w:p w14:paraId="1234339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7AC339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444453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A1FC6D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01AFB1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6209AC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BDE4E7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510" w:type="dxa"/>
            <w:vAlign w:val="center"/>
          </w:tcPr>
          <w:p w14:paraId="0A75B98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5A1DC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935DAB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0214CD3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31180E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18C356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7AE8B203" w14:textId="77777777" w:rsidR="009E790B" w:rsidRDefault="009E790B" w:rsidP="002C7783">
            <w:pPr>
              <w:jc w:val="center"/>
            </w:pPr>
            <w:r>
              <w:rPr>
                <w:sz w:val="18"/>
                <w:szCs w:val="18"/>
              </w:rPr>
              <w:t>1</w:t>
            </w:r>
            <w:r w:rsidRPr="005B6775">
              <w:rPr>
                <w:sz w:val="18"/>
                <w:szCs w:val="18"/>
              </w:rPr>
              <w:t>.000</w:t>
            </w:r>
          </w:p>
        </w:tc>
      </w:tr>
      <w:tr w:rsidR="009E790B" w:rsidRPr="002A2A9A" w14:paraId="47944D00" w14:textId="77777777" w:rsidTr="002C7783">
        <w:trPr>
          <w:trHeight w:val="227"/>
        </w:trPr>
        <w:tc>
          <w:tcPr>
            <w:tcW w:w="1077" w:type="dxa"/>
          </w:tcPr>
          <w:p w14:paraId="05B51FC8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CKS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94" w:type="dxa"/>
            <w:vAlign w:val="center"/>
          </w:tcPr>
          <w:p w14:paraId="109101C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510" w:type="dxa"/>
            <w:vAlign w:val="center"/>
          </w:tcPr>
          <w:p w14:paraId="25FE7CD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F07675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A1479C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0E8FB25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9B9633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81EE9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74DE7B0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510" w:type="dxa"/>
            <w:vAlign w:val="center"/>
          </w:tcPr>
          <w:p w14:paraId="16235C7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59F2AA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634385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3C61214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545FD2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90CA32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</w:tcPr>
          <w:p w14:paraId="14DB9949" w14:textId="77777777" w:rsidR="009E790B" w:rsidRDefault="009E790B" w:rsidP="002C7783">
            <w:pPr>
              <w:jc w:val="center"/>
            </w:pPr>
            <w:r w:rsidRPr="000861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0C18F595" w14:textId="77777777" w:rsidTr="002C7783">
        <w:trPr>
          <w:trHeight w:val="227"/>
        </w:trPr>
        <w:tc>
          <w:tcPr>
            <w:tcW w:w="1077" w:type="dxa"/>
          </w:tcPr>
          <w:p w14:paraId="1F5ADDC8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794" w:type="dxa"/>
            <w:vAlign w:val="center"/>
          </w:tcPr>
          <w:p w14:paraId="7BFB00E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10" w:type="dxa"/>
            <w:vAlign w:val="center"/>
          </w:tcPr>
          <w:p w14:paraId="675E36B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4660F7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A6CA4F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35019C4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9D5361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388280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397580E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</w:t>
            </w:r>
          </w:p>
        </w:tc>
        <w:tc>
          <w:tcPr>
            <w:tcW w:w="510" w:type="dxa"/>
            <w:vAlign w:val="center"/>
          </w:tcPr>
          <w:p w14:paraId="6BDF9D6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CA7213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2B1DA8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6C1932A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DB900B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D5C5FD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</w:tcPr>
          <w:p w14:paraId="3BD59745" w14:textId="77777777" w:rsidR="009E790B" w:rsidRDefault="009E790B" w:rsidP="002C7783">
            <w:pPr>
              <w:jc w:val="center"/>
            </w:pPr>
            <w:r w:rsidRPr="000861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24CE3BA1" w14:textId="77777777" w:rsidTr="002C7783">
        <w:trPr>
          <w:trHeight w:val="227"/>
        </w:trPr>
        <w:tc>
          <w:tcPr>
            <w:tcW w:w="1077" w:type="dxa"/>
          </w:tcPr>
          <w:p w14:paraId="3491FB7E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794" w:type="dxa"/>
            <w:vAlign w:val="center"/>
          </w:tcPr>
          <w:p w14:paraId="5F69EA9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</w:t>
            </w:r>
          </w:p>
        </w:tc>
        <w:tc>
          <w:tcPr>
            <w:tcW w:w="510" w:type="dxa"/>
            <w:vAlign w:val="center"/>
          </w:tcPr>
          <w:p w14:paraId="7D5A5AB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12.8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E56AB2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DF078B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D54E3B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CB1DE3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EA7D1D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572A968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</w:t>
            </w:r>
          </w:p>
        </w:tc>
        <w:tc>
          <w:tcPr>
            <w:tcW w:w="510" w:type="dxa"/>
            <w:vAlign w:val="center"/>
          </w:tcPr>
          <w:p w14:paraId="17DD75F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12.8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6032BB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2B0108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776BBC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10D6AC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AC6065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</w:tcPr>
          <w:p w14:paraId="59EE44B2" w14:textId="77777777" w:rsidR="009E790B" w:rsidRDefault="009E790B" w:rsidP="002C7783">
            <w:pPr>
              <w:jc w:val="center"/>
            </w:pPr>
            <w:r w:rsidRPr="000861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0863398F" w14:textId="77777777" w:rsidTr="002C7783">
        <w:trPr>
          <w:trHeight w:val="227"/>
        </w:trPr>
        <w:tc>
          <w:tcPr>
            <w:tcW w:w="1077" w:type="dxa"/>
            <w:tcBorders>
              <w:bottom w:val="single" w:sz="12" w:space="0" w:color="auto"/>
            </w:tcBorders>
          </w:tcPr>
          <w:p w14:paraId="16D25699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14:paraId="1E50ED8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</w:t>
            </w:r>
          </w:p>
        </w:tc>
        <w:tc>
          <w:tcPr>
            <w:tcW w:w="510" w:type="dxa"/>
            <w:tcBorders>
              <w:bottom w:val="single" w:sz="12" w:space="0" w:color="auto"/>
            </w:tcBorders>
            <w:vAlign w:val="center"/>
          </w:tcPr>
          <w:p w14:paraId="21B4DB2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3248978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25EAC6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3ABBD12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5253EAD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864DE8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14:paraId="50B978C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</w:t>
            </w:r>
          </w:p>
        </w:tc>
        <w:tc>
          <w:tcPr>
            <w:tcW w:w="510" w:type="dxa"/>
            <w:tcBorders>
              <w:bottom w:val="single" w:sz="12" w:space="0" w:color="auto"/>
            </w:tcBorders>
            <w:vAlign w:val="center"/>
          </w:tcPr>
          <w:p w14:paraId="765BF3E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40A92EA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356E891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6C8D1BF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C76441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6020231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</w:tcPr>
          <w:p w14:paraId="4BEE19DE" w14:textId="77777777" w:rsidR="009E790B" w:rsidRDefault="009E790B" w:rsidP="002C7783">
            <w:pPr>
              <w:jc w:val="center"/>
            </w:pPr>
            <w:r w:rsidRPr="000861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1F539727" w14:textId="77777777" w:rsidTr="002C7783">
        <w:trPr>
          <w:trHeight w:val="283"/>
        </w:trPr>
        <w:tc>
          <w:tcPr>
            <w:tcW w:w="1077" w:type="dxa"/>
            <w:vMerge w:val="restart"/>
            <w:tcBorders>
              <w:top w:val="single" w:sz="12" w:space="0" w:color="auto"/>
            </w:tcBorders>
          </w:tcPr>
          <w:p w14:paraId="61A3E99B" w14:textId="77777777" w:rsidR="009E790B" w:rsidRPr="002A2A9A" w:rsidRDefault="009E790B" w:rsidP="002C7783">
            <w:pPr>
              <w:rPr>
                <w:sz w:val="18"/>
                <w:szCs w:val="18"/>
              </w:rPr>
            </w:pPr>
          </w:p>
        </w:tc>
        <w:tc>
          <w:tcPr>
            <w:tcW w:w="4024" w:type="dxa"/>
            <w:gridSpan w:val="7"/>
            <w:tcBorders>
              <w:top w:val="single" w:sz="12" w:space="0" w:color="auto"/>
            </w:tcBorders>
            <w:vAlign w:val="center"/>
          </w:tcPr>
          <w:p w14:paraId="6845C429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1454D">
              <w:rPr>
                <w:b/>
                <w:sz w:val="18"/>
                <w:szCs w:val="18"/>
              </w:rPr>
              <w:t>Cohort</w:t>
            </w:r>
            <w:proofErr w:type="spellEnd"/>
            <w:r w:rsidRPr="0071454D">
              <w:rPr>
                <w:b/>
                <w:sz w:val="18"/>
                <w:szCs w:val="18"/>
              </w:rPr>
              <w:t xml:space="preserve"> 1</w:t>
            </w:r>
            <w:r>
              <w:rPr>
                <w:b/>
                <w:sz w:val="18"/>
                <w:szCs w:val="18"/>
              </w:rPr>
              <w:t>b* (N=1,664)</w:t>
            </w:r>
          </w:p>
        </w:tc>
        <w:tc>
          <w:tcPr>
            <w:tcW w:w="4024" w:type="dxa"/>
            <w:gridSpan w:val="7"/>
            <w:tcBorders>
              <w:top w:val="single" w:sz="12" w:space="0" w:color="auto"/>
            </w:tcBorders>
            <w:vAlign w:val="center"/>
          </w:tcPr>
          <w:p w14:paraId="57834577" w14:textId="77777777" w:rsidR="009E790B" w:rsidRPr="0071454D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1454D">
              <w:rPr>
                <w:b/>
                <w:sz w:val="18"/>
                <w:szCs w:val="18"/>
              </w:rPr>
              <w:t>Cohort</w:t>
            </w:r>
            <w:proofErr w:type="spellEnd"/>
            <w:r w:rsidRPr="0071454D">
              <w:rPr>
                <w:b/>
                <w:sz w:val="18"/>
                <w:szCs w:val="18"/>
              </w:rPr>
              <w:t xml:space="preserve"> 2</w:t>
            </w:r>
            <w:r>
              <w:rPr>
                <w:b/>
                <w:sz w:val="18"/>
                <w:szCs w:val="18"/>
              </w:rPr>
              <w:t>b* (N=1,664)</w:t>
            </w:r>
          </w:p>
        </w:tc>
        <w:tc>
          <w:tcPr>
            <w:tcW w:w="651" w:type="dxa"/>
            <w:vMerge w:val="restart"/>
            <w:tcBorders>
              <w:top w:val="single" w:sz="12" w:space="0" w:color="auto"/>
            </w:tcBorders>
            <w:vAlign w:val="center"/>
          </w:tcPr>
          <w:p w14:paraId="620CC7A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 w:rsidRPr="0071454D">
              <w:rPr>
                <w:b/>
                <w:sz w:val="18"/>
                <w:szCs w:val="18"/>
              </w:rPr>
              <w:t xml:space="preserve">p </w:t>
            </w:r>
            <w:proofErr w:type="spellStart"/>
            <w:r w:rsidRPr="0071454D">
              <w:rPr>
                <w:b/>
                <w:sz w:val="18"/>
                <w:szCs w:val="18"/>
              </w:rPr>
              <w:t>value</w:t>
            </w:r>
            <w:proofErr w:type="spellEnd"/>
          </w:p>
        </w:tc>
      </w:tr>
      <w:tr w:rsidR="009E790B" w:rsidRPr="002A2A9A" w14:paraId="7FA2E2D5" w14:textId="77777777" w:rsidTr="002C7783">
        <w:trPr>
          <w:trHeight w:val="227"/>
        </w:trPr>
        <w:tc>
          <w:tcPr>
            <w:tcW w:w="1077" w:type="dxa"/>
            <w:vMerge/>
          </w:tcPr>
          <w:p w14:paraId="64DA6BF6" w14:textId="77777777" w:rsidR="009E790B" w:rsidRPr="002A2A9A" w:rsidRDefault="009E790B" w:rsidP="002C7783">
            <w:pPr>
              <w:rPr>
                <w:sz w:val="18"/>
                <w:szCs w:val="1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A6CB06F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6B953AA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2ECB6338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4BAA399A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5C70B61D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6B076953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1660797C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0E2145EB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n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D8400DE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510" w:type="dxa"/>
            <w:vAlign w:val="center"/>
          </w:tcPr>
          <w:p w14:paraId="3C221CD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Mean</w:t>
            </w:r>
          </w:p>
        </w:tc>
        <w:tc>
          <w:tcPr>
            <w:tcW w:w="510" w:type="dxa"/>
            <w:vAlign w:val="center"/>
          </w:tcPr>
          <w:p w14:paraId="03B935EE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Std</w:t>
            </w:r>
          </w:p>
        </w:tc>
        <w:tc>
          <w:tcPr>
            <w:tcW w:w="680" w:type="dxa"/>
            <w:vAlign w:val="center"/>
          </w:tcPr>
          <w:p w14:paraId="7356AC6C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Median</w:t>
            </w:r>
          </w:p>
        </w:tc>
        <w:tc>
          <w:tcPr>
            <w:tcW w:w="510" w:type="dxa"/>
            <w:vAlign w:val="center"/>
          </w:tcPr>
          <w:p w14:paraId="5F219794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Min</w:t>
            </w:r>
          </w:p>
        </w:tc>
        <w:tc>
          <w:tcPr>
            <w:tcW w:w="510" w:type="dxa"/>
            <w:vAlign w:val="center"/>
          </w:tcPr>
          <w:p w14:paraId="26C0FBC8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  <w:r w:rsidRPr="005F5555">
              <w:rPr>
                <w:b/>
                <w:sz w:val="18"/>
                <w:szCs w:val="18"/>
              </w:rPr>
              <w:t>Max</w:t>
            </w:r>
          </w:p>
        </w:tc>
        <w:tc>
          <w:tcPr>
            <w:tcW w:w="651" w:type="dxa"/>
            <w:vMerge/>
          </w:tcPr>
          <w:p w14:paraId="5487FA87" w14:textId="77777777" w:rsidR="009E790B" w:rsidRPr="005F5555" w:rsidRDefault="009E790B" w:rsidP="002C778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9E790B" w:rsidRPr="002A2A9A" w14:paraId="798CFDEE" w14:textId="77777777" w:rsidTr="002C7783">
        <w:trPr>
          <w:trHeight w:val="227"/>
        </w:trPr>
        <w:tc>
          <w:tcPr>
            <w:tcW w:w="1077" w:type="dxa"/>
          </w:tcPr>
          <w:p w14:paraId="26E504C2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3AF4583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AE9631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68A4D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2C38F4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135CABF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53E621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5462F7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794" w:type="dxa"/>
            <w:shd w:val="reverseDiagStripe" w:color="7F7F7F" w:themeColor="text1" w:themeTint="80" w:fill="D0CECE" w:themeFill="background2" w:themeFillShade="E6"/>
            <w:vAlign w:val="center"/>
          </w:tcPr>
          <w:p w14:paraId="10981F5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6F7BD3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92230E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71.5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FBA226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72C663C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FEF3A3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7981C6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651" w:type="dxa"/>
            <w:vAlign w:val="center"/>
          </w:tcPr>
          <w:p w14:paraId="01858005" w14:textId="77777777" w:rsidR="009E790B" w:rsidRDefault="009E790B" w:rsidP="002C7783">
            <w:pPr>
              <w:jc w:val="center"/>
            </w:pPr>
            <w:r>
              <w:rPr>
                <w:sz w:val="18"/>
                <w:szCs w:val="18"/>
              </w:rPr>
              <w:t>1</w:t>
            </w:r>
            <w:r w:rsidRPr="00322994">
              <w:rPr>
                <w:sz w:val="18"/>
                <w:szCs w:val="18"/>
              </w:rPr>
              <w:t>.000</w:t>
            </w:r>
          </w:p>
        </w:tc>
      </w:tr>
      <w:tr w:rsidR="009E790B" w:rsidRPr="002A2A9A" w14:paraId="7B8D706F" w14:textId="77777777" w:rsidTr="002C7783">
        <w:tc>
          <w:tcPr>
            <w:tcW w:w="1077" w:type="dxa"/>
          </w:tcPr>
          <w:p w14:paraId="30F6838E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Gender (</w:t>
            </w:r>
            <w:proofErr w:type="spellStart"/>
            <w:r>
              <w:rPr>
                <w:sz w:val="18"/>
                <w:szCs w:val="18"/>
              </w:rPr>
              <w:t>Female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794" w:type="dxa"/>
            <w:vAlign w:val="center"/>
          </w:tcPr>
          <w:p w14:paraId="7C21B9C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34E0BCF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CBD457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1FA16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C7EDF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A4A724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50FFD9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518163B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BDB9B6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44.2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2E6A20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4E2C31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4A62BC9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8EAD7E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68D4D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74B915FD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5243D451" w14:textId="77777777" w:rsidTr="002C7783">
        <w:tc>
          <w:tcPr>
            <w:tcW w:w="1077" w:type="dxa"/>
          </w:tcPr>
          <w:p w14:paraId="7C1F5752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 xml:space="preserve">No. of </w:t>
            </w:r>
            <w:proofErr w:type="spellStart"/>
            <w:r w:rsidRPr="00B61071">
              <w:rPr>
                <w:sz w:val="18"/>
                <w:szCs w:val="18"/>
                <w:lang w:val="en-US"/>
              </w:rPr>
              <w:t>hospi-talizations</w:t>
            </w:r>
            <w:proofErr w:type="spellEnd"/>
            <w:r w:rsidRPr="00B61071">
              <w:rPr>
                <w:sz w:val="18"/>
                <w:szCs w:val="18"/>
                <w:lang w:val="en-US"/>
              </w:rPr>
              <w:t xml:space="preserve"> in index quarter</w:t>
            </w:r>
          </w:p>
        </w:tc>
        <w:tc>
          <w:tcPr>
            <w:tcW w:w="794" w:type="dxa"/>
            <w:vAlign w:val="center"/>
          </w:tcPr>
          <w:p w14:paraId="5965CE8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1B05CD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5E5A6F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6643919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493661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4649EB9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CDFD99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94" w:type="dxa"/>
            <w:vAlign w:val="center"/>
          </w:tcPr>
          <w:p w14:paraId="52AC737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CD679B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B093BE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7C4ACFA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center"/>
          </w:tcPr>
          <w:p w14:paraId="5D0CF3E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4F52A8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C6E29F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651" w:type="dxa"/>
            <w:shd w:val="clear" w:color="auto" w:fill="auto"/>
            <w:vAlign w:val="center"/>
          </w:tcPr>
          <w:p w14:paraId="094C6177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3963D3CD" w14:textId="77777777" w:rsidTr="002C7783">
        <w:tc>
          <w:tcPr>
            <w:tcW w:w="1077" w:type="dxa"/>
          </w:tcPr>
          <w:p w14:paraId="0F350936" w14:textId="77777777" w:rsidR="009E790B" w:rsidRPr="00B61071" w:rsidRDefault="009E790B" w:rsidP="002C7783">
            <w:pPr>
              <w:rPr>
                <w:sz w:val="18"/>
                <w:szCs w:val="18"/>
                <w:lang w:val="en-US"/>
              </w:rPr>
            </w:pPr>
            <w:r w:rsidRPr="00B61071">
              <w:rPr>
                <w:sz w:val="18"/>
                <w:szCs w:val="18"/>
                <w:lang w:val="en-US"/>
              </w:rPr>
              <w:t>RAASI treatment in index quarter</w:t>
            </w:r>
          </w:p>
        </w:tc>
        <w:tc>
          <w:tcPr>
            <w:tcW w:w="794" w:type="dxa"/>
            <w:vAlign w:val="center"/>
          </w:tcPr>
          <w:p w14:paraId="00AF11A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</w:tc>
        <w:tc>
          <w:tcPr>
            <w:tcW w:w="510" w:type="dxa"/>
            <w:vAlign w:val="center"/>
          </w:tcPr>
          <w:p w14:paraId="574597A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31.9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23D8976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4735EBC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AA3914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7008418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reverseDiagStripe" w:color="7F7F7F" w:themeColor="text1" w:themeTint="80" w:fill="D0CECE" w:themeFill="background2" w:themeFillShade="E6"/>
            <w:vAlign w:val="center"/>
          </w:tcPr>
          <w:p w14:paraId="07C6CCD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70ADCE4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531</w:t>
            </w:r>
          </w:p>
        </w:tc>
        <w:tc>
          <w:tcPr>
            <w:tcW w:w="510" w:type="dxa"/>
            <w:vAlign w:val="center"/>
          </w:tcPr>
          <w:p w14:paraId="56CFD9D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31.9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EE4780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DDE62F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7885CD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55EE1F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40FF21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52C70DA8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64F19D56" w14:textId="77777777" w:rsidTr="002C7783">
        <w:tc>
          <w:tcPr>
            <w:tcW w:w="1077" w:type="dxa"/>
          </w:tcPr>
          <w:p w14:paraId="45C13D48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No</w:t>
            </w:r>
            <w:proofErr w:type="spellEnd"/>
            <w:r>
              <w:rPr>
                <w:sz w:val="18"/>
                <w:szCs w:val="18"/>
              </w:rPr>
              <w:t xml:space="preserve"> CKD diagnosis</w:t>
            </w:r>
          </w:p>
        </w:tc>
        <w:tc>
          <w:tcPr>
            <w:tcW w:w="794" w:type="dxa"/>
            <w:vAlign w:val="center"/>
          </w:tcPr>
          <w:p w14:paraId="2158DCE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</w:t>
            </w:r>
          </w:p>
        </w:tc>
        <w:tc>
          <w:tcPr>
            <w:tcW w:w="510" w:type="dxa"/>
            <w:vAlign w:val="center"/>
          </w:tcPr>
          <w:p w14:paraId="691E88E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50.1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37674E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26FDF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8E09E1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C1E693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5B874E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695B5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833</w:t>
            </w:r>
          </w:p>
        </w:tc>
        <w:tc>
          <w:tcPr>
            <w:tcW w:w="510" w:type="dxa"/>
            <w:vAlign w:val="center"/>
          </w:tcPr>
          <w:p w14:paraId="64E1225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50.1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BF0583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E757666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3B4BEBE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AA6471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801804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3CA36F4C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1EB40E59" w14:textId="77777777" w:rsidTr="002C7783">
        <w:trPr>
          <w:trHeight w:val="227"/>
        </w:trPr>
        <w:tc>
          <w:tcPr>
            <w:tcW w:w="1077" w:type="dxa"/>
          </w:tcPr>
          <w:p w14:paraId="242DC735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1</w:t>
            </w:r>
          </w:p>
        </w:tc>
        <w:tc>
          <w:tcPr>
            <w:tcW w:w="794" w:type="dxa"/>
            <w:vAlign w:val="center"/>
          </w:tcPr>
          <w:p w14:paraId="0B40035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10" w:type="dxa"/>
            <w:vAlign w:val="center"/>
          </w:tcPr>
          <w:p w14:paraId="31CDC8B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E9A350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CF2176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2E77AE0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05CB2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F3D09F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3B4869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10" w:type="dxa"/>
            <w:vAlign w:val="center"/>
          </w:tcPr>
          <w:p w14:paraId="5F9C800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1E9AF8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D00372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C50638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306164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B9116B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7820D5B9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2452E76C" w14:textId="77777777" w:rsidTr="002C7783">
        <w:trPr>
          <w:trHeight w:val="227"/>
        </w:trPr>
        <w:tc>
          <w:tcPr>
            <w:tcW w:w="1077" w:type="dxa"/>
          </w:tcPr>
          <w:p w14:paraId="7C9734C9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CKS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794" w:type="dxa"/>
            <w:vAlign w:val="center"/>
          </w:tcPr>
          <w:p w14:paraId="4FD0F5A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10" w:type="dxa"/>
            <w:vAlign w:val="center"/>
          </w:tcPr>
          <w:p w14:paraId="1E6D2AF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D150B2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B59F2C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4C439D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6EC2D7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D9852A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7A8455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510" w:type="dxa"/>
            <w:vAlign w:val="center"/>
          </w:tcPr>
          <w:p w14:paraId="5D77C3C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69ED8E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6F4CCF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867396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B11136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92350F4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0AE5935C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4DBE0601" w14:textId="77777777" w:rsidTr="002C7783">
        <w:trPr>
          <w:trHeight w:val="227"/>
        </w:trPr>
        <w:tc>
          <w:tcPr>
            <w:tcW w:w="1077" w:type="dxa"/>
          </w:tcPr>
          <w:p w14:paraId="1B84DA27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3</w:t>
            </w:r>
          </w:p>
        </w:tc>
        <w:tc>
          <w:tcPr>
            <w:tcW w:w="794" w:type="dxa"/>
            <w:vAlign w:val="center"/>
          </w:tcPr>
          <w:p w14:paraId="52B1BB5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10" w:type="dxa"/>
            <w:vAlign w:val="center"/>
          </w:tcPr>
          <w:p w14:paraId="076C18A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8F971D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90218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86370F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9F198A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47A589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24A4B67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10" w:type="dxa"/>
            <w:vAlign w:val="center"/>
          </w:tcPr>
          <w:p w14:paraId="5DF92D3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B47F74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2E68BB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718B4119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64D56D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00857C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3B1C74EA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6970A8E4" w14:textId="77777777" w:rsidTr="002C7783">
        <w:trPr>
          <w:trHeight w:val="227"/>
        </w:trPr>
        <w:tc>
          <w:tcPr>
            <w:tcW w:w="1077" w:type="dxa"/>
          </w:tcPr>
          <w:p w14:paraId="0DF93BC5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794" w:type="dxa"/>
            <w:vAlign w:val="center"/>
          </w:tcPr>
          <w:p w14:paraId="2D769B2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</w:t>
            </w:r>
          </w:p>
        </w:tc>
        <w:tc>
          <w:tcPr>
            <w:tcW w:w="510" w:type="dxa"/>
            <w:vAlign w:val="center"/>
          </w:tcPr>
          <w:p w14:paraId="3A2B15E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1F47752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3A9238F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169F393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562A74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4B846C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C7F2C9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</w:t>
            </w:r>
          </w:p>
        </w:tc>
        <w:tc>
          <w:tcPr>
            <w:tcW w:w="510" w:type="dxa"/>
            <w:vAlign w:val="center"/>
          </w:tcPr>
          <w:p w14:paraId="05DF35F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13.6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F26F22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74252B7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510272BD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5F8A12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E4AABD0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61ADF3D9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  <w:tr w:rsidR="009E790B" w:rsidRPr="002A2A9A" w14:paraId="1A5957E3" w14:textId="77777777" w:rsidTr="002C7783">
        <w:trPr>
          <w:trHeight w:val="227"/>
        </w:trPr>
        <w:tc>
          <w:tcPr>
            <w:tcW w:w="1077" w:type="dxa"/>
          </w:tcPr>
          <w:p w14:paraId="220C2399" w14:textId="77777777" w:rsidR="009E790B" w:rsidRPr="002A2A9A" w:rsidRDefault="009E790B" w:rsidP="002C77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CKD </w:t>
            </w:r>
            <w:proofErr w:type="spellStart"/>
            <w:r>
              <w:rPr>
                <w:sz w:val="18"/>
                <w:szCs w:val="18"/>
              </w:rPr>
              <w:t>stage</w:t>
            </w:r>
            <w:proofErr w:type="spellEnd"/>
            <w:r>
              <w:rPr>
                <w:sz w:val="18"/>
                <w:szCs w:val="18"/>
              </w:rPr>
              <w:t xml:space="preserve"> 5</w:t>
            </w:r>
          </w:p>
        </w:tc>
        <w:tc>
          <w:tcPr>
            <w:tcW w:w="794" w:type="dxa"/>
            <w:vAlign w:val="center"/>
          </w:tcPr>
          <w:p w14:paraId="46BE663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  <w:tc>
          <w:tcPr>
            <w:tcW w:w="510" w:type="dxa"/>
            <w:vAlign w:val="center"/>
          </w:tcPr>
          <w:p w14:paraId="116450AE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5077F0FC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2464E238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4D473CAF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0EFE43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E12AEE7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3DCCB21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  <w:tc>
          <w:tcPr>
            <w:tcW w:w="510" w:type="dxa"/>
            <w:vAlign w:val="center"/>
          </w:tcPr>
          <w:p w14:paraId="70D975A5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</w:t>
            </w: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618331DA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011C5C3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shd w:val="reverseDiagStripe" w:color="7F7F7F" w:themeColor="text1" w:themeTint="80" w:fill="D0CECE" w:themeFill="background2" w:themeFillShade="E6"/>
            <w:vAlign w:val="center"/>
          </w:tcPr>
          <w:p w14:paraId="380AE35B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14C0DC13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10" w:type="dxa"/>
            <w:shd w:val="reverseDiagStripe" w:color="7F7F7F" w:themeColor="text1" w:themeTint="80" w:fill="D0CECE" w:themeFill="background2" w:themeFillShade="E6"/>
            <w:vAlign w:val="center"/>
          </w:tcPr>
          <w:p w14:paraId="45C784D1" w14:textId="77777777" w:rsidR="009E790B" w:rsidRPr="002A2A9A" w:rsidRDefault="009E790B" w:rsidP="002C77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auto"/>
            <w:vAlign w:val="center"/>
          </w:tcPr>
          <w:p w14:paraId="123F1D72" w14:textId="77777777" w:rsidR="009E790B" w:rsidRDefault="009E790B" w:rsidP="002C7783">
            <w:pPr>
              <w:jc w:val="center"/>
            </w:pPr>
            <w:r w:rsidRPr="008920AD">
              <w:rPr>
                <w:sz w:val="18"/>
                <w:szCs w:val="18"/>
              </w:rPr>
              <w:t>1.000</w:t>
            </w:r>
          </w:p>
        </w:tc>
      </w:tr>
    </w:tbl>
    <w:p w14:paraId="708D5F27" w14:textId="7E322C90" w:rsidR="009E790B" w:rsidRDefault="009E790B" w:rsidP="00BA5872">
      <w:pPr>
        <w:pageBreakBefore/>
        <w:rPr>
          <w:lang w:val="en-US"/>
        </w:rPr>
      </w:pPr>
    </w:p>
    <w:p w14:paraId="3097CAF2" w14:textId="69FA5BEF" w:rsidR="00BA5872" w:rsidRPr="00BA5872" w:rsidRDefault="00BA5872" w:rsidP="00BA5872">
      <w:pPr>
        <w:spacing w:after="0" w:line="480" w:lineRule="auto"/>
        <w:rPr>
          <w:b/>
          <w:sz w:val="28"/>
        </w:rPr>
      </w:pPr>
      <w:r w:rsidRPr="00B61071">
        <w:rPr>
          <w:sz w:val="24"/>
          <w:lang w:val="en-US"/>
        </w:rPr>
        <w:t xml:space="preserve">Table </w:t>
      </w:r>
      <w:r>
        <w:rPr>
          <w:sz w:val="24"/>
          <w:lang w:val="en-US"/>
        </w:rPr>
        <w:t>A-3</w:t>
      </w:r>
      <w:r w:rsidRPr="00B61071">
        <w:rPr>
          <w:sz w:val="24"/>
          <w:lang w:val="en-US"/>
        </w:rPr>
        <w:t xml:space="preserve">: </w:t>
      </w:r>
      <w:r>
        <w:rPr>
          <w:sz w:val="24"/>
          <w:lang w:val="en-US"/>
        </w:rPr>
        <w:t>Dialysis Identification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BA5872" w14:paraId="2665DBDC" w14:textId="77777777" w:rsidTr="00BA5872">
        <w:trPr>
          <w:trHeight w:val="340"/>
        </w:trPr>
        <w:tc>
          <w:tcPr>
            <w:tcW w:w="2489" w:type="dxa"/>
          </w:tcPr>
          <w:p w14:paraId="0B4F97E0" w14:textId="77777777" w:rsidR="00BA5872" w:rsidRPr="00336E99" w:rsidRDefault="00BA5872" w:rsidP="002C778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OPS</w:t>
            </w:r>
            <w:r w:rsidRPr="00336E99">
              <w:rPr>
                <w:b/>
                <w:lang w:val="en-US"/>
              </w:rPr>
              <w:t xml:space="preserve"> code</w:t>
            </w:r>
            <w:r>
              <w:rPr>
                <w:b/>
                <w:lang w:val="en-US"/>
              </w:rPr>
              <w:t>s</w:t>
            </w:r>
          </w:p>
        </w:tc>
        <w:tc>
          <w:tcPr>
            <w:tcW w:w="6907" w:type="dxa"/>
          </w:tcPr>
          <w:p w14:paraId="0782222D" w14:textId="77777777" w:rsidR="00BA5872" w:rsidRPr="00336E99" w:rsidRDefault="00BA5872" w:rsidP="002C7783">
            <w:pPr>
              <w:rPr>
                <w:b/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BA5872" w14:paraId="421B1A1D" w14:textId="77777777" w:rsidTr="00BA5872">
        <w:trPr>
          <w:trHeight w:val="340"/>
        </w:trPr>
        <w:tc>
          <w:tcPr>
            <w:tcW w:w="2489" w:type="dxa"/>
          </w:tcPr>
          <w:p w14:paraId="2CB053A6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8-854*</w:t>
            </w:r>
          </w:p>
        </w:tc>
        <w:tc>
          <w:tcPr>
            <w:tcW w:w="6907" w:type="dxa"/>
          </w:tcPr>
          <w:p w14:paraId="0385E126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Hemodialysis</w:t>
            </w:r>
          </w:p>
        </w:tc>
      </w:tr>
      <w:tr w:rsidR="00BA5872" w14:paraId="0D5700E9" w14:textId="77777777" w:rsidTr="00BA5872">
        <w:trPr>
          <w:trHeight w:val="340"/>
        </w:trPr>
        <w:tc>
          <w:tcPr>
            <w:tcW w:w="2489" w:type="dxa"/>
          </w:tcPr>
          <w:p w14:paraId="24C5A3ED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8-855*</w:t>
            </w:r>
          </w:p>
        </w:tc>
        <w:tc>
          <w:tcPr>
            <w:tcW w:w="6907" w:type="dxa"/>
          </w:tcPr>
          <w:p w14:paraId="4D2E8953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Hemodiafiltration</w:t>
            </w:r>
          </w:p>
        </w:tc>
      </w:tr>
      <w:tr w:rsidR="00BA5872" w14:paraId="73E61070" w14:textId="77777777" w:rsidTr="00BA5872">
        <w:trPr>
          <w:trHeight w:val="340"/>
        </w:trPr>
        <w:tc>
          <w:tcPr>
            <w:tcW w:w="2489" w:type="dxa"/>
          </w:tcPr>
          <w:p w14:paraId="5DCA9042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8-856</w:t>
            </w:r>
          </w:p>
        </w:tc>
        <w:tc>
          <w:tcPr>
            <w:tcW w:w="6907" w:type="dxa"/>
          </w:tcPr>
          <w:p w14:paraId="3F0D14DC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Hemoperfusion</w:t>
            </w:r>
          </w:p>
        </w:tc>
      </w:tr>
      <w:tr w:rsidR="00BA5872" w14:paraId="043DA1E3" w14:textId="77777777" w:rsidTr="00BA5872">
        <w:trPr>
          <w:trHeight w:val="340"/>
        </w:trPr>
        <w:tc>
          <w:tcPr>
            <w:tcW w:w="2489" w:type="dxa"/>
          </w:tcPr>
          <w:p w14:paraId="5C1194B1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8-857*</w:t>
            </w:r>
          </w:p>
        </w:tc>
        <w:tc>
          <w:tcPr>
            <w:tcW w:w="6907" w:type="dxa"/>
          </w:tcPr>
          <w:p w14:paraId="29823BD2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Peritoneal dialysis</w:t>
            </w:r>
          </w:p>
        </w:tc>
      </w:tr>
      <w:tr w:rsidR="00BA5872" w:rsidRPr="00630896" w14:paraId="052824B2" w14:textId="77777777" w:rsidTr="00BA5872">
        <w:trPr>
          <w:trHeight w:val="340"/>
        </w:trPr>
        <w:tc>
          <w:tcPr>
            <w:tcW w:w="2489" w:type="dxa"/>
          </w:tcPr>
          <w:p w14:paraId="4B783697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8-85a</w:t>
            </w:r>
          </w:p>
        </w:tc>
        <w:tc>
          <w:tcPr>
            <w:tcW w:w="6907" w:type="dxa"/>
          </w:tcPr>
          <w:p w14:paraId="5DD31060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Dialysis caused to insufficient functional imaging and failure of a renal transplant</w:t>
            </w:r>
          </w:p>
        </w:tc>
      </w:tr>
      <w:tr w:rsidR="00BA5872" w14:paraId="681DB422" w14:textId="77777777" w:rsidTr="00BA5872">
        <w:trPr>
          <w:trHeight w:val="340"/>
        </w:trPr>
        <w:tc>
          <w:tcPr>
            <w:tcW w:w="2489" w:type="dxa"/>
          </w:tcPr>
          <w:p w14:paraId="701470C4" w14:textId="77777777" w:rsidR="00BA5872" w:rsidRPr="000C1B1E" w:rsidRDefault="00BA5872" w:rsidP="002C7783">
            <w:pPr>
              <w:rPr>
                <w:rFonts w:cs="Arial"/>
                <w:b/>
                <w:szCs w:val="22"/>
                <w:lang w:val="en-US"/>
              </w:rPr>
            </w:pPr>
            <w:r w:rsidRPr="000C1B1E">
              <w:rPr>
                <w:rFonts w:cs="Arial"/>
                <w:b/>
                <w:szCs w:val="22"/>
                <w:lang w:val="en-US"/>
              </w:rPr>
              <w:t>EBM codes</w:t>
            </w:r>
          </w:p>
        </w:tc>
        <w:tc>
          <w:tcPr>
            <w:tcW w:w="6907" w:type="dxa"/>
          </w:tcPr>
          <w:p w14:paraId="5B370091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BA5872" w:rsidRPr="00630896" w14:paraId="036077C0" w14:textId="77777777" w:rsidTr="00BA5872">
        <w:tc>
          <w:tcPr>
            <w:tcW w:w="2489" w:type="dxa"/>
          </w:tcPr>
          <w:p w14:paraId="5694670C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04562</w:t>
            </w:r>
          </w:p>
        </w:tc>
        <w:tc>
          <w:tcPr>
            <w:tcW w:w="6907" w:type="dxa"/>
          </w:tcPr>
          <w:p w14:paraId="16422A61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the continuous care of a dialysis patient (pediatric patients)</w:t>
            </w:r>
          </w:p>
        </w:tc>
      </w:tr>
      <w:tr w:rsidR="00BA5872" w:rsidRPr="00630896" w14:paraId="1C2A8A52" w14:textId="77777777" w:rsidTr="00BA5872">
        <w:tc>
          <w:tcPr>
            <w:tcW w:w="2489" w:type="dxa"/>
          </w:tcPr>
          <w:p w14:paraId="26DEB02E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04564</w:t>
            </w:r>
          </w:p>
        </w:tc>
        <w:tc>
          <w:tcPr>
            <w:tcW w:w="6907" w:type="dxa"/>
          </w:tcPr>
          <w:p w14:paraId="4819ADBA" w14:textId="77777777" w:rsidR="00BA5872" w:rsidRPr="00336E99" w:rsidRDefault="00BA5872" w:rsidP="002C7783">
            <w:pPr>
              <w:rPr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pediatric nephrological care for patients with hemodialysis as center or practice dialysis, home dialysis or centralized home dialysis, or intermittent peritoneal dialysis</w:t>
            </w:r>
          </w:p>
        </w:tc>
      </w:tr>
      <w:tr w:rsidR="00BA5872" w:rsidRPr="00630896" w14:paraId="59BD49C0" w14:textId="77777777" w:rsidTr="00BA5872">
        <w:tc>
          <w:tcPr>
            <w:tcW w:w="2489" w:type="dxa"/>
          </w:tcPr>
          <w:p w14:paraId="270925C9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04565</w:t>
            </w:r>
          </w:p>
        </w:tc>
        <w:tc>
          <w:tcPr>
            <w:tcW w:w="6907" w:type="dxa"/>
          </w:tcPr>
          <w:p w14:paraId="24FB5A20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pediatric nephrological care during a peritoneal dialysis</w:t>
            </w:r>
          </w:p>
        </w:tc>
      </w:tr>
      <w:tr w:rsidR="00BA5872" w:rsidRPr="00630896" w14:paraId="52BC93D1" w14:textId="77777777" w:rsidTr="00BA5872">
        <w:tc>
          <w:tcPr>
            <w:tcW w:w="2489" w:type="dxa"/>
          </w:tcPr>
          <w:p w14:paraId="4DC33992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04566</w:t>
            </w:r>
          </w:p>
        </w:tc>
        <w:tc>
          <w:tcPr>
            <w:tcW w:w="6907" w:type="dxa"/>
          </w:tcPr>
          <w:p w14:paraId="55846251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 for GOP 04564 and 04565 for implementing a training dialysis (for pediatric patients)</w:t>
            </w:r>
          </w:p>
        </w:tc>
      </w:tr>
      <w:tr w:rsidR="00BA5872" w:rsidRPr="00630896" w14:paraId="0F5EE69B" w14:textId="77777777" w:rsidTr="00BA5872">
        <w:trPr>
          <w:trHeight w:val="340"/>
        </w:trPr>
        <w:tc>
          <w:tcPr>
            <w:tcW w:w="2489" w:type="dxa"/>
          </w:tcPr>
          <w:p w14:paraId="277FA353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13602</w:t>
            </w:r>
          </w:p>
        </w:tc>
        <w:tc>
          <w:tcPr>
            <w:tcW w:w="6907" w:type="dxa"/>
          </w:tcPr>
          <w:p w14:paraId="66A97E4B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the continuous care of a dialysis patient</w:t>
            </w:r>
          </w:p>
        </w:tc>
      </w:tr>
      <w:tr w:rsidR="00BA5872" w:rsidRPr="00630896" w14:paraId="23BE86C9" w14:textId="77777777" w:rsidTr="00BA5872">
        <w:tc>
          <w:tcPr>
            <w:tcW w:w="2489" w:type="dxa"/>
          </w:tcPr>
          <w:p w14:paraId="46C1763D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13610</w:t>
            </w:r>
          </w:p>
        </w:tc>
        <w:tc>
          <w:tcPr>
            <w:tcW w:w="6907" w:type="dxa"/>
          </w:tcPr>
          <w:p w14:paraId="06E1E944" w14:textId="77777777" w:rsidR="00BA5872" w:rsidRPr="00336E99" w:rsidRDefault="00BA5872" w:rsidP="002C7783">
            <w:pPr>
              <w:tabs>
                <w:tab w:val="left" w:pos="1170"/>
              </w:tabs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medical care for patients with hemodialysis as center or practice dialysis, home dialysis or centralized home dialysis, or intermittent peritoneal dialysis</w:t>
            </w:r>
          </w:p>
        </w:tc>
      </w:tr>
      <w:tr w:rsidR="00BA5872" w:rsidRPr="00630896" w14:paraId="3371D303" w14:textId="77777777" w:rsidTr="00BA5872">
        <w:tc>
          <w:tcPr>
            <w:tcW w:w="2489" w:type="dxa"/>
          </w:tcPr>
          <w:p w14:paraId="5F457F85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13611</w:t>
            </w:r>
          </w:p>
        </w:tc>
        <w:tc>
          <w:tcPr>
            <w:tcW w:w="6907" w:type="dxa"/>
          </w:tcPr>
          <w:p w14:paraId="0839FB7E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Additional charge for medical care during a peritoneal dialysis</w:t>
            </w:r>
          </w:p>
        </w:tc>
      </w:tr>
      <w:tr w:rsidR="00BA5872" w:rsidRPr="00630896" w14:paraId="0331C8CD" w14:textId="77777777" w:rsidTr="00BA5872">
        <w:tc>
          <w:tcPr>
            <w:tcW w:w="2489" w:type="dxa"/>
          </w:tcPr>
          <w:p w14:paraId="30B8E372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13612</w:t>
            </w:r>
          </w:p>
        </w:tc>
        <w:tc>
          <w:tcPr>
            <w:tcW w:w="6907" w:type="dxa"/>
          </w:tcPr>
          <w:p w14:paraId="3FFA5F96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 for GOP 13610 or 13611 for implementing a training dialysis</w:t>
            </w:r>
          </w:p>
        </w:tc>
      </w:tr>
      <w:tr w:rsidR="00BA5872" w:rsidRPr="00630896" w14:paraId="4D9B27ED" w14:textId="77777777" w:rsidTr="00BA5872">
        <w:tc>
          <w:tcPr>
            <w:tcW w:w="2489" w:type="dxa"/>
          </w:tcPr>
          <w:p w14:paraId="27F102A4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40815</w:t>
            </w:r>
          </w:p>
        </w:tc>
        <w:tc>
          <w:tcPr>
            <w:tcW w:w="6907" w:type="dxa"/>
          </w:tcPr>
          <w:p w14:paraId="63FF20D3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implementation of hemodialysis incl. special procedures for patients ≤ 18 years</w:t>
            </w:r>
          </w:p>
        </w:tc>
      </w:tr>
      <w:tr w:rsidR="00BA5872" w:rsidRPr="00630896" w14:paraId="4499AFD5" w14:textId="77777777" w:rsidTr="00BA5872">
        <w:tc>
          <w:tcPr>
            <w:tcW w:w="2489" w:type="dxa"/>
          </w:tcPr>
          <w:p w14:paraId="545790CE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40816</w:t>
            </w:r>
          </w:p>
        </w:tc>
        <w:tc>
          <w:tcPr>
            <w:tcW w:w="6907" w:type="dxa"/>
          </w:tcPr>
          <w:p w14:paraId="3E5B0348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implementation of peritoneal dialysis incl. special procedures for patients ≤ 18 years</w:t>
            </w:r>
          </w:p>
        </w:tc>
      </w:tr>
      <w:tr w:rsidR="00BA5872" w:rsidRPr="00630896" w14:paraId="70076C5E" w14:textId="77777777" w:rsidTr="00BA5872">
        <w:tc>
          <w:tcPr>
            <w:tcW w:w="2489" w:type="dxa"/>
          </w:tcPr>
          <w:p w14:paraId="56FB4D94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40817</w:t>
            </w:r>
          </w:p>
        </w:tc>
        <w:tc>
          <w:tcPr>
            <w:tcW w:w="6907" w:type="dxa"/>
          </w:tcPr>
          <w:p w14:paraId="01DC0062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implementation of peritoneal dialysis incl. special procedures for patients ≤ 18 years (for dialysis at the place of residence)</w:t>
            </w:r>
          </w:p>
        </w:tc>
      </w:tr>
      <w:tr w:rsidR="00BA5872" w:rsidRPr="00630896" w14:paraId="01A1FC4E" w14:textId="77777777" w:rsidTr="00BA5872">
        <w:tc>
          <w:tcPr>
            <w:tcW w:w="2489" w:type="dxa"/>
          </w:tcPr>
          <w:p w14:paraId="67D537E7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40818</w:t>
            </w:r>
          </w:p>
        </w:tc>
        <w:tc>
          <w:tcPr>
            <w:tcW w:w="6907" w:type="dxa"/>
          </w:tcPr>
          <w:p w14:paraId="79CE7D18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 xml:space="preserve">Lump sum for material expenses for the implementation of </w:t>
            </w:r>
            <w:r>
              <w:rPr>
                <w:rFonts w:cs="Arial"/>
                <w:szCs w:val="22"/>
                <w:lang w:val="en-US"/>
              </w:rPr>
              <w:t>hemo</w:t>
            </w:r>
            <w:r w:rsidRPr="00336E99">
              <w:rPr>
                <w:rFonts w:cs="Arial"/>
                <w:szCs w:val="22"/>
                <w:lang w:val="en-US"/>
              </w:rPr>
              <w:t>dialysis incl. special procedures for patients ≤ 18 years</w:t>
            </w:r>
            <w:r>
              <w:rPr>
                <w:rFonts w:cs="Arial"/>
                <w:szCs w:val="22"/>
                <w:lang w:val="en-US"/>
              </w:rPr>
              <w:t xml:space="preserve"> (for dialysis during holiday)</w:t>
            </w:r>
          </w:p>
        </w:tc>
      </w:tr>
      <w:tr w:rsidR="00BA5872" w:rsidRPr="00630896" w14:paraId="1E003178" w14:textId="77777777" w:rsidTr="00BA5872">
        <w:tc>
          <w:tcPr>
            <w:tcW w:w="2489" w:type="dxa"/>
          </w:tcPr>
          <w:p w14:paraId="3E58F61B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40819</w:t>
            </w:r>
          </w:p>
        </w:tc>
        <w:tc>
          <w:tcPr>
            <w:tcW w:w="6907" w:type="dxa"/>
          </w:tcPr>
          <w:p w14:paraId="75E6455F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 xml:space="preserve">Lump sum for material expenses for the implementation of </w:t>
            </w:r>
            <w:r>
              <w:rPr>
                <w:rFonts w:cs="Arial"/>
                <w:szCs w:val="22"/>
                <w:lang w:val="en-US"/>
              </w:rPr>
              <w:t xml:space="preserve">peritoneal </w:t>
            </w:r>
            <w:r w:rsidRPr="00336E99">
              <w:rPr>
                <w:rFonts w:cs="Arial"/>
                <w:szCs w:val="22"/>
                <w:lang w:val="en-US"/>
              </w:rPr>
              <w:t>dialysis for patients ≤ 18 years</w:t>
            </w:r>
            <w:r>
              <w:rPr>
                <w:rFonts w:cs="Arial"/>
                <w:szCs w:val="22"/>
                <w:lang w:val="en-US"/>
              </w:rPr>
              <w:t xml:space="preserve"> (for dialysis during holiday)</w:t>
            </w:r>
          </w:p>
        </w:tc>
      </w:tr>
      <w:tr w:rsidR="00BA5872" w:rsidRPr="00630896" w14:paraId="4BE56F83" w14:textId="77777777" w:rsidTr="00BA5872">
        <w:tc>
          <w:tcPr>
            <w:tcW w:w="2489" w:type="dxa"/>
          </w:tcPr>
          <w:p w14:paraId="08768810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40823</w:t>
            </w:r>
          </w:p>
        </w:tc>
        <w:tc>
          <w:tcPr>
            <w:tcW w:w="6907" w:type="dxa"/>
          </w:tcPr>
          <w:p w14:paraId="464E7B85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 xml:space="preserve">Lump sum for material expenses for the implementation of </w:t>
            </w:r>
            <w:r>
              <w:rPr>
                <w:rFonts w:cs="Arial"/>
                <w:szCs w:val="22"/>
                <w:lang w:val="en-US"/>
              </w:rPr>
              <w:t>hemo</w:t>
            </w:r>
            <w:r w:rsidRPr="00336E99">
              <w:rPr>
                <w:rFonts w:cs="Arial"/>
                <w:szCs w:val="22"/>
                <w:lang w:val="en-US"/>
              </w:rPr>
              <w:t>dialysis as center or practice dialysis, or centralized home dialysis</w:t>
            </w:r>
            <w:r>
              <w:rPr>
                <w:rFonts w:cs="Arial"/>
                <w:szCs w:val="22"/>
                <w:lang w:val="en-US"/>
              </w:rPr>
              <w:t>, incl special procedures for patients &gt; 18 years</w:t>
            </w:r>
          </w:p>
        </w:tc>
      </w:tr>
      <w:tr w:rsidR="00BA5872" w:rsidRPr="00630896" w14:paraId="5C4FDAB3" w14:textId="77777777" w:rsidTr="00BA5872">
        <w:tc>
          <w:tcPr>
            <w:tcW w:w="2489" w:type="dxa"/>
          </w:tcPr>
          <w:p w14:paraId="3BF3D865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40824</w:t>
            </w:r>
          </w:p>
        </w:tc>
        <w:tc>
          <w:tcPr>
            <w:tcW w:w="6907" w:type="dxa"/>
          </w:tcPr>
          <w:p w14:paraId="14C1726F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 xml:space="preserve">Lump sum for material expenses for the implementation of </w:t>
            </w:r>
            <w:r>
              <w:rPr>
                <w:rFonts w:cs="Arial"/>
                <w:szCs w:val="22"/>
                <w:lang w:val="en-US"/>
              </w:rPr>
              <w:t>hemo</w:t>
            </w:r>
            <w:r w:rsidRPr="00336E99">
              <w:rPr>
                <w:rFonts w:cs="Arial"/>
                <w:szCs w:val="22"/>
                <w:lang w:val="en-US"/>
              </w:rPr>
              <w:t>dialysis as center or practice dialysis, or centralized home dialysis</w:t>
            </w:r>
            <w:r>
              <w:rPr>
                <w:rFonts w:cs="Arial"/>
                <w:szCs w:val="22"/>
                <w:lang w:val="en-US"/>
              </w:rPr>
              <w:t>, incl special procedures for patients &gt; 18 years (</w:t>
            </w:r>
            <w:r w:rsidRPr="00336E99">
              <w:rPr>
                <w:rFonts w:cs="Arial"/>
                <w:szCs w:val="22"/>
                <w:lang w:val="en-US"/>
              </w:rPr>
              <w:t>for dialysis at the place of residence)</w:t>
            </w:r>
          </w:p>
        </w:tc>
      </w:tr>
      <w:tr w:rsidR="00BA5872" w:rsidRPr="00630896" w14:paraId="438F9B66" w14:textId="77777777" w:rsidTr="00BA5872">
        <w:tc>
          <w:tcPr>
            <w:tcW w:w="2489" w:type="dxa"/>
          </w:tcPr>
          <w:p w14:paraId="7E85DEB7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40825</w:t>
            </w:r>
          </w:p>
        </w:tc>
        <w:tc>
          <w:tcPr>
            <w:tcW w:w="6907" w:type="dxa"/>
          </w:tcPr>
          <w:p w14:paraId="70BDFC94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</w:t>
            </w:r>
            <w:r>
              <w:rPr>
                <w:rFonts w:cs="Arial"/>
                <w:szCs w:val="22"/>
                <w:lang w:val="en-US"/>
              </w:rPr>
              <w:t xml:space="preserve">entation of peritoneal dialysis, or home hemodialysis </w:t>
            </w:r>
            <w:r w:rsidRPr="00336E99">
              <w:rPr>
                <w:rFonts w:cs="Arial"/>
                <w:szCs w:val="22"/>
                <w:lang w:val="en-US"/>
              </w:rPr>
              <w:t xml:space="preserve">for patients </w:t>
            </w:r>
            <w:r>
              <w:rPr>
                <w:rFonts w:cs="Arial"/>
                <w:szCs w:val="22"/>
                <w:lang w:val="en-US"/>
              </w:rPr>
              <w:t>&gt;</w:t>
            </w:r>
            <w:r w:rsidRPr="00336E99">
              <w:rPr>
                <w:rFonts w:cs="Arial"/>
                <w:szCs w:val="22"/>
                <w:lang w:val="en-US"/>
              </w:rPr>
              <w:t xml:space="preserve"> 18 years</w:t>
            </w:r>
          </w:p>
        </w:tc>
      </w:tr>
      <w:tr w:rsidR="00BA5872" w:rsidRPr="00630896" w14:paraId="055434C2" w14:textId="77777777" w:rsidTr="00BA5872">
        <w:tc>
          <w:tcPr>
            <w:tcW w:w="2489" w:type="dxa"/>
          </w:tcPr>
          <w:p w14:paraId="7749659A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40826</w:t>
            </w:r>
          </w:p>
        </w:tc>
        <w:tc>
          <w:tcPr>
            <w:tcW w:w="6907" w:type="dxa"/>
          </w:tcPr>
          <w:p w14:paraId="55CBC512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</w:t>
            </w:r>
            <w:r>
              <w:rPr>
                <w:rFonts w:cs="Arial"/>
                <w:szCs w:val="22"/>
                <w:lang w:val="en-US"/>
              </w:rPr>
              <w:t xml:space="preserve">entation of peritoneal dialysis </w:t>
            </w:r>
            <w:r w:rsidRPr="00336E99">
              <w:rPr>
                <w:rFonts w:cs="Arial"/>
                <w:szCs w:val="22"/>
                <w:lang w:val="en-US"/>
              </w:rPr>
              <w:t xml:space="preserve">for patients </w:t>
            </w:r>
            <w:r>
              <w:rPr>
                <w:rFonts w:cs="Arial"/>
                <w:szCs w:val="22"/>
                <w:lang w:val="en-US"/>
              </w:rPr>
              <w:t>&gt;</w:t>
            </w:r>
            <w:r w:rsidRPr="00336E99">
              <w:rPr>
                <w:rFonts w:cs="Arial"/>
                <w:szCs w:val="22"/>
                <w:lang w:val="en-US"/>
              </w:rPr>
              <w:t xml:space="preserve"> 18 years</w:t>
            </w:r>
            <w:r>
              <w:rPr>
                <w:rFonts w:cs="Arial"/>
                <w:szCs w:val="22"/>
                <w:lang w:val="en-US"/>
              </w:rPr>
              <w:t xml:space="preserve"> </w:t>
            </w:r>
            <w:r w:rsidRPr="00336E99">
              <w:rPr>
                <w:rFonts w:cs="Arial"/>
                <w:szCs w:val="22"/>
                <w:lang w:val="en-US"/>
              </w:rPr>
              <w:t>(for dialysis at the place of residence)</w:t>
            </w:r>
          </w:p>
        </w:tc>
      </w:tr>
      <w:tr w:rsidR="00BA5872" w:rsidRPr="00630896" w14:paraId="6FBA55C1" w14:textId="77777777" w:rsidTr="00BA5872">
        <w:tc>
          <w:tcPr>
            <w:tcW w:w="2489" w:type="dxa"/>
          </w:tcPr>
          <w:p w14:paraId="0A78BB90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40827</w:t>
            </w:r>
          </w:p>
        </w:tc>
        <w:tc>
          <w:tcPr>
            <w:tcW w:w="6907" w:type="dxa"/>
          </w:tcPr>
          <w:p w14:paraId="54C048EC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</w:t>
            </w:r>
            <w:r>
              <w:rPr>
                <w:rFonts w:cs="Arial"/>
                <w:szCs w:val="22"/>
                <w:lang w:val="en-US"/>
              </w:rPr>
              <w:t>entation of intermittent peritoneal dialysis, or home hemodialysis for patients &gt; 18 years (f</w:t>
            </w:r>
            <w:r w:rsidRPr="00336E99">
              <w:rPr>
                <w:rFonts w:cs="Arial"/>
                <w:szCs w:val="22"/>
                <w:lang w:val="en-US"/>
              </w:rPr>
              <w:t>or dialysis at the place of residence)</w:t>
            </w:r>
          </w:p>
        </w:tc>
      </w:tr>
      <w:tr w:rsidR="00BA5872" w:rsidRPr="00630896" w14:paraId="199AC6C8" w14:textId="77777777" w:rsidTr="00BA5872">
        <w:tc>
          <w:tcPr>
            <w:tcW w:w="2489" w:type="dxa"/>
          </w:tcPr>
          <w:p w14:paraId="5A78CD04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lastRenderedPageBreak/>
              <w:t>40828</w:t>
            </w:r>
          </w:p>
        </w:tc>
        <w:tc>
          <w:tcPr>
            <w:tcW w:w="6907" w:type="dxa"/>
          </w:tcPr>
          <w:p w14:paraId="675DEEB0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Lump sum for material expenses for the implem</w:t>
            </w:r>
            <w:r>
              <w:rPr>
                <w:rFonts w:cs="Arial"/>
                <w:szCs w:val="22"/>
                <w:lang w:val="en-US"/>
              </w:rPr>
              <w:t>entation of hemodialysis or peritoneal dialysis as center or practice dialysis, home dialysis, or centralized home dialysis incl. special procedures for patients &gt; 18 years (for dialysis during holiday)</w:t>
            </w:r>
          </w:p>
        </w:tc>
      </w:tr>
      <w:tr w:rsidR="00BA5872" w:rsidRPr="00630896" w14:paraId="590F50BC" w14:textId="77777777" w:rsidTr="00BA5872">
        <w:tc>
          <w:tcPr>
            <w:tcW w:w="2489" w:type="dxa"/>
          </w:tcPr>
          <w:p w14:paraId="61C8AF43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40829</w:t>
            </w:r>
          </w:p>
        </w:tc>
        <w:tc>
          <w:tcPr>
            <w:tcW w:w="6907" w:type="dxa"/>
          </w:tcPr>
          <w:p w14:paraId="6AF8778D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40823 or 40825 for patients </w:t>
            </w:r>
            <w:r>
              <w:rPr>
                <w:rFonts w:cs="Arial"/>
                <w:szCs w:val="22"/>
                <w:lang w:val="en-US"/>
              </w:rPr>
              <w:br/>
              <w:t>60 – 69 years</w:t>
            </w:r>
          </w:p>
        </w:tc>
      </w:tr>
      <w:tr w:rsidR="00BA5872" w:rsidRPr="00630896" w14:paraId="494BBBFD" w14:textId="77777777" w:rsidTr="00BA5872">
        <w:tc>
          <w:tcPr>
            <w:tcW w:w="2489" w:type="dxa"/>
          </w:tcPr>
          <w:p w14:paraId="3B992785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40830</w:t>
            </w:r>
          </w:p>
        </w:tc>
        <w:tc>
          <w:tcPr>
            <w:tcW w:w="6907" w:type="dxa"/>
          </w:tcPr>
          <w:p w14:paraId="7D8DF061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40824, 40826, or 40827 for patients 60 – 69 years</w:t>
            </w:r>
          </w:p>
        </w:tc>
      </w:tr>
      <w:tr w:rsidR="00BA5872" w:rsidRPr="00630896" w14:paraId="70143397" w14:textId="77777777" w:rsidTr="00BA5872">
        <w:tc>
          <w:tcPr>
            <w:tcW w:w="2489" w:type="dxa"/>
          </w:tcPr>
          <w:p w14:paraId="7977B166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40831</w:t>
            </w:r>
          </w:p>
        </w:tc>
        <w:tc>
          <w:tcPr>
            <w:tcW w:w="6907" w:type="dxa"/>
          </w:tcPr>
          <w:p w14:paraId="7FDD83BF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40823 or 40825 for patients </w:t>
            </w:r>
            <w:r>
              <w:rPr>
                <w:rFonts w:cs="Arial"/>
                <w:szCs w:val="22"/>
                <w:lang w:val="en-US"/>
              </w:rPr>
              <w:br/>
              <w:t>70 – 79 years</w:t>
            </w:r>
          </w:p>
        </w:tc>
      </w:tr>
      <w:tr w:rsidR="00BA5872" w:rsidRPr="00630896" w14:paraId="4E0A0633" w14:textId="77777777" w:rsidTr="00BA5872">
        <w:tc>
          <w:tcPr>
            <w:tcW w:w="2489" w:type="dxa"/>
          </w:tcPr>
          <w:p w14:paraId="520C15C6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40832</w:t>
            </w:r>
          </w:p>
        </w:tc>
        <w:tc>
          <w:tcPr>
            <w:tcW w:w="6907" w:type="dxa"/>
          </w:tcPr>
          <w:p w14:paraId="34AC38C1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40824, 40826, or 40827 for patients 70 – 79 years</w:t>
            </w:r>
          </w:p>
        </w:tc>
      </w:tr>
      <w:tr w:rsidR="00BA5872" w:rsidRPr="00630896" w14:paraId="4E632117" w14:textId="77777777" w:rsidTr="00BA5872">
        <w:tc>
          <w:tcPr>
            <w:tcW w:w="2489" w:type="dxa"/>
          </w:tcPr>
          <w:p w14:paraId="719CB44E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40833</w:t>
            </w:r>
          </w:p>
        </w:tc>
        <w:tc>
          <w:tcPr>
            <w:tcW w:w="6907" w:type="dxa"/>
          </w:tcPr>
          <w:p w14:paraId="23BE161D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40823 or 40825 for patients </w:t>
            </w:r>
            <w:r>
              <w:rPr>
                <w:rFonts w:cs="Arial"/>
                <w:szCs w:val="22"/>
                <w:lang w:val="en-US"/>
              </w:rPr>
              <w:br/>
              <w:t>≥ 80 years</w:t>
            </w:r>
          </w:p>
        </w:tc>
      </w:tr>
      <w:tr w:rsidR="00BA5872" w:rsidRPr="00630896" w14:paraId="1A38441D" w14:textId="77777777" w:rsidTr="00BA5872">
        <w:tc>
          <w:tcPr>
            <w:tcW w:w="2489" w:type="dxa"/>
          </w:tcPr>
          <w:p w14:paraId="4BF93EEE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40834</w:t>
            </w:r>
          </w:p>
        </w:tc>
        <w:tc>
          <w:tcPr>
            <w:tcW w:w="6907" w:type="dxa"/>
          </w:tcPr>
          <w:p w14:paraId="33F0068E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40824, 40826, or 40827 for patients ≥ 80 years</w:t>
            </w:r>
          </w:p>
        </w:tc>
      </w:tr>
      <w:tr w:rsidR="00BA5872" w:rsidRPr="00630896" w14:paraId="7827A242" w14:textId="77777777" w:rsidTr="00BA5872">
        <w:tc>
          <w:tcPr>
            <w:tcW w:w="2489" w:type="dxa"/>
          </w:tcPr>
          <w:p w14:paraId="7B99CDCB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40837</w:t>
            </w:r>
          </w:p>
        </w:tc>
        <w:tc>
          <w:tcPr>
            <w:tcW w:w="6907" w:type="dxa"/>
          </w:tcPr>
          <w:p w14:paraId="5678ECF7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40816 or 40825 for the intermittent peritoneal dialysis</w:t>
            </w:r>
          </w:p>
        </w:tc>
      </w:tr>
      <w:tr w:rsidR="00BA5872" w:rsidRPr="00630896" w14:paraId="08DD62B8" w14:textId="77777777" w:rsidTr="00BA5872">
        <w:tc>
          <w:tcPr>
            <w:tcW w:w="2489" w:type="dxa"/>
          </w:tcPr>
          <w:p w14:paraId="2388B8B6" w14:textId="77777777" w:rsidR="00BA5872" w:rsidRDefault="00BA5872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40838</w:t>
            </w:r>
          </w:p>
        </w:tc>
        <w:tc>
          <w:tcPr>
            <w:tcW w:w="6907" w:type="dxa"/>
          </w:tcPr>
          <w:p w14:paraId="4F22E5F9" w14:textId="77777777" w:rsidR="00BA5872" w:rsidRPr="00336E99" w:rsidRDefault="00BA5872" w:rsidP="002C7783">
            <w:pPr>
              <w:rPr>
                <w:rFonts w:cs="Arial"/>
                <w:szCs w:val="22"/>
                <w:lang w:val="en-US"/>
              </w:rPr>
            </w:pPr>
            <w:r w:rsidRPr="00336E99">
              <w:rPr>
                <w:rFonts w:cs="Arial"/>
                <w:szCs w:val="22"/>
                <w:lang w:val="en-US"/>
              </w:rPr>
              <w:t>Surcharge</w:t>
            </w:r>
            <w:r>
              <w:rPr>
                <w:rFonts w:cs="Arial"/>
                <w:szCs w:val="22"/>
                <w:lang w:val="en-US"/>
              </w:rPr>
              <w:t xml:space="preserve"> for the lump sum 40817, 40819, 40827, or 40828 for the intermittent peritoneal dialysis</w:t>
            </w:r>
          </w:p>
        </w:tc>
      </w:tr>
    </w:tbl>
    <w:p w14:paraId="65E48858" w14:textId="2CF86B76" w:rsidR="00BA5872" w:rsidRDefault="00630896" w:rsidP="00BA5872">
      <w:pPr>
        <w:pageBreakBefore/>
        <w:rPr>
          <w:lang w:val="en-US"/>
        </w:rPr>
      </w:pPr>
      <w:r w:rsidRPr="00B61071">
        <w:rPr>
          <w:sz w:val="24"/>
          <w:lang w:val="en-US"/>
        </w:rPr>
        <w:lastRenderedPageBreak/>
        <w:t xml:space="preserve">Table </w:t>
      </w:r>
      <w:r>
        <w:rPr>
          <w:sz w:val="24"/>
          <w:lang w:val="en-US"/>
        </w:rPr>
        <w:t>A-4</w:t>
      </w:r>
      <w:r w:rsidRPr="00B61071">
        <w:rPr>
          <w:sz w:val="24"/>
          <w:lang w:val="en-US"/>
        </w:rPr>
        <w:t>:</w:t>
      </w:r>
      <w:r>
        <w:rPr>
          <w:sz w:val="24"/>
          <w:lang w:val="en-US"/>
        </w:rPr>
        <w:t xml:space="preserve"> </w:t>
      </w:r>
      <w:r w:rsidR="002C7783" w:rsidRPr="00630896">
        <w:rPr>
          <w:sz w:val="24"/>
          <w:lang w:val="en-US"/>
        </w:rPr>
        <w:t>List of Codes – Identification of Hyperkalemia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2C7783" w:rsidRPr="002C7783" w14:paraId="0CA68E56" w14:textId="77777777" w:rsidTr="002C7783">
        <w:trPr>
          <w:trHeight w:val="340"/>
        </w:trPr>
        <w:tc>
          <w:tcPr>
            <w:tcW w:w="2489" w:type="dxa"/>
          </w:tcPr>
          <w:p w14:paraId="37342FBF" w14:textId="7E8FE3CA" w:rsidR="002C7783" w:rsidRDefault="002C7783" w:rsidP="002C778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ICD-10-GM Codes</w:t>
            </w:r>
          </w:p>
        </w:tc>
        <w:tc>
          <w:tcPr>
            <w:tcW w:w="6907" w:type="dxa"/>
          </w:tcPr>
          <w:p w14:paraId="681870A6" w14:textId="7122A940" w:rsidR="002C7783" w:rsidRPr="00336E99" w:rsidRDefault="002C7783" w:rsidP="002C7783">
            <w:pPr>
              <w:rPr>
                <w:b/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2C7783" w14:paraId="153D9D2F" w14:textId="77777777" w:rsidTr="002C7783">
        <w:trPr>
          <w:trHeight w:val="340"/>
        </w:trPr>
        <w:tc>
          <w:tcPr>
            <w:tcW w:w="2489" w:type="dxa"/>
          </w:tcPr>
          <w:p w14:paraId="6437B93D" w14:textId="244EEB99" w:rsidR="002C7783" w:rsidRPr="00336E99" w:rsidRDefault="002C7783" w:rsidP="002C7783">
            <w:pPr>
              <w:rPr>
                <w:b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E87.5</w:t>
            </w:r>
          </w:p>
        </w:tc>
        <w:tc>
          <w:tcPr>
            <w:tcW w:w="6907" w:type="dxa"/>
          </w:tcPr>
          <w:p w14:paraId="48CA5577" w14:textId="2C21B5F9" w:rsidR="002C7783" w:rsidRPr="00336E99" w:rsidRDefault="002C7783" w:rsidP="002C7783">
            <w:pPr>
              <w:rPr>
                <w:b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Hyperkalemia</w:t>
            </w:r>
          </w:p>
        </w:tc>
      </w:tr>
      <w:tr w:rsidR="002C7783" w14:paraId="4373B671" w14:textId="77777777" w:rsidTr="002C7783">
        <w:trPr>
          <w:trHeight w:val="340"/>
        </w:trPr>
        <w:tc>
          <w:tcPr>
            <w:tcW w:w="2489" w:type="dxa"/>
          </w:tcPr>
          <w:p w14:paraId="6E29D827" w14:textId="27B1C6F7" w:rsidR="002C7783" w:rsidRDefault="002C7783" w:rsidP="002C778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ATC Codes</w:t>
            </w:r>
          </w:p>
        </w:tc>
        <w:tc>
          <w:tcPr>
            <w:tcW w:w="6907" w:type="dxa"/>
          </w:tcPr>
          <w:p w14:paraId="56562FC7" w14:textId="3EAF2F81" w:rsidR="002C7783" w:rsidRPr="00336E99" w:rsidRDefault="002C7783" w:rsidP="002C778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Description</w:t>
            </w:r>
          </w:p>
        </w:tc>
      </w:tr>
      <w:tr w:rsidR="002C7783" w14:paraId="47FDCEFB" w14:textId="77777777" w:rsidTr="002C7783">
        <w:trPr>
          <w:trHeight w:val="340"/>
        </w:trPr>
        <w:tc>
          <w:tcPr>
            <w:tcW w:w="2489" w:type="dxa"/>
          </w:tcPr>
          <w:p w14:paraId="1ACB357F" w14:textId="6E990670" w:rsidR="002C7783" w:rsidRPr="002C7783" w:rsidRDefault="002C7783" w:rsidP="002C7783">
            <w:pPr>
              <w:rPr>
                <w:bCs/>
                <w:lang w:val="en-US"/>
              </w:rPr>
            </w:pPr>
            <w:r w:rsidRPr="002C7783">
              <w:rPr>
                <w:bCs/>
                <w:lang w:val="en-US"/>
              </w:rPr>
              <w:t>V03AE01</w:t>
            </w:r>
          </w:p>
        </w:tc>
        <w:tc>
          <w:tcPr>
            <w:tcW w:w="6907" w:type="dxa"/>
          </w:tcPr>
          <w:p w14:paraId="00D00934" w14:textId="27E36B81" w:rsidR="002C7783" w:rsidRPr="002C7783" w:rsidRDefault="002C7783" w:rsidP="002C7783">
            <w:pPr>
              <w:rPr>
                <w:bCs/>
                <w:lang w:val="en-US"/>
              </w:rPr>
            </w:pPr>
            <w:r w:rsidRPr="002C7783">
              <w:rPr>
                <w:bCs/>
                <w:lang w:val="en-US"/>
              </w:rPr>
              <w:t>Polystyrene sulfonate</w:t>
            </w:r>
          </w:p>
        </w:tc>
      </w:tr>
    </w:tbl>
    <w:p w14:paraId="70264211" w14:textId="06C17BBE" w:rsidR="002C7783" w:rsidRDefault="002C7783"/>
    <w:p w14:paraId="47B4DB59" w14:textId="69B552A9" w:rsidR="002C7783" w:rsidRPr="00630896" w:rsidRDefault="00630896">
      <w:pPr>
        <w:rPr>
          <w:sz w:val="24"/>
          <w:lang w:val="en-US"/>
        </w:rPr>
      </w:pPr>
      <w:r>
        <w:rPr>
          <w:sz w:val="24"/>
          <w:lang w:val="en-US"/>
        </w:rPr>
        <w:t xml:space="preserve">Table A-5: </w:t>
      </w:r>
      <w:r w:rsidR="002C7783" w:rsidRPr="00630896">
        <w:rPr>
          <w:sz w:val="24"/>
          <w:lang w:val="en-US"/>
        </w:rPr>
        <w:t xml:space="preserve">List of Codes – Presence of </w:t>
      </w:r>
      <w:proofErr w:type="spellStart"/>
      <w:r w:rsidR="002C7783" w:rsidRPr="00630896">
        <w:rPr>
          <w:sz w:val="24"/>
          <w:lang w:val="en-US"/>
        </w:rPr>
        <w:t>RAASi</w:t>
      </w:r>
      <w:proofErr w:type="spellEnd"/>
      <w:r w:rsidR="002C7783" w:rsidRPr="00630896">
        <w:rPr>
          <w:sz w:val="24"/>
          <w:lang w:val="en-US"/>
        </w:rPr>
        <w:t xml:space="preserve"> treatment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2C7783" w:rsidRPr="002C7783" w14:paraId="30EFEF70" w14:textId="77777777" w:rsidTr="002C7783">
        <w:trPr>
          <w:trHeight w:val="340"/>
        </w:trPr>
        <w:tc>
          <w:tcPr>
            <w:tcW w:w="2489" w:type="dxa"/>
          </w:tcPr>
          <w:p w14:paraId="77C3DD93" w14:textId="7545F5DA" w:rsidR="002C7783" w:rsidRPr="00336E99" w:rsidRDefault="002C7783" w:rsidP="002C7783">
            <w:pPr>
              <w:rPr>
                <w:lang w:val="en-US"/>
              </w:rPr>
            </w:pPr>
            <w:r>
              <w:rPr>
                <w:b/>
                <w:lang w:val="en-US"/>
              </w:rPr>
              <w:t>ATC Codes</w:t>
            </w:r>
          </w:p>
        </w:tc>
        <w:tc>
          <w:tcPr>
            <w:tcW w:w="6907" w:type="dxa"/>
          </w:tcPr>
          <w:p w14:paraId="301857E0" w14:textId="17F5A150" w:rsidR="002C7783" w:rsidRPr="00336E99" w:rsidRDefault="002C7783" w:rsidP="002C7783">
            <w:pPr>
              <w:rPr>
                <w:lang w:val="en-US"/>
              </w:rPr>
            </w:pPr>
            <w:r>
              <w:rPr>
                <w:b/>
                <w:lang w:val="en-US"/>
              </w:rPr>
              <w:t>Description</w:t>
            </w:r>
          </w:p>
        </w:tc>
      </w:tr>
      <w:tr w:rsidR="002C7783" w14:paraId="186E151C" w14:textId="77777777" w:rsidTr="002C7783">
        <w:trPr>
          <w:trHeight w:val="340"/>
        </w:trPr>
        <w:tc>
          <w:tcPr>
            <w:tcW w:w="2489" w:type="dxa"/>
          </w:tcPr>
          <w:p w14:paraId="7FC164F7" w14:textId="1473D766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C03AA*</w:t>
            </w:r>
          </w:p>
        </w:tc>
        <w:tc>
          <w:tcPr>
            <w:tcW w:w="6907" w:type="dxa"/>
          </w:tcPr>
          <w:p w14:paraId="394B4A4C" w14:textId="56EDCF0F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ACE inhibitors</w:t>
            </w:r>
          </w:p>
        </w:tc>
      </w:tr>
      <w:tr w:rsidR="002C7783" w:rsidRPr="002C7783" w14:paraId="618B74DD" w14:textId="77777777" w:rsidTr="002C7783">
        <w:trPr>
          <w:trHeight w:val="340"/>
        </w:trPr>
        <w:tc>
          <w:tcPr>
            <w:tcW w:w="2489" w:type="dxa"/>
          </w:tcPr>
          <w:p w14:paraId="522CA24C" w14:textId="3B1B2D7C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C09BA*</w:t>
            </w:r>
          </w:p>
        </w:tc>
        <w:tc>
          <w:tcPr>
            <w:tcW w:w="6907" w:type="dxa"/>
          </w:tcPr>
          <w:p w14:paraId="155B1042" w14:textId="7C2D5CFE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ACE inhibitors and diuretics</w:t>
            </w:r>
          </w:p>
        </w:tc>
      </w:tr>
      <w:tr w:rsidR="002C7783" w:rsidRPr="00630896" w14:paraId="29B0F52A" w14:textId="77777777" w:rsidTr="002C7783">
        <w:trPr>
          <w:trHeight w:val="340"/>
        </w:trPr>
        <w:tc>
          <w:tcPr>
            <w:tcW w:w="2489" w:type="dxa"/>
          </w:tcPr>
          <w:p w14:paraId="3E0F27AA" w14:textId="1CACC830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C09BB*</w:t>
            </w:r>
          </w:p>
        </w:tc>
        <w:tc>
          <w:tcPr>
            <w:tcW w:w="6907" w:type="dxa"/>
          </w:tcPr>
          <w:p w14:paraId="66717561" w14:textId="735587B6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rFonts w:cs="Arial"/>
                <w:szCs w:val="22"/>
                <w:lang w:val="en-US"/>
              </w:rPr>
              <w:t>ACE inhibitors and calcium inhibitors</w:t>
            </w:r>
          </w:p>
        </w:tc>
      </w:tr>
      <w:tr w:rsidR="002C7783" w:rsidRPr="00630896" w14:paraId="3544BE39" w14:textId="77777777" w:rsidTr="002C7783">
        <w:trPr>
          <w:trHeight w:val="340"/>
        </w:trPr>
        <w:tc>
          <w:tcPr>
            <w:tcW w:w="2489" w:type="dxa"/>
          </w:tcPr>
          <w:p w14:paraId="04BA0775" w14:textId="2B88A09F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>C09BX01</w:t>
            </w:r>
          </w:p>
        </w:tc>
        <w:tc>
          <w:tcPr>
            <w:tcW w:w="6907" w:type="dxa"/>
          </w:tcPr>
          <w:p w14:paraId="6FBCB3A5" w14:textId="37075F04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>ACE inhibitors and other combinations</w:t>
            </w:r>
          </w:p>
        </w:tc>
      </w:tr>
      <w:tr w:rsidR="002C7783" w14:paraId="0448B16B" w14:textId="77777777" w:rsidTr="002C7783">
        <w:trPr>
          <w:trHeight w:val="340"/>
        </w:trPr>
        <w:tc>
          <w:tcPr>
            <w:tcW w:w="2489" w:type="dxa"/>
          </w:tcPr>
          <w:p w14:paraId="29425F29" w14:textId="3386BCAB" w:rsidR="002C7783" w:rsidRPr="000C1B1E" w:rsidRDefault="002C7783" w:rsidP="002C7783">
            <w:pPr>
              <w:rPr>
                <w:rFonts w:cs="Arial"/>
                <w:b/>
                <w:szCs w:val="22"/>
                <w:lang w:val="en-US"/>
              </w:rPr>
            </w:pPr>
            <w:r w:rsidRPr="00CC2129">
              <w:rPr>
                <w:lang w:val="en-US"/>
              </w:rPr>
              <w:t>C09CA*</w:t>
            </w:r>
          </w:p>
        </w:tc>
        <w:tc>
          <w:tcPr>
            <w:tcW w:w="6907" w:type="dxa"/>
          </w:tcPr>
          <w:p w14:paraId="72496230" w14:textId="25E65046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lang w:val="en-US"/>
              </w:rPr>
              <w:t>A</w:t>
            </w:r>
            <w:r w:rsidRPr="00CC2129">
              <w:rPr>
                <w:lang w:val="en-US"/>
              </w:rPr>
              <w:t>RB</w:t>
            </w:r>
          </w:p>
        </w:tc>
      </w:tr>
      <w:tr w:rsidR="002C7783" w:rsidRPr="00630896" w14:paraId="3ECE18BA" w14:textId="77777777" w:rsidTr="002C7783">
        <w:tc>
          <w:tcPr>
            <w:tcW w:w="2489" w:type="dxa"/>
          </w:tcPr>
          <w:p w14:paraId="73CB1196" w14:textId="5300BBD8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 xml:space="preserve">C09DA* </w:t>
            </w:r>
          </w:p>
        </w:tc>
        <w:tc>
          <w:tcPr>
            <w:tcW w:w="6907" w:type="dxa"/>
          </w:tcPr>
          <w:p w14:paraId="506E9EC7" w14:textId="0FA26194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 xml:space="preserve">Angiotensin II antagonists and diuretics, </w:t>
            </w:r>
          </w:p>
        </w:tc>
      </w:tr>
      <w:tr w:rsidR="002C7783" w:rsidRPr="00630896" w14:paraId="3A9FB81C" w14:textId="77777777" w:rsidTr="002C7783">
        <w:tc>
          <w:tcPr>
            <w:tcW w:w="2489" w:type="dxa"/>
          </w:tcPr>
          <w:p w14:paraId="039768A6" w14:textId="5E33317F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>C09DB*</w:t>
            </w:r>
          </w:p>
        </w:tc>
        <w:tc>
          <w:tcPr>
            <w:tcW w:w="6907" w:type="dxa"/>
          </w:tcPr>
          <w:p w14:paraId="629649F2" w14:textId="63861D91" w:rsidR="002C7783" w:rsidRPr="00336E99" w:rsidRDefault="002C7783" w:rsidP="002C7783">
            <w:pPr>
              <w:rPr>
                <w:lang w:val="en-US"/>
              </w:rPr>
            </w:pPr>
            <w:r w:rsidRPr="00CC2129">
              <w:rPr>
                <w:lang w:val="en-US"/>
              </w:rPr>
              <w:t>Angiotensin II antagonists and calcium channel blockers</w:t>
            </w:r>
          </w:p>
        </w:tc>
      </w:tr>
      <w:tr w:rsidR="002C7783" w:rsidRPr="002C7783" w14:paraId="0F7A7B29" w14:textId="77777777" w:rsidTr="002C7783">
        <w:tc>
          <w:tcPr>
            <w:tcW w:w="2489" w:type="dxa"/>
          </w:tcPr>
          <w:p w14:paraId="1C66D2EE" w14:textId="045CFE09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C03DA*</w:t>
            </w:r>
          </w:p>
        </w:tc>
        <w:tc>
          <w:tcPr>
            <w:tcW w:w="6907" w:type="dxa"/>
          </w:tcPr>
          <w:p w14:paraId="2FB6B640" w14:textId="2B29235C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Aldosterone-antagonists</w:t>
            </w:r>
          </w:p>
        </w:tc>
      </w:tr>
      <w:tr w:rsidR="002C7783" w:rsidRPr="00630896" w14:paraId="7A05A91C" w14:textId="77777777" w:rsidTr="002C7783">
        <w:tc>
          <w:tcPr>
            <w:tcW w:w="2489" w:type="dxa"/>
          </w:tcPr>
          <w:p w14:paraId="68D3996D" w14:textId="1BBD7940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C03EC*</w:t>
            </w:r>
          </w:p>
        </w:tc>
        <w:tc>
          <w:tcPr>
            <w:tcW w:w="6907" w:type="dxa"/>
          </w:tcPr>
          <w:p w14:paraId="18B1DA05" w14:textId="672E75A0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Aldosterone-antagonists and low-ceiling diuretics</w:t>
            </w:r>
          </w:p>
        </w:tc>
      </w:tr>
      <w:tr w:rsidR="002C7783" w:rsidRPr="00630896" w14:paraId="0A73E848" w14:textId="77777777" w:rsidTr="002C7783">
        <w:trPr>
          <w:trHeight w:val="340"/>
        </w:trPr>
        <w:tc>
          <w:tcPr>
            <w:tcW w:w="2489" w:type="dxa"/>
          </w:tcPr>
          <w:p w14:paraId="46359953" w14:textId="351F742C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C03ED*</w:t>
            </w:r>
          </w:p>
        </w:tc>
        <w:tc>
          <w:tcPr>
            <w:tcW w:w="6907" w:type="dxa"/>
          </w:tcPr>
          <w:p w14:paraId="1147CC43" w14:textId="7C6364FF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/>
              </w:rPr>
              <w:t>Aldosterone-antagonists and high-ceiling diuretics</w:t>
            </w:r>
          </w:p>
        </w:tc>
      </w:tr>
      <w:tr w:rsidR="002C7783" w:rsidRPr="002C7783" w14:paraId="5C673BD1" w14:textId="77777777" w:rsidTr="002C7783">
        <w:tc>
          <w:tcPr>
            <w:tcW w:w="2489" w:type="dxa"/>
          </w:tcPr>
          <w:p w14:paraId="1BA2BFA4" w14:textId="4A987C85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 w:eastAsia="en-US"/>
              </w:rPr>
              <w:t>C09XA*</w:t>
            </w:r>
          </w:p>
        </w:tc>
        <w:tc>
          <w:tcPr>
            <w:tcW w:w="6907" w:type="dxa"/>
          </w:tcPr>
          <w:p w14:paraId="4D9EB3DE" w14:textId="0C267DBB" w:rsidR="002C7783" w:rsidRPr="00336E99" w:rsidRDefault="002C7783" w:rsidP="002C7783">
            <w:pPr>
              <w:tabs>
                <w:tab w:val="left" w:pos="1170"/>
              </w:tabs>
              <w:rPr>
                <w:rFonts w:cs="Arial"/>
                <w:szCs w:val="22"/>
                <w:lang w:val="en-US"/>
              </w:rPr>
            </w:pPr>
            <w:r w:rsidRPr="00CC2129">
              <w:rPr>
                <w:lang w:val="en-US" w:eastAsia="en-US"/>
              </w:rPr>
              <w:t>Renin inhibitors</w:t>
            </w:r>
          </w:p>
        </w:tc>
      </w:tr>
    </w:tbl>
    <w:p w14:paraId="3BB22269" w14:textId="3BDEE7D1" w:rsidR="002C7783" w:rsidRDefault="002C7783"/>
    <w:p w14:paraId="71701650" w14:textId="20DD5918" w:rsidR="002C7783" w:rsidRPr="00630896" w:rsidRDefault="00630896">
      <w:pPr>
        <w:rPr>
          <w:sz w:val="24"/>
          <w:lang w:val="en-US"/>
        </w:rPr>
      </w:pPr>
      <w:r>
        <w:rPr>
          <w:sz w:val="24"/>
          <w:lang w:val="en-US"/>
        </w:rPr>
        <w:t xml:space="preserve">Table A-6: </w:t>
      </w:r>
      <w:r w:rsidR="002C7783" w:rsidRPr="00630896">
        <w:rPr>
          <w:sz w:val="24"/>
          <w:lang w:val="en-US"/>
        </w:rPr>
        <w:t>List of Codes – CKD Stages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7B323F" w:rsidRPr="002C7783" w14:paraId="1D98027B" w14:textId="77777777" w:rsidTr="002C7783">
        <w:tc>
          <w:tcPr>
            <w:tcW w:w="2489" w:type="dxa"/>
          </w:tcPr>
          <w:p w14:paraId="04A7D846" w14:textId="39382B63" w:rsidR="007B323F" w:rsidRPr="000E3A01" w:rsidRDefault="007B323F" w:rsidP="007B323F">
            <w:pPr>
              <w:rPr>
                <w:lang w:val="en-US"/>
              </w:rPr>
            </w:pPr>
            <w:r>
              <w:rPr>
                <w:b/>
                <w:lang w:val="en-US"/>
              </w:rPr>
              <w:t>ICD-10-GM Codes</w:t>
            </w:r>
          </w:p>
        </w:tc>
        <w:tc>
          <w:tcPr>
            <w:tcW w:w="6907" w:type="dxa"/>
          </w:tcPr>
          <w:p w14:paraId="3620A649" w14:textId="3AE54C55" w:rsidR="007B323F" w:rsidRPr="000E3A01" w:rsidRDefault="007B323F" w:rsidP="007B323F">
            <w:pPr>
              <w:rPr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2C7783" w:rsidRPr="002C7783" w14:paraId="5256FB8A" w14:textId="77777777" w:rsidTr="002C7783">
        <w:tc>
          <w:tcPr>
            <w:tcW w:w="2489" w:type="dxa"/>
          </w:tcPr>
          <w:p w14:paraId="7F6E978A" w14:textId="597A01C7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N18.1</w:t>
            </w:r>
          </w:p>
        </w:tc>
        <w:tc>
          <w:tcPr>
            <w:tcW w:w="6907" w:type="dxa"/>
          </w:tcPr>
          <w:p w14:paraId="50B8886F" w14:textId="3761D80C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Chronic kidney disease, stage 1</w:t>
            </w:r>
          </w:p>
        </w:tc>
      </w:tr>
      <w:tr w:rsidR="002C7783" w:rsidRPr="002C7783" w14:paraId="5FC03FC2" w14:textId="77777777" w:rsidTr="002C7783">
        <w:tc>
          <w:tcPr>
            <w:tcW w:w="2489" w:type="dxa"/>
          </w:tcPr>
          <w:p w14:paraId="6DFCC894" w14:textId="38A31EDD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N18.2</w:t>
            </w:r>
          </w:p>
        </w:tc>
        <w:tc>
          <w:tcPr>
            <w:tcW w:w="6907" w:type="dxa"/>
          </w:tcPr>
          <w:p w14:paraId="15A7C1BD" w14:textId="5788A3A1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Chronic kidney disease, stage 2</w:t>
            </w:r>
          </w:p>
        </w:tc>
      </w:tr>
      <w:tr w:rsidR="002C7783" w:rsidRPr="002C7783" w14:paraId="5619F0D0" w14:textId="77777777" w:rsidTr="002C7783">
        <w:tc>
          <w:tcPr>
            <w:tcW w:w="2489" w:type="dxa"/>
          </w:tcPr>
          <w:p w14:paraId="6D5AD5FB" w14:textId="64E3C984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N18.3</w:t>
            </w:r>
          </w:p>
        </w:tc>
        <w:tc>
          <w:tcPr>
            <w:tcW w:w="6907" w:type="dxa"/>
          </w:tcPr>
          <w:p w14:paraId="50CFFC96" w14:textId="38F438C1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Chronic kidney disease, stage 3</w:t>
            </w:r>
          </w:p>
        </w:tc>
      </w:tr>
      <w:tr w:rsidR="002C7783" w:rsidRPr="002C7783" w14:paraId="7394F1DE" w14:textId="77777777" w:rsidTr="002C7783">
        <w:tc>
          <w:tcPr>
            <w:tcW w:w="2489" w:type="dxa"/>
          </w:tcPr>
          <w:p w14:paraId="3C38521A" w14:textId="11B6C6DD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N18.4</w:t>
            </w:r>
          </w:p>
        </w:tc>
        <w:tc>
          <w:tcPr>
            <w:tcW w:w="6907" w:type="dxa"/>
          </w:tcPr>
          <w:p w14:paraId="57B2708F" w14:textId="3CCFDBED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Chronic kidney disease, stage 4</w:t>
            </w:r>
          </w:p>
        </w:tc>
      </w:tr>
      <w:tr w:rsidR="002C7783" w:rsidRPr="002C7783" w14:paraId="28A00266" w14:textId="77777777" w:rsidTr="002C7783">
        <w:tc>
          <w:tcPr>
            <w:tcW w:w="2489" w:type="dxa"/>
          </w:tcPr>
          <w:p w14:paraId="340FBC46" w14:textId="61F42C59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N18.5</w:t>
            </w:r>
          </w:p>
        </w:tc>
        <w:tc>
          <w:tcPr>
            <w:tcW w:w="6907" w:type="dxa"/>
          </w:tcPr>
          <w:p w14:paraId="5AB68F30" w14:textId="65CB758F" w:rsidR="002C7783" w:rsidRPr="00336E99" w:rsidRDefault="002C7783" w:rsidP="002C7783">
            <w:pPr>
              <w:rPr>
                <w:rFonts w:cs="Arial"/>
                <w:szCs w:val="22"/>
                <w:lang w:val="en-US"/>
              </w:rPr>
            </w:pPr>
            <w:r w:rsidRPr="000E3A01">
              <w:rPr>
                <w:lang w:val="en-US" w:eastAsia="en-US"/>
              </w:rPr>
              <w:t>Chronic kidney disease, stage 5</w:t>
            </w:r>
          </w:p>
        </w:tc>
      </w:tr>
    </w:tbl>
    <w:p w14:paraId="4969CBC9" w14:textId="4C3E641E" w:rsidR="007B323F" w:rsidRDefault="007B323F"/>
    <w:p w14:paraId="1093B2A9" w14:textId="573D749F" w:rsidR="007B323F" w:rsidRPr="00630896" w:rsidRDefault="00630896">
      <w:pPr>
        <w:rPr>
          <w:sz w:val="24"/>
          <w:lang w:val="en-US"/>
        </w:rPr>
      </w:pPr>
      <w:r>
        <w:rPr>
          <w:sz w:val="24"/>
          <w:lang w:val="en-US"/>
        </w:rPr>
        <w:t xml:space="preserve">Table A-7: </w:t>
      </w:r>
      <w:r w:rsidR="007B323F" w:rsidRPr="00630896">
        <w:rPr>
          <w:sz w:val="24"/>
          <w:lang w:val="en-US"/>
        </w:rPr>
        <w:t>List of Codes – Heart Failure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7B323F" w:rsidRPr="002C7783" w14:paraId="202ABA13" w14:textId="77777777" w:rsidTr="002C7783">
        <w:tc>
          <w:tcPr>
            <w:tcW w:w="2489" w:type="dxa"/>
          </w:tcPr>
          <w:p w14:paraId="61BF76FB" w14:textId="79FCDA97" w:rsidR="007B323F" w:rsidRPr="0032058C" w:rsidRDefault="007B323F" w:rsidP="007B323F">
            <w:pPr>
              <w:rPr>
                <w:lang w:val="en-US"/>
              </w:rPr>
            </w:pPr>
            <w:r>
              <w:rPr>
                <w:b/>
                <w:lang w:val="en-US"/>
              </w:rPr>
              <w:t>ICD-10-GM Codes</w:t>
            </w:r>
          </w:p>
        </w:tc>
        <w:tc>
          <w:tcPr>
            <w:tcW w:w="6907" w:type="dxa"/>
          </w:tcPr>
          <w:p w14:paraId="094466DC" w14:textId="745AC498" w:rsidR="007B323F" w:rsidRPr="0032058C" w:rsidRDefault="007B323F" w:rsidP="007B323F">
            <w:pPr>
              <w:rPr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7B323F" w:rsidRPr="002C7783" w14:paraId="3DDEE624" w14:textId="77777777" w:rsidTr="002C7783">
        <w:tc>
          <w:tcPr>
            <w:tcW w:w="2489" w:type="dxa"/>
          </w:tcPr>
          <w:p w14:paraId="1D88D45B" w14:textId="79C3BA3D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I50.11</w:t>
            </w:r>
          </w:p>
        </w:tc>
        <w:tc>
          <w:tcPr>
            <w:tcW w:w="6907" w:type="dxa"/>
          </w:tcPr>
          <w:p w14:paraId="25475D9C" w14:textId="4E63F669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Heart failure, NYHA class 1</w:t>
            </w:r>
          </w:p>
        </w:tc>
      </w:tr>
      <w:tr w:rsidR="007B323F" w:rsidRPr="002C7783" w14:paraId="4264D5AD" w14:textId="77777777" w:rsidTr="002C7783">
        <w:tc>
          <w:tcPr>
            <w:tcW w:w="2489" w:type="dxa"/>
          </w:tcPr>
          <w:p w14:paraId="2B2FBCF6" w14:textId="64CCAABF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I50.12</w:t>
            </w:r>
          </w:p>
        </w:tc>
        <w:tc>
          <w:tcPr>
            <w:tcW w:w="6907" w:type="dxa"/>
          </w:tcPr>
          <w:p w14:paraId="6170E096" w14:textId="73FFE47F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Heart failure, NYHA class 2</w:t>
            </w:r>
          </w:p>
        </w:tc>
      </w:tr>
      <w:tr w:rsidR="007B323F" w:rsidRPr="002C7783" w14:paraId="28BD937E" w14:textId="77777777" w:rsidTr="002C7783">
        <w:tc>
          <w:tcPr>
            <w:tcW w:w="2489" w:type="dxa"/>
          </w:tcPr>
          <w:p w14:paraId="31661900" w14:textId="38F347D7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I50.13</w:t>
            </w:r>
          </w:p>
        </w:tc>
        <w:tc>
          <w:tcPr>
            <w:tcW w:w="6907" w:type="dxa"/>
          </w:tcPr>
          <w:p w14:paraId="34D9F5F5" w14:textId="0A87C40F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Heart failure, NYHA class 3</w:t>
            </w:r>
          </w:p>
        </w:tc>
      </w:tr>
      <w:tr w:rsidR="007B323F" w:rsidRPr="002C7783" w14:paraId="5968B947" w14:textId="77777777" w:rsidTr="002C7783">
        <w:tc>
          <w:tcPr>
            <w:tcW w:w="2489" w:type="dxa"/>
          </w:tcPr>
          <w:p w14:paraId="0BD01A4D" w14:textId="6817E3FC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I50.14</w:t>
            </w:r>
          </w:p>
        </w:tc>
        <w:tc>
          <w:tcPr>
            <w:tcW w:w="6907" w:type="dxa"/>
          </w:tcPr>
          <w:p w14:paraId="498DA110" w14:textId="4037FDCB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Heart failure, NYHA class 4</w:t>
            </w:r>
          </w:p>
        </w:tc>
      </w:tr>
      <w:tr w:rsidR="007B323F" w:rsidRPr="002C7783" w14:paraId="25D649BD" w14:textId="77777777" w:rsidTr="002C7783">
        <w:tc>
          <w:tcPr>
            <w:tcW w:w="2489" w:type="dxa"/>
          </w:tcPr>
          <w:p w14:paraId="2198CA29" w14:textId="7792356D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 xml:space="preserve">I50.19 </w:t>
            </w:r>
          </w:p>
        </w:tc>
        <w:tc>
          <w:tcPr>
            <w:tcW w:w="6907" w:type="dxa"/>
          </w:tcPr>
          <w:p w14:paraId="7D9059E9" w14:textId="595ECFEC" w:rsidR="007B323F" w:rsidRPr="00336E99" w:rsidRDefault="007B323F" w:rsidP="007B323F">
            <w:pPr>
              <w:rPr>
                <w:rFonts w:cs="Arial"/>
                <w:szCs w:val="22"/>
                <w:lang w:val="en-US"/>
              </w:rPr>
            </w:pPr>
            <w:r w:rsidRPr="0032058C">
              <w:rPr>
                <w:lang w:val="en-US" w:eastAsia="en-US"/>
              </w:rPr>
              <w:t>Heart failure, not specified</w:t>
            </w:r>
          </w:p>
        </w:tc>
      </w:tr>
    </w:tbl>
    <w:p w14:paraId="255B7F41" w14:textId="6C1C9040" w:rsidR="007B323F" w:rsidRDefault="007B323F"/>
    <w:p w14:paraId="1ED6CDAE" w14:textId="118EE453" w:rsidR="007B323F" w:rsidRPr="00630896" w:rsidRDefault="00630896">
      <w:pPr>
        <w:rPr>
          <w:sz w:val="24"/>
          <w:lang w:val="en-US"/>
        </w:rPr>
      </w:pPr>
      <w:r>
        <w:rPr>
          <w:sz w:val="24"/>
          <w:lang w:val="en-US"/>
        </w:rPr>
        <w:t xml:space="preserve">Table A-8: </w:t>
      </w:r>
      <w:r w:rsidR="007B323F" w:rsidRPr="00630896">
        <w:rPr>
          <w:sz w:val="24"/>
          <w:lang w:val="en-US"/>
        </w:rPr>
        <w:t>List of Codes – Diabetes mellitus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9"/>
        <w:gridCol w:w="6907"/>
      </w:tblGrid>
      <w:tr w:rsidR="007B323F" w:rsidRPr="002C7783" w14:paraId="0717EBE5" w14:textId="77777777" w:rsidTr="002C7783">
        <w:tc>
          <w:tcPr>
            <w:tcW w:w="2489" w:type="dxa"/>
          </w:tcPr>
          <w:p w14:paraId="1A3B4F6A" w14:textId="2881948F" w:rsidR="007B323F" w:rsidRDefault="007B323F" w:rsidP="007B323F">
            <w:pPr>
              <w:rPr>
                <w:rFonts w:cs="Arial"/>
                <w:lang w:val="en-US"/>
              </w:rPr>
            </w:pPr>
            <w:r>
              <w:rPr>
                <w:b/>
                <w:lang w:val="en-US"/>
              </w:rPr>
              <w:t>ICD-10-GM Codes</w:t>
            </w:r>
          </w:p>
        </w:tc>
        <w:tc>
          <w:tcPr>
            <w:tcW w:w="6907" w:type="dxa"/>
          </w:tcPr>
          <w:p w14:paraId="70625305" w14:textId="0E2CEA13" w:rsidR="007B323F" w:rsidRPr="00336E99" w:rsidRDefault="007B323F" w:rsidP="007B323F">
            <w:pPr>
              <w:rPr>
                <w:rFonts w:cs="Arial"/>
                <w:lang w:val="en-US"/>
              </w:rPr>
            </w:pPr>
            <w:r w:rsidRPr="00336E99">
              <w:rPr>
                <w:b/>
                <w:lang w:val="en-US"/>
              </w:rPr>
              <w:t>Description</w:t>
            </w:r>
          </w:p>
        </w:tc>
      </w:tr>
      <w:tr w:rsidR="002C7783" w:rsidRPr="002C7783" w14:paraId="62B8C77E" w14:textId="77777777" w:rsidTr="002C7783">
        <w:tc>
          <w:tcPr>
            <w:tcW w:w="2489" w:type="dxa"/>
          </w:tcPr>
          <w:p w14:paraId="28D7A882" w14:textId="4DE3748F" w:rsidR="002C7783" w:rsidRPr="00336E99" w:rsidRDefault="007B323F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E11.-</w:t>
            </w:r>
          </w:p>
        </w:tc>
        <w:tc>
          <w:tcPr>
            <w:tcW w:w="6907" w:type="dxa"/>
          </w:tcPr>
          <w:p w14:paraId="74685CB0" w14:textId="47C784E9" w:rsidR="002C7783" w:rsidRPr="00336E99" w:rsidRDefault="007B323F" w:rsidP="002C7783">
            <w:pPr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Diabetes mellitus, type 2</w:t>
            </w:r>
          </w:p>
        </w:tc>
      </w:tr>
    </w:tbl>
    <w:p w14:paraId="4C42BF87" w14:textId="77777777" w:rsidR="007B323F" w:rsidRDefault="007B323F"/>
    <w:p w14:paraId="1BC15DC9" w14:textId="60793C39" w:rsidR="002C7783" w:rsidRPr="00630896" w:rsidRDefault="00630896" w:rsidP="00DC0768">
      <w:pPr>
        <w:rPr>
          <w:sz w:val="24"/>
          <w:lang w:val="en-US"/>
        </w:rPr>
      </w:pPr>
      <w:r>
        <w:rPr>
          <w:sz w:val="24"/>
          <w:lang w:val="en-US"/>
        </w:rPr>
        <w:lastRenderedPageBreak/>
        <w:t xml:space="preserve">Table A-9: </w:t>
      </w:r>
      <w:r w:rsidR="007B323F" w:rsidRPr="00630896">
        <w:rPr>
          <w:sz w:val="24"/>
          <w:lang w:val="en-US"/>
        </w:rPr>
        <w:t>Charlson Comorbidity Index</w:t>
      </w:r>
    </w:p>
    <w:tbl>
      <w:tblPr>
        <w:tblW w:w="54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942"/>
        <w:gridCol w:w="2534"/>
        <w:gridCol w:w="1239"/>
        <w:gridCol w:w="1478"/>
      </w:tblGrid>
      <w:tr w:rsidR="007B323F" w:rsidRPr="008435B6" w14:paraId="37DDA1FA" w14:textId="77777777" w:rsidTr="00DC0768">
        <w:trPr>
          <w:trHeight w:val="602"/>
          <w:tblHeader/>
        </w:trPr>
        <w:tc>
          <w:tcPr>
            <w:tcW w:w="2424" w:type="pct"/>
            <w:shd w:val="clear" w:color="auto" w:fill="auto"/>
            <w:vAlign w:val="center"/>
          </w:tcPr>
          <w:p w14:paraId="6BD02291" w14:textId="77777777" w:rsidR="007B323F" w:rsidRPr="008435B6" w:rsidRDefault="007B323F" w:rsidP="00DC0768">
            <w:pPr>
              <w:keepNext/>
              <w:spacing w:before="60" w:after="60" w:line="240" w:lineRule="auto"/>
              <w:rPr>
                <w:b/>
                <w:lang w:val="en-US"/>
              </w:rPr>
            </w:pPr>
            <w:r w:rsidRPr="008435B6">
              <w:rPr>
                <w:b/>
                <w:lang w:val="en-US"/>
              </w:rPr>
              <w:lastRenderedPageBreak/>
              <w:t>ICD-10-GM</w:t>
            </w:r>
            <w:r>
              <w:rPr>
                <w:b/>
                <w:lang w:val="en-US"/>
              </w:rPr>
              <w:t xml:space="preserve"> code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ACB01B3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b/>
                <w:lang w:val="en-US"/>
              </w:rPr>
            </w:pPr>
            <w:r w:rsidRPr="008435B6">
              <w:rPr>
                <w:b/>
                <w:lang w:val="en-US"/>
              </w:rPr>
              <w:t>Comorbid Condition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490CEE98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b/>
                <w:lang w:val="en-US"/>
              </w:rPr>
            </w:pPr>
            <w:r w:rsidRPr="008435B6">
              <w:rPr>
                <w:b/>
                <w:lang w:val="en-US"/>
              </w:rPr>
              <w:t xml:space="preserve">Charlson </w:t>
            </w:r>
            <w:proofErr w:type="spellStart"/>
            <w:r w:rsidRPr="008435B6">
              <w:rPr>
                <w:b/>
                <w:lang w:val="en-US"/>
              </w:rPr>
              <w:t>Weight</w:t>
            </w:r>
            <w:r w:rsidRPr="008435B6">
              <w:rPr>
                <w:b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725" w:type="pct"/>
            <w:shd w:val="clear" w:color="auto" w:fill="auto"/>
            <w:vAlign w:val="center"/>
          </w:tcPr>
          <w:p w14:paraId="102A0A66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b/>
                <w:lang w:val="en-US"/>
              </w:rPr>
            </w:pPr>
            <w:r w:rsidRPr="008435B6">
              <w:rPr>
                <w:b/>
                <w:lang w:val="en-US"/>
              </w:rPr>
              <w:t xml:space="preserve">Updated Charlson </w:t>
            </w:r>
            <w:proofErr w:type="spellStart"/>
            <w:r w:rsidRPr="008435B6">
              <w:rPr>
                <w:b/>
                <w:lang w:val="en-US"/>
              </w:rPr>
              <w:t>Weight</w:t>
            </w:r>
            <w:r w:rsidRPr="008435B6">
              <w:rPr>
                <w:b/>
                <w:vertAlign w:val="superscript"/>
                <w:lang w:val="en-US"/>
              </w:rPr>
              <w:t>b</w:t>
            </w:r>
            <w:proofErr w:type="spellEnd"/>
          </w:p>
        </w:tc>
      </w:tr>
      <w:tr w:rsidR="007B323F" w:rsidRPr="008435B6" w14:paraId="20C39E9C" w14:textId="77777777" w:rsidTr="00DC0768">
        <w:trPr>
          <w:trHeight w:val="682"/>
          <w:tblHeader/>
        </w:trPr>
        <w:tc>
          <w:tcPr>
            <w:tcW w:w="2424" w:type="pct"/>
            <w:shd w:val="clear" w:color="auto" w:fill="auto"/>
            <w:vAlign w:val="center"/>
          </w:tcPr>
          <w:p w14:paraId="4C9BD321" w14:textId="77777777" w:rsidR="007B323F" w:rsidRPr="008435B6" w:rsidRDefault="007B323F" w:rsidP="00DC0768">
            <w:pPr>
              <w:keepNext/>
              <w:spacing w:before="60" w:after="60" w:line="240" w:lineRule="auto"/>
              <w:rPr>
                <w:lang w:val="en-US"/>
              </w:rPr>
            </w:pPr>
            <w:r w:rsidRPr="008435B6">
              <w:rPr>
                <w:lang w:val="en-US"/>
              </w:rPr>
              <w:t>I21, I22, I23, I252, I258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0FF74A1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Myocardial infarction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329FD96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CF226B3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0</w:t>
            </w:r>
          </w:p>
        </w:tc>
      </w:tr>
      <w:tr w:rsidR="007B323F" w:rsidRPr="008435B6" w14:paraId="07FE66E7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0BA88AA3" w14:textId="77777777" w:rsidR="007B323F" w:rsidRPr="00D01D9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it-IT"/>
              </w:rPr>
            </w:pPr>
            <w:r w:rsidRPr="00D01D96">
              <w:rPr>
                <w:lang w:val="it-IT"/>
              </w:rPr>
              <w:t>I099, I110, I130, I132, I255, I420, I425, I426, I427, I428, I429, I43, I50, P290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5BDB3906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Congestive heart failure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42782A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ACC3AF3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</w:tr>
      <w:tr w:rsidR="007B323F" w:rsidRPr="008435B6" w14:paraId="118F1931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45BE71AD" w14:textId="77777777" w:rsidR="007B323F" w:rsidRPr="00D01D9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it-IT"/>
              </w:rPr>
            </w:pPr>
            <w:r w:rsidRPr="00D01D96">
              <w:rPr>
                <w:lang w:val="it-IT"/>
              </w:rPr>
              <w:t>I70, I71, I731, I738, I739, I771, I790, I792, K551, K558, K559, Z958, Z959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361BD7CF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Peripheral vascular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6532F17F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E67720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0</w:t>
            </w:r>
          </w:p>
        </w:tc>
      </w:tr>
      <w:tr w:rsidR="007B323F" w:rsidRPr="008435B6" w14:paraId="1AED9C5D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39C636C1" w14:textId="77777777" w:rsidR="007B323F" w:rsidRPr="00D01D9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it-IT"/>
              </w:rPr>
            </w:pPr>
            <w:r w:rsidRPr="00D01D96">
              <w:rPr>
                <w:lang w:val="it-IT"/>
              </w:rPr>
              <w:t>G45, G450, G451, G452, G454, G458, G459, G46, I60, I61, I62, I63, I64, I65, I66, I67, I68, I69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042F6EA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Cerebrovascular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2AB566D2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C3651D2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0</w:t>
            </w:r>
          </w:p>
        </w:tc>
      </w:tr>
      <w:tr w:rsidR="007B323F" w:rsidRPr="008435B6" w14:paraId="73E6DDF7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289462AB" w14:textId="77777777" w:rsidR="007B323F" w:rsidRPr="008435B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en-US"/>
              </w:rPr>
            </w:pPr>
            <w:r w:rsidRPr="008435B6">
              <w:rPr>
                <w:lang w:val="en-US"/>
              </w:rPr>
              <w:t>F00, F01, F02, F03, F051, G30, G311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5F9A0D84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Dementia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405612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D6D446D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</w:tr>
      <w:tr w:rsidR="007B323F" w:rsidRPr="008435B6" w14:paraId="0BAC699E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7ADE3ACC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I278, I279, J40, J41, J42, J43, J44, J45, J46, J47, J60, J61, J62, J63, J64, J65, J67, J684, J701, J703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3A829DDE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Pulmonary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FEF2DEE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5C1ECF5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</w:tr>
      <w:tr w:rsidR="007B323F" w:rsidRPr="008435B6" w14:paraId="4EC87EF0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705C9A7A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M05, M06, M060, M063, M069, M315, M32, M33, M332, M34, M351, M353, M360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B9F307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Connective tissue disorder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1513C9C2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32FE09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</w:tr>
      <w:tr w:rsidR="007B323F" w:rsidRPr="008435B6" w14:paraId="41DB709A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7CBA94DA" w14:textId="77777777" w:rsidR="007B323F" w:rsidRPr="008435B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en-US"/>
              </w:rPr>
            </w:pPr>
            <w:r w:rsidRPr="008435B6">
              <w:rPr>
                <w:lang w:val="en-US"/>
              </w:rPr>
              <w:t>K25, K26, K27, K28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CED5CF8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Peptic ulcer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59144D9D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AF270B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0</w:t>
            </w:r>
          </w:p>
        </w:tc>
      </w:tr>
      <w:tr w:rsidR="007B323F" w:rsidRPr="008435B6" w14:paraId="723D9599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1A7BA67B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B18, K700, K701, K702, K703, K709, K713, K714, K715, K717, K73, K74, K760, K762, K763, K764, K768, K769, Z944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4AE6AB1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Mild liver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23FD003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51BB00B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</w:tr>
      <w:tr w:rsidR="007B323F" w:rsidRPr="008435B6" w14:paraId="1753F575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3FA10C3D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E100, E101, E106, E108, E109, E110, E111, E116, E118, E119, E120, E121, E126, E128, E129, E130, E131, E136, E138, E139, E140, E141, E146, E148, E149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05F4B2A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Diabetes without chronic complication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2D35D48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01AE5087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0</w:t>
            </w:r>
          </w:p>
        </w:tc>
      </w:tr>
      <w:tr w:rsidR="007B323F" w:rsidRPr="008435B6" w14:paraId="5AC5A049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0AFC4CA3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lastRenderedPageBreak/>
              <w:t>E102, E103, E104, E105, E107, E112, E113, E114, E115, E117, E122, E123, E124, E125, E127, E132, E133, E134, E135, E137, E142, E143, E144, E145, E147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0C14D1D8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Diabetes with chronic complication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15C2F77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39CA07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</w:tr>
      <w:tr w:rsidR="007B323F" w:rsidRPr="008435B6" w14:paraId="76D99D12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6AA3063B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G041, G114, G801, G802, G81, G82, G820, G821, G822, G830, G831, G832, G833, G834, G839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0B32ECFD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Paraplegia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3BBA5A6F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72C3AD3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</w:tr>
      <w:tr w:rsidR="007B323F" w:rsidRPr="008435B6" w14:paraId="7317AC05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156BB573" w14:textId="77777777" w:rsidR="007B323F" w:rsidRPr="00D01D9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pt-PT"/>
              </w:rPr>
            </w:pPr>
            <w:r w:rsidRPr="00D01D96">
              <w:rPr>
                <w:lang w:val="pt-PT"/>
              </w:rPr>
              <w:t>I12, I120, I13, I131, N01, N03, N032, N033, N035, N036, N037, N052, N053, N054, N055, N056, N057, N072, N073, N074, N18, N19, N25, N250, Z490, Z491, Z492, Z940, Z992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601CC4A2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Renal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4AB05C1C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ACA6F2B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1</w:t>
            </w:r>
          </w:p>
        </w:tc>
      </w:tr>
      <w:tr w:rsidR="007B323F" w:rsidRPr="008435B6" w14:paraId="0EAC5869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6E2F2F21" w14:textId="77777777" w:rsidR="007B323F" w:rsidRPr="00735A7A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</w:pPr>
            <w:r w:rsidRPr="00735A7A">
              <w:t>C00, C01, C02 , C03, C04, C05, C06, C07, C08, C09, C10, C11, C12, C13, C14, C15, C16, C17, C18, C19, C20, C21, C22, C23, C24, C25, C26, C30, C31, C32, C33, C34, C37, C38, C39, C40, C41, C43, C44, C45, C46, C47, C48, C49, C50, C51, C52, C53, C54, C55, C56, C57, C58, C60, C61, C62, C63, C64, C65, C66, C67, C68, C69, C70, C71, C72, C73, C74, C75, C76, C80, C81, C82, C83, C84, C85, C88, C90, C91, C92, C93, C94, C95, C96, C97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32FF3CF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 xml:space="preserve">Any malignancy, including lymphoma and leukemia, except malignant neoplasm of skin 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1A9188E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F1FB695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2</w:t>
            </w:r>
          </w:p>
        </w:tc>
      </w:tr>
      <w:tr w:rsidR="007B323F" w:rsidRPr="008435B6" w14:paraId="7DA88385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04C870C4" w14:textId="77777777" w:rsidR="007B323F" w:rsidRPr="00D01D9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it-IT"/>
              </w:rPr>
            </w:pPr>
            <w:r w:rsidRPr="00D01D96">
              <w:rPr>
                <w:lang w:val="it-IT"/>
              </w:rPr>
              <w:t>I850, I859, I864, I982, K704, K711, K721, K729, K765, K766, K767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189AC0A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Severe liver disease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3DDC261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3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D76B271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4</w:t>
            </w:r>
          </w:p>
        </w:tc>
      </w:tr>
      <w:tr w:rsidR="007B323F" w:rsidRPr="008435B6" w14:paraId="3440EEE3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44CA89DD" w14:textId="77777777" w:rsidR="007B323F" w:rsidRPr="008435B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en-US"/>
              </w:rPr>
            </w:pPr>
            <w:r w:rsidRPr="008435B6">
              <w:rPr>
                <w:lang w:val="en-US"/>
              </w:rPr>
              <w:t>C77, C78, C79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2917C990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Metastatic cancer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109C70D5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6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CA154D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6</w:t>
            </w:r>
          </w:p>
        </w:tc>
      </w:tr>
      <w:tr w:rsidR="007B323F" w:rsidRPr="008435B6" w14:paraId="39EB97DC" w14:textId="77777777" w:rsidTr="00DC0768">
        <w:trPr>
          <w:trHeight w:val="1187"/>
          <w:tblHeader/>
        </w:trPr>
        <w:tc>
          <w:tcPr>
            <w:tcW w:w="2424" w:type="pct"/>
            <w:shd w:val="clear" w:color="auto" w:fill="auto"/>
            <w:vAlign w:val="center"/>
          </w:tcPr>
          <w:p w14:paraId="3A193D14" w14:textId="77777777" w:rsidR="007B323F" w:rsidRPr="008435B6" w:rsidRDefault="007B323F" w:rsidP="00DC0768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lang w:val="en-US"/>
              </w:rPr>
            </w:pPr>
            <w:r w:rsidRPr="008435B6">
              <w:rPr>
                <w:lang w:val="en-US"/>
              </w:rPr>
              <w:t>B20, B21, B22, B23, B24</w:t>
            </w:r>
          </w:p>
        </w:tc>
        <w:tc>
          <w:tcPr>
            <w:tcW w:w="1243" w:type="pct"/>
            <w:shd w:val="clear" w:color="auto" w:fill="auto"/>
            <w:vAlign w:val="center"/>
          </w:tcPr>
          <w:p w14:paraId="7548EE19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HIV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09E31A04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6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869B257" w14:textId="77777777" w:rsidR="007B323F" w:rsidRPr="008435B6" w:rsidRDefault="007B323F" w:rsidP="00DC0768">
            <w:pPr>
              <w:keepNext/>
              <w:spacing w:before="60" w:after="60" w:line="240" w:lineRule="auto"/>
              <w:jc w:val="center"/>
              <w:rPr>
                <w:lang w:val="en-US"/>
              </w:rPr>
            </w:pPr>
            <w:r w:rsidRPr="008435B6">
              <w:rPr>
                <w:lang w:val="en-US"/>
              </w:rPr>
              <w:t>4</w:t>
            </w:r>
          </w:p>
        </w:tc>
      </w:tr>
    </w:tbl>
    <w:p w14:paraId="769FCEDE" w14:textId="2B48EADC" w:rsidR="007B323F" w:rsidRPr="00DC0768" w:rsidRDefault="00DC0768" w:rsidP="00DC0768">
      <w:pPr>
        <w:pageBreakBefore/>
        <w:rPr>
          <w:sz w:val="24"/>
          <w:lang w:val="en-US"/>
        </w:rPr>
      </w:pPr>
      <w:r w:rsidRPr="00DC0768">
        <w:rPr>
          <w:sz w:val="24"/>
          <w:lang w:val="en-US"/>
        </w:rPr>
        <w:lastRenderedPageBreak/>
        <w:t>Time-to dialysis initiation – Kaplan-Meier</w:t>
      </w:r>
    </w:p>
    <w:p w14:paraId="2766C347" w14:textId="1441ADA8" w:rsidR="00DC0768" w:rsidRDefault="00DC0768" w:rsidP="00DC0768">
      <w:pPr>
        <w:rPr>
          <w:lang w:val="en-US"/>
        </w:rPr>
      </w:pPr>
      <w:r>
        <w:rPr>
          <w:lang w:val="en-US"/>
        </w:rPr>
        <w:t>Group 1a*</w:t>
      </w:r>
    </w:p>
    <w:p w14:paraId="31EF7167" w14:textId="36AFCE30" w:rsidR="00DC0768" w:rsidRDefault="00DC0768" w:rsidP="00DC0768">
      <w:pPr>
        <w:rPr>
          <w:lang w:val="en-US"/>
        </w:rPr>
      </w:pPr>
      <w:r>
        <w:rPr>
          <w:noProof/>
        </w:rPr>
        <w:drawing>
          <wp:inline distT="0" distB="0" distL="0" distR="0" wp14:anchorId="08D99462" wp14:editId="1E1E1BC4">
            <wp:extent cx="5076825" cy="3553778"/>
            <wp:effectExtent l="0" t="0" r="0" b="8890"/>
            <wp:docPr id="21" name="Grafik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700-00001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0">
                      <a:extLst>
                        <a:ext uri="{FF2B5EF4-FFF2-40B4-BE49-F238E27FC236}">
                          <a16:creationId xmlns:a16="http://schemas.microsoft.com/office/drawing/2014/main" id="{00000000-0008-0000-2700-00001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5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5DE35" w14:textId="5DAE6CCE" w:rsidR="00DC0768" w:rsidRDefault="00DC0768" w:rsidP="00DC0768">
      <w:pPr>
        <w:rPr>
          <w:lang w:val="en-US"/>
        </w:rPr>
      </w:pPr>
      <w:r>
        <w:rPr>
          <w:lang w:val="en-US"/>
        </w:rPr>
        <w:t>Group 2a*</w:t>
      </w:r>
    </w:p>
    <w:p w14:paraId="0790F6B4" w14:textId="2A1B1755" w:rsidR="00DC0768" w:rsidRDefault="00DC0768" w:rsidP="00DC0768">
      <w:pPr>
        <w:rPr>
          <w:lang w:val="en-US"/>
        </w:rPr>
      </w:pPr>
      <w:r>
        <w:rPr>
          <w:noProof/>
        </w:rPr>
        <w:drawing>
          <wp:inline distT="0" distB="0" distL="0" distR="0" wp14:anchorId="01DE43A9" wp14:editId="46D66630">
            <wp:extent cx="4933950" cy="3533775"/>
            <wp:effectExtent l="0" t="0" r="0" b="9525"/>
            <wp:docPr id="1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700-00001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">
                      <a:extLst>
                        <a:ext uri="{FF2B5EF4-FFF2-40B4-BE49-F238E27FC236}">
                          <a16:creationId xmlns:a16="http://schemas.microsoft.com/office/drawing/2014/main" id="{00000000-0008-0000-2700-00001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AE4D4" w14:textId="7BFE8536" w:rsidR="00DC0768" w:rsidRDefault="00DC0768" w:rsidP="00DC0768">
      <w:pPr>
        <w:rPr>
          <w:lang w:val="en-US"/>
        </w:rPr>
      </w:pPr>
      <w:r>
        <w:rPr>
          <w:lang w:val="en-US"/>
        </w:rPr>
        <w:t>Group 1b*</w:t>
      </w:r>
    </w:p>
    <w:p w14:paraId="6E497029" w14:textId="1C4A0C87" w:rsidR="00DC0768" w:rsidRDefault="00DC0768" w:rsidP="00DC076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7C9CA29" wp14:editId="335D45C3">
            <wp:extent cx="5038724" cy="3495675"/>
            <wp:effectExtent l="0" t="0" r="0" b="0"/>
            <wp:docPr id="19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700-00001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2">
                      <a:extLst>
                        <a:ext uri="{FF2B5EF4-FFF2-40B4-BE49-F238E27FC236}">
                          <a16:creationId xmlns:a16="http://schemas.microsoft.com/office/drawing/2014/main" id="{00000000-0008-0000-2700-00001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4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61EE7" w14:textId="4E66ACB0" w:rsidR="00DC0768" w:rsidRDefault="00DC0768" w:rsidP="00DC0768">
      <w:pPr>
        <w:rPr>
          <w:lang w:val="en-US"/>
        </w:rPr>
      </w:pPr>
      <w:r>
        <w:rPr>
          <w:lang w:val="en-US"/>
        </w:rPr>
        <w:t>Group 2b*</w:t>
      </w:r>
    </w:p>
    <w:p w14:paraId="53FBABCF" w14:textId="75B4A422" w:rsidR="00DC0768" w:rsidRPr="00BA5872" w:rsidRDefault="00DC0768" w:rsidP="00DC0768">
      <w:pPr>
        <w:rPr>
          <w:lang w:val="en-US"/>
        </w:rPr>
      </w:pPr>
      <w:r>
        <w:rPr>
          <w:noProof/>
        </w:rPr>
        <w:drawing>
          <wp:inline distT="0" distB="0" distL="0" distR="0" wp14:anchorId="2E09A8F5" wp14:editId="43A39B8A">
            <wp:extent cx="4953000" cy="3467100"/>
            <wp:effectExtent l="0" t="0" r="0" b="0"/>
            <wp:docPr id="2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27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">
                      <a:extLst>
                        <a:ext uri="{FF2B5EF4-FFF2-40B4-BE49-F238E27FC236}">
                          <a16:creationId xmlns:a16="http://schemas.microsoft.com/office/drawing/2014/main" id="{00000000-0008-0000-27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768" w:rsidRPr="00BA5872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0B"/>
    <w:rsid w:val="002C7783"/>
    <w:rsid w:val="005611E9"/>
    <w:rsid w:val="00630896"/>
    <w:rsid w:val="007B323F"/>
    <w:rsid w:val="008335B4"/>
    <w:rsid w:val="008B6103"/>
    <w:rsid w:val="008E7FAD"/>
    <w:rsid w:val="009E790B"/>
    <w:rsid w:val="00BA5872"/>
    <w:rsid w:val="00DC0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0559"/>
  <w15:chartTrackingRefBased/>
  <w15:docId w15:val="{C749E2C6-723B-441C-AE22-A1251601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90B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790B"/>
    <w:pPr>
      <w:spacing w:after="0" w:line="240" w:lineRule="auto"/>
    </w:pPr>
    <w:rPr>
      <w:rFonts w:ascii="Calibri" w:eastAsia="Calibri" w:hAnsi="Calibri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A58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783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uiPriority w:val="99"/>
    <w:rsid w:val="002C7783"/>
    <w:rPr>
      <w:rFonts w:ascii="Arial" w:hAnsi="Arial" w:cs="Times New Roman"/>
      <w:color w:val="auto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1524</Words>
  <Characters>8691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Xcenda GmbH</dc:creator>
  <cp:keywords/>
  <dc:description/>
  <cp:lastModifiedBy>Jennifer Haas</cp:lastModifiedBy>
  <cp:revision>2</cp:revision>
  <dcterms:created xsi:type="dcterms:W3CDTF">2020-06-29T13:43:00Z</dcterms:created>
  <dcterms:modified xsi:type="dcterms:W3CDTF">2020-06-29T13:43:00Z</dcterms:modified>
</cp:coreProperties>
</file>