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A9B" w:rsidRDefault="00834A9B" w:rsidP="00834A9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File 1</w:t>
      </w:r>
    </w:p>
    <w:p w:rsidR="0035682F" w:rsidRDefault="0035682F" w:rsidP="0035682F">
      <w:pPr>
        <w:spacing w:line="360" w:lineRule="auto"/>
        <w:rPr>
          <w:rFonts w:ascii="Times New Roman" w:hAnsi="Times New Roman" w:cs="Times New Roman"/>
          <w:b/>
          <w:sz w:val="28"/>
          <w:szCs w:val="24"/>
        </w:rPr>
      </w:pPr>
      <w:r w:rsidRPr="00EF380A">
        <w:rPr>
          <w:rFonts w:ascii="Times New Roman" w:hAnsi="Times New Roman" w:cs="Times New Roman"/>
          <w:b/>
          <w:sz w:val="28"/>
          <w:szCs w:val="24"/>
        </w:rPr>
        <w:t xml:space="preserve">Health related quality of life among </w:t>
      </w:r>
      <w:r>
        <w:rPr>
          <w:rFonts w:ascii="Times New Roman" w:hAnsi="Times New Roman" w:cs="Times New Roman"/>
          <w:b/>
          <w:sz w:val="28"/>
          <w:szCs w:val="24"/>
          <w:lang w:val="en-SG"/>
        </w:rPr>
        <w:t>haemodialysis and kidney transplant</w:t>
      </w:r>
      <w:r w:rsidRPr="00EF380A">
        <w:rPr>
          <w:rFonts w:ascii="Times New Roman" w:hAnsi="Times New Roman" w:cs="Times New Roman"/>
          <w:b/>
          <w:sz w:val="28"/>
          <w:szCs w:val="24"/>
          <w:lang w:val="en-SG"/>
        </w:rPr>
        <w:t xml:space="preserve"> </w:t>
      </w:r>
      <w:r>
        <w:rPr>
          <w:rFonts w:ascii="Times New Roman" w:hAnsi="Times New Roman" w:cs="Times New Roman"/>
          <w:b/>
          <w:sz w:val="28"/>
          <w:szCs w:val="24"/>
        </w:rPr>
        <w:t>recipients</w:t>
      </w:r>
      <w:r w:rsidRPr="00EF380A">
        <w:rPr>
          <w:rFonts w:ascii="Times New Roman" w:hAnsi="Times New Roman" w:cs="Times New Roman"/>
          <w:b/>
          <w:sz w:val="28"/>
          <w:szCs w:val="24"/>
        </w:rPr>
        <w:t xml:space="preserve"> from Nepal: a cross sectional study using WHOQOL-BREF </w:t>
      </w:r>
    </w:p>
    <w:p w:rsidR="00834A9B" w:rsidRPr="00D67209" w:rsidRDefault="00834A9B" w:rsidP="00834A9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34A9B" w:rsidRPr="00AD74E8" w:rsidRDefault="00834A9B" w:rsidP="00834A9B">
      <w:pPr>
        <w:shd w:val="clear" w:color="auto" w:fill="F2F2F2" w:themeFill="background1" w:themeFillShade="F2"/>
        <w:spacing w:line="360" w:lineRule="auto"/>
        <w:rPr>
          <w:bCs/>
        </w:rPr>
      </w:pPr>
      <w:proofErr w:type="spellStart"/>
      <w:r w:rsidRPr="00AD74E8">
        <w:rPr>
          <w:bCs/>
        </w:rPr>
        <w:t>Kamal</w:t>
      </w:r>
      <w:proofErr w:type="spellEnd"/>
      <w:r w:rsidRPr="00AD74E8">
        <w:rPr>
          <w:bCs/>
        </w:rPr>
        <w:t xml:space="preserve"> Ranabhat</w:t>
      </w:r>
      <w:r w:rsidRPr="00AD74E8">
        <w:rPr>
          <w:bCs/>
          <w:vertAlign w:val="superscript"/>
        </w:rPr>
        <w:t>1,2</w:t>
      </w:r>
      <w:r w:rsidRPr="00AD74E8">
        <w:rPr>
          <w:bCs/>
        </w:rPr>
        <w:t>, Pratik Khanal</w:t>
      </w:r>
      <w:r w:rsidRPr="00AD74E8">
        <w:rPr>
          <w:bCs/>
          <w:vertAlign w:val="superscript"/>
        </w:rPr>
        <w:t>2</w:t>
      </w:r>
      <w:r w:rsidRPr="00AD74E8">
        <w:rPr>
          <w:rFonts w:ascii="Arial" w:hAnsi="Arial" w:cs="Arial"/>
          <w:bCs/>
          <w:vertAlign w:val="superscript"/>
        </w:rPr>
        <w:t>⃰</w:t>
      </w:r>
      <w:r w:rsidRPr="00AD74E8">
        <w:rPr>
          <w:bCs/>
        </w:rPr>
        <w:t>, Shiva Raj Mishra</w:t>
      </w:r>
      <w:r w:rsidRPr="00AD74E8">
        <w:rPr>
          <w:bCs/>
          <w:vertAlign w:val="superscript"/>
        </w:rPr>
        <w:t>3,</w:t>
      </w:r>
      <w:r w:rsidRPr="00AD74E8">
        <w:rPr>
          <w:bCs/>
        </w:rPr>
        <w:t xml:space="preserve"> Anu Khanal</w:t>
      </w:r>
      <w:r w:rsidRPr="00AD74E8">
        <w:rPr>
          <w:bCs/>
          <w:vertAlign w:val="superscript"/>
        </w:rPr>
        <w:t>2</w:t>
      </w:r>
      <w:r w:rsidRPr="00AD74E8">
        <w:rPr>
          <w:bCs/>
        </w:rPr>
        <w:t xml:space="preserve">, </w:t>
      </w:r>
      <w:proofErr w:type="spellStart"/>
      <w:r w:rsidRPr="00AD74E8">
        <w:rPr>
          <w:bCs/>
        </w:rPr>
        <w:t>Sangita</w:t>
      </w:r>
      <w:proofErr w:type="spellEnd"/>
      <w:r w:rsidRPr="00AD74E8">
        <w:rPr>
          <w:bCs/>
        </w:rPr>
        <w:t xml:space="preserve"> Tripathi</w:t>
      </w:r>
      <w:r w:rsidRPr="00AD74E8">
        <w:rPr>
          <w:bCs/>
          <w:vertAlign w:val="superscript"/>
        </w:rPr>
        <w:t>2</w:t>
      </w:r>
      <w:r w:rsidRPr="00AD74E8">
        <w:rPr>
          <w:bCs/>
        </w:rPr>
        <w:t>, Mahesh Raj Sigdel</w:t>
      </w:r>
      <w:r w:rsidRPr="00AD74E8">
        <w:rPr>
          <w:bCs/>
          <w:vertAlign w:val="superscript"/>
        </w:rPr>
        <w:t>2</w:t>
      </w:r>
    </w:p>
    <w:p w:rsidR="00834A9B" w:rsidRPr="005A73DA" w:rsidRDefault="00834A9B" w:rsidP="00834A9B">
      <w:pPr>
        <w:pStyle w:val="ListParagraph"/>
        <w:spacing w:line="360" w:lineRule="auto"/>
        <w:ind w:left="1080"/>
        <w:rPr>
          <w:bCs/>
        </w:rPr>
      </w:pPr>
    </w:p>
    <w:p w:rsidR="00834A9B" w:rsidRPr="00E04350" w:rsidRDefault="00834A9B" w:rsidP="00834A9B">
      <w:pPr>
        <w:pStyle w:val="ListParagraph"/>
        <w:numPr>
          <w:ilvl w:val="0"/>
          <w:numId w:val="1"/>
        </w:numPr>
        <w:spacing w:line="360" w:lineRule="auto"/>
        <w:rPr>
          <w:bCs/>
        </w:rPr>
      </w:pPr>
      <w:r w:rsidRPr="00E04350">
        <w:rPr>
          <w:bCs/>
        </w:rPr>
        <w:t>Department of Health Services, Ministry of Health and Population, Kathmandu, Nepal</w:t>
      </w:r>
    </w:p>
    <w:p w:rsidR="00834A9B" w:rsidRPr="00D67209" w:rsidRDefault="00834A9B" w:rsidP="00834A9B">
      <w:pPr>
        <w:pStyle w:val="ListParagraph"/>
        <w:numPr>
          <w:ilvl w:val="0"/>
          <w:numId w:val="1"/>
        </w:numPr>
        <w:spacing w:line="360" w:lineRule="auto"/>
        <w:rPr>
          <w:bCs/>
        </w:rPr>
      </w:pPr>
      <w:r w:rsidRPr="00D67209">
        <w:rPr>
          <w:bCs/>
        </w:rPr>
        <w:t>Institute of Medicine, Tribhuvan University, Kathmandu, Nepal</w:t>
      </w:r>
    </w:p>
    <w:p w:rsidR="00834A9B" w:rsidRPr="00D67209" w:rsidRDefault="00834A9B" w:rsidP="00834A9B">
      <w:pPr>
        <w:pStyle w:val="ListParagraph"/>
        <w:numPr>
          <w:ilvl w:val="0"/>
          <w:numId w:val="1"/>
        </w:numPr>
        <w:spacing w:line="360" w:lineRule="auto"/>
        <w:rPr>
          <w:bCs/>
        </w:rPr>
      </w:pPr>
      <w:r w:rsidRPr="00D67209">
        <w:rPr>
          <w:bCs/>
        </w:rPr>
        <w:t xml:space="preserve">World Heart Federation, Geneva, Switzerland </w:t>
      </w:r>
    </w:p>
    <w:p w:rsidR="00834A9B" w:rsidRPr="00F65050" w:rsidRDefault="00834A9B" w:rsidP="00834A9B">
      <w:pPr>
        <w:spacing w:line="360" w:lineRule="auto"/>
        <w:rPr>
          <w:bCs/>
        </w:rPr>
      </w:pPr>
    </w:p>
    <w:p w:rsidR="00834A9B" w:rsidRDefault="00834A9B" w:rsidP="00834A9B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⃰</w:t>
      </w:r>
      <w:r w:rsidRPr="00D67209">
        <w:rPr>
          <w:rFonts w:ascii="Times New Roman" w:hAnsi="Times New Roman" w:cs="Times New Roman"/>
          <w:bCs/>
          <w:sz w:val="24"/>
          <w:szCs w:val="24"/>
        </w:rPr>
        <w:t>Corresponding author</w:t>
      </w:r>
      <w:r>
        <w:rPr>
          <w:rFonts w:ascii="Times New Roman" w:hAnsi="Times New Roman" w:cs="Times New Roman"/>
          <w:bCs/>
          <w:sz w:val="24"/>
          <w:szCs w:val="24"/>
        </w:rPr>
        <w:t xml:space="preserve">: Pratik Khanal, </w:t>
      </w:r>
      <w:hyperlink r:id="rId5" w:history="1">
        <w:r w:rsidRPr="00FB2ECC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pratikkhanal@iom.edu.np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834A9B" w:rsidRPr="00D67209" w:rsidRDefault="00834A9B" w:rsidP="00834A9B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834A9B" w:rsidRPr="00BC2416" w:rsidRDefault="00834A9B" w:rsidP="00834A9B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Additional Table 1: QO</w:t>
      </w:r>
      <w:r w:rsidRPr="00BC2416">
        <w:rPr>
          <w:rFonts w:ascii="Times New Roman" w:hAnsi="Times New Roman" w:cs="Times New Roman"/>
          <w:bCs/>
          <w:sz w:val="24"/>
          <w:szCs w:val="24"/>
        </w:rPr>
        <w:t xml:space="preserve">L score across socio demographic and ESRD characteristics </w:t>
      </w:r>
    </w:p>
    <w:p w:rsidR="00834A9B" w:rsidRPr="00BC2416" w:rsidRDefault="00834A9B" w:rsidP="00834A9B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Additional</w:t>
      </w:r>
      <w:r w:rsidRPr="00BC2416">
        <w:rPr>
          <w:rFonts w:ascii="Times New Roman" w:hAnsi="Times New Roman" w:cs="Times New Roman"/>
          <w:bCs/>
          <w:sz w:val="24"/>
          <w:szCs w:val="24"/>
        </w:rPr>
        <w:t xml:space="preserve"> Table 2: Socio-demographic, ESRD ch</w:t>
      </w:r>
      <w:r>
        <w:rPr>
          <w:rFonts w:ascii="Times New Roman" w:hAnsi="Times New Roman" w:cs="Times New Roman"/>
          <w:bCs/>
          <w:sz w:val="24"/>
          <w:szCs w:val="24"/>
        </w:rPr>
        <w:t>aracteristics and domain wise QO</w:t>
      </w:r>
      <w:r w:rsidRPr="00BC2416">
        <w:rPr>
          <w:rFonts w:ascii="Times New Roman" w:hAnsi="Times New Roman" w:cs="Times New Roman"/>
          <w:bCs/>
          <w:sz w:val="24"/>
          <w:szCs w:val="24"/>
        </w:rPr>
        <w:t xml:space="preserve">L score </w:t>
      </w:r>
    </w:p>
    <w:p w:rsidR="00834A9B" w:rsidRDefault="00834A9B" w:rsidP="00834A9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834A9B" w:rsidRDefault="00834A9B" w:rsidP="00834A9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34A9B" w:rsidRDefault="00834A9B" w:rsidP="00834A9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Additional Table 1: QOL score across socio-demographic and ESRD characteristics </w:t>
      </w:r>
    </w:p>
    <w:tbl>
      <w:tblPr>
        <w:tblStyle w:val="TableGrid1"/>
        <w:tblW w:w="5000" w:type="pct"/>
        <w:tblLayout w:type="fixed"/>
        <w:tblLook w:val="04A0"/>
      </w:tblPr>
      <w:tblGrid>
        <w:gridCol w:w="1321"/>
        <w:gridCol w:w="1321"/>
        <w:gridCol w:w="1321"/>
        <w:gridCol w:w="1321"/>
        <w:gridCol w:w="1321"/>
        <w:gridCol w:w="1320"/>
        <w:gridCol w:w="1320"/>
      </w:tblGrid>
      <w:tr w:rsidR="00834A9B" w:rsidRPr="00413927" w:rsidTr="00DF59AE">
        <w:trPr>
          <w:trHeight w:val="170"/>
        </w:trPr>
        <w:tc>
          <w:tcPr>
            <w:tcW w:w="714" w:type="pct"/>
            <w:vMerge w:val="restart"/>
            <w:shd w:val="clear" w:color="auto" w:fill="EEECE1" w:themeFill="background2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Variables </w:t>
            </w:r>
          </w:p>
        </w:tc>
        <w:tc>
          <w:tcPr>
            <w:tcW w:w="714" w:type="pct"/>
            <w:vMerge w:val="restart"/>
            <w:shd w:val="clear" w:color="auto" w:fill="EEECE1" w:themeFill="background2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Categories </w:t>
            </w:r>
          </w:p>
        </w:tc>
        <w:tc>
          <w:tcPr>
            <w:tcW w:w="714" w:type="pct"/>
            <w:shd w:val="clear" w:color="auto" w:fill="EEECE1" w:themeFill="background2"/>
          </w:tcPr>
          <w:p w:rsidR="00834A9B" w:rsidRPr="00890BCB" w:rsidRDefault="00834A9B" w:rsidP="00D31560">
            <w:pPr>
              <w:spacing w:line="36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890BCB">
              <w:rPr>
                <w:rFonts w:ascii="Times New Roman" w:hAnsi="Times New Roman" w:cs="Times New Roman"/>
                <w:b/>
                <w:sz w:val="20"/>
              </w:rPr>
              <w:t>Dialysis patients (n=69)</w:t>
            </w:r>
          </w:p>
        </w:tc>
        <w:tc>
          <w:tcPr>
            <w:tcW w:w="714" w:type="pct"/>
            <w:shd w:val="clear" w:color="auto" w:fill="EEECE1" w:themeFill="background2"/>
          </w:tcPr>
          <w:p w:rsidR="00834A9B" w:rsidRPr="00890BCB" w:rsidRDefault="00834A9B" w:rsidP="00D31560">
            <w:pPr>
              <w:spacing w:line="36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890BCB">
              <w:rPr>
                <w:rFonts w:ascii="Times New Roman" w:hAnsi="Times New Roman" w:cs="Times New Roman"/>
                <w:b/>
                <w:sz w:val="20"/>
              </w:rPr>
              <w:t>Transplant patients (n=92)</w:t>
            </w:r>
          </w:p>
        </w:tc>
        <w:tc>
          <w:tcPr>
            <w:tcW w:w="714" w:type="pct"/>
            <w:vMerge w:val="restart"/>
            <w:shd w:val="clear" w:color="auto" w:fill="EEECE1" w:themeFill="background2"/>
          </w:tcPr>
          <w:p w:rsidR="00834A9B" w:rsidRPr="00890BCB" w:rsidRDefault="00834A9B" w:rsidP="00D31560">
            <w:pPr>
              <w:spacing w:line="36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890BCB">
              <w:rPr>
                <w:rFonts w:ascii="Times New Roman" w:hAnsi="Times New Roman" w:cs="Times New Roman"/>
                <w:b/>
                <w:sz w:val="20"/>
              </w:rPr>
              <w:t>P</w:t>
            </w:r>
            <w:r w:rsidRPr="00942107">
              <w:rPr>
                <w:rFonts w:ascii="Times New Roman" w:hAnsi="Times New Roman" w:cs="Times New Roman"/>
                <w:b/>
                <w:sz w:val="20"/>
                <w:vertAlign w:val="superscript"/>
              </w:rPr>
              <w:sym w:font="Symbol" w:char="F061"/>
            </w:r>
            <w:r w:rsidRPr="00890BCB">
              <w:rPr>
                <w:rFonts w:ascii="Times New Roman" w:hAnsi="Times New Roman" w:cs="Times New Roman"/>
                <w:b/>
                <w:sz w:val="20"/>
              </w:rPr>
              <w:t xml:space="preserve"> value </w:t>
            </w:r>
          </w:p>
        </w:tc>
        <w:tc>
          <w:tcPr>
            <w:tcW w:w="714" w:type="pct"/>
            <w:shd w:val="clear" w:color="auto" w:fill="EEECE1" w:themeFill="background2"/>
          </w:tcPr>
          <w:p w:rsidR="00834A9B" w:rsidRPr="00890BCB" w:rsidRDefault="00834A9B" w:rsidP="00D31560">
            <w:pPr>
              <w:spacing w:line="36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890BCB">
              <w:rPr>
                <w:rFonts w:ascii="Times New Roman" w:hAnsi="Times New Roman" w:cs="Times New Roman"/>
                <w:b/>
                <w:sz w:val="20"/>
              </w:rPr>
              <w:t>Total (n=161)</w:t>
            </w:r>
          </w:p>
        </w:tc>
        <w:tc>
          <w:tcPr>
            <w:tcW w:w="714" w:type="pct"/>
            <w:vMerge w:val="restart"/>
            <w:shd w:val="clear" w:color="auto" w:fill="EEECE1" w:themeFill="background2"/>
          </w:tcPr>
          <w:p w:rsidR="00834A9B" w:rsidRPr="00890BCB" w:rsidRDefault="00834A9B" w:rsidP="00D31560">
            <w:pPr>
              <w:spacing w:line="360" w:lineRule="auto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890BCB">
              <w:rPr>
                <w:rFonts w:ascii="Times New Roman" w:hAnsi="Times New Roman" w:cs="Times New Roman"/>
                <w:b/>
                <w:sz w:val="20"/>
              </w:rPr>
              <w:t>P</w:t>
            </w:r>
            <w:r w:rsidRPr="00942107">
              <w:rPr>
                <w:rFonts w:ascii="Times New Roman" w:hAnsi="Times New Roman" w:cs="Times New Roman"/>
                <w:b/>
                <w:sz w:val="20"/>
                <w:vertAlign w:val="superscript"/>
              </w:rPr>
              <w:t>β</w:t>
            </w:r>
            <w:proofErr w:type="spellEnd"/>
            <w:r w:rsidRPr="00942107">
              <w:rPr>
                <w:rFonts w:ascii="Times New Roman" w:hAnsi="Times New Roman" w:cs="Times New Roman"/>
                <w:b/>
                <w:sz w:val="20"/>
                <w:vertAlign w:val="superscript"/>
              </w:rPr>
              <w:t xml:space="preserve"> </w:t>
            </w:r>
            <w:r w:rsidRPr="00890BCB">
              <w:rPr>
                <w:rFonts w:ascii="Times New Roman" w:hAnsi="Times New Roman" w:cs="Times New Roman"/>
                <w:b/>
                <w:sz w:val="20"/>
              </w:rPr>
              <w:t xml:space="preserve">value </w:t>
            </w:r>
          </w:p>
        </w:tc>
      </w:tr>
      <w:tr w:rsidR="00834A9B" w:rsidRPr="00413927" w:rsidTr="00DF59AE">
        <w:trPr>
          <w:trHeight w:val="170"/>
        </w:trPr>
        <w:tc>
          <w:tcPr>
            <w:tcW w:w="714" w:type="pct"/>
            <w:vMerge/>
          </w:tcPr>
          <w:p w:rsidR="00834A9B" w:rsidRDefault="00834A9B" w:rsidP="00D31560">
            <w:pPr>
              <w:spacing w:line="36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714" w:type="pct"/>
            <w:vMerge/>
          </w:tcPr>
          <w:p w:rsidR="00834A9B" w:rsidRDefault="00834A9B" w:rsidP="00D31560">
            <w:pPr>
              <w:spacing w:line="36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714" w:type="pct"/>
            <w:shd w:val="clear" w:color="auto" w:fill="EEECE1" w:themeFill="background2"/>
          </w:tcPr>
          <w:p w:rsidR="00834A9B" w:rsidRPr="0004426C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04426C">
              <w:rPr>
                <w:rFonts w:ascii="Times New Roman" w:hAnsi="Times New Roman" w:cs="Times New Roman"/>
                <w:sz w:val="20"/>
              </w:rPr>
              <w:t>Mean (SD)</w:t>
            </w:r>
          </w:p>
        </w:tc>
        <w:tc>
          <w:tcPr>
            <w:tcW w:w="714" w:type="pct"/>
            <w:shd w:val="clear" w:color="auto" w:fill="EEECE1" w:themeFill="background2"/>
          </w:tcPr>
          <w:p w:rsidR="00834A9B" w:rsidRPr="0004426C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04426C">
              <w:rPr>
                <w:rFonts w:ascii="Times New Roman" w:hAnsi="Times New Roman" w:cs="Times New Roman"/>
                <w:sz w:val="20"/>
              </w:rPr>
              <w:t>Mean (SD)</w:t>
            </w:r>
          </w:p>
        </w:tc>
        <w:tc>
          <w:tcPr>
            <w:tcW w:w="714" w:type="pct"/>
            <w:vMerge/>
            <w:shd w:val="clear" w:color="auto" w:fill="EEECE1" w:themeFill="background2"/>
          </w:tcPr>
          <w:p w:rsidR="00834A9B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pct"/>
            <w:shd w:val="clear" w:color="auto" w:fill="EEECE1" w:themeFill="background2"/>
          </w:tcPr>
          <w:p w:rsidR="00834A9B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Mean (SD)</w:t>
            </w:r>
          </w:p>
        </w:tc>
        <w:tc>
          <w:tcPr>
            <w:tcW w:w="714" w:type="pct"/>
            <w:vMerge/>
          </w:tcPr>
          <w:p w:rsidR="00834A9B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834A9B" w:rsidRPr="00413927" w:rsidTr="00D31560">
        <w:trPr>
          <w:trHeight w:val="170"/>
        </w:trPr>
        <w:tc>
          <w:tcPr>
            <w:tcW w:w="714" w:type="pct"/>
            <w:vMerge w:val="restar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413927">
              <w:rPr>
                <w:rFonts w:ascii="Times New Roman" w:hAnsi="Times New Roman" w:cs="Times New Roman"/>
                <w:b/>
                <w:sz w:val="20"/>
              </w:rPr>
              <w:t>Age  (years)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413927">
              <w:rPr>
                <w:rFonts w:ascii="Times New Roman" w:hAnsi="Times New Roman" w:cs="Times New Roman"/>
                <w:sz w:val="20"/>
              </w:rPr>
              <w:t xml:space="preserve">20-30 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11.51 (1.48)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12.92 (1.73)</w:t>
            </w:r>
          </w:p>
        </w:tc>
        <w:tc>
          <w:tcPr>
            <w:tcW w:w="714" w:type="pct"/>
          </w:tcPr>
          <w:p w:rsidR="00834A9B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0.014⃰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12.37 (1.75)</w:t>
            </w:r>
          </w:p>
        </w:tc>
        <w:tc>
          <w:tcPr>
            <w:tcW w:w="714" w:type="pct"/>
          </w:tcPr>
          <w:p w:rsidR="00834A9B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0.167</w:t>
            </w:r>
          </w:p>
        </w:tc>
      </w:tr>
      <w:tr w:rsidR="00834A9B" w:rsidRPr="00413927" w:rsidTr="00D31560">
        <w:trPr>
          <w:trHeight w:val="170"/>
        </w:trPr>
        <w:tc>
          <w:tcPr>
            <w:tcW w:w="714" w:type="pct"/>
            <w:vMerge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413927">
              <w:rPr>
                <w:rFonts w:ascii="Times New Roman" w:hAnsi="Times New Roman" w:cs="Times New Roman"/>
                <w:sz w:val="20"/>
              </w:rPr>
              <w:t>31-40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12.03 (1.20)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13.16 (1.30)</w:t>
            </w:r>
          </w:p>
        </w:tc>
        <w:tc>
          <w:tcPr>
            <w:tcW w:w="714" w:type="pct"/>
          </w:tcPr>
          <w:p w:rsidR="00834A9B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0.004⃰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12.79 (1.37)</w:t>
            </w:r>
          </w:p>
        </w:tc>
        <w:tc>
          <w:tcPr>
            <w:tcW w:w="714" w:type="pct"/>
          </w:tcPr>
          <w:p w:rsidR="00834A9B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834A9B" w:rsidRPr="00413927" w:rsidTr="00D31560">
        <w:trPr>
          <w:trHeight w:val="170"/>
        </w:trPr>
        <w:tc>
          <w:tcPr>
            <w:tcW w:w="714" w:type="pct"/>
            <w:vMerge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413927">
              <w:rPr>
                <w:rFonts w:ascii="Times New Roman" w:hAnsi="Times New Roman" w:cs="Times New Roman"/>
                <w:sz w:val="20"/>
              </w:rPr>
              <w:t>41-50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11.00 (1.09)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13.04 (1.50)</w:t>
            </w:r>
          </w:p>
        </w:tc>
        <w:tc>
          <w:tcPr>
            <w:tcW w:w="714" w:type="pct"/>
          </w:tcPr>
          <w:p w:rsidR="00834A9B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&lt;0.001⃰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12.27 (1.68)</w:t>
            </w:r>
          </w:p>
        </w:tc>
        <w:tc>
          <w:tcPr>
            <w:tcW w:w="714" w:type="pct"/>
          </w:tcPr>
          <w:p w:rsidR="00834A9B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834A9B" w:rsidRPr="00413927" w:rsidTr="00D31560">
        <w:trPr>
          <w:trHeight w:val="170"/>
        </w:trPr>
        <w:tc>
          <w:tcPr>
            <w:tcW w:w="714" w:type="pct"/>
            <w:vMerge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413927">
              <w:rPr>
                <w:rFonts w:ascii="Times New Roman" w:hAnsi="Times New Roman" w:cs="Times New Roman"/>
                <w:sz w:val="20"/>
              </w:rPr>
              <w:t xml:space="preserve">&gt;50 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11.33 (1.46)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14.00 (0.99)</w:t>
            </w:r>
          </w:p>
        </w:tc>
        <w:tc>
          <w:tcPr>
            <w:tcW w:w="714" w:type="pct"/>
          </w:tcPr>
          <w:p w:rsidR="00834A9B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&lt;0.001⃰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12.43 (1.64)</w:t>
            </w:r>
          </w:p>
        </w:tc>
        <w:tc>
          <w:tcPr>
            <w:tcW w:w="714" w:type="pct"/>
          </w:tcPr>
          <w:p w:rsidR="00834A9B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834A9B" w:rsidRPr="00413927" w:rsidTr="00D31560">
        <w:trPr>
          <w:trHeight w:val="170"/>
        </w:trPr>
        <w:tc>
          <w:tcPr>
            <w:tcW w:w="714" w:type="pct"/>
            <w:vMerge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pct"/>
          </w:tcPr>
          <w:p w:rsidR="00834A9B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P</w:t>
            </w:r>
            <w:r w:rsidRPr="00942107">
              <w:rPr>
                <w:rFonts w:ascii="Times New Roman" w:hAnsi="Times New Roman" w:cs="Times New Roman"/>
                <w:sz w:val="20"/>
                <w:vertAlign w:val="superscript"/>
              </w:rPr>
              <w:t>β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value</w:t>
            </w:r>
          </w:p>
        </w:tc>
        <w:tc>
          <w:tcPr>
            <w:tcW w:w="714" w:type="pct"/>
          </w:tcPr>
          <w:p w:rsidR="00834A9B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0.143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0.113</w:t>
            </w:r>
          </w:p>
        </w:tc>
        <w:tc>
          <w:tcPr>
            <w:tcW w:w="714" w:type="pct"/>
          </w:tcPr>
          <w:p w:rsidR="00834A9B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pct"/>
          </w:tcPr>
          <w:p w:rsidR="00834A9B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pct"/>
          </w:tcPr>
          <w:p w:rsidR="00834A9B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834A9B" w:rsidRPr="00413927" w:rsidTr="00D31560">
        <w:trPr>
          <w:trHeight w:val="170"/>
        </w:trPr>
        <w:tc>
          <w:tcPr>
            <w:tcW w:w="714" w:type="pct"/>
            <w:vMerge w:val="restar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413927">
              <w:rPr>
                <w:rFonts w:ascii="Times New Roman" w:hAnsi="Times New Roman" w:cs="Times New Roman"/>
                <w:b/>
                <w:sz w:val="20"/>
              </w:rPr>
              <w:t>Sex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413927">
              <w:rPr>
                <w:rFonts w:ascii="Times New Roman" w:hAnsi="Times New Roman" w:cs="Times New Roman"/>
                <w:sz w:val="20"/>
              </w:rPr>
              <w:t>Male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11.50 (1.38)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13.24 (1.26)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&lt;0.001⃰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12.50 (1.57)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0.238</w:t>
            </w:r>
          </w:p>
        </w:tc>
      </w:tr>
      <w:tr w:rsidR="00834A9B" w:rsidRPr="00413927" w:rsidTr="00D31560">
        <w:trPr>
          <w:trHeight w:val="170"/>
        </w:trPr>
        <w:tc>
          <w:tcPr>
            <w:tcW w:w="714" w:type="pct"/>
            <w:vMerge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413927">
              <w:rPr>
                <w:rFonts w:ascii="Times New Roman" w:hAnsi="Times New Roman" w:cs="Times New Roman"/>
                <w:sz w:val="20"/>
              </w:rPr>
              <w:t>Female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11.36 (1.28)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12.91 (1.93)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0.007⃰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12.25 (1.84)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834A9B" w:rsidRPr="00413927" w:rsidTr="00D31560">
        <w:trPr>
          <w:trHeight w:val="170"/>
        </w:trPr>
        <w:tc>
          <w:tcPr>
            <w:tcW w:w="714" w:type="pct"/>
            <w:vMerge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pct"/>
          </w:tcPr>
          <w:p w:rsidR="00834A9B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P</w:t>
            </w:r>
            <w:r w:rsidRPr="005E6BBE">
              <w:rPr>
                <w:rFonts w:ascii="Times New Roman" w:hAnsi="Times New Roman" w:cs="Times New Roman"/>
                <w:sz w:val="20"/>
                <w:vertAlign w:val="superscript"/>
              </w:rPr>
              <w:t>β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value</w:t>
            </w:r>
          </w:p>
        </w:tc>
        <w:tc>
          <w:tcPr>
            <w:tcW w:w="714" w:type="pct"/>
          </w:tcPr>
          <w:p w:rsidR="00834A9B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0.656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0.267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pct"/>
          </w:tcPr>
          <w:p w:rsidR="00834A9B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834A9B" w:rsidRPr="00413927" w:rsidTr="00D31560">
        <w:trPr>
          <w:trHeight w:val="170"/>
        </w:trPr>
        <w:tc>
          <w:tcPr>
            <w:tcW w:w="714" w:type="pct"/>
            <w:vMerge w:val="restar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413927">
              <w:rPr>
                <w:rFonts w:ascii="Times New Roman" w:hAnsi="Times New Roman" w:cs="Times New Roman"/>
                <w:b/>
                <w:sz w:val="20"/>
              </w:rPr>
              <w:t>Residence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413927">
              <w:rPr>
                <w:rFonts w:ascii="Times New Roman" w:hAnsi="Times New Roman" w:cs="Times New Roman"/>
                <w:sz w:val="20"/>
              </w:rPr>
              <w:t>Urban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11.40 (1.41)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13.32 (1.45)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&lt;0.001⃰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12.55 (1.71)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0.081</w:t>
            </w:r>
          </w:p>
        </w:tc>
      </w:tr>
      <w:tr w:rsidR="00834A9B" w:rsidRPr="00413927" w:rsidTr="00D31560">
        <w:trPr>
          <w:trHeight w:val="170"/>
        </w:trPr>
        <w:tc>
          <w:tcPr>
            <w:tcW w:w="714" w:type="pct"/>
            <w:vMerge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413927">
              <w:rPr>
                <w:rFonts w:ascii="Times New Roman" w:hAnsi="Times New Roman" w:cs="Times New Roman"/>
                <w:sz w:val="20"/>
              </w:rPr>
              <w:t>Rural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11.64 (1.19)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12.50 (1.30)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0.032⃰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12.06 (1.30)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834A9B" w:rsidRPr="00413927" w:rsidTr="00D31560">
        <w:trPr>
          <w:trHeight w:val="70"/>
        </w:trPr>
        <w:tc>
          <w:tcPr>
            <w:tcW w:w="714" w:type="pct"/>
            <w:vMerge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P</w:t>
            </w:r>
            <w:r w:rsidRPr="005E6BBE">
              <w:rPr>
                <w:rFonts w:ascii="Times New Roman" w:hAnsi="Times New Roman" w:cs="Times New Roman"/>
                <w:sz w:val="20"/>
                <w:vertAlign w:val="superscript"/>
              </w:rPr>
              <w:t>β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value</w:t>
            </w:r>
          </w:p>
        </w:tc>
        <w:tc>
          <w:tcPr>
            <w:tcW w:w="714" w:type="pct"/>
          </w:tcPr>
          <w:p w:rsidR="00834A9B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0.460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0.023⃰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pct"/>
          </w:tcPr>
          <w:p w:rsidR="00834A9B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834A9B" w:rsidRPr="00413927" w:rsidTr="00D31560">
        <w:trPr>
          <w:trHeight w:val="170"/>
        </w:trPr>
        <w:tc>
          <w:tcPr>
            <w:tcW w:w="714" w:type="pct"/>
            <w:vMerge w:val="restar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SES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834A9B" w:rsidRPr="00413927" w:rsidTr="00D31560">
        <w:trPr>
          <w:trHeight w:val="170"/>
        </w:trPr>
        <w:tc>
          <w:tcPr>
            <w:tcW w:w="714" w:type="pct"/>
            <w:vMerge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413927">
              <w:rPr>
                <w:rFonts w:ascii="Times New Roman" w:hAnsi="Times New Roman" w:cs="Times New Roman"/>
                <w:sz w:val="20"/>
              </w:rPr>
              <w:t>Lower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11.29 (1.22)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12.33 (1.28)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0.006⃰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11.76 (1.34)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&lt;0.001⃰</w:t>
            </w:r>
          </w:p>
        </w:tc>
      </w:tr>
      <w:tr w:rsidR="00834A9B" w:rsidRPr="00413927" w:rsidTr="00D31560">
        <w:trPr>
          <w:trHeight w:val="170"/>
        </w:trPr>
        <w:tc>
          <w:tcPr>
            <w:tcW w:w="714" w:type="pct"/>
            <w:vMerge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413927">
              <w:rPr>
                <w:rFonts w:ascii="Times New Roman" w:hAnsi="Times New Roman" w:cs="Times New Roman"/>
                <w:sz w:val="20"/>
              </w:rPr>
              <w:t>Middle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11.62 (1.54)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13.33 (1.26)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&lt;0.001⃰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12.73 (1.58)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834A9B" w:rsidRPr="00413927" w:rsidTr="00D31560">
        <w:trPr>
          <w:trHeight w:val="170"/>
        </w:trPr>
        <w:tc>
          <w:tcPr>
            <w:tcW w:w="714" w:type="pct"/>
            <w:vMerge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413927">
              <w:rPr>
                <w:rFonts w:ascii="Times New Roman" w:hAnsi="Times New Roman" w:cs="Times New Roman"/>
                <w:sz w:val="20"/>
              </w:rPr>
              <w:t>Upper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11.60 (0.71)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tabs>
                <w:tab w:val="center" w:pos="4680"/>
                <w:tab w:val="right" w:pos="9360"/>
              </w:tabs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15.40 (1.66)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tabs>
                <w:tab w:val="center" w:pos="4680"/>
                <w:tab w:val="right" w:pos="9360"/>
              </w:tabs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&lt;0.001⃰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tabs>
                <w:tab w:val="center" w:pos="4680"/>
                <w:tab w:val="right" w:pos="9360"/>
              </w:tabs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13.50 (2.33)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tabs>
                <w:tab w:val="center" w:pos="4680"/>
                <w:tab w:val="right" w:pos="9360"/>
              </w:tabs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834A9B" w:rsidRPr="00413927" w:rsidTr="00D31560">
        <w:trPr>
          <w:trHeight w:val="170"/>
        </w:trPr>
        <w:tc>
          <w:tcPr>
            <w:tcW w:w="714" w:type="pct"/>
            <w:vMerge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pct"/>
          </w:tcPr>
          <w:p w:rsidR="00834A9B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P</w:t>
            </w:r>
            <w:r w:rsidRPr="005E6BBE">
              <w:rPr>
                <w:rFonts w:ascii="Times New Roman" w:hAnsi="Times New Roman" w:cs="Times New Roman"/>
                <w:sz w:val="20"/>
                <w:vertAlign w:val="superscript"/>
              </w:rPr>
              <w:t>β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value</w:t>
            </w:r>
          </w:p>
        </w:tc>
        <w:tc>
          <w:tcPr>
            <w:tcW w:w="714" w:type="pct"/>
          </w:tcPr>
          <w:p w:rsidR="00834A9B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0.587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tabs>
                <w:tab w:val="center" w:pos="4680"/>
                <w:tab w:val="right" w:pos="9360"/>
              </w:tabs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&lt;0.001⃰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tabs>
                <w:tab w:val="center" w:pos="4680"/>
                <w:tab w:val="right" w:pos="9360"/>
              </w:tabs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pct"/>
          </w:tcPr>
          <w:p w:rsidR="00834A9B" w:rsidRDefault="00834A9B" w:rsidP="00D31560">
            <w:pPr>
              <w:tabs>
                <w:tab w:val="center" w:pos="4680"/>
                <w:tab w:val="right" w:pos="9360"/>
              </w:tabs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pct"/>
          </w:tcPr>
          <w:p w:rsidR="00834A9B" w:rsidRPr="00413927" w:rsidRDefault="00834A9B" w:rsidP="00D31560">
            <w:pPr>
              <w:tabs>
                <w:tab w:val="center" w:pos="4680"/>
                <w:tab w:val="right" w:pos="9360"/>
              </w:tabs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834A9B" w:rsidRPr="00413927" w:rsidTr="00D31560">
        <w:trPr>
          <w:trHeight w:val="170"/>
        </w:trPr>
        <w:tc>
          <w:tcPr>
            <w:tcW w:w="714" w:type="pct"/>
            <w:vMerge w:val="restar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413927">
              <w:rPr>
                <w:rFonts w:ascii="Times New Roman" w:hAnsi="Times New Roman" w:cs="Times New Roman"/>
                <w:b/>
                <w:sz w:val="20"/>
              </w:rPr>
              <w:t>Ethnic group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413927">
              <w:rPr>
                <w:rFonts w:ascii="Times New Roman" w:hAnsi="Times New Roman" w:cs="Times New Roman"/>
                <w:sz w:val="20"/>
              </w:rPr>
              <w:t xml:space="preserve">Brahmin/ </w:t>
            </w:r>
            <w:proofErr w:type="spellStart"/>
            <w:r w:rsidRPr="00413927">
              <w:rPr>
                <w:rFonts w:ascii="Times New Roman" w:hAnsi="Times New Roman" w:cs="Times New Roman"/>
                <w:sz w:val="20"/>
              </w:rPr>
              <w:t>Chhetri</w:t>
            </w:r>
            <w:proofErr w:type="spellEnd"/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11.35 (1.12)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13.19 (1.31)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&lt;0.001⃰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12.51 (1.53)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0.020⃰</w:t>
            </w:r>
          </w:p>
        </w:tc>
      </w:tr>
      <w:tr w:rsidR="00834A9B" w:rsidRPr="00413927" w:rsidTr="00D31560">
        <w:trPr>
          <w:trHeight w:val="170"/>
        </w:trPr>
        <w:tc>
          <w:tcPr>
            <w:tcW w:w="714" w:type="pct"/>
            <w:vMerge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413927">
              <w:rPr>
                <w:rFonts w:ascii="Times New Roman" w:hAnsi="Times New Roman" w:cs="Times New Roman"/>
                <w:sz w:val="20"/>
              </w:rPr>
              <w:t>Aadibashi</w:t>
            </w:r>
            <w:proofErr w:type="spellEnd"/>
            <w:r w:rsidRPr="00413927">
              <w:rPr>
                <w:rFonts w:ascii="Times New Roman" w:hAnsi="Times New Roman" w:cs="Times New Roman"/>
                <w:sz w:val="20"/>
              </w:rPr>
              <w:t>/</w:t>
            </w:r>
            <w:proofErr w:type="spellStart"/>
            <w:r w:rsidRPr="00413927">
              <w:rPr>
                <w:rFonts w:ascii="Times New Roman" w:hAnsi="Times New Roman" w:cs="Times New Roman"/>
                <w:sz w:val="20"/>
              </w:rPr>
              <w:t>Janjati</w:t>
            </w:r>
            <w:proofErr w:type="spellEnd"/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11.85 (1.43)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13.27 (1.67)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&lt;0.001⃰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12.67 (1.72)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834A9B" w:rsidRPr="00413927" w:rsidTr="00D31560">
        <w:trPr>
          <w:trHeight w:val="170"/>
        </w:trPr>
        <w:tc>
          <w:tcPr>
            <w:tcW w:w="714" w:type="pct"/>
            <w:vMerge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413927">
              <w:rPr>
                <w:rFonts w:ascii="Times New Roman" w:hAnsi="Times New Roman" w:cs="Times New Roman"/>
                <w:sz w:val="20"/>
              </w:rPr>
              <w:t>Others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10.85 (1.28)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12.66 (0.82)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&lt;0.001⃰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11.63 (1.42)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834A9B" w:rsidRPr="00413927" w:rsidTr="00D31560">
        <w:trPr>
          <w:trHeight w:val="170"/>
        </w:trPr>
        <w:tc>
          <w:tcPr>
            <w:tcW w:w="714" w:type="pct"/>
            <w:vMerge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pct"/>
          </w:tcPr>
          <w:p w:rsidR="00834A9B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P</w:t>
            </w:r>
            <w:r w:rsidRPr="005E6BBE">
              <w:rPr>
                <w:rFonts w:ascii="Times New Roman" w:hAnsi="Times New Roman" w:cs="Times New Roman"/>
                <w:sz w:val="20"/>
                <w:vertAlign w:val="superscript"/>
              </w:rPr>
              <w:t>β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value</w:t>
            </w:r>
          </w:p>
        </w:tc>
        <w:tc>
          <w:tcPr>
            <w:tcW w:w="714" w:type="pct"/>
          </w:tcPr>
          <w:p w:rsidR="00834A9B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0.054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0.327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pct"/>
          </w:tcPr>
          <w:p w:rsidR="00834A9B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834A9B" w:rsidRPr="00413927" w:rsidTr="00D31560">
        <w:trPr>
          <w:trHeight w:val="170"/>
        </w:trPr>
        <w:tc>
          <w:tcPr>
            <w:tcW w:w="714" w:type="pct"/>
            <w:vMerge w:val="restar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413927">
              <w:rPr>
                <w:rFonts w:ascii="Times New Roman" w:hAnsi="Times New Roman" w:cs="Times New Roman"/>
                <w:b/>
                <w:sz w:val="20"/>
              </w:rPr>
              <w:t xml:space="preserve">Marital </w:t>
            </w:r>
            <w:r w:rsidRPr="00413927">
              <w:rPr>
                <w:rFonts w:ascii="Times New Roman" w:hAnsi="Times New Roman" w:cs="Times New Roman"/>
                <w:b/>
                <w:sz w:val="20"/>
              </w:rPr>
              <w:lastRenderedPageBreak/>
              <w:t>status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413927">
              <w:rPr>
                <w:rFonts w:ascii="Times New Roman" w:hAnsi="Times New Roman" w:cs="Times New Roman"/>
                <w:sz w:val="20"/>
              </w:rPr>
              <w:lastRenderedPageBreak/>
              <w:t>Unmarried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10.39 (1.25)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13.79 (2.25)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0.014⃰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12.55 (2.54)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0.835</w:t>
            </w:r>
          </w:p>
        </w:tc>
      </w:tr>
      <w:tr w:rsidR="00834A9B" w:rsidRPr="00413927" w:rsidTr="00D31560">
        <w:trPr>
          <w:trHeight w:val="170"/>
        </w:trPr>
        <w:tc>
          <w:tcPr>
            <w:tcW w:w="714" w:type="pct"/>
            <w:vMerge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413927">
              <w:rPr>
                <w:rFonts w:ascii="Times New Roman" w:hAnsi="Times New Roman" w:cs="Times New Roman"/>
                <w:sz w:val="20"/>
              </w:rPr>
              <w:t>Ever married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11.53 (1.34)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13.11 (1.37)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&lt;0.001⃰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12.43 (1.56)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834A9B" w:rsidRPr="00413927" w:rsidTr="00D31560">
        <w:trPr>
          <w:trHeight w:val="170"/>
        </w:trPr>
        <w:tc>
          <w:tcPr>
            <w:tcW w:w="714" w:type="pct"/>
            <w:vMerge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pct"/>
          </w:tcPr>
          <w:p w:rsidR="00834A9B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P</w:t>
            </w:r>
            <w:r w:rsidRPr="005E6BBE">
              <w:rPr>
                <w:rFonts w:ascii="Times New Roman" w:hAnsi="Times New Roman" w:cs="Times New Roman"/>
                <w:sz w:val="20"/>
                <w:vertAlign w:val="superscript"/>
              </w:rPr>
              <w:t>β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value</w:t>
            </w:r>
          </w:p>
        </w:tc>
        <w:tc>
          <w:tcPr>
            <w:tcW w:w="714" w:type="pct"/>
          </w:tcPr>
          <w:p w:rsidR="00834A9B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0.147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0.167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pct"/>
          </w:tcPr>
          <w:p w:rsidR="00834A9B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834A9B" w:rsidRPr="00413927" w:rsidTr="00D31560">
        <w:trPr>
          <w:trHeight w:val="170"/>
        </w:trPr>
        <w:tc>
          <w:tcPr>
            <w:tcW w:w="714" w:type="pct"/>
            <w:vMerge w:val="restar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413927">
              <w:rPr>
                <w:rFonts w:ascii="Times New Roman" w:hAnsi="Times New Roman" w:cs="Times New Roman"/>
                <w:b/>
                <w:sz w:val="20"/>
              </w:rPr>
              <w:t xml:space="preserve">Employment 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413927">
              <w:rPr>
                <w:rFonts w:ascii="Times New Roman" w:hAnsi="Times New Roman" w:cs="Times New Roman"/>
                <w:sz w:val="20"/>
              </w:rPr>
              <w:t>Employed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11.64 (1.29)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13.40 (1.45)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&lt;0.001⃰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12.81 (1.62)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0.009⃰</w:t>
            </w:r>
          </w:p>
        </w:tc>
      </w:tr>
      <w:tr w:rsidR="00834A9B" w:rsidRPr="00413927" w:rsidTr="00D31560">
        <w:trPr>
          <w:trHeight w:val="170"/>
        </w:trPr>
        <w:tc>
          <w:tcPr>
            <w:tcW w:w="714" w:type="pct"/>
            <w:vMerge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413927">
              <w:rPr>
                <w:rFonts w:ascii="Times New Roman" w:hAnsi="Times New Roman" w:cs="Times New Roman"/>
                <w:sz w:val="20"/>
              </w:rPr>
              <w:t>Unemployed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11.36 (1.39)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12.83 (1.40)</w:t>
            </w:r>
          </w:p>
        </w:tc>
        <w:tc>
          <w:tcPr>
            <w:tcW w:w="714" w:type="pct"/>
          </w:tcPr>
          <w:p w:rsidR="00834A9B" w:rsidRPr="00F53D49" w:rsidRDefault="00834A9B" w:rsidP="00D31560">
            <w:pPr>
              <w:spacing w:line="360" w:lineRule="auto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&lt;0.001⃰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12.07 (1.57)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834A9B" w:rsidRPr="00413927" w:rsidTr="00D31560">
        <w:trPr>
          <w:trHeight w:val="170"/>
        </w:trPr>
        <w:tc>
          <w:tcPr>
            <w:tcW w:w="714" w:type="pct"/>
            <w:vMerge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pct"/>
          </w:tcPr>
          <w:p w:rsidR="00834A9B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P</w:t>
            </w:r>
            <w:r w:rsidRPr="005E6BBE">
              <w:rPr>
                <w:rFonts w:ascii="Times New Roman" w:hAnsi="Times New Roman" w:cs="Times New Roman"/>
                <w:sz w:val="20"/>
                <w:vertAlign w:val="superscript"/>
              </w:rPr>
              <w:t>β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value</w:t>
            </w:r>
          </w:p>
        </w:tc>
        <w:tc>
          <w:tcPr>
            <w:tcW w:w="714" w:type="pct"/>
          </w:tcPr>
          <w:p w:rsidR="00834A9B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0.393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0.110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pct"/>
          </w:tcPr>
          <w:p w:rsidR="00834A9B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834A9B" w:rsidRPr="00413927" w:rsidTr="00D31560">
        <w:trPr>
          <w:trHeight w:val="170"/>
        </w:trPr>
        <w:tc>
          <w:tcPr>
            <w:tcW w:w="714" w:type="pct"/>
            <w:vMerge w:val="restar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413927">
              <w:rPr>
                <w:rFonts w:ascii="Times New Roman" w:hAnsi="Times New Roman" w:cs="Times New Roman"/>
                <w:b/>
                <w:sz w:val="20"/>
              </w:rPr>
              <w:t>Education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413927">
              <w:rPr>
                <w:rFonts w:ascii="Times New Roman" w:hAnsi="Times New Roman" w:cs="Times New Roman"/>
                <w:sz w:val="20"/>
              </w:rPr>
              <w:t>Illiterate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10.62 (1.09)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11.91 (0.58)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0.021⃰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11.01 (1.13)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&lt;0.001⃰</w:t>
            </w:r>
          </w:p>
        </w:tc>
      </w:tr>
      <w:tr w:rsidR="00834A9B" w:rsidRPr="00413927" w:rsidTr="00D31560">
        <w:trPr>
          <w:trHeight w:val="170"/>
        </w:trPr>
        <w:tc>
          <w:tcPr>
            <w:tcW w:w="714" w:type="pct"/>
            <w:vMerge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413927">
              <w:rPr>
                <w:rFonts w:ascii="Times New Roman" w:hAnsi="Times New Roman" w:cs="Times New Roman"/>
                <w:sz w:val="20"/>
              </w:rPr>
              <w:t>Up to 10 years of schooling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11.59 (1.27)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12.99 (1.31)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&lt;0.001⃰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12.40 (1.06)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834A9B" w:rsidRPr="00413927" w:rsidTr="00D31560">
        <w:trPr>
          <w:trHeight w:val="170"/>
        </w:trPr>
        <w:tc>
          <w:tcPr>
            <w:tcW w:w="714" w:type="pct"/>
            <w:vMerge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413927">
              <w:rPr>
                <w:rFonts w:ascii="Times New Roman" w:hAnsi="Times New Roman" w:cs="Times New Roman"/>
                <w:sz w:val="20"/>
              </w:rPr>
              <w:t>Higher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11.94 (1.51)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13.73 (1.61)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0.001⃰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13.13 (1.78)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834A9B" w:rsidRPr="00413927" w:rsidTr="00D31560">
        <w:trPr>
          <w:trHeight w:val="170"/>
        </w:trPr>
        <w:tc>
          <w:tcPr>
            <w:tcW w:w="714" w:type="pct"/>
            <w:vMerge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pct"/>
          </w:tcPr>
          <w:p w:rsidR="00834A9B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P</w:t>
            </w:r>
            <w:r w:rsidRPr="005E6BBE">
              <w:rPr>
                <w:rFonts w:ascii="Times New Roman" w:hAnsi="Times New Roman" w:cs="Times New Roman"/>
                <w:sz w:val="20"/>
                <w:vertAlign w:val="superscript"/>
              </w:rPr>
              <w:t>β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value</w:t>
            </w:r>
          </w:p>
        </w:tc>
        <w:tc>
          <w:tcPr>
            <w:tcW w:w="714" w:type="pct"/>
          </w:tcPr>
          <w:p w:rsidR="00834A9B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0.012⃰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0.004⃰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pct"/>
          </w:tcPr>
          <w:p w:rsidR="00834A9B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834A9B" w:rsidRPr="00413927" w:rsidTr="00D31560">
        <w:trPr>
          <w:trHeight w:val="170"/>
        </w:trPr>
        <w:tc>
          <w:tcPr>
            <w:tcW w:w="714" w:type="pct"/>
            <w:vMerge w:val="restar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413927">
              <w:rPr>
                <w:rFonts w:ascii="Times New Roman" w:hAnsi="Times New Roman" w:cs="Times New Roman"/>
                <w:b/>
                <w:sz w:val="20"/>
              </w:rPr>
              <w:t>HTN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413927">
              <w:rPr>
                <w:rFonts w:ascii="Times New Roman" w:hAnsi="Times New Roman" w:cs="Times New Roman"/>
                <w:sz w:val="20"/>
              </w:rPr>
              <w:t>Yes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11.50 (1.29)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13.08 (1.35)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&lt;0.001⃰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12.33 (1.54)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0.188</w:t>
            </w:r>
          </w:p>
        </w:tc>
      </w:tr>
      <w:tr w:rsidR="00834A9B" w:rsidRPr="00413927" w:rsidTr="00D31560">
        <w:trPr>
          <w:trHeight w:val="170"/>
        </w:trPr>
        <w:tc>
          <w:tcPr>
            <w:tcW w:w="714" w:type="pct"/>
            <w:vMerge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413927">
              <w:rPr>
                <w:rFonts w:ascii="Times New Roman" w:hAnsi="Times New Roman" w:cs="Times New Roman"/>
                <w:sz w:val="20"/>
              </w:rPr>
              <w:t>No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11.27 (1.72)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13.34 (1.69)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0.006⃰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12.78 (1.92)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834A9B" w:rsidRPr="00413927" w:rsidTr="00D31560">
        <w:trPr>
          <w:trHeight w:val="170"/>
        </w:trPr>
        <w:tc>
          <w:tcPr>
            <w:tcW w:w="714" w:type="pct"/>
            <w:vMerge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pct"/>
          </w:tcPr>
          <w:p w:rsidR="00834A9B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P</w:t>
            </w:r>
            <w:r w:rsidRPr="005E6BBE">
              <w:rPr>
                <w:rFonts w:ascii="Times New Roman" w:hAnsi="Times New Roman" w:cs="Times New Roman"/>
                <w:sz w:val="20"/>
                <w:vertAlign w:val="superscript"/>
              </w:rPr>
              <w:t>β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value</w:t>
            </w:r>
          </w:p>
        </w:tc>
        <w:tc>
          <w:tcPr>
            <w:tcW w:w="714" w:type="pct"/>
          </w:tcPr>
          <w:p w:rsidR="00834A9B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0.603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0.646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pct"/>
          </w:tcPr>
          <w:p w:rsidR="00834A9B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834A9B" w:rsidRPr="00413927" w:rsidTr="00D31560">
        <w:trPr>
          <w:trHeight w:val="170"/>
        </w:trPr>
        <w:tc>
          <w:tcPr>
            <w:tcW w:w="714" w:type="pct"/>
            <w:vMerge w:val="restar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413927">
              <w:rPr>
                <w:rFonts w:ascii="Times New Roman" w:hAnsi="Times New Roman" w:cs="Times New Roman"/>
                <w:b/>
                <w:sz w:val="20"/>
              </w:rPr>
              <w:t>DM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413927">
              <w:rPr>
                <w:rFonts w:ascii="Times New Roman" w:hAnsi="Times New Roman" w:cs="Times New Roman"/>
                <w:sz w:val="20"/>
              </w:rPr>
              <w:t>Yes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11.45 (1.52)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13.84 (1.11)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&lt;0.001⃰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12.82 (1.75)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0.080</w:t>
            </w:r>
          </w:p>
        </w:tc>
      </w:tr>
      <w:tr w:rsidR="00834A9B" w:rsidRPr="00413927" w:rsidTr="00D31560">
        <w:trPr>
          <w:trHeight w:val="170"/>
        </w:trPr>
        <w:tc>
          <w:tcPr>
            <w:tcW w:w="714" w:type="pct"/>
            <w:vMerge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413927">
              <w:rPr>
                <w:rFonts w:ascii="Times New Roman" w:hAnsi="Times New Roman" w:cs="Times New Roman"/>
                <w:sz w:val="20"/>
              </w:rPr>
              <w:t>No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11.47 (1.32)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12.98 (1.48)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&lt;0.001⃰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12.33 (1.60)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834A9B" w:rsidRPr="00413927" w:rsidTr="00D31560">
        <w:trPr>
          <w:trHeight w:val="170"/>
        </w:trPr>
        <w:tc>
          <w:tcPr>
            <w:tcW w:w="714" w:type="pct"/>
            <w:vMerge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pct"/>
          </w:tcPr>
          <w:p w:rsidR="00834A9B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P</w:t>
            </w:r>
            <w:r w:rsidRPr="005E6BBE">
              <w:rPr>
                <w:rFonts w:ascii="Times New Roman" w:hAnsi="Times New Roman" w:cs="Times New Roman"/>
                <w:sz w:val="20"/>
                <w:vertAlign w:val="superscript"/>
              </w:rPr>
              <w:t>β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value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0.864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0.010⃰</w:t>
            </w: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pct"/>
          </w:tcPr>
          <w:p w:rsidR="00834A9B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pct"/>
          </w:tcPr>
          <w:p w:rsidR="00834A9B" w:rsidRPr="00413927" w:rsidRDefault="00834A9B" w:rsidP="00D3156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834A9B" w:rsidRPr="00E738C3" w:rsidRDefault="00834A9B" w:rsidP="00834A9B">
      <w:pPr>
        <w:spacing w:after="0" w:line="360" w:lineRule="auto"/>
        <w:rPr>
          <w:rFonts w:ascii="Times New Roman" w:hAnsi="Times New Roman" w:cs="Times New Roman"/>
          <w:bCs/>
          <w:color w:val="000000" w:themeColor="text1"/>
          <w:sz w:val="20"/>
          <w:szCs w:val="16"/>
        </w:rPr>
      </w:pPr>
      <w:proofErr w:type="gramStart"/>
      <w:r w:rsidRPr="00E738C3">
        <w:rPr>
          <w:rFonts w:ascii="Times New Roman" w:hAnsi="Times New Roman" w:cs="Times New Roman"/>
          <w:bCs/>
          <w:color w:val="000000" w:themeColor="text1"/>
          <w:sz w:val="20"/>
          <w:szCs w:val="16"/>
        </w:rPr>
        <w:t>Notes.</w:t>
      </w:r>
      <w:proofErr w:type="gramEnd"/>
      <w:r w:rsidRPr="00E738C3">
        <w:rPr>
          <w:rFonts w:ascii="Times New Roman" w:hAnsi="Times New Roman" w:cs="Times New Roman"/>
          <w:bCs/>
          <w:color w:val="000000" w:themeColor="text1"/>
          <w:sz w:val="20"/>
          <w:szCs w:val="16"/>
        </w:rPr>
        <w:t xml:space="preserve"> P</w:t>
      </w:r>
      <w:r w:rsidRPr="00E738C3">
        <w:rPr>
          <w:rFonts w:ascii="Times New Roman" w:hAnsi="Times New Roman" w:cs="Times New Roman"/>
          <w:bCs/>
          <w:color w:val="000000" w:themeColor="text1"/>
          <w:sz w:val="20"/>
          <w:szCs w:val="16"/>
          <w:vertAlign w:val="superscript"/>
        </w:rPr>
        <w:sym w:font="Symbol" w:char="F061"/>
      </w:r>
      <w:r w:rsidRPr="00E738C3">
        <w:rPr>
          <w:rFonts w:ascii="Times New Roman" w:hAnsi="Times New Roman" w:cs="Times New Roman"/>
          <w:bCs/>
          <w:color w:val="000000" w:themeColor="text1"/>
          <w:sz w:val="20"/>
          <w:szCs w:val="16"/>
        </w:rPr>
        <w:t xml:space="preserve"> -value shows</w:t>
      </w:r>
      <w:r w:rsidRPr="00E738C3">
        <w:rPr>
          <w:rFonts w:ascii="Times New Roman" w:hAnsi="Times New Roman" w:cs="Times New Roman"/>
          <w:sz w:val="20"/>
          <w:szCs w:val="16"/>
        </w:rPr>
        <w:t xml:space="preserve"> the test for the difference in QOL between dialysis and transplant participants across </w:t>
      </w:r>
      <w:r w:rsidRPr="00E738C3">
        <w:rPr>
          <w:rFonts w:ascii="Times New Roman" w:hAnsi="Times New Roman" w:cs="Times New Roman"/>
          <w:bCs/>
          <w:color w:val="000000" w:themeColor="text1"/>
          <w:sz w:val="20"/>
          <w:szCs w:val="16"/>
        </w:rPr>
        <w:t>socio-demographic and ESRD characteristics</w:t>
      </w:r>
      <w:r>
        <w:rPr>
          <w:rFonts w:ascii="Times New Roman" w:hAnsi="Times New Roman" w:cs="Times New Roman"/>
          <w:bCs/>
          <w:color w:val="000000" w:themeColor="text1"/>
          <w:sz w:val="20"/>
          <w:szCs w:val="16"/>
        </w:rPr>
        <w:t xml:space="preserve">; </w:t>
      </w:r>
      <w:proofErr w:type="spellStart"/>
      <w:r w:rsidRPr="00E738C3">
        <w:rPr>
          <w:rFonts w:ascii="Times New Roman" w:hAnsi="Times New Roman" w:cs="Times New Roman"/>
          <w:sz w:val="20"/>
          <w:szCs w:val="16"/>
        </w:rPr>
        <w:t>P</w:t>
      </w:r>
      <w:r w:rsidRPr="00E738C3">
        <w:rPr>
          <w:rFonts w:ascii="Times New Roman" w:hAnsi="Times New Roman" w:cs="Times New Roman"/>
          <w:sz w:val="20"/>
          <w:szCs w:val="16"/>
          <w:vertAlign w:val="superscript"/>
        </w:rPr>
        <w:t>β</w:t>
      </w:r>
      <w:proofErr w:type="spellEnd"/>
      <w:r w:rsidRPr="00E738C3">
        <w:rPr>
          <w:rFonts w:ascii="Times New Roman" w:hAnsi="Times New Roman" w:cs="Times New Roman"/>
          <w:bCs/>
          <w:color w:val="000000" w:themeColor="text1"/>
          <w:sz w:val="20"/>
          <w:szCs w:val="16"/>
        </w:rPr>
        <w:t xml:space="preserve"> -value </w:t>
      </w:r>
      <w:r w:rsidRPr="00E738C3">
        <w:rPr>
          <w:rFonts w:ascii="Times New Roman" w:hAnsi="Times New Roman" w:cs="Times New Roman"/>
          <w:sz w:val="20"/>
          <w:szCs w:val="16"/>
        </w:rPr>
        <w:t>shows</w:t>
      </w:r>
      <w:r>
        <w:rPr>
          <w:rFonts w:ascii="Times New Roman" w:hAnsi="Times New Roman" w:cs="Times New Roman"/>
          <w:sz w:val="20"/>
          <w:szCs w:val="16"/>
        </w:rPr>
        <w:t xml:space="preserve"> </w:t>
      </w:r>
      <w:r w:rsidRPr="00E738C3">
        <w:rPr>
          <w:rFonts w:ascii="Times New Roman" w:hAnsi="Times New Roman" w:cs="Times New Roman"/>
          <w:bCs/>
          <w:color w:val="000000" w:themeColor="text1"/>
          <w:sz w:val="20"/>
          <w:szCs w:val="16"/>
        </w:rPr>
        <w:t>the test for difference in QOL across socio-demographic and ESRD characteristics for dialysis (n=69), transplant (n=92) and total participants (n=161</w:t>
      </w:r>
      <w:r>
        <w:rPr>
          <w:rFonts w:ascii="Times New Roman" w:hAnsi="Times New Roman" w:cs="Times New Roman"/>
          <w:bCs/>
          <w:color w:val="000000" w:themeColor="text1"/>
          <w:sz w:val="20"/>
          <w:szCs w:val="16"/>
        </w:rPr>
        <w:t>)</w:t>
      </w:r>
      <w:r w:rsidRPr="00E738C3">
        <w:rPr>
          <w:rFonts w:ascii="Times New Roman" w:hAnsi="Times New Roman" w:cs="Times New Roman"/>
          <w:bCs/>
          <w:color w:val="000000" w:themeColor="text1"/>
          <w:sz w:val="20"/>
          <w:szCs w:val="16"/>
        </w:rPr>
        <w:t>.</w:t>
      </w:r>
      <w:r w:rsidRPr="00E738C3">
        <w:rPr>
          <w:rFonts w:ascii="Times New Roman" w:hAnsi="Times New Roman" w:cs="Times New Roman"/>
          <w:sz w:val="20"/>
          <w:szCs w:val="16"/>
        </w:rPr>
        <w:t xml:space="preserve"> See methods section for use</w:t>
      </w:r>
      <w:r>
        <w:rPr>
          <w:rFonts w:ascii="Times New Roman" w:hAnsi="Times New Roman" w:cs="Times New Roman"/>
          <w:sz w:val="20"/>
          <w:szCs w:val="16"/>
        </w:rPr>
        <w:t xml:space="preserve"> of </w:t>
      </w:r>
      <w:r w:rsidRPr="00E738C3">
        <w:rPr>
          <w:rFonts w:ascii="Times New Roman" w:hAnsi="Times New Roman" w:cs="Times New Roman"/>
          <w:sz w:val="20"/>
          <w:szCs w:val="16"/>
        </w:rPr>
        <w:t>individual tests in these analyses</w:t>
      </w:r>
      <w:r>
        <w:rPr>
          <w:rFonts w:ascii="Times New Roman" w:hAnsi="Times New Roman" w:cs="Times New Roman"/>
          <w:sz w:val="20"/>
          <w:szCs w:val="16"/>
        </w:rPr>
        <w:t>; SES: socio-economic status</w:t>
      </w:r>
    </w:p>
    <w:p w:rsidR="00834A9B" w:rsidRDefault="00834A9B" w:rsidP="00834A9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834A9B" w:rsidRPr="00304091" w:rsidRDefault="00834A9B" w:rsidP="00834A9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Table 2</w:t>
      </w:r>
      <w:r w:rsidRPr="00304091">
        <w:rPr>
          <w:rFonts w:ascii="Times New Roman" w:hAnsi="Times New Roman" w:cs="Times New Roman"/>
          <w:b/>
          <w:sz w:val="24"/>
          <w:szCs w:val="24"/>
        </w:rPr>
        <w:t xml:space="preserve">: Socio-demographic, ESRD characteristics and </w:t>
      </w:r>
      <w:r>
        <w:rPr>
          <w:rFonts w:ascii="Times New Roman" w:hAnsi="Times New Roman" w:cs="Times New Roman"/>
          <w:b/>
          <w:sz w:val="24"/>
          <w:szCs w:val="24"/>
        </w:rPr>
        <w:t xml:space="preserve">domain wise QOL score </w:t>
      </w:r>
    </w:p>
    <w:tbl>
      <w:tblPr>
        <w:tblStyle w:val="TableGrid"/>
        <w:tblW w:w="5000" w:type="pct"/>
        <w:tblLook w:val="04A0"/>
      </w:tblPr>
      <w:tblGrid>
        <w:gridCol w:w="1672"/>
        <w:gridCol w:w="2064"/>
        <w:gridCol w:w="1518"/>
        <w:gridCol w:w="1374"/>
        <w:gridCol w:w="1376"/>
        <w:gridCol w:w="1241"/>
      </w:tblGrid>
      <w:tr w:rsidR="00CC218A" w:rsidRPr="00413927" w:rsidTr="00DF59AE">
        <w:trPr>
          <w:trHeight w:val="64"/>
        </w:trPr>
        <w:tc>
          <w:tcPr>
            <w:tcW w:w="904" w:type="pct"/>
            <w:vMerge w:val="restart"/>
            <w:shd w:val="clear" w:color="auto" w:fill="EEECE1" w:themeFill="background2"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413927">
              <w:rPr>
                <w:rFonts w:ascii="Times New Roman" w:hAnsi="Times New Roman" w:cs="Times New Roman"/>
                <w:b/>
                <w:sz w:val="20"/>
              </w:rPr>
              <w:t>Characteristics</w:t>
            </w:r>
          </w:p>
        </w:tc>
        <w:tc>
          <w:tcPr>
            <w:tcW w:w="1116" w:type="pct"/>
            <w:vMerge w:val="restart"/>
            <w:shd w:val="clear" w:color="auto" w:fill="EEECE1" w:themeFill="background2"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Categories</w:t>
            </w:r>
          </w:p>
        </w:tc>
        <w:tc>
          <w:tcPr>
            <w:tcW w:w="2979" w:type="pct"/>
            <w:gridSpan w:val="4"/>
            <w:shd w:val="clear" w:color="auto" w:fill="EEECE1" w:themeFill="background2"/>
          </w:tcPr>
          <w:p w:rsidR="00CC218A" w:rsidRPr="00413927" w:rsidRDefault="00CC218A" w:rsidP="004F624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Total ESRD patients (n=161)</w:t>
            </w:r>
          </w:p>
        </w:tc>
      </w:tr>
      <w:tr w:rsidR="00CC218A" w:rsidRPr="00413927" w:rsidTr="00DF59AE">
        <w:tc>
          <w:tcPr>
            <w:tcW w:w="904" w:type="pct"/>
            <w:vMerge/>
            <w:shd w:val="clear" w:color="auto" w:fill="EEECE1" w:themeFill="background2"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16" w:type="pct"/>
            <w:vMerge/>
            <w:shd w:val="clear" w:color="auto" w:fill="EEECE1" w:themeFill="background2"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821" w:type="pct"/>
            <w:shd w:val="clear" w:color="auto" w:fill="EEECE1" w:themeFill="background2"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413927">
              <w:rPr>
                <w:rFonts w:ascii="Times New Roman" w:hAnsi="Times New Roman" w:cs="Times New Roman"/>
                <w:b/>
                <w:sz w:val="20"/>
              </w:rPr>
              <w:t>PHY</w:t>
            </w:r>
          </w:p>
        </w:tc>
        <w:tc>
          <w:tcPr>
            <w:tcW w:w="743" w:type="pct"/>
            <w:shd w:val="clear" w:color="auto" w:fill="EEECE1" w:themeFill="background2"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413927">
              <w:rPr>
                <w:rFonts w:ascii="Times New Roman" w:hAnsi="Times New Roman" w:cs="Times New Roman"/>
                <w:b/>
                <w:sz w:val="20"/>
              </w:rPr>
              <w:t>PSY</w:t>
            </w:r>
          </w:p>
        </w:tc>
        <w:tc>
          <w:tcPr>
            <w:tcW w:w="744" w:type="pct"/>
            <w:shd w:val="clear" w:color="auto" w:fill="EEECE1" w:themeFill="background2"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413927">
              <w:rPr>
                <w:rFonts w:ascii="Times New Roman" w:hAnsi="Times New Roman" w:cs="Times New Roman"/>
                <w:b/>
                <w:sz w:val="20"/>
              </w:rPr>
              <w:t>SOC</w:t>
            </w:r>
          </w:p>
        </w:tc>
        <w:tc>
          <w:tcPr>
            <w:tcW w:w="671" w:type="pct"/>
            <w:shd w:val="clear" w:color="auto" w:fill="EEECE1" w:themeFill="background2"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413927">
              <w:rPr>
                <w:rFonts w:ascii="Times New Roman" w:hAnsi="Times New Roman" w:cs="Times New Roman"/>
                <w:b/>
                <w:sz w:val="20"/>
              </w:rPr>
              <w:t>ENV</w:t>
            </w:r>
          </w:p>
        </w:tc>
      </w:tr>
      <w:tr w:rsidR="00CC218A" w:rsidRPr="00413927" w:rsidTr="004F624D">
        <w:tc>
          <w:tcPr>
            <w:tcW w:w="904" w:type="pct"/>
            <w:vMerge w:val="restart"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413927">
              <w:rPr>
                <w:rFonts w:ascii="Times New Roman" w:hAnsi="Times New Roman" w:cs="Times New Roman"/>
                <w:b/>
                <w:sz w:val="20"/>
              </w:rPr>
              <w:t>Age  (years)</w:t>
            </w:r>
          </w:p>
        </w:tc>
        <w:tc>
          <w:tcPr>
            <w:tcW w:w="1116" w:type="pct"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413927">
              <w:rPr>
                <w:rFonts w:ascii="Times New Roman" w:hAnsi="Times New Roman" w:cs="Times New Roman"/>
                <w:sz w:val="20"/>
              </w:rPr>
              <w:t xml:space="preserve">20-30 </w:t>
            </w:r>
          </w:p>
        </w:tc>
        <w:tc>
          <w:tcPr>
            <w:tcW w:w="821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12.30 (2.14)</w:t>
            </w:r>
          </w:p>
        </w:tc>
        <w:tc>
          <w:tcPr>
            <w:tcW w:w="743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11.85 (2.46)</w:t>
            </w:r>
          </w:p>
        </w:tc>
        <w:tc>
          <w:tcPr>
            <w:tcW w:w="744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13.63 (2.12)</w:t>
            </w:r>
          </w:p>
        </w:tc>
        <w:tc>
          <w:tcPr>
            <w:tcW w:w="671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11.71 (2.20)</w:t>
            </w:r>
          </w:p>
        </w:tc>
      </w:tr>
      <w:tr w:rsidR="00CC218A" w:rsidRPr="00413927" w:rsidTr="004F624D">
        <w:tc>
          <w:tcPr>
            <w:tcW w:w="904" w:type="pct"/>
            <w:vMerge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16" w:type="pct"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413927">
              <w:rPr>
                <w:rFonts w:ascii="Times New Roman" w:hAnsi="Times New Roman" w:cs="Times New Roman"/>
                <w:sz w:val="20"/>
              </w:rPr>
              <w:t>31-40</w:t>
            </w:r>
          </w:p>
        </w:tc>
        <w:tc>
          <w:tcPr>
            <w:tcW w:w="821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12.59 (1.92)</w:t>
            </w:r>
          </w:p>
        </w:tc>
        <w:tc>
          <w:tcPr>
            <w:tcW w:w="743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12.78 (2.18)</w:t>
            </w:r>
          </w:p>
        </w:tc>
        <w:tc>
          <w:tcPr>
            <w:tcW w:w="744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14.28 (1.84)</w:t>
            </w:r>
          </w:p>
        </w:tc>
        <w:tc>
          <w:tcPr>
            <w:tcW w:w="671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11.50 (1.94)</w:t>
            </w:r>
          </w:p>
        </w:tc>
      </w:tr>
      <w:tr w:rsidR="00CC218A" w:rsidRPr="00413927" w:rsidTr="004F624D">
        <w:tc>
          <w:tcPr>
            <w:tcW w:w="904" w:type="pct"/>
            <w:vMerge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16" w:type="pct"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413927">
              <w:rPr>
                <w:rFonts w:ascii="Times New Roman" w:hAnsi="Times New Roman" w:cs="Times New Roman"/>
                <w:sz w:val="20"/>
              </w:rPr>
              <w:t>41-50</w:t>
            </w:r>
          </w:p>
        </w:tc>
        <w:tc>
          <w:tcPr>
            <w:tcW w:w="821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12.13 (1.98)</w:t>
            </w:r>
          </w:p>
        </w:tc>
        <w:tc>
          <w:tcPr>
            <w:tcW w:w="743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12.65 (2.30)</w:t>
            </w:r>
          </w:p>
        </w:tc>
        <w:tc>
          <w:tcPr>
            <w:tcW w:w="744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12.50 (2.59)</w:t>
            </w:r>
          </w:p>
        </w:tc>
        <w:tc>
          <w:tcPr>
            <w:tcW w:w="671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11.81 (1.53)</w:t>
            </w:r>
          </w:p>
        </w:tc>
      </w:tr>
      <w:tr w:rsidR="00CC218A" w:rsidRPr="00413927" w:rsidTr="004F624D">
        <w:tc>
          <w:tcPr>
            <w:tcW w:w="904" w:type="pct"/>
            <w:vMerge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16" w:type="pct"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413927">
              <w:rPr>
                <w:rFonts w:ascii="Times New Roman" w:hAnsi="Times New Roman" w:cs="Times New Roman"/>
                <w:sz w:val="20"/>
              </w:rPr>
              <w:t xml:space="preserve">&gt;50 </w:t>
            </w:r>
          </w:p>
        </w:tc>
        <w:tc>
          <w:tcPr>
            <w:tcW w:w="821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10.75 (2.34)</w:t>
            </w:r>
          </w:p>
        </w:tc>
        <w:tc>
          <w:tcPr>
            <w:tcW w:w="743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12.00 (2.91)</w:t>
            </w:r>
          </w:p>
        </w:tc>
        <w:tc>
          <w:tcPr>
            <w:tcW w:w="744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13.74 (1.51)</w:t>
            </w:r>
          </w:p>
        </w:tc>
        <w:tc>
          <w:tcPr>
            <w:tcW w:w="671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12.06 (1.90)</w:t>
            </w:r>
          </w:p>
        </w:tc>
      </w:tr>
      <w:tr w:rsidR="00CC218A" w:rsidRPr="00413927" w:rsidTr="004F624D">
        <w:tc>
          <w:tcPr>
            <w:tcW w:w="904" w:type="pct"/>
            <w:vMerge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16" w:type="pct"/>
          </w:tcPr>
          <w:p w:rsidR="00CC218A" w:rsidRPr="00834A9B" w:rsidRDefault="00CC218A" w:rsidP="004F624D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834A9B">
              <w:rPr>
                <w:rFonts w:ascii="Times New Roman" w:hAnsi="Times New Roman" w:cs="Times New Roman"/>
                <w:sz w:val="20"/>
              </w:rPr>
              <w:t>P-value</w:t>
            </w:r>
          </w:p>
        </w:tc>
        <w:tc>
          <w:tcPr>
            <w:tcW w:w="821" w:type="pct"/>
          </w:tcPr>
          <w:p w:rsidR="00CC218A" w:rsidRPr="00165264" w:rsidRDefault="00CC218A" w:rsidP="004F624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sz w:val="20"/>
                <w:szCs w:val="24"/>
              </w:rPr>
              <w:t>0.001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⃰</w:t>
            </w:r>
          </w:p>
        </w:tc>
        <w:tc>
          <w:tcPr>
            <w:tcW w:w="743" w:type="pct"/>
          </w:tcPr>
          <w:p w:rsidR="00CC218A" w:rsidRPr="00165264" w:rsidRDefault="00CC218A" w:rsidP="004F624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sz w:val="20"/>
                <w:szCs w:val="24"/>
              </w:rPr>
              <w:t>0.225</w:t>
            </w:r>
          </w:p>
        </w:tc>
        <w:tc>
          <w:tcPr>
            <w:tcW w:w="744" w:type="pct"/>
          </w:tcPr>
          <w:p w:rsidR="00CC218A" w:rsidRPr="00165264" w:rsidRDefault="00CC218A" w:rsidP="004F624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sz w:val="20"/>
                <w:szCs w:val="24"/>
              </w:rPr>
              <w:t>0.001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⃰</w:t>
            </w:r>
          </w:p>
        </w:tc>
        <w:tc>
          <w:tcPr>
            <w:tcW w:w="671" w:type="pct"/>
          </w:tcPr>
          <w:p w:rsidR="00CC218A" w:rsidRPr="00165264" w:rsidRDefault="00CC218A" w:rsidP="004F624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sz w:val="20"/>
                <w:szCs w:val="24"/>
              </w:rPr>
              <w:t>0.608</w:t>
            </w:r>
          </w:p>
        </w:tc>
      </w:tr>
      <w:tr w:rsidR="00CC218A" w:rsidRPr="00413927" w:rsidTr="004F624D">
        <w:tc>
          <w:tcPr>
            <w:tcW w:w="904" w:type="pct"/>
            <w:vMerge w:val="restart"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413927">
              <w:rPr>
                <w:rFonts w:ascii="Times New Roman" w:hAnsi="Times New Roman" w:cs="Times New Roman"/>
                <w:b/>
                <w:sz w:val="20"/>
              </w:rPr>
              <w:t>Sex</w:t>
            </w:r>
          </w:p>
        </w:tc>
        <w:tc>
          <w:tcPr>
            <w:tcW w:w="1116" w:type="pct"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413927">
              <w:rPr>
                <w:rFonts w:ascii="Times New Roman" w:hAnsi="Times New Roman" w:cs="Times New Roman"/>
                <w:sz w:val="20"/>
              </w:rPr>
              <w:t>Male</w:t>
            </w:r>
          </w:p>
        </w:tc>
        <w:tc>
          <w:tcPr>
            <w:tcW w:w="821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12.14 (2.11)</w:t>
            </w:r>
          </w:p>
        </w:tc>
        <w:tc>
          <w:tcPr>
            <w:tcW w:w="743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12.35 (2.53)</w:t>
            </w:r>
          </w:p>
        </w:tc>
        <w:tc>
          <w:tcPr>
            <w:tcW w:w="744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13.73 (2.05)</w:t>
            </w:r>
          </w:p>
        </w:tc>
        <w:tc>
          <w:tcPr>
            <w:tcW w:w="671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11.76 (1.75)</w:t>
            </w:r>
          </w:p>
        </w:tc>
      </w:tr>
      <w:tr w:rsidR="00CC218A" w:rsidRPr="00413927" w:rsidTr="004F624D">
        <w:tc>
          <w:tcPr>
            <w:tcW w:w="904" w:type="pct"/>
            <w:vMerge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16" w:type="pct"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413927">
              <w:rPr>
                <w:rFonts w:ascii="Times New Roman" w:hAnsi="Times New Roman" w:cs="Times New Roman"/>
                <w:sz w:val="20"/>
              </w:rPr>
              <w:t>Female</w:t>
            </w:r>
          </w:p>
        </w:tc>
        <w:tc>
          <w:tcPr>
            <w:tcW w:w="821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11.73 (2.32)</w:t>
            </w:r>
          </w:p>
        </w:tc>
        <w:tc>
          <w:tcPr>
            <w:tcW w:w="743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12.47 (2.19)</w:t>
            </w:r>
          </w:p>
        </w:tc>
        <w:tc>
          <w:tcPr>
            <w:tcW w:w="744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13.13(2.39)</w:t>
            </w:r>
          </w:p>
        </w:tc>
        <w:tc>
          <w:tcPr>
            <w:tcW w:w="671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11.68 (2.30)</w:t>
            </w:r>
          </w:p>
        </w:tc>
      </w:tr>
      <w:tr w:rsidR="00CC218A" w:rsidRPr="00413927" w:rsidTr="004F624D">
        <w:tc>
          <w:tcPr>
            <w:tcW w:w="904" w:type="pct"/>
            <w:vMerge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16" w:type="pct"/>
          </w:tcPr>
          <w:p w:rsidR="00CC218A" w:rsidRPr="00834A9B" w:rsidRDefault="00CC218A" w:rsidP="004F624D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834A9B">
              <w:rPr>
                <w:rFonts w:ascii="Times New Roman" w:hAnsi="Times New Roman" w:cs="Times New Roman"/>
                <w:sz w:val="20"/>
              </w:rPr>
              <w:t>P-value</w:t>
            </w:r>
          </w:p>
        </w:tc>
        <w:tc>
          <w:tcPr>
            <w:tcW w:w="821" w:type="pct"/>
          </w:tcPr>
          <w:p w:rsidR="00CC218A" w:rsidRPr="00165264" w:rsidRDefault="00CC218A" w:rsidP="004F624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sz w:val="20"/>
                <w:szCs w:val="24"/>
              </w:rPr>
              <w:t>0.302</w:t>
            </w:r>
          </w:p>
        </w:tc>
        <w:tc>
          <w:tcPr>
            <w:tcW w:w="743" w:type="pct"/>
          </w:tcPr>
          <w:p w:rsidR="00CC218A" w:rsidRPr="00165264" w:rsidRDefault="00CC218A" w:rsidP="004F624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sz w:val="20"/>
                <w:szCs w:val="24"/>
              </w:rPr>
              <w:t>0.799</w:t>
            </w:r>
          </w:p>
        </w:tc>
        <w:tc>
          <w:tcPr>
            <w:tcW w:w="744" w:type="pct"/>
          </w:tcPr>
          <w:p w:rsidR="00CC218A" w:rsidRPr="00165264" w:rsidRDefault="00CC218A" w:rsidP="004F624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sz w:val="20"/>
                <w:szCs w:val="24"/>
              </w:rPr>
              <w:t>0.128</w:t>
            </w:r>
          </w:p>
        </w:tc>
        <w:tc>
          <w:tcPr>
            <w:tcW w:w="671" w:type="pct"/>
          </w:tcPr>
          <w:p w:rsidR="00CC218A" w:rsidRPr="00165264" w:rsidRDefault="00CC218A" w:rsidP="004F624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sz w:val="20"/>
                <w:szCs w:val="24"/>
              </w:rPr>
              <w:t>0.806</w:t>
            </w:r>
          </w:p>
        </w:tc>
      </w:tr>
      <w:tr w:rsidR="00CC218A" w:rsidRPr="00413927" w:rsidTr="004F624D">
        <w:tc>
          <w:tcPr>
            <w:tcW w:w="904" w:type="pct"/>
            <w:vMerge w:val="restart"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413927">
              <w:rPr>
                <w:rFonts w:ascii="Times New Roman" w:hAnsi="Times New Roman" w:cs="Times New Roman"/>
                <w:b/>
                <w:sz w:val="20"/>
              </w:rPr>
              <w:t>Residence</w:t>
            </w:r>
          </w:p>
        </w:tc>
        <w:tc>
          <w:tcPr>
            <w:tcW w:w="1116" w:type="pct"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413927">
              <w:rPr>
                <w:rFonts w:ascii="Times New Roman" w:hAnsi="Times New Roman" w:cs="Times New Roman"/>
                <w:sz w:val="20"/>
              </w:rPr>
              <w:t>Urban</w:t>
            </w:r>
          </w:p>
        </w:tc>
        <w:tc>
          <w:tcPr>
            <w:tcW w:w="821" w:type="pct"/>
          </w:tcPr>
          <w:p w:rsidR="00CC218A" w:rsidRPr="00165264" w:rsidRDefault="00CC218A" w:rsidP="004F624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sz w:val="20"/>
                <w:szCs w:val="24"/>
              </w:rPr>
              <w:t>12.08 (2.16)</w:t>
            </w:r>
          </w:p>
        </w:tc>
        <w:tc>
          <w:tcPr>
            <w:tcW w:w="743" w:type="pct"/>
          </w:tcPr>
          <w:p w:rsidR="00CC218A" w:rsidRPr="00165264" w:rsidRDefault="00CC218A" w:rsidP="004F624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sz w:val="20"/>
                <w:szCs w:val="24"/>
              </w:rPr>
              <w:t>12.45 (2.54)</w:t>
            </w:r>
          </w:p>
        </w:tc>
        <w:tc>
          <w:tcPr>
            <w:tcW w:w="744" w:type="pct"/>
          </w:tcPr>
          <w:p w:rsidR="00CC218A" w:rsidRPr="00165264" w:rsidRDefault="00CC218A" w:rsidP="004F624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sz w:val="20"/>
                <w:szCs w:val="24"/>
              </w:rPr>
              <w:t>13.65 (2.17)</w:t>
            </w:r>
          </w:p>
        </w:tc>
        <w:tc>
          <w:tcPr>
            <w:tcW w:w="671" w:type="pct"/>
          </w:tcPr>
          <w:p w:rsidR="00CC218A" w:rsidRPr="00165264" w:rsidRDefault="00CC218A" w:rsidP="004F624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sz w:val="20"/>
                <w:szCs w:val="24"/>
              </w:rPr>
              <w:t>12.00 (1.93)</w:t>
            </w:r>
          </w:p>
        </w:tc>
      </w:tr>
      <w:tr w:rsidR="00CC218A" w:rsidRPr="00413927" w:rsidTr="004F624D">
        <w:tc>
          <w:tcPr>
            <w:tcW w:w="904" w:type="pct"/>
            <w:vMerge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16" w:type="pct"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413927">
              <w:rPr>
                <w:rFonts w:ascii="Times New Roman" w:hAnsi="Times New Roman" w:cs="Times New Roman"/>
                <w:sz w:val="20"/>
              </w:rPr>
              <w:t>Rural</w:t>
            </w:r>
          </w:p>
        </w:tc>
        <w:tc>
          <w:tcPr>
            <w:tcW w:w="821" w:type="pct"/>
          </w:tcPr>
          <w:p w:rsidR="00CC218A" w:rsidRPr="00165264" w:rsidRDefault="00CC218A" w:rsidP="004F624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sz w:val="20"/>
                <w:szCs w:val="24"/>
              </w:rPr>
              <w:t>11.88 (2.20)</w:t>
            </w:r>
          </w:p>
        </w:tc>
        <w:tc>
          <w:tcPr>
            <w:tcW w:w="743" w:type="pct"/>
          </w:tcPr>
          <w:p w:rsidR="00CC218A" w:rsidRPr="00165264" w:rsidRDefault="00CC218A" w:rsidP="004F624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sz w:val="20"/>
                <w:szCs w:val="24"/>
              </w:rPr>
              <w:t>12.14 (2.12)</w:t>
            </w:r>
          </w:p>
        </w:tc>
        <w:tc>
          <w:tcPr>
            <w:tcW w:w="744" w:type="pct"/>
          </w:tcPr>
          <w:p w:rsidR="00CC218A" w:rsidRPr="00165264" w:rsidRDefault="00CC218A" w:rsidP="004F624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sz w:val="20"/>
                <w:szCs w:val="24"/>
              </w:rPr>
              <w:t>13.37 (2.07)</w:t>
            </w:r>
          </w:p>
        </w:tc>
        <w:tc>
          <w:tcPr>
            <w:tcW w:w="671" w:type="pct"/>
          </w:tcPr>
          <w:p w:rsidR="00CC218A" w:rsidRPr="00165264" w:rsidRDefault="00CC218A" w:rsidP="004F624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sz w:val="20"/>
                <w:szCs w:val="24"/>
              </w:rPr>
              <w:t>10.85 (1.48)</w:t>
            </w:r>
          </w:p>
        </w:tc>
      </w:tr>
      <w:tr w:rsidR="00CC218A" w:rsidRPr="00413927" w:rsidTr="004F624D">
        <w:tc>
          <w:tcPr>
            <w:tcW w:w="904" w:type="pct"/>
            <w:vMerge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16" w:type="pct"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P-value </w:t>
            </w:r>
          </w:p>
        </w:tc>
        <w:tc>
          <w:tcPr>
            <w:tcW w:w="821" w:type="pct"/>
          </w:tcPr>
          <w:p w:rsidR="00CC218A" w:rsidRPr="00165264" w:rsidRDefault="00CC218A" w:rsidP="004F624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sz w:val="20"/>
                <w:szCs w:val="24"/>
              </w:rPr>
              <w:t>0.612</w:t>
            </w:r>
          </w:p>
        </w:tc>
        <w:tc>
          <w:tcPr>
            <w:tcW w:w="743" w:type="pct"/>
          </w:tcPr>
          <w:p w:rsidR="00CC218A" w:rsidRPr="00165264" w:rsidRDefault="00CC218A" w:rsidP="004F624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sz w:val="20"/>
                <w:szCs w:val="24"/>
              </w:rPr>
              <w:t>0.504</w:t>
            </w:r>
          </w:p>
        </w:tc>
        <w:tc>
          <w:tcPr>
            <w:tcW w:w="744" w:type="pct"/>
          </w:tcPr>
          <w:p w:rsidR="00CC218A" w:rsidRPr="00165264" w:rsidRDefault="00CC218A" w:rsidP="004F624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sz w:val="20"/>
                <w:szCs w:val="24"/>
              </w:rPr>
              <w:t>0.494</w:t>
            </w:r>
          </w:p>
        </w:tc>
        <w:tc>
          <w:tcPr>
            <w:tcW w:w="671" w:type="pct"/>
          </w:tcPr>
          <w:p w:rsidR="00CC218A" w:rsidRPr="00165264" w:rsidRDefault="00CC218A" w:rsidP="004F624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sz w:val="20"/>
                <w:szCs w:val="24"/>
              </w:rPr>
              <w:t>0.001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⃰</w:t>
            </w:r>
          </w:p>
        </w:tc>
      </w:tr>
      <w:tr w:rsidR="00CC218A" w:rsidRPr="00413927" w:rsidTr="004F624D">
        <w:tc>
          <w:tcPr>
            <w:tcW w:w="904" w:type="pct"/>
            <w:vMerge w:val="restart"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SES</w:t>
            </w:r>
          </w:p>
        </w:tc>
        <w:tc>
          <w:tcPr>
            <w:tcW w:w="1116" w:type="pct"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413927">
              <w:rPr>
                <w:rFonts w:ascii="Times New Roman" w:hAnsi="Times New Roman" w:cs="Times New Roman"/>
                <w:sz w:val="20"/>
              </w:rPr>
              <w:t>Lower</w:t>
            </w:r>
          </w:p>
        </w:tc>
        <w:tc>
          <w:tcPr>
            <w:tcW w:w="821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11.52 (1.92)</w:t>
            </w:r>
          </w:p>
        </w:tc>
        <w:tc>
          <w:tcPr>
            <w:tcW w:w="743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11.44 (2.03)</w:t>
            </w:r>
          </w:p>
        </w:tc>
        <w:tc>
          <w:tcPr>
            <w:tcW w:w="744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12.94 (2.54)</w:t>
            </w:r>
          </w:p>
        </w:tc>
        <w:tc>
          <w:tcPr>
            <w:tcW w:w="671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11.15 (1.45)</w:t>
            </w:r>
          </w:p>
        </w:tc>
      </w:tr>
      <w:tr w:rsidR="00CC218A" w:rsidRPr="00413927" w:rsidTr="004F624D">
        <w:tc>
          <w:tcPr>
            <w:tcW w:w="904" w:type="pct"/>
            <w:vMerge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16" w:type="pct"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413927">
              <w:rPr>
                <w:rFonts w:ascii="Times New Roman" w:hAnsi="Times New Roman" w:cs="Times New Roman"/>
                <w:sz w:val="20"/>
              </w:rPr>
              <w:t>Middle</w:t>
            </w:r>
          </w:p>
        </w:tc>
        <w:tc>
          <w:tcPr>
            <w:tcW w:w="821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12.30 (2.18)</w:t>
            </w:r>
          </w:p>
        </w:tc>
        <w:tc>
          <w:tcPr>
            <w:tcW w:w="743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12.87 (2.45)</w:t>
            </w:r>
          </w:p>
        </w:tc>
        <w:tc>
          <w:tcPr>
            <w:tcW w:w="744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13.89 (1.85)</w:t>
            </w:r>
          </w:p>
        </w:tc>
        <w:tc>
          <w:tcPr>
            <w:tcW w:w="671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11.86 (1.84)</w:t>
            </w:r>
          </w:p>
        </w:tc>
      </w:tr>
      <w:tr w:rsidR="00CC218A" w:rsidRPr="00413927" w:rsidTr="004F624D">
        <w:tc>
          <w:tcPr>
            <w:tcW w:w="904" w:type="pct"/>
            <w:vMerge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16" w:type="pct"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413927">
              <w:rPr>
                <w:rFonts w:ascii="Times New Roman" w:hAnsi="Times New Roman" w:cs="Times New Roman"/>
                <w:sz w:val="20"/>
              </w:rPr>
              <w:t>Upper</w:t>
            </w:r>
          </w:p>
        </w:tc>
        <w:tc>
          <w:tcPr>
            <w:tcW w:w="821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12.46 (2.95)</w:t>
            </w:r>
          </w:p>
        </w:tc>
        <w:tc>
          <w:tcPr>
            <w:tcW w:w="743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13.20 (3.12)</w:t>
            </w:r>
          </w:p>
        </w:tc>
        <w:tc>
          <w:tcPr>
            <w:tcW w:w="744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14.40 (1.38)</w:t>
            </w:r>
          </w:p>
        </w:tc>
        <w:tc>
          <w:tcPr>
            <w:tcW w:w="671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13.95 (2.80)</w:t>
            </w:r>
          </w:p>
        </w:tc>
      </w:tr>
      <w:tr w:rsidR="00CC218A" w:rsidRPr="00413927" w:rsidTr="004F624D">
        <w:tc>
          <w:tcPr>
            <w:tcW w:w="904" w:type="pct"/>
            <w:vMerge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16" w:type="pct"/>
          </w:tcPr>
          <w:p w:rsidR="00CC218A" w:rsidRDefault="00CC218A" w:rsidP="004F624D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P-value</w:t>
            </w:r>
          </w:p>
        </w:tc>
        <w:tc>
          <w:tcPr>
            <w:tcW w:w="821" w:type="pct"/>
          </w:tcPr>
          <w:p w:rsidR="00CC218A" w:rsidRPr="00165264" w:rsidRDefault="00CC218A" w:rsidP="004F624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sz w:val="20"/>
                <w:szCs w:val="24"/>
              </w:rPr>
              <w:t>0.078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⃰</w:t>
            </w:r>
          </w:p>
        </w:tc>
        <w:tc>
          <w:tcPr>
            <w:tcW w:w="743" w:type="pct"/>
          </w:tcPr>
          <w:p w:rsidR="00CC218A" w:rsidRPr="00165264" w:rsidRDefault="00CC218A" w:rsidP="004F624D">
            <w:pPr>
              <w:tabs>
                <w:tab w:val="center" w:pos="4680"/>
                <w:tab w:val="right" w:pos="93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sz w:val="20"/>
                <w:szCs w:val="24"/>
              </w:rPr>
              <w:t>0.001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⃰</w:t>
            </w:r>
          </w:p>
        </w:tc>
        <w:tc>
          <w:tcPr>
            <w:tcW w:w="744" w:type="pct"/>
          </w:tcPr>
          <w:p w:rsidR="00CC218A" w:rsidRPr="00165264" w:rsidRDefault="00CC218A" w:rsidP="004F624D">
            <w:pPr>
              <w:tabs>
                <w:tab w:val="center" w:pos="4680"/>
                <w:tab w:val="right" w:pos="93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bidi="ne-NP"/>
              </w:rPr>
            </w:pPr>
            <w:r w:rsidRPr="00165264">
              <w:rPr>
                <w:rFonts w:ascii="Times New Roman" w:hAnsi="Times New Roman" w:cs="Times New Roman"/>
                <w:sz w:val="20"/>
                <w:szCs w:val="24"/>
                <w:lang w:bidi="ne-NP"/>
              </w:rPr>
              <w:t>0.013</w:t>
            </w:r>
            <w:r>
              <w:rPr>
                <w:rFonts w:ascii="Times New Roman" w:hAnsi="Times New Roman" w:cs="Times New Roman"/>
                <w:sz w:val="20"/>
                <w:szCs w:val="24"/>
                <w:lang w:bidi="ne-NP"/>
              </w:rPr>
              <w:t>⃰</w:t>
            </w:r>
          </w:p>
        </w:tc>
        <w:tc>
          <w:tcPr>
            <w:tcW w:w="671" w:type="pct"/>
          </w:tcPr>
          <w:p w:rsidR="00CC218A" w:rsidRPr="00165264" w:rsidRDefault="00CC218A" w:rsidP="004F624D">
            <w:pPr>
              <w:tabs>
                <w:tab w:val="center" w:pos="4680"/>
                <w:tab w:val="right" w:pos="93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bidi="ne-NP"/>
              </w:rPr>
            </w:pPr>
            <w:r w:rsidRPr="00165264">
              <w:rPr>
                <w:rFonts w:ascii="Times New Roman" w:hAnsi="Times New Roman" w:cs="Times New Roman"/>
                <w:sz w:val="20"/>
                <w:szCs w:val="24"/>
                <w:lang w:bidi="ne-NP"/>
              </w:rPr>
              <w:t>&lt;0.001</w:t>
            </w:r>
            <w:r>
              <w:rPr>
                <w:rFonts w:ascii="Times New Roman" w:hAnsi="Times New Roman" w:cs="Times New Roman"/>
                <w:sz w:val="20"/>
                <w:szCs w:val="24"/>
                <w:lang w:bidi="ne-NP"/>
              </w:rPr>
              <w:t>⃰</w:t>
            </w:r>
          </w:p>
        </w:tc>
      </w:tr>
      <w:tr w:rsidR="00CC218A" w:rsidRPr="00413927" w:rsidTr="004F624D">
        <w:tc>
          <w:tcPr>
            <w:tcW w:w="904" w:type="pct"/>
            <w:vMerge w:val="restart"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413927">
              <w:rPr>
                <w:rFonts w:ascii="Times New Roman" w:hAnsi="Times New Roman" w:cs="Times New Roman"/>
                <w:b/>
                <w:sz w:val="20"/>
              </w:rPr>
              <w:t>Ethnic group</w:t>
            </w:r>
          </w:p>
        </w:tc>
        <w:tc>
          <w:tcPr>
            <w:tcW w:w="1116" w:type="pct"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413927">
              <w:rPr>
                <w:rFonts w:ascii="Times New Roman" w:hAnsi="Times New Roman" w:cs="Times New Roman"/>
                <w:sz w:val="20"/>
              </w:rPr>
              <w:t xml:space="preserve">Brahmin/ </w:t>
            </w:r>
            <w:proofErr w:type="spellStart"/>
            <w:r w:rsidRPr="00413927">
              <w:rPr>
                <w:rFonts w:ascii="Times New Roman" w:hAnsi="Times New Roman" w:cs="Times New Roman"/>
                <w:sz w:val="20"/>
              </w:rPr>
              <w:t>Chhetri</w:t>
            </w:r>
            <w:proofErr w:type="spellEnd"/>
          </w:p>
        </w:tc>
        <w:tc>
          <w:tcPr>
            <w:tcW w:w="821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12.28 (2.04)</w:t>
            </w:r>
          </w:p>
        </w:tc>
        <w:tc>
          <w:tcPr>
            <w:tcW w:w="743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12.42 (2.45)</w:t>
            </w:r>
          </w:p>
        </w:tc>
        <w:tc>
          <w:tcPr>
            <w:tcW w:w="744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13.52 (2.29)</w:t>
            </w:r>
          </w:p>
        </w:tc>
        <w:tc>
          <w:tcPr>
            <w:tcW w:w="671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11.83 (1.79)</w:t>
            </w:r>
          </w:p>
        </w:tc>
      </w:tr>
      <w:tr w:rsidR="00CC218A" w:rsidRPr="00413927" w:rsidTr="004F624D">
        <w:tc>
          <w:tcPr>
            <w:tcW w:w="904" w:type="pct"/>
            <w:vMerge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16" w:type="pct"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413927">
              <w:rPr>
                <w:rFonts w:ascii="Times New Roman" w:hAnsi="Times New Roman" w:cs="Times New Roman"/>
                <w:sz w:val="20"/>
              </w:rPr>
              <w:t>Aadibashi</w:t>
            </w:r>
            <w:proofErr w:type="spellEnd"/>
            <w:r w:rsidRPr="00413927">
              <w:rPr>
                <w:rFonts w:ascii="Times New Roman" w:hAnsi="Times New Roman" w:cs="Times New Roman"/>
                <w:sz w:val="20"/>
              </w:rPr>
              <w:t>/</w:t>
            </w:r>
            <w:proofErr w:type="spellStart"/>
            <w:r w:rsidRPr="00413927">
              <w:rPr>
                <w:rFonts w:ascii="Times New Roman" w:hAnsi="Times New Roman" w:cs="Times New Roman"/>
                <w:sz w:val="20"/>
              </w:rPr>
              <w:t>Janjati</w:t>
            </w:r>
            <w:proofErr w:type="spellEnd"/>
          </w:p>
        </w:tc>
        <w:tc>
          <w:tcPr>
            <w:tcW w:w="821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12.08 (2.31)</w:t>
            </w:r>
          </w:p>
        </w:tc>
        <w:tc>
          <w:tcPr>
            <w:tcW w:w="743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12.75 (2.47)</w:t>
            </w:r>
          </w:p>
        </w:tc>
        <w:tc>
          <w:tcPr>
            <w:tcW w:w="744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13.86 (1.77)</w:t>
            </w:r>
          </w:p>
        </w:tc>
        <w:tc>
          <w:tcPr>
            <w:tcW w:w="671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12.01 (1.95)</w:t>
            </w:r>
          </w:p>
        </w:tc>
      </w:tr>
      <w:tr w:rsidR="00CC218A" w:rsidRPr="00413927" w:rsidTr="004F624D">
        <w:tc>
          <w:tcPr>
            <w:tcW w:w="904" w:type="pct"/>
            <w:vMerge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16" w:type="pct"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413927">
              <w:rPr>
                <w:rFonts w:ascii="Times New Roman" w:hAnsi="Times New Roman" w:cs="Times New Roman"/>
                <w:sz w:val="20"/>
              </w:rPr>
              <w:t>Others</w:t>
            </w:r>
          </w:p>
        </w:tc>
        <w:tc>
          <w:tcPr>
            <w:tcW w:w="821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11.43 (1.94)</w:t>
            </w:r>
          </w:p>
        </w:tc>
        <w:tc>
          <w:tcPr>
            <w:tcW w:w="743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11.31 (2.13)</w:t>
            </w:r>
          </w:p>
        </w:tc>
        <w:tc>
          <w:tcPr>
            <w:tcW w:w="744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12.95 (2.66)</w:t>
            </w:r>
          </w:p>
        </w:tc>
        <w:tc>
          <w:tcPr>
            <w:tcW w:w="671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10.82 (1.70)</w:t>
            </w:r>
          </w:p>
        </w:tc>
      </w:tr>
      <w:tr w:rsidR="00CC218A" w:rsidRPr="00413927" w:rsidTr="004F624D">
        <w:tc>
          <w:tcPr>
            <w:tcW w:w="904" w:type="pct"/>
            <w:vMerge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16" w:type="pct"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P-value</w:t>
            </w:r>
          </w:p>
        </w:tc>
        <w:tc>
          <w:tcPr>
            <w:tcW w:w="821" w:type="pct"/>
          </w:tcPr>
          <w:p w:rsidR="00CC218A" w:rsidRPr="00165264" w:rsidRDefault="00CC218A" w:rsidP="004F624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sz w:val="20"/>
                <w:szCs w:val="24"/>
              </w:rPr>
              <w:t>0.229</w:t>
            </w:r>
          </w:p>
        </w:tc>
        <w:tc>
          <w:tcPr>
            <w:tcW w:w="743" w:type="pct"/>
          </w:tcPr>
          <w:p w:rsidR="00CC218A" w:rsidRPr="00165264" w:rsidRDefault="00CC218A" w:rsidP="004F624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sz w:val="20"/>
                <w:szCs w:val="24"/>
              </w:rPr>
              <w:t>0.028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⃰</w:t>
            </w:r>
          </w:p>
        </w:tc>
        <w:tc>
          <w:tcPr>
            <w:tcW w:w="744" w:type="pct"/>
          </w:tcPr>
          <w:p w:rsidR="00CC218A" w:rsidRPr="00165264" w:rsidRDefault="00CC218A" w:rsidP="004F624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sz w:val="20"/>
                <w:szCs w:val="24"/>
              </w:rPr>
              <w:t>0.155</w:t>
            </w:r>
          </w:p>
        </w:tc>
        <w:tc>
          <w:tcPr>
            <w:tcW w:w="671" w:type="pct"/>
          </w:tcPr>
          <w:p w:rsidR="00CC218A" w:rsidRPr="00165264" w:rsidRDefault="00CC218A" w:rsidP="004F624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sz w:val="20"/>
                <w:szCs w:val="24"/>
              </w:rPr>
              <w:t>0.015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⃰</w:t>
            </w:r>
          </w:p>
        </w:tc>
      </w:tr>
      <w:tr w:rsidR="00CC218A" w:rsidRPr="00413927" w:rsidTr="004F624D">
        <w:tc>
          <w:tcPr>
            <w:tcW w:w="904" w:type="pct"/>
            <w:vMerge w:val="restart"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413927">
              <w:rPr>
                <w:rFonts w:ascii="Times New Roman" w:hAnsi="Times New Roman" w:cs="Times New Roman"/>
                <w:b/>
                <w:sz w:val="20"/>
              </w:rPr>
              <w:t>Marital status</w:t>
            </w:r>
          </w:p>
        </w:tc>
        <w:tc>
          <w:tcPr>
            <w:tcW w:w="1116" w:type="pct"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413927">
              <w:rPr>
                <w:rFonts w:ascii="Times New Roman" w:hAnsi="Times New Roman" w:cs="Times New Roman"/>
                <w:sz w:val="20"/>
              </w:rPr>
              <w:t>Unmarried</w:t>
            </w:r>
          </w:p>
        </w:tc>
        <w:tc>
          <w:tcPr>
            <w:tcW w:w="821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12.52 (2.80)</w:t>
            </w:r>
          </w:p>
        </w:tc>
        <w:tc>
          <w:tcPr>
            <w:tcW w:w="743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11.45 (3.41)</w:t>
            </w:r>
          </w:p>
        </w:tc>
        <w:tc>
          <w:tcPr>
            <w:tcW w:w="744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13.45 (1.83)</w:t>
            </w:r>
          </w:p>
        </w:tc>
        <w:tc>
          <w:tcPr>
            <w:tcW w:w="671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12.77 (3.17)</w:t>
            </w:r>
          </w:p>
        </w:tc>
      </w:tr>
      <w:tr w:rsidR="00CC218A" w:rsidRPr="00413927" w:rsidTr="004F624D">
        <w:tc>
          <w:tcPr>
            <w:tcW w:w="904" w:type="pct"/>
            <w:vMerge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16" w:type="pct"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413927">
              <w:rPr>
                <w:rFonts w:ascii="Times New Roman" w:hAnsi="Times New Roman" w:cs="Times New Roman"/>
                <w:sz w:val="20"/>
              </w:rPr>
              <w:t>Ever married</w:t>
            </w:r>
          </w:p>
        </w:tc>
        <w:tc>
          <w:tcPr>
            <w:tcW w:w="821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12.00 (2.12)</w:t>
            </w:r>
          </w:p>
        </w:tc>
        <w:tc>
          <w:tcPr>
            <w:tcW w:w="743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12.45 (2.36)</w:t>
            </w:r>
          </w:p>
        </w:tc>
        <w:tc>
          <w:tcPr>
            <w:tcW w:w="744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13.59 (2.17)</w:t>
            </w:r>
          </w:p>
        </w:tc>
        <w:tc>
          <w:tcPr>
            <w:tcW w:w="671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11.66 (1.76)</w:t>
            </w:r>
          </w:p>
        </w:tc>
      </w:tr>
      <w:tr w:rsidR="00CC218A" w:rsidRPr="00413927" w:rsidTr="004F624D">
        <w:tc>
          <w:tcPr>
            <w:tcW w:w="904" w:type="pct"/>
            <w:vMerge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16" w:type="pct"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P-value</w:t>
            </w:r>
          </w:p>
        </w:tc>
        <w:tc>
          <w:tcPr>
            <w:tcW w:w="821" w:type="pct"/>
          </w:tcPr>
          <w:p w:rsidR="00CC218A" w:rsidRPr="00165264" w:rsidRDefault="00CC218A" w:rsidP="004F624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sz w:val="20"/>
                <w:szCs w:val="24"/>
              </w:rPr>
              <w:t>0.444</w:t>
            </w:r>
          </w:p>
        </w:tc>
        <w:tc>
          <w:tcPr>
            <w:tcW w:w="743" w:type="pct"/>
          </w:tcPr>
          <w:p w:rsidR="00CC218A" w:rsidRPr="00165264" w:rsidRDefault="00CC218A" w:rsidP="004F624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sz w:val="20"/>
                <w:szCs w:val="24"/>
              </w:rPr>
              <w:t>0.194</w:t>
            </w:r>
          </w:p>
        </w:tc>
        <w:tc>
          <w:tcPr>
            <w:tcW w:w="744" w:type="pct"/>
          </w:tcPr>
          <w:p w:rsidR="00CC218A" w:rsidRPr="00165264" w:rsidRDefault="00CC218A" w:rsidP="004F624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sz w:val="20"/>
                <w:szCs w:val="24"/>
              </w:rPr>
              <w:t>0.839</w:t>
            </w:r>
          </w:p>
        </w:tc>
        <w:tc>
          <w:tcPr>
            <w:tcW w:w="671" w:type="pct"/>
          </w:tcPr>
          <w:p w:rsidR="00CC218A" w:rsidRPr="00165264" w:rsidRDefault="00CC218A" w:rsidP="004F624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sz w:val="20"/>
                <w:szCs w:val="24"/>
              </w:rPr>
              <w:t>0.061</w:t>
            </w:r>
          </w:p>
        </w:tc>
      </w:tr>
      <w:tr w:rsidR="00CC218A" w:rsidRPr="00413927" w:rsidTr="004F624D">
        <w:tc>
          <w:tcPr>
            <w:tcW w:w="904" w:type="pct"/>
            <w:vMerge w:val="restart"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413927">
              <w:rPr>
                <w:rFonts w:ascii="Times New Roman" w:hAnsi="Times New Roman" w:cs="Times New Roman"/>
                <w:b/>
                <w:sz w:val="20"/>
              </w:rPr>
              <w:t xml:space="preserve">Employment </w:t>
            </w:r>
          </w:p>
        </w:tc>
        <w:tc>
          <w:tcPr>
            <w:tcW w:w="1116" w:type="pct"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413927">
              <w:rPr>
                <w:rFonts w:ascii="Times New Roman" w:hAnsi="Times New Roman" w:cs="Times New Roman"/>
                <w:sz w:val="20"/>
              </w:rPr>
              <w:t>Employed</w:t>
            </w:r>
          </w:p>
        </w:tc>
        <w:tc>
          <w:tcPr>
            <w:tcW w:w="821" w:type="pct"/>
          </w:tcPr>
          <w:p w:rsidR="00CC218A" w:rsidRPr="00165264" w:rsidRDefault="00CC218A" w:rsidP="004F624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sz w:val="20"/>
                <w:szCs w:val="24"/>
              </w:rPr>
              <w:t>12.34 (2.09)</w:t>
            </w:r>
          </w:p>
        </w:tc>
        <w:tc>
          <w:tcPr>
            <w:tcW w:w="743" w:type="pct"/>
          </w:tcPr>
          <w:p w:rsidR="00CC218A" w:rsidRPr="00165264" w:rsidRDefault="00CC218A" w:rsidP="004F624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sz w:val="20"/>
                <w:szCs w:val="24"/>
              </w:rPr>
              <w:t>13.04 (2.40)</w:t>
            </w:r>
          </w:p>
        </w:tc>
        <w:tc>
          <w:tcPr>
            <w:tcW w:w="744" w:type="pct"/>
          </w:tcPr>
          <w:p w:rsidR="00CC218A" w:rsidRPr="00165264" w:rsidRDefault="00CC218A" w:rsidP="004F624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sz w:val="20"/>
                <w:szCs w:val="24"/>
              </w:rPr>
              <w:t>13.82 (2.03)</w:t>
            </w:r>
          </w:p>
        </w:tc>
        <w:tc>
          <w:tcPr>
            <w:tcW w:w="671" w:type="pct"/>
          </w:tcPr>
          <w:p w:rsidR="00CC218A" w:rsidRPr="00165264" w:rsidRDefault="00CC218A" w:rsidP="004F624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sz w:val="20"/>
                <w:szCs w:val="24"/>
              </w:rPr>
              <w:t>12.03 (2.14)</w:t>
            </w:r>
          </w:p>
        </w:tc>
      </w:tr>
      <w:tr w:rsidR="00CC218A" w:rsidRPr="00413927" w:rsidTr="004F624D">
        <w:tc>
          <w:tcPr>
            <w:tcW w:w="904" w:type="pct"/>
            <w:vMerge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16" w:type="pct"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413927">
              <w:rPr>
                <w:rFonts w:ascii="Times New Roman" w:hAnsi="Times New Roman" w:cs="Times New Roman"/>
                <w:sz w:val="20"/>
              </w:rPr>
              <w:t>Unemployed</w:t>
            </w:r>
          </w:p>
        </w:tc>
        <w:tc>
          <w:tcPr>
            <w:tcW w:w="821" w:type="pct"/>
          </w:tcPr>
          <w:p w:rsidR="00CC218A" w:rsidRPr="00165264" w:rsidRDefault="00CC218A" w:rsidP="004F624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sz w:val="20"/>
                <w:szCs w:val="24"/>
              </w:rPr>
              <w:t>11.73 (2.21)</w:t>
            </w:r>
          </w:p>
        </w:tc>
        <w:tc>
          <w:tcPr>
            <w:tcW w:w="743" w:type="pct"/>
          </w:tcPr>
          <w:p w:rsidR="00CC218A" w:rsidRPr="00165264" w:rsidRDefault="00CC218A" w:rsidP="004F624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sz w:val="20"/>
                <w:szCs w:val="24"/>
              </w:rPr>
              <w:t>11.73 (2.32)</w:t>
            </w:r>
          </w:p>
        </w:tc>
        <w:tc>
          <w:tcPr>
            <w:tcW w:w="744" w:type="pct"/>
          </w:tcPr>
          <w:p w:rsidR="00CC218A" w:rsidRPr="00165264" w:rsidRDefault="00CC218A" w:rsidP="004F624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sz w:val="20"/>
                <w:szCs w:val="24"/>
              </w:rPr>
              <w:t>13.35 (2.25)</w:t>
            </w:r>
          </w:p>
        </w:tc>
        <w:tc>
          <w:tcPr>
            <w:tcW w:w="671" w:type="pct"/>
          </w:tcPr>
          <w:p w:rsidR="00CC218A" w:rsidRPr="00165264" w:rsidRDefault="00CC218A" w:rsidP="004F624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sz w:val="20"/>
                <w:szCs w:val="24"/>
              </w:rPr>
              <w:t>11.46 (1.58)</w:t>
            </w:r>
          </w:p>
        </w:tc>
      </w:tr>
      <w:tr w:rsidR="00CC218A" w:rsidRPr="00413927" w:rsidTr="004F624D">
        <w:tc>
          <w:tcPr>
            <w:tcW w:w="904" w:type="pct"/>
            <w:vMerge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16" w:type="pct"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P-value</w:t>
            </w:r>
          </w:p>
        </w:tc>
        <w:tc>
          <w:tcPr>
            <w:tcW w:w="821" w:type="pct"/>
          </w:tcPr>
          <w:p w:rsidR="00CC218A" w:rsidRPr="00165264" w:rsidRDefault="00CC218A" w:rsidP="004F624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sz w:val="20"/>
                <w:szCs w:val="24"/>
              </w:rPr>
              <w:t>0.073</w:t>
            </w:r>
          </w:p>
        </w:tc>
        <w:tc>
          <w:tcPr>
            <w:tcW w:w="743" w:type="pct"/>
          </w:tcPr>
          <w:p w:rsidR="00CC218A" w:rsidRPr="00165264" w:rsidRDefault="00CC218A" w:rsidP="004F624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sz w:val="20"/>
                <w:szCs w:val="24"/>
              </w:rPr>
              <w:t>0.001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⃰</w:t>
            </w:r>
          </w:p>
        </w:tc>
        <w:tc>
          <w:tcPr>
            <w:tcW w:w="744" w:type="pct"/>
          </w:tcPr>
          <w:p w:rsidR="00CC218A" w:rsidRPr="00165264" w:rsidRDefault="00CC218A" w:rsidP="004F624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sz w:val="20"/>
                <w:szCs w:val="24"/>
              </w:rPr>
              <w:t>0.168</w:t>
            </w:r>
          </w:p>
        </w:tc>
        <w:tc>
          <w:tcPr>
            <w:tcW w:w="671" w:type="pct"/>
          </w:tcPr>
          <w:p w:rsidR="00CC218A" w:rsidRPr="00165264" w:rsidRDefault="00CC218A" w:rsidP="004F624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sz w:val="20"/>
                <w:szCs w:val="24"/>
              </w:rPr>
              <w:t>0.057</w:t>
            </w:r>
          </w:p>
        </w:tc>
      </w:tr>
      <w:tr w:rsidR="00CC218A" w:rsidRPr="00413927" w:rsidTr="004F624D">
        <w:tc>
          <w:tcPr>
            <w:tcW w:w="904" w:type="pct"/>
            <w:vMerge w:val="restart"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413927">
              <w:rPr>
                <w:rFonts w:ascii="Times New Roman" w:hAnsi="Times New Roman" w:cs="Times New Roman"/>
                <w:b/>
                <w:sz w:val="20"/>
              </w:rPr>
              <w:t>Education</w:t>
            </w:r>
          </w:p>
        </w:tc>
        <w:tc>
          <w:tcPr>
            <w:tcW w:w="1116" w:type="pct"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413927">
              <w:rPr>
                <w:rFonts w:ascii="Times New Roman" w:hAnsi="Times New Roman" w:cs="Times New Roman"/>
                <w:sz w:val="20"/>
              </w:rPr>
              <w:t>Illiterate</w:t>
            </w:r>
          </w:p>
        </w:tc>
        <w:tc>
          <w:tcPr>
            <w:tcW w:w="821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10.29 (1.95)</w:t>
            </w:r>
          </w:p>
        </w:tc>
        <w:tc>
          <w:tcPr>
            <w:tcW w:w="743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10.73 (2.03)</w:t>
            </w:r>
          </w:p>
        </w:tc>
        <w:tc>
          <w:tcPr>
            <w:tcW w:w="744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12.53 (1.75)</w:t>
            </w:r>
          </w:p>
        </w:tc>
        <w:tc>
          <w:tcPr>
            <w:tcW w:w="671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10.48 (1.61)</w:t>
            </w:r>
          </w:p>
        </w:tc>
      </w:tr>
      <w:tr w:rsidR="00CC218A" w:rsidRPr="00413927" w:rsidTr="004F624D">
        <w:tc>
          <w:tcPr>
            <w:tcW w:w="904" w:type="pct"/>
            <w:vMerge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16" w:type="pct"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413927">
              <w:rPr>
                <w:rFonts w:ascii="Times New Roman" w:hAnsi="Times New Roman" w:cs="Times New Roman"/>
                <w:sz w:val="20"/>
              </w:rPr>
              <w:t>Up to 10 years of schooling</w:t>
            </w:r>
          </w:p>
        </w:tc>
        <w:tc>
          <w:tcPr>
            <w:tcW w:w="821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12.15 (2.02)</w:t>
            </w:r>
          </w:p>
        </w:tc>
        <w:tc>
          <w:tcPr>
            <w:tcW w:w="743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12.36 (2.28)</w:t>
            </w:r>
          </w:p>
        </w:tc>
        <w:tc>
          <w:tcPr>
            <w:tcW w:w="744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13.57 (2.30)</w:t>
            </w:r>
          </w:p>
        </w:tc>
        <w:tc>
          <w:tcPr>
            <w:tcW w:w="671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11.53 (1.50)</w:t>
            </w:r>
          </w:p>
        </w:tc>
      </w:tr>
      <w:tr w:rsidR="00CC218A" w:rsidRPr="00413927" w:rsidTr="004F624D">
        <w:tc>
          <w:tcPr>
            <w:tcW w:w="904" w:type="pct"/>
            <w:vMerge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16" w:type="pct"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413927">
              <w:rPr>
                <w:rFonts w:ascii="Times New Roman" w:hAnsi="Times New Roman" w:cs="Times New Roman"/>
                <w:sz w:val="20"/>
              </w:rPr>
              <w:t>Higher</w:t>
            </w:r>
          </w:p>
        </w:tc>
        <w:tc>
          <w:tcPr>
            <w:tcW w:w="821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12.56 (2.20)</w:t>
            </w:r>
          </w:p>
        </w:tc>
        <w:tc>
          <w:tcPr>
            <w:tcW w:w="743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13.16 (2.63)</w:t>
            </w:r>
          </w:p>
        </w:tc>
        <w:tc>
          <w:tcPr>
            <w:tcW w:w="744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14.07 (1.81)</w:t>
            </w:r>
          </w:p>
        </w:tc>
        <w:tc>
          <w:tcPr>
            <w:tcW w:w="671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12.74 (2.29)</w:t>
            </w:r>
          </w:p>
        </w:tc>
      </w:tr>
      <w:tr w:rsidR="00CC218A" w:rsidRPr="00413927" w:rsidTr="004F624D">
        <w:tc>
          <w:tcPr>
            <w:tcW w:w="904" w:type="pct"/>
            <w:vMerge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16" w:type="pct"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P-value</w:t>
            </w:r>
          </w:p>
        </w:tc>
        <w:tc>
          <w:tcPr>
            <w:tcW w:w="821" w:type="pct"/>
          </w:tcPr>
          <w:p w:rsidR="00CC218A" w:rsidRPr="00165264" w:rsidRDefault="00CC218A" w:rsidP="004F624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sz w:val="20"/>
                <w:szCs w:val="24"/>
                <w:lang w:bidi="ne-NP"/>
              </w:rPr>
              <w:t>&lt;0.001</w:t>
            </w:r>
            <w:r>
              <w:rPr>
                <w:rFonts w:ascii="Times New Roman" w:hAnsi="Times New Roman" w:cs="Times New Roman"/>
                <w:sz w:val="20"/>
                <w:szCs w:val="24"/>
                <w:lang w:bidi="ne-NP"/>
              </w:rPr>
              <w:t>⃰</w:t>
            </w:r>
          </w:p>
        </w:tc>
        <w:tc>
          <w:tcPr>
            <w:tcW w:w="743" w:type="pct"/>
          </w:tcPr>
          <w:p w:rsidR="00CC218A" w:rsidRPr="00165264" w:rsidRDefault="00CC218A" w:rsidP="004F624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sz w:val="20"/>
                <w:szCs w:val="24"/>
              </w:rPr>
              <w:t>0.001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⃰</w:t>
            </w:r>
          </w:p>
        </w:tc>
        <w:tc>
          <w:tcPr>
            <w:tcW w:w="744" w:type="pct"/>
          </w:tcPr>
          <w:p w:rsidR="00CC218A" w:rsidRPr="00165264" w:rsidRDefault="00CC218A" w:rsidP="004F624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sz w:val="20"/>
                <w:szCs w:val="24"/>
              </w:rPr>
              <w:t>0.027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⃰</w:t>
            </w:r>
          </w:p>
        </w:tc>
        <w:tc>
          <w:tcPr>
            <w:tcW w:w="671" w:type="pct"/>
          </w:tcPr>
          <w:p w:rsidR="00CC218A" w:rsidRPr="00165264" w:rsidRDefault="00CC218A" w:rsidP="004F624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sz w:val="20"/>
                <w:szCs w:val="24"/>
                <w:lang w:bidi="ne-NP"/>
              </w:rPr>
              <w:t>&lt;0.001</w:t>
            </w:r>
            <w:r>
              <w:rPr>
                <w:rFonts w:ascii="Times New Roman" w:hAnsi="Times New Roman" w:cs="Times New Roman"/>
                <w:sz w:val="20"/>
                <w:szCs w:val="24"/>
                <w:lang w:bidi="ne-NP"/>
              </w:rPr>
              <w:t>⃰</w:t>
            </w:r>
          </w:p>
        </w:tc>
      </w:tr>
      <w:tr w:rsidR="00CC218A" w:rsidRPr="00413927" w:rsidTr="004F624D">
        <w:tc>
          <w:tcPr>
            <w:tcW w:w="904" w:type="pct"/>
            <w:vMerge w:val="restart"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413927">
              <w:rPr>
                <w:rFonts w:ascii="Times New Roman" w:hAnsi="Times New Roman" w:cs="Times New Roman"/>
                <w:b/>
                <w:sz w:val="20"/>
              </w:rPr>
              <w:t>HTN</w:t>
            </w:r>
          </w:p>
        </w:tc>
        <w:tc>
          <w:tcPr>
            <w:tcW w:w="1116" w:type="pct"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413927">
              <w:rPr>
                <w:rFonts w:ascii="Times New Roman" w:hAnsi="Times New Roman" w:cs="Times New Roman"/>
                <w:sz w:val="20"/>
              </w:rPr>
              <w:t>Yes</w:t>
            </w:r>
          </w:p>
        </w:tc>
        <w:tc>
          <w:tcPr>
            <w:tcW w:w="821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11.85 (2.12)</w:t>
            </w:r>
          </w:p>
        </w:tc>
        <w:tc>
          <w:tcPr>
            <w:tcW w:w="743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12.27 (2.29)</w:t>
            </w:r>
          </w:p>
        </w:tc>
        <w:tc>
          <w:tcPr>
            <w:tcW w:w="744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13.51 (2.18)</w:t>
            </w:r>
          </w:p>
        </w:tc>
        <w:tc>
          <w:tcPr>
            <w:tcW w:w="671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11.70 (1.71)</w:t>
            </w:r>
          </w:p>
        </w:tc>
      </w:tr>
      <w:tr w:rsidR="00CC218A" w:rsidRPr="00413927" w:rsidTr="004F624D">
        <w:tc>
          <w:tcPr>
            <w:tcW w:w="904" w:type="pct"/>
            <w:vMerge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16" w:type="pct"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413927">
              <w:rPr>
                <w:rFonts w:ascii="Times New Roman" w:hAnsi="Times New Roman" w:cs="Times New Roman"/>
                <w:sz w:val="20"/>
              </w:rPr>
              <w:t>No</w:t>
            </w:r>
          </w:p>
        </w:tc>
        <w:tc>
          <w:tcPr>
            <w:tcW w:w="821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12.66 (2.21)</w:t>
            </w:r>
          </w:p>
        </w:tc>
        <w:tc>
          <w:tcPr>
            <w:tcW w:w="743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12.76 (2.92)</w:t>
            </w:r>
          </w:p>
        </w:tc>
        <w:tc>
          <w:tcPr>
            <w:tcW w:w="744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13.84 (2.05)</w:t>
            </w:r>
          </w:p>
        </w:tc>
        <w:tc>
          <w:tcPr>
            <w:tcW w:w="671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11.86 (2.43)</w:t>
            </w:r>
          </w:p>
        </w:tc>
      </w:tr>
      <w:tr w:rsidR="00CC218A" w:rsidRPr="00413927" w:rsidTr="004F624D">
        <w:tc>
          <w:tcPr>
            <w:tcW w:w="904" w:type="pct"/>
            <w:vMerge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16" w:type="pct"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P-value</w:t>
            </w:r>
          </w:p>
        </w:tc>
        <w:tc>
          <w:tcPr>
            <w:tcW w:w="821" w:type="pct"/>
          </w:tcPr>
          <w:p w:rsidR="00CC218A" w:rsidRPr="00165264" w:rsidRDefault="00CC218A" w:rsidP="004F624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sz w:val="20"/>
                <w:szCs w:val="24"/>
              </w:rPr>
              <w:t>0.044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⃰</w:t>
            </w:r>
          </w:p>
        </w:tc>
        <w:tc>
          <w:tcPr>
            <w:tcW w:w="743" w:type="pct"/>
          </w:tcPr>
          <w:p w:rsidR="00CC218A" w:rsidRPr="00165264" w:rsidRDefault="00CC218A" w:rsidP="004F624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sz w:val="20"/>
                <w:szCs w:val="24"/>
              </w:rPr>
              <w:t>0.288</w:t>
            </w:r>
          </w:p>
        </w:tc>
        <w:tc>
          <w:tcPr>
            <w:tcW w:w="744" w:type="pct"/>
          </w:tcPr>
          <w:p w:rsidR="00CC218A" w:rsidRPr="00165264" w:rsidRDefault="00CC218A" w:rsidP="004F624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sz w:val="20"/>
                <w:szCs w:val="24"/>
              </w:rPr>
              <w:t>0.410</w:t>
            </w:r>
          </w:p>
        </w:tc>
        <w:tc>
          <w:tcPr>
            <w:tcW w:w="671" w:type="pct"/>
          </w:tcPr>
          <w:p w:rsidR="00CC218A" w:rsidRPr="00165264" w:rsidRDefault="00CC218A" w:rsidP="004F624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sz w:val="20"/>
                <w:szCs w:val="24"/>
              </w:rPr>
              <w:t>0.647</w:t>
            </w:r>
          </w:p>
        </w:tc>
      </w:tr>
      <w:tr w:rsidR="00CC218A" w:rsidRPr="00413927" w:rsidTr="004F624D">
        <w:tc>
          <w:tcPr>
            <w:tcW w:w="904" w:type="pct"/>
            <w:vMerge w:val="restart"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413927">
              <w:rPr>
                <w:rFonts w:ascii="Times New Roman" w:hAnsi="Times New Roman" w:cs="Times New Roman"/>
                <w:b/>
                <w:sz w:val="20"/>
              </w:rPr>
              <w:t>DM</w:t>
            </w:r>
          </w:p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16" w:type="pct"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413927">
              <w:rPr>
                <w:rFonts w:ascii="Times New Roman" w:hAnsi="Times New Roman" w:cs="Times New Roman"/>
                <w:sz w:val="20"/>
              </w:rPr>
              <w:t>Yes</w:t>
            </w:r>
          </w:p>
        </w:tc>
        <w:tc>
          <w:tcPr>
            <w:tcW w:w="821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12.07 (2.70)</w:t>
            </w:r>
          </w:p>
        </w:tc>
        <w:tc>
          <w:tcPr>
            <w:tcW w:w="743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13.01 (2.67)</w:t>
            </w:r>
          </w:p>
        </w:tc>
        <w:tc>
          <w:tcPr>
            <w:tcW w:w="744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14.18 (1.48)</w:t>
            </w:r>
          </w:p>
        </w:tc>
        <w:tc>
          <w:tcPr>
            <w:tcW w:w="671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12.03 (1.75)</w:t>
            </w:r>
          </w:p>
        </w:tc>
      </w:tr>
      <w:tr w:rsidR="00CC218A" w:rsidRPr="00413927" w:rsidTr="004F624D">
        <w:tc>
          <w:tcPr>
            <w:tcW w:w="904" w:type="pct"/>
            <w:vMerge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16" w:type="pct"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413927">
              <w:rPr>
                <w:rFonts w:ascii="Times New Roman" w:hAnsi="Times New Roman" w:cs="Times New Roman"/>
                <w:sz w:val="20"/>
              </w:rPr>
              <w:t>No</w:t>
            </w:r>
          </w:p>
        </w:tc>
        <w:tc>
          <w:tcPr>
            <w:tcW w:w="821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12.03 (2.02)</w:t>
            </w:r>
          </w:p>
        </w:tc>
        <w:tc>
          <w:tcPr>
            <w:tcW w:w="743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12.22 (2.37)</w:t>
            </w:r>
          </w:p>
        </w:tc>
        <w:tc>
          <w:tcPr>
            <w:tcW w:w="744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13.43 (2.26)</w:t>
            </w:r>
          </w:p>
        </w:tc>
        <w:tc>
          <w:tcPr>
            <w:tcW w:w="671" w:type="pct"/>
          </w:tcPr>
          <w:p w:rsidR="00CC218A" w:rsidRPr="00165264" w:rsidRDefault="00CC218A" w:rsidP="004F624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11.66 (1.93)</w:t>
            </w:r>
          </w:p>
        </w:tc>
      </w:tr>
      <w:tr w:rsidR="00CC218A" w:rsidRPr="00413927" w:rsidTr="004F624D">
        <w:tc>
          <w:tcPr>
            <w:tcW w:w="904" w:type="pct"/>
            <w:vMerge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16" w:type="pct"/>
          </w:tcPr>
          <w:p w:rsidR="00CC218A" w:rsidRPr="00413927" w:rsidRDefault="00CC218A" w:rsidP="004F624D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P-value</w:t>
            </w:r>
          </w:p>
        </w:tc>
        <w:tc>
          <w:tcPr>
            <w:tcW w:w="821" w:type="pct"/>
          </w:tcPr>
          <w:p w:rsidR="00CC218A" w:rsidRPr="00165264" w:rsidRDefault="00CC218A" w:rsidP="004F624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sz w:val="20"/>
                <w:szCs w:val="24"/>
              </w:rPr>
              <w:t>0.920</w:t>
            </w:r>
          </w:p>
        </w:tc>
        <w:tc>
          <w:tcPr>
            <w:tcW w:w="743" w:type="pct"/>
          </w:tcPr>
          <w:p w:rsidR="00CC218A" w:rsidRPr="00165264" w:rsidRDefault="00CC218A" w:rsidP="004F624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sz w:val="20"/>
                <w:szCs w:val="24"/>
              </w:rPr>
              <w:t>0.098</w:t>
            </w:r>
          </w:p>
        </w:tc>
        <w:tc>
          <w:tcPr>
            <w:tcW w:w="744" w:type="pct"/>
          </w:tcPr>
          <w:p w:rsidR="00CC218A" w:rsidRPr="00165264" w:rsidRDefault="00CC218A" w:rsidP="004F624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sz w:val="20"/>
                <w:szCs w:val="24"/>
              </w:rPr>
              <w:t>0.071</w:t>
            </w:r>
          </w:p>
        </w:tc>
        <w:tc>
          <w:tcPr>
            <w:tcW w:w="671" w:type="pct"/>
          </w:tcPr>
          <w:p w:rsidR="00CC218A" w:rsidRPr="00165264" w:rsidRDefault="00CC218A" w:rsidP="004F624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65264">
              <w:rPr>
                <w:rFonts w:ascii="Times New Roman" w:hAnsi="Times New Roman" w:cs="Times New Roman"/>
                <w:sz w:val="20"/>
                <w:szCs w:val="24"/>
              </w:rPr>
              <w:t>0.324</w:t>
            </w:r>
          </w:p>
        </w:tc>
      </w:tr>
    </w:tbl>
    <w:p w:rsidR="00CC218A" w:rsidRDefault="00CC218A" w:rsidP="00834A9B">
      <w:pPr>
        <w:spacing w:line="360" w:lineRule="auto"/>
        <w:rPr>
          <w:rFonts w:ascii="Times New Roman" w:hAnsi="Times New Roman" w:cs="Times New Roman"/>
          <w:sz w:val="20"/>
          <w:szCs w:val="24"/>
        </w:rPr>
      </w:pPr>
    </w:p>
    <w:p w:rsidR="00834A9B" w:rsidRPr="00F65050" w:rsidRDefault="00834A9B" w:rsidP="00834A9B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4"/>
        </w:rPr>
      </w:pPr>
      <w:r w:rsidRPr="00F65050">
        <w:rPr>
          <w:rFonts w:ascii="Times New Roman" w:hAnsi="Times New Roman" w:cs="Times New Roman"/>
          <w:sz w:val="20"/>
          <w:szCs w:val="24"/>
        </w:rPr>
        <w:t>Note: PHY: Physical; PSY: Psychological; SOC: Social; ENV: Environment; ⃰ statistically significant at p&lt;0.0</w:t>
      </w:r>
      <w:r>
        <w:rPr>
          <w:rFonts w:ascii="Times New Roman" w:hAnsi="Times New Roman" w:cs="Times New Roman"/>
          <w:sz w:val="20"/>
          <w:szCs w:val="24"/>
        </w:rPr>
        <w:t xml:space="preserve">5; </w:t>
      </w:r>
      <w:r>
        <w:rPr>
          <w:rFonts w:ascii="Times New Roman" w:hAnsi="Times New Roman" w:cs="Times New Roman"/>
          <w:sz w:val="20"/>
          <w:szCs w:val="16"/>
        </w:rPr>
        <w:t>SES: socio-economic status</w:t>
      </w:r>
    </w:p>
    <w:p w:rsidR="00FA0D3F" w:rsidRDefault="00FA0D3F"/>
    <w:sectPr w:rsidR="00FA0D3F" w:rsidSect="00D31560">
      <w:pgSz w:w="11909" w:h="16834" w:code="9"/>
      <w:pgMar w:top="1440" w:right="1440" w:bottom="1440" w:left="1440" w:header="720" w:footer="720" w:gutter="0"/>
      <w:lnNumType w:countBy="1" w:restart="continuous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3D2648"/>
    <w:multiLevelType w:val="hybridMultilevel"/>
    <w:tmpl w:val="5424554A"/>
    <w:lvl w:ilvl="0" w:tplc="084CCC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trackRevisions/>
  <w:defaultTabStop w:val="720"/>
  <w:characterSpacingControl w:val="doNotCompress"/>
  <w:compat/>
  <w:rsids>
    <w:rsidRoot w:val="00834A9B"/>
    <w:rsid w:val="0006321B"/>
    <w:rsid w:val="000A0645"/>
    <w:rsid w:val="00165264"/>
    <w:rsid w:val="001807D8"/>
    <w:rsid w:val="0035682F"/>
    <w:rsid w:val="004D2232"/>
    <w:rsid w:val="004F3DB8"/>
    <w:rsid w:val="005F4C81"/>
    <w:rsid w:val="00682B05"/>
    <w:rsid w:val="008244A7"/>
    <w:rsid w:val="00834A9B"/>
    <w:rsid w:val="00881516"/>
    <w:rsid w:val="00993207"/>
    <w:rsid w:val="009F158A"/>
    <w:rsid w:val="00A42803"/>
    <w:rsid w:val="00A65C21"/>
    <w:rsid w:val="00C252CE"/>
    <w:rsid w:val="00CC218A"/>
    <w:rsid w:val="00D31560"/>
    <w:rsid w:val="00D4731B"/>
    <w:rsid w:val="00DB2AD2"/>
    <w:rsid w:val="00DF59AE"/>
    <w:rsid w:val="00E82DDF"/>
    <w:rsid w:val="00FA0D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A9B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4A9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834A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834A9B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834A9B"/>
    <w:pPr>
      <w:spacing w:after="0" w:line="240" w:lineRule="auto"/>
    </w:pPr>
    <w:rPr>
      <w:szCs w:val="20"/>
      <w:lang w:bidi="ne-N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834A9B"/>
  </w:style>
  <w:style w:type="paragraph" w:styleId="BalloonText">
    <w:name w:val="Balloon Text"/>
    <w:basedOn w:val="Normal"/>
    <w:link w:val="BalloonTextChar"/>
    <w:uiPriority w:val="99"/>
    <w:semiHidden/>
    <w:unhideWhenUsed/>
    <w:rsid w:val="00DF59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59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0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atikkhanal@iom.edu.n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5</Pages>
  <Words>827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pratik</dc:creator>
  <cp:keywords/>
  <dc:description/>
  <cp:lastModifiedBy>pratik</cp:lastModifiedBy>
  <cp:revision>14</cp:revision>
  <dcterms:created xsi:type="dcterms:W3CDTF">2020-06-20T04:13:00Z</dcterms:created>
  <dcterms:modified xsi:type="dcterms:W3CDTF">2020-09-01T14:36:00Z</dcterms:modified>
</cp:coreProperties>
</file>