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3CEC3" w14:textId="77777777" w:rsidR="00463DD7" w:rsidRPr="00463DD7" w:rsidRDefault="00463DD7" w:rsidP="00463DD7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63DD7">
        <w:rPr>
          <w:rFonts w:asciiTheme="minorHAnsi" w:hAnsiTheme="minorHAnsi" w:cstheme="minorHAnsi"/>
          <w:b/>
          <w:bCs/>
          <w:sz w:val="22"/>
          <w:szCs w:val="22"/>
        </w:rPr>
        <w:t>Differences in physical symptoms between those with and without kidney disease: a comparative study across disease stages in a UK population</w:t>
      </w:r>
    </w:p>
    <w:p w14:paraId="15D07151" w14:textId="05F61BE5" w:rsidR="00463DD7" w:rsidRPr="00463DD7" w:rsidRDefault="00463DD7" w:rsidP="00463DD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3DD7">
        <w:rPr>
          <w:rFonts w:asciiTheme="minorHAnsi" w:hAnsiTheme="minorHAnsi" w:cstheme="minorHAnsi"/>
          <w:sz w:val="22"/>
          <w:szCs w:val="22"/>
        </w:rPr>
        <w:t>Thomas J. Wilkinson, Daniel GD. Nixon, Jared Palmer, Courtney J. Lightfoot, Alice C. Smith</w:t>
      </w:r>
    </w:p>
    <w:p w14:paraId="787BCAA7" w14:textId="77777777" w:rsidR="00463DD7" w:rsidRDefault="00463DD7" w:rsidP="00AD1A50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88DB97C" w14:textId="578B4B31" w:rsidR="00AD1A50" w:rsidRPr="00FE3606" w:rsidRDefault="00AD1A50" w:rsidP="00AD1A50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E3606">
        <w:rPr>
          <w:rFonts w:asciiTheme="minorHAnsi" w:hAnsiTheme="minorHAnsi" w:cstheme="minorHAnsi"/>
          <w:b/>
          <w:bCs/>
          <w:sz w:val="22"/>
          <w:szCs w:val="22"/>
        </w:rPr>
        <w:t>Supplementary Material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1:</w:t>
      </w:r>
      <w:r w:rsidRPr="00FE36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Missing </w:t>
      </w:r>
      <w:r w:rsidR="0044410B">
        <w:rPr>
          <w:rFonts w:asciiTheme="minorHAnsi" w:hAnsiTheme="minorHAnsi" w:cstheme="minorHAnsi"/>
          <w:b/>
          <w:bCs/>
          <w:sz w:val="22"/>
          <w:szCs w:val="22"/>
        </w:rPr>
        <w:t xml:space="preserve">symptom </w:t>
      </w:r>
      <w:r>
        <w:rPr>
          <w:rFonts w:asciiTheme="minorHAnsi" w:hAnsiTheme="minorHAnsi" w:cstheme="minorHAnsi"/>
          <w:b/>
          <w:bCs/>
          <w:sz w:val="22"/>
          <w:szCs w:val="22"/>
        </w:rPr>
        <w:t>data</w:t>
      </w:r>
    </w:p>
    <w:p w14:paraId="55FA3A02" w14:textId="77777777" w:rsidR="0044410B" w:rsidRDefault="0044410B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5665"/>
        <w:gridCol w:w="1134"/>
        <w:gridCol w:w="993"/>
        <w:gridCol w:w="992"/>
        <w:gridCol w:w="992"/>
        <w:gridCol w:w="1276"/>
        <w:gridCol w:w="850"/>
        <w:gridCol w:w="1134"/>
        <w:gridCol w:w="993"/>
      </w:tblGrid>
      <w:tr w:rsidR="0044410B" w:rsidRPr="00FE3606" w14:paraId="72C96A4D" w14:textId="77777777" w:rsidTr="0044410B">
        <w:tc>
          <w:tcPr>
            <w:tcW w:w="5665" w:type="dxa"/>
            <w:vMerge w:val="restart"/>
            <w:shd w:val="clear" w:color="auto" w:fill="7F7F7F" w:themeFill="text1" w:themeFillTint="80"/>
          </w:tcPr>
          <w:p w14:paraId="7B90557C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Symptom</w:t>
            </w:r>
          </w:p>
        </w:tc>
        <w:tc>
          <w:tcPr>
            <w:tcW w:w="1134" w:type="dxa"/>
            <w:vMerge w:val="restart"/>
            <w:shd w:val="clear" w:color="auto" w:fill="7F7F7F" w:themeFill="text1" w:themeFillTint="80"/>
          </w:tcPr>
          <w:p w14:paraId="6B2C726D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Non-KD reference</w:t>
            </w:r>
          </w:p>
        </w:tc>
        <w:tc>
          <w:tcPr>
            <w:tcW w:w="4253" w:type="dxa"/>
            <w:gridSpan w:val="4"/>
            <w:shd w:val="clear" w:color="auto" w:fill="7F7F7F" w:themeFill="text1" w:themeFillTint="80"/>
          </w:tcPr>
          <w:p w14:paraId="232EAD85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Non-dialysis kidney disease</w:t>
            </w:r>
          </w:p>
        </w:tc>
        <w:tc>
          <w:tcPr>
            <w:tcW w:w="850" w:type="dxa"/>
            <w:vMerge w:val="restart"/>
            <w:shd w:val="clear" w:color="auto" w:fill="7F7F7F" w:themeFill="text1" w:themeFillTint="80"/>
          </w:tcPr>
          <w:p w14:paraId="50C38CC6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HD</w:t>
            </w:r>
          </w:p>
        </w:tc>
        <w:tc>
          <w:tcPr>
            <w:tcW w:w="1134" w:type="dxa"/>
            <w:vMerge w:val="restart"/>
            <w:shd w:val="clear" w:color="auto" w:fill="7F7F7F" w:themeFill="text1" w:themeFillTint="80"/>
          </w:tcPr>
          <w:p w14:paraId="78FC7060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PD</w:t>
            </w:r>
          </w:p>
        </w:tc>
        <w:tc>
          <w:tcPr>
            <w:tcW w:w="993" w:type="dxa"/>
            <w:vMerge w:val="restart"/>
            <w:shd w:val="clear" w:color="auto" w:fill="7F7F7F" w:themeFill="text1" w:themeFillTint="80"/>
          </w:tcPr>
          <w:p w14:paraId="07701B06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KTRs</w:t>
            </w:r>
          </w:p>
        </w:tc>
      </w:tr>
      <w:tr w:rsidR="0044410B" w:rsidRPr="00FE3606" w14:paraId="2FE9D657" w14:textId="77777777" w:rsidTr="0044410B">
        <w:tc>
          <w:tcPr>
            <w:tcW w:w="5665" w:type="dxa"/>
            <w:vMerge/>
            <w:shd w:val="clear" w:color="auto" w:fill="7F7F7F" w:themeFill="text1" w:themeFillTint="80"/>
          </w:tcPr>
          <w:p w14:paraId="340003DC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7F7F7F" w:themeFill="text1" w:themeFillTint="80"/>
          </w:tcPr>
          <w:p w14:paraId="7FA0DA5F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7F7F7F" w:themeFill="text1" w:themeFillTint="80"/>
          </w:tcPr>
          <w:p w14:paraId="58E66B57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Stage 1-2</w:t>
            </w:r>
          </w:p>
        </w:tc>
        <w:tc>
          <w:tcPr>
            <w:tcW w:w="992" w:type="dxa"/>
            <w:shd w:val="clear" w:color="auto" w:fill="7F7F7F" w:themeFill="text1" w:themeFillTint="80"/>
          </w:tcPr>
          <w:p w14:paraId="1AB0DA20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Stage 3</w:t>
            </w:r>
          </w:p>
        </w:tc>
        <w:tc>
          <w:tcPr>
            <w:tcW w:w="992" w:type="dxa"/>
            <w:shd w:val="clear" w:color="auto" w:fill="7F7F7F" w:themeFill="text1" w:themeFillTint="80"/>
          </w:tcPr>
          <w:p w14:paraId="0DACB839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Stage 4</w:t>
            </w:r>
          </w:p>
        </w:tc>
        <w:tc>
          <w:tcPr>
            <w:tcW w:w="1276" w:type="dxa"/>
            <w:shd w:val="clear" w:color="auto" w:fill="7F7F7F" w:themeFill="text1" w:themeFillTint="80"/>
          </w:tcPr>
          <w:p w14:paraId="362417D5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Stage </w:t>
            </w:r>
            <w:proofErr w:type="gramStart"/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5ND</w:t>
            </w:r>
            <w:proofErr w:type="gramEnd"/>
          </w:p>
        </w:tc>
        <w:tc>
          <w:tcPr>
            <w:tcW w:w="850" w:type="dxa"/>
            <w:vMerge/>
            <w:shd w:val="clear" w:color="auto" w:fill="7F7F7F" w:themeFill="text1" w:themeFillTint="80"/>
          </w:tcPr>
          <w:p w14:paraId="21B317E7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7F7F7F" w:themeFill="text1" w:themeFillTint="80"/>
          </w:tcPr>
          <w:p w14:paraId="6EA8C45E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7F7F7F" w:themeFill="text1" w:themeFillTint="80"/>
          </w:tcPr>
          <w:p w14:paraId="5B8246FA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44410B" w:rsidRPr="00FE3606" w14:paraId="3408298F" w14:textId="77777777" w:rsidTr="0044410B">
        <w:tc>
          <w:tcPr>
            <w:tcW w:w="5665" w:type="dxa"/>
            <w:shd w:val="clear" w:color="auto" w:fill="7F7F7F" w:themeFill="text1" w:themeFillTint="80"/>
          </w:tcPr>
          <w:p w14:paraId="38D08233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14:paraId="321FBA04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N=853</w:t>
            </w:r>
          </w:p>
        </w:tc>
        <w:tc>
          <w:tcPr>
            <w:tcW w:w="993" w:type="dxa"/>
            <w:shd w:val="clear" w:color="auto" w:fill="7F7F7F" w:themeFill="text1" w:themeFillTint="80"/>
          </w:tcPr>
          <w:p w14:paraId="062FFCFB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N=72</w:t>
            </w:r>
          </w:p>
        </w:tc>
        <w:tc>
          <w:tcPr>
            <w:tcW w:w="992" w:type="dxa"/>
            <w:shd w:val="clear" w:color="auto" w:fill="7F7F7F" w:themeFill="text1" w:themeFillTint="80"/>
          </w:tcPr>
          <w:p w14:paraId="7A08CE45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N=182</w:t>
            </w:r>
          </w:p>
        </w:tc>
        <w:tc>
          <w:tcPr>
            <w:tcW w:w="992" w:type="dxa"/>
            <w:shd w:val="clear" w:color="auto" w:fill="7F7F7F" w:themeFill="text1" w:themeFillTint="80"/>
          </w:tcPr>
          <w:p w14:paraId="3EDE29E6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N=194</w:t>
            </w:r>
          </w:p>
        </w:tc>
        <w:tc>
          <w:tcPr>
            <w:tcW w:w="1276" w:type="dxa"/>
            <w:shd w:val="clear" w:color="auto" w:fill="7F7F7F" w:themeFill="text1" w:themeFillTint="80"/>
          </w:tcPr>
          <w:p w14:paraId="6BFA27B5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N=82</w:t>
            </w:r>
          </w:p>
        </w:tc>
        <w:tc>
          <w:tcPr>
            <w:tcW w:w="850" w:type="dxa"/>
            <w:shd w:val="clear" w:color="auto" w:fill="7F7F7F" w:themeFill="text1" w:themeFillTint="80"/>
          </w:tcPr>
          <w:p w14:paraId="76D22BB5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N=630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14:paraId="77E3C0C0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N=28</w:t>
            </w:r>
          </w:p>
        </w:tc>
        <w:tc>
          <w:tcPr>
            <w:tcW w:w="993" w:type="dxa"/>
            <w:shd w:val="clear" w:color="auto" w:fill="7F7F7F" w:themeFill="text1" w:themeFillTint="80"/>
          </w:tcPr>
          <w:p w14:paraId="77668BA5" w14:textId="777777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N=230</w:t>
            </w:r>
          </w:p>
        </w:tc>
      </w:tr>
      <w:tr w:rsidR="0044410B" w:rsidRPr="00FE3606" w14:paraId="6BCD51CB" w14:textId="77777777" w:rsidTr="0044410B">
        <w:tc>
          <w:tcPr>
            <w:tcW w:w="5665" w:type="dxa"/>
          </w:tcPr>
          <w:p w14:paraId="382F2D17" w14:textId="5085C390" w:rsidR="0044410B" w:rsidRPr="00FE3606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Itching (%)</w:t>
            </w:r>
          </w:p>
        </w:tc>
        <w:tc>
          <w:tcPr>
            <w:tcW w:w="1134" w:type="dxa"/>
            <w:vAlign w:val="bottom"/>
          </w:tcPr>
          <w:p w14:paraId="04E1928B" w14:textId="74ED99B1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3" w:type="dxa"/>
            <w:vAlign w:val="bottom"/>
          </w:tcPr>
          <w:p w14:paraId="5CBF8109" w14:textId="5A2E15BB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bottom"/>
          </w:tcPr>
          <w:p w14:paraId="39C62C5B" w14:textId="0D6D4853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14:paraId="02A08318" w14:textId="35049FA5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bottom"/>
          </w:tcPr>
          <w:p w14:paraId="62D1CFA3" w14:textId="347C414A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bottom"/>
          </w:tcPr>
          <w:p w14:paraId="26178898" w14:textId="1DE18302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6FDFFAAB" w14:textId="6F6BB65F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3" w:type="dxa"/>
            <w:vAlign w:val="bottom"/>
          </w:tcPr>
          <w:p w14:paraId="7EA06EF3" w14:textId="124041C4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</w:tr>
      <w:tr w:rsidR="0044410B" w:rsidRPr="00FE3606" w14:paraId="75652B5A" w14:textId="77777777" w:rsidTr="0044410B">
        <w:tc>
          <w:tcPr>
            <w:tcW w:w="5665" w:type="dxa"/>
          </w:tcPr>
          <w:p w14:paraId="3EC7B9C7" w14:textId="6A4174E1" w:rsidR="0044410B" w:rsidRPr="00FE3606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Sleep disturbance/insomnia (%)</w:t>
            </w:r>
          </w:p>
        </w:tc>
        <w:tc>
          <w:tcPr>
            <w:tcW w:w="1134" w:type="dxa"/>
            <w:vAlign w:val="bottom"/>
          </w:tcPr>
          <w:p w14:paraId="0F2EE9D4" w14:textId="0F70C977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bottom"/>
          </w:tcPr>
          <w:p w14:paraId="15CD1806" w14:textId="2B03F2BA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14:paraId="781F65E2" w14:textId="00EA167B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bottom"/>
          </w:tcPr>
          <w:p w14:paraId="679488C8" w14:textId="08F60DC0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bottom"/>
          </w:tcPr>
          <w:p w14:paraId="48506042" w14:textId="4FC13743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bottom"/>
          </w:tcPr>
          <w:p w14:paraId="4E89AAA1" w14:textId="1ECDA3A4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bottom"/>
          </w:tcPr>
          <w:p w14:paraId="1263B67C" w14:textId="12C41B04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bottom"/>
          </w:tcPr>
          <w:p w14:paraId="165C7E47" w14:textId="1F3E1810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44410B" w:rsidRPr="00FE3606" w14:paraId="08D8C7D3" w14:textId="77777777" w:rsidTr="0044410B">
        <w:tc>
          <w:tcPr>
            <w:tcW w:w="5665" w:type="dxa"/>
          </w:tcPr>
          <w:p w14:paraId="453D196D" w14:textId="14FBCBFE" w:rsidR="0044410B" w:rsidRPr="00FE3606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Loss of appetite (%)</w:t>
            </w:r>
          </w:p>
        </w:tc>
        <w:tc>
          <w:tcPr>
            <w:tcW w:w="1134" w:type="dxa"/>
            <w:vAlign w:val="bottom"/>
          </w:tcPr>
          <w:p w14:paraId="54053CA5" w14:textId="19ED73A8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bottom"/>
          </w:tcPr>
          <w:p w14:paraId="67F45BCF" w14:textId="51839685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14:paraId="2472F42F" w14:textId="2F6D2BB3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bottom"/>
          </w:tcPr>
          <w:p w14:paraId="690E7CB3" w14:textId="627A2A5B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bottom"/>
          </w:tcPr>
          <w:p w14:paraId="6BD2BFC2" w14:textId="4271F788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bottom"/>
          </w:tcPr>
          <w:p w14:paraId="0F13626D" w14:textId="20BE506E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75B3A744" w14:textId="084D2320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bottom"/>
          </w:tcPr>
          <w:p w14:paraId="0824DA56" w14:textId="2C2DEFDC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44410B" w:rsidRPr="00FE3606" w14:paraId="512C0272" w14:textId="77777777" w:rsidTr="0044410B">
        <w:tc>
          <w:tcPr>
            <w:tcW w:w="5665" w:type="dxa"/>
          </w:tcPr>
          <w:p w14:paraId="7F768E10" w14:textId="59546EF7" w:rsidR="0044410B" w:rsidRPr="00FE3606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Feeling tired (%)</w:t>
            </w:r>
          </w:p>
        </w:tc>
        <w:tc>
          <w:tcPr>
            <w:tcW w:w="1134" w:type="dxa"/>
            <w:vAlign w:val="bottom"/>
          </w:tcPr>
          <w:p w14:paraId="023506A9" w14:textId="0E8CEB7D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bottom"/>
          </w:tcPr>
          <w:p w14:paraId="474D24D6" w14:textId="40325B10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bottom"/>
          </w:tcPr>
          <w:p w14:paraId="758AFC5C" w14:textId="0A3242A8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bottom"/>
          </w:tcPr>
          <w:p w14:paraId="7000455D" w14:textId="03B7DA53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bottom"/>
          </w:tcPr>
          <w:p w14:paraId="5571E902" w14:textId="2931EF5B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vAlign w:val="bottom"/>
          </w:tcPr>
          <w:p w14:paraId="0E04E50B" w14:textId="30F1F491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bottom"/>
          </w:tcPr>
          <w:p w14:paraId="6CD39F60" w14:textId="12493EB8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bottom"/>
          </w:tcPr>
          <w:p w14:paraId="0D96118D" w14:textId="7957A0C9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44410B" w:rsidRPr="00FE3606" w14:paraId="6C966050" w14:textId="77777777" w:rsidTr="0044410B">
        <w:tc>
          <w:tcPr>
            <w:tcW w:w="5665" w:type="dxa"/>
          </w:tcPr>
          <w:p w14:paraId="2066C068" w14:textId="6D40BD33" w:rsidR="0044410B" w:rsidRPr="00FE3606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Pain in bones/joints (%)</w:t>
            </w:r>
          </w:p>
        </w:tc>
        <w:tc>
          <w:tcPr>
            <w:tcW w:w="1134" w:type="dxa"/>
            <w:vAlign w:val="bottom"/>
          </w:tcPr>
          <w:p w14:paraId="20F02C53" w14:textId="6934249A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bottom"/>
          </w:tcPr>
          <w:p w14:paraId="38E13E20" w14:textId="66DC3A1E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bottom"/>
          </w:tcPr>
          <w:p w14:paraId="34192087" w14:textId="4533D0BB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bottom"/>
          </w:tcPr>
          <w:p w14:paraId="430198C9" w14:textId="3F3F5FE5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bottom"/>
          </w:tcPr>
          <w:p w14:paraId="2F4F2446" w14:textId="7BB82C74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bottom"/>
          </w:tcPr>
          <w:p w14:paraId="0A2F4F53" w14:textId="31F34694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bottom"/>
          </w:tcPr>
          <w:p w14:paraId="5402D7FA" w14:textId="1EF7E63F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bottom"/>
          </w:tcPr>
          <w:p w14:paraId="0C246DD6" w14:textId="31C0455E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</w:tr>
      <w:tr w:rsidR="0044410B" w:rsidRPr="00FE3606" w14:paraId="4F1010E2" w14:textId="77777777" w:rsidTr="0044410B">
        <w:tc>
          <w:tcPr>
            <w:tcW w:w="5665" w:type="dxa"/>
          </w:tcPr>
          <w:p w14:paraId="5FF9D865" w14:textId="17B9F821" w:rsidR="0044410B" w:rsidRPr="00FE3606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Poor concentration/mental alertness (%)</w:t>
            </w:r>
          </w:p>
        </w:tc>
        <w:tc>
          <w:tcPr>
            <w:tcW w:w="1134" w:type="dxa"/>
            <w:vAlign w:val="bottom"/>
          </w:tcPr>
          <w:p w14:paraId="0EEF73EF" w14:textId="45A19760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bottom"/>
          </w:tcPr>
          <w:p w14:paraId="133F581E" w14:textId="29AE91C7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bottom"/>
          </w:tcPr>
          <w:p w14:paraId="00242489" w14:textId="6FDB5FC6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14:paraId="059A40A3" w14:textId="7D4EA170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vAlign w:val="bottom"/>
          </w:tcPr>
          <w:p w14:paraId="09AE6EC8" w14:textId="638E5965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vAlign w:val="bottom"/>
          </w:tcPr>
          <w:p w14:paraId="03DCAE09" w14:textId="3316B555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440D457B" w14:textId="2748CAB7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bottom"/>
          </w:tcPr>
          <w:p w14:paraId="4C2F5656" w14:textId="3831F4DA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44410B" w:rsidRPr="00FE3606" w14:paraId="0AA5AC01" w14:textId="77777777" w:rsidTr="0044410B">
        <w:tc>
          <w:tcPr>
            <w:tcW w:w="5665" w:type="dxa"/>
          </w:tcPr>
          <w:p w14:paraId="3664A0AB" w14:textId="06DBD07B" w:rsidR="0044410B" w:rsidRPr="00FE3606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Loss of libido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(%)</w:t>
            </w:r>
          </w:p>
        </w:tc>
        <w:tc>
          <w:tcPr>
            <w:tcW w:w="1134" w:type="dxa"/>
            <w:vAlign w:val="bottom"/>
          </w:tcPr>
          <w:p w14:paraId="4D748F8B" w14:textId="1F91E1B1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3" w:type="dxa"/>
            <w:vAlign w:val="bottom"/>
          </w:tcPr>
          <w:p w14:paraId="0BB3B605" w14:textId="291B42F4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bottom"/>
          </w:tcPr>
          <w:p w14:paraId="085A8E39" w14:textId="4DF61C2D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992" w:type="dxa"/>
            <w:vAlign w:val="bottom"/>
          </w:tcPr>
          <w:p w14:paraId="150EE139" w14:textId="4C94504E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76" w:type="dxa"/>
            <w:vAlign w:val="bottom"/>
          </w:tcPr>
          <w:p w14:paraId="76E30A3E" w14:textId="67087040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50" w:type="dxa"/>
            <w:vAlign w:val="bottom"/>
          </w:tcPr>
          <w:p w14:paraId="7F0CD1BF" w14:textId="2852E05E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34" w:type="dxa"/>
            <w:vAlign w:val="bottom"/>
          </w:tcPr>
          <w:p w14:paraId="29D79BE0" w14:textId="2E95A16D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3" w:type="dxa"/>
            <w:vAlign w:val="bottom"/>
          </w:tcPr>
          <w:p w14:paraId="4F83B438" w14:textId="6F8B1088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</w:tr>
      <w:tr w:rsidR="0044410B" w:rsidRPr="00FE3606" w14:paraId="372312FB" w14:textId="77777777" w:rsidTr="0044410B">
        <w:tc>
          <w:tcPr>
            <w:tcW w:w="5665" w:type="dxa"/>
          </w:tcPr>
          <w:p w14:paraId="10C445CF" w14:textId="6EEB0832" w:rsidR="0044410B" w:rsidRPr="00FE3606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Loss of muscle strength/power (%)</w:t>
            </w:r>
          </w:p>
        </w:tc>
        <w:tc>
          <w:tcPr>
            <w:tcW w:w="1134" w:type="dxa"/>
            <w:vAlign w:val="bottom"/>
          </w:tcPr>
          <w:p w14:paraId="54B6C674" w14:textId="26F9FCCB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  <w:vAlign w:val="bottom"/>
          </w:tcPr>
          <w:p w14:paraId="02E82916" w14:textId="15E4654F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bottom"/>
          </w:tcPr>
          <w:p w14:paraId="1F7CD569" w14:textId="75A3BDE4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bottom"/>
          </w:tcPr>
          <w:p w14:paraId="1313DB44" w14:textId="70D99BAC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vAlign w:val="bottom"/>
          </w:tcPr>
          <w:p w14:paraId="7BCF7A12" w14:textId="49C72B0E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50" w:type="dxa"/>
            <w:vAlign w:val="bottom"/>
          </w:tcPr>
          <w:p w14:paraId="618AF17C" w14:textId="67BA1EB0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bottom"/>
          </w:tcPr>
          <w:p w14:paraId="2A5F0015" w14:textId="3D5EAF5C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3" w:type="dxa"/>
            <w:vAlign w:val="bottom"/>
          </w:tcPr>
          <w:p w14:paraId="1992FDE6" w14:textId="45061A3B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44410B" w:rsidRPr="00FE3606" w14:paraId="3DFB3C08" w14:textId="77777777" w:rsidTr="0044410B">
        <w:tc>
          <w:tcPr>
            <w:tcW w:w="5665" w:type="dxa"/>
          </w:tcPr>
          <w:p w14:paraId="579C0A63" w14:textId="0BD24297" w:rsidR="0044410B" w:rsidRPr="00FE3606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Shortness of breath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(%)</w:t>
            </w:r>
          </w:p>
        </w:tc>
        <w:tc>
          <w:tcPr>
            <w:tcW w:w="1134" w:type="dxa"/>
            <w:vAlign w:val="bottom"/>
          </w:tcPr>
          <w:p w14:paraId="184764B0" w14:textId="11A60D9A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bottom"/>
          </w:tcPr>
          <w:p w14:paraId="05EE7CEC" w14:textId="760F32EE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bottom"/>
          </w:tcPr>
          <w:p w14:paraId="293B1A11" w14:textId="25B8C1FA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14:paraId="5B63B7B8" w14:textId="6735FF6E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bottom"/>
          </w:tcPr>
          <w:p w14:paraId="1B8BFADE" w14:textId="78CB8FD3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vAlign w:val="bottom"/>
          </w:tcPr>
          <w:p w14:paraId="6423D523" w14:textId="0B9CE81E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bottom"/>
          </w:tcPr>
          <w:p w14:paraId="4DB48C49" w14:textId="747A3150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bottom"/>
          </w:tcPr>
          <w:p w14:paraId="2276ADEE" w14:textId="162927C5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44410B" w:rsidRPr="00FE3606" w14:paraId="55F647B1" w14:textId="77777777" w:rsidTr="0044410B">
        <w:tc>
          <w:tcPr>
            <w:tcW w:w="5665" w:type="dxa"/>
          </w:tcPr>
          <w:p w14:paraId="6A3ADE10" w14:textId="78956943" w:rsidR="0044410B" w:rsidRPr="00FE3606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Cramp/muscle stiffness (%)</w:t>
            </w:r>
          </w:p>
        </w:tc>
        <w:tc>
          <w:tcPr>
            <w:tcW w:w="1134" w:type="dxa"/>
            <w:vAlign w:val="bottom"/>
          </w:tcPr>
          <w:p w14:paraId="6F65FFE0" w14:textId="6C66037E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bottom"/>
          </w:tcPr>
          <w:p w14:paraId="37161C14" w14:textId="4021CD3F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bottom"/>
          </w:tcPr>
          <w:p w14:paraId="663FEDBA" w14:textId="3BF647E5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bottom"/>
          </w:tcPr>
          <w:p w14:paraId="3D8FD6D5" w14:textId="1D95192C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bottom"/>
          </w:tcPr>
          <w:p w14:paraId="5231702F" w14:textId="34598664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vAlign w:val="bottom"/>
          </w:tcPr>
          <w:p w14:paraId="4DA9ADDD" w14:textId="09FE9509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017FDB9E" w14:textId="0EC2C28D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bottom"/>
          </w:tcPr>
          <w:p w14:paraId="2118F832" w14:textId="43E77E58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44410B" w:rsidRPr="00FE3606" w14:paraId="14D3C906" w14:textId="77777777" w:rsidTr="0044410B">
        <w:tc>
          <w:tcPr>
            <w:tcW w:w="5665" w:type="dxa"/>
          </w:tcPr>
          <w:p w14:paraId="6429391D" w14:textId="2CEB460C" w:rsidR="0044410B" w:rsidRPr="00FE3606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Restless legs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(%)</w:t>
            </w:r>
          </w:p>
        </w:tc>
        <w:tc>
          <w:tcPr>
            <w:tcW w:w="1134" w:type="dxa"/>
            <w:vAlign w:val="bottom"/>
          </w:tcPr>
          <w:p w14:paraId="1C80ED99" w14:textId="5585D9BA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bottom"/>
          </w:tcPr>
          <w:p w14:paraId="1927B4D1" w14:textId="6BCBBC3B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bottom"/>
          </w:tcPr>
          <w:p w14:paraId="23506C2D" w14:textId="7230FF3E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14:paraId="5F52C14E" w14:textId="7BF36A46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bottom"/>
          </w:tcPr>
          <w:p w14:paraId="04CEA7B4" w14:textId="6985842A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bottom"/>
          </w:tcPr>
          <w:p w14:paraId="07045A1E" w14:textId="7D0C88C3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4D01ED71" w14:textId="60AE51B2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3" w:type="dxa"/>
            <w:vAlign w:val="bottom"/>
          </w:tcPr>
          <w:p w14:paraId="5DFED8E6" w14:textId="22E6BE47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44410B" w:rsidRPr="00FE3606" w14:paraId="76AB574E" w14:textId="77777777" w:rsidTr="0044410B">
        <w:tc>
          <w:tcPr>
            <w:tcW w:w="5665" w:type="dxa"/>
          </w:tcPr>
          <w:p w14:paraId="1BD39A03" w14:textId="49370AF4" w:rsidR="0044410B" w:rsidRPr="00FE3606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The need to urinate more often (night and/or day) (%)</w:t>
            </w:r>
          </w:p>
        </w:tc>
        <w:tc>
          <w:tcPr>
            <w:tcW w:w="1134" w:type="dxa"/>
          </w:tcPr>
          <w:p w14:paraId="1FC82CB9" w14:textId="7D8B92AA" w:rsidR="0044410B" w:rsidRPr="00137B6F" w:rsidRDefault="0044410B" w:rsidP="0044410B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14:paraId="5D68818F" w14:textId="2767B983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14:paraId="0D3F2850" w14:textId="5CBCF2AB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14:paraId="7E350255" w14:textId="0A349747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276" w:type="dxa"/>
            <w:vAlign w:val="bottom"/>
          </w:tcPr>
          <w:p w14:paraId="52A77D13" w14:textId="216282CE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850" w:type="dxa"/>
          </w:tcPr>
          <w:p w14:paraId="7E762807" w14:textId="64E79DBE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15EA847D" w14:textId="1A80F587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14:paraId="60E97145" w14:textId="091E6823" w:rsidR="0044410B" w:rsidRPr="00137B6F" w:rsidRDefault="0044410B" w:rsidP="0044410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</w:tr>
      <w:tr w:rsidR="0044410B" w:rsidRPr="00FE3606" w14:paraId="2FBEA9E0" w14:textId="77777777" w:rsidTr="0044410B">
        <w:tc>
          <w:tcPr>
            <w:tcW w:w="5665" w:type="dxa"/>
          </w:tcPr>
          <w:p w14:paraId="2641331D" w14:textId="6E867C77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Feeling cold (%)</w:t>
            </w:r>
          </w:p>
        </w:tc>
        <w:tc>
          <w:tcPr>
            <w:tcW w:w="1134" w:type="dxa"/>
          </w:tcPr>
          <w:p w14:paraId="2E52A90B" w14:textId="03375F2D" w:rsidR="0044410B" w:rsidRPr="00137B6F" w:rsidRDefault="0044410B" w:rsidP="0044410B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137B6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342BC5BE" w14:textId="4F404B07" w:rsidR="0044410B" w:rsidRPr="00137B6F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14:paraId="0E4DCD16" w14:textId="57B681C8" w:rsidR="0044410B" w:rsidRPr="00137B6F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59C18E45" w14:textId="1E9C3857" w:rsidR="0044410B" w:rsidRPr="00137B6F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717BDFA1" w14:textId="5B40E4D0" w:rsidR="0044410B" w:rsidRPr="00137B6F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14:paraId="383F1947" w14:textId="249B7A6F" w:rsidR="0044410B" w:rsidRPr="00137B6F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7B980F2" w14:textId="60580A0B" w:rsidR="0044410B" w:rsidRPr="00137B6F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14:paraId="5294C10B" w14:textId="6E8DBEFC" w:rsidR="0044410B" w:rsidRPr="00137B6F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7B6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44410B" w:rsidRPr="00FE3606" w14:paraId="499F06A1" w14:textId="77777777" w:rsidTr="004F6904">
        <w:tc>
          <w:tcPr>
            <w:tcW w:w="14029" w:type="dxa"/>
            <w:gridSpan w:val="9"/>
          </w:tcPr>
          <w:p w14:paraId="1142C57D" w14:textId="7BC750D1" w:rsidR="0044410B" w:rsidRPr="00FE3606" w:rsidRDefault="0044410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Percentages shown as valid percent (</w:t>
            </w:r>
            <w:proofErr w:type="gramStart"/>
            <w:r w:rsidRPr="00FE360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i.e.</w:t>
            </w:r>
            <w:proofErr w:type="gramEnd"/>
            <w:r w:rsidRPr="00FE360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excluding missing data). KD = Kidney disease; ND = Non-dialysis; HD = Haemodialysis; PD = Peritoneal dialysis; KTRs = Kidney transplant recipients</w:t>
            </w:r>
            <w:r w:rsidR="00236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 The range was 0 to 26%. Excluding loss of libido, the range was 0 to 14%.</w:t>
            </w:r>
          </w:p>
        </w:tc>
      </w:tr>
    </w:tbl>
    <w:p w14:paraId="078E0A0C" w14:textId="77777777" w:rsidR="00137B6F" w:rsidRDefault="00137B6F" w:rsidP="009F632B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422FDE1" w14:textId="2FD13293" w:rsidR="009F632B" w:rsidRPr="00FE3606" w:rsidRDefault="009F632B" w:rsidP="009F632B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E3606">
        <w:rPr>
          <w:rFonts w:asciiTheme="minorHAnsi" w:hAnsiTheme="minorHAnsi" w:cstheme="minorHAnsi"/>
          <w:b/>
          <w:bCs/>
          <w:sz w:val="22"/>
          <w:szCs w:val="22"/>
        </w:rPr>
        <w:t>Supplementary Material</w:t>
      </w:r>
      <w:r w:rsidR="00A45544">
        <w:rPr>
          <w:rFonts w:asciiTheme="minorHAnsi" w:hAnsiTheme="minorHAnsi" w:cstheme="minorHAnsi"/>
          <w:b/>
          <w:bCs/>
          <w:sz w:val="22"/>
          <w:szCs w:val="22"/>
        </w:rPr>
        <w:t xml:space="preserve"> 2:</w:t>
      </w:r>
      <w:r w:rsidRPr="00FE3606">
        <w:rPr>
          <w:rFonts w:asciiTheme="minorHAnsi" w:hAnsiTheme="minorHAnsi" w:cstheme="minorHAnsi"/>
          <w:b/>
          <w:bCs/>
          <w:sz w:val="22"/>
          <w:szCs w:val="22"/>
        </w:rPr>
        <w:t xml:space="preserve"> Frequency of symptoms reported across groups</w:t>
      </w:r>
    </w:p>
    <w:p w14:paraId="2D729C5F" w14:textId="77777777" w:rsidR="009F632B" w:rsidRPr="00FE3606" w:rsidRDefault="009F632B" w:rsidP="009F632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3681"/>
        <w:gridCol w:w="1276"/>
        <w:gridCol w:w="1275"/>
        <w:gridCol w:w="1276"/>
        <w:gridCol w:w="1418"/>
        <w:gridCol w:w="1275"/>
        <w:gridCol w:w="1276"/>
        <w:gridCol w:w="1276"/>
        <w:gridCol w:w="1276"/>
      </w:tblGrid>
      <w:tr w:rsidR="009F632B" w:rsidRPr="00FE3606" w14:paraId="7F553F97" w14:textId="77777777" w:rsidTr="004F6904">
        <w:tc>
          <w:tcPr>
            <w:tcW w:w="3681" w:type="dxa"/>
            <w:vMerge w:val="restart"/>
            <w:shd w:val="clear" w:color="auto" w:fill="7F7F7F" w:themeFill="text1" w:themeFillTint="80"/>
          </w:tcPr>
          <w:p w14:paraId="20E5B71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Symptom</w:t>
            </w:r>
          </w:p>
        </w:tc>
        <w:tc>
          <w:tcPr>
            <w:tcW w:w="1276" w:type="dxa"/>
            <w:vMerge w:val="restart"/>
            <w:shd w:val="clear" w:color="auto" w:fill="7F7F7F" w:themeFill="text1" w:themeFillTint="80"/>
          </w:tcPr>
          <w:p w14:paraId="27AE9BC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Non-KD reference</w:t>
            </w:r>
          </w:p>
        </w:tc>
        <w:tc>
          <w:tcPr>
            <w:tcW w:w="5244" w:type="dxa"/>
            <w:gridSpan w:val="4"/>
            <w:shd w:val="clear" w:color="auto" w:fill="7F7F7F" w:themeFill="text1" w:themeFillTint="80"/>
          </w:tcPr>
          <w:p w14:paraId="709A8BF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Non-dialysis kidney disease</w:t>
            </w:r>
          </w:p>
        </w:tc>
        <w:tc>
          <w:tcPr>
            <w:tcW w:w="1276" w:type="dxa"/>
            <w:vMerge w:val="restart"/>
            <w:shd w:val="clear" w:color="auto" w:fill="7F7F7F" w:themeFill="text1" w:themeFillTint="80"/>
          </w:tcPr>
          <w:p w14:paraId="73F758F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HD</w:t>
            </w:r>
          </w:p>
        </w:tc>
        <w:tc>
          <w:tcPr>
            <w:tcW w:w="1276" w:type="dxa"/>
            <w:vMerge w:val="restart"/>
            <w:shd w:val="clear" w:color="auto" w:fill="7F7F7F" w:themeFill="text1" w:themeFillTint="80"/>
          </w:tcPr>
          <w:p w14:paraId="731BFEF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PD</w:t>
            </w:r>
          </w:p>
        </w:tc>
        <w:tc>
          <w:tcPr>
            <w:tcW w:w="1276" w:type="dxa"/>
            <w:vMerge w:val="restart"/>
            <w:shd w:val="clear" w:color="auto" w:fill="7F7F7F" w:themeFill="text1" w:themeFillTint="80"/>
          </w:tcPr>
          <w:p w14:paraId="1411862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KTRs</w:t>
            </w:r>
          </w:p>
        </w:tc>
      </w:tr>
      <w:tr w:rsidR="009F632B" w:rsidRPr="00FE3606" w14:paraId="3BCFD794" w14:textId="77777777" w:rsidTr="004F6904">
        <w:tc>
          <w:tcPr>
            <w:tcW w:w="3681" w:type="dxa"/>
            <w:vMerge/>
            <w:shd w:val="clear" w:color="auto" w:fill="7F7F7F" w:themeFill="text1" w:themeFillTint="80"/>
          </w:tcPr>
          <w:p w14:paraId="04757C7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7F7F7F" w:themeFill="text1" w:themeFillTint="80"/>
          </w:tcPr>
          <w:p w14:paraId="2A35B25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7F7F7F" w:themeFill="text1" w:themeFillTint="80"/>
          </w:tcPr>
          <w:p w14:paraId="6907486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Stage 1-2</w:t>
            </w:r>
          </w:p>
        </w:tc>
        <w:tc>
          <w:tcPr>
            <w:tcW w:w="1276" w:type="dxa"/>
            <w:shd w:val="clear" w:color="auto" w:fill="7F7F7F" w:themeFill="text1" w:themeFillTint="80"/>
          </w:tcPr>
          <w:p w14:paraId="5772B73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Stage 3</w:t>
            </w:r>
          </w:p>
        </w:tc>
        <w:tc>
          <w:tcPr>
            <w:tcW w:w="1418" w:type="dxa"/>
            <w:shd w:val="clear" w:color="auto" w:fill="7F7F7F" w:themeFill="text1" w:themeFillTint="80"/>
          </w:tcPr>
          <w:p w14:paraId="66EAD01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Stage 4</w:t>
            </w:r>
          </w:p>
        </w:tc>
        <w:tc>
          <w:tcPr>
            <w:tcW w:w="1275" w:type="dxa"/>
            <w:shd w:val="clear" w:color="auto" w:fill="7F7F7F" w:themeFill="text1" w:themeFillTint="80"/>
          </w:tcPr>
          <w:p w14:paraId="593D841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Stage </w:t>
            </w:r>
            <w:proofErr w:type="gramStart"/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5ND</w:t>
            </w:r>
            <w:proofErr w:type="gramEnd"/>
          </w:p>
        </w:tc>
        <w:tc>
          <w:tcPr>
            <w:tcW w:w="1276" w:type="dxa"/>
            <w:vMerge/>
            <w:shd w:val="clear" w:color="auto" w:fill="7F7F7F" w:themeFill="text1" w:themeFillTint="80"/>
          </w:tcPr>
          <w:p w14:paraId="2800D3E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7F7F7F" w:themeFill="text1" w:themeFillTint="80"/>
          </w:tcPr>
          <w:p w14:paraId="42CEEAB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7F7F7F" w:themeFill="text1" w:themeFillTint="80"/>
          </w:tcPr>
          <w:p w14:paraId="170F2A2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9F632B" w:rsidRPr="00FE3606" w14:paraId="4DC279E8" w14:textId="77777777" w:rsidTr="004F6904">
        <w:tc>
          <w:tcPr>
            <w:tcW w:w="3681" w:type="dxa"/>
            <w:shd w:val="clear" w:color="auto" w:fill="7F7F7F" w:themeFill="text1" w:themeFillTint="80"/>
          </w:tcPr>
          <w:p w14:paraId="2F8E2D5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14:paraId="7C6D737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N=853</w:t>
            </w:r>
          </w:p>
        </w:tc>
        <w:tc>
          <w:tcPr>
            <w:tcW w:w="1275" w:type="dxa"/>
            <w:shd w:val="clear" w:color="auto" w:fill="7F7F7F" w:themeFill="text1" w:themeFillTint="80"/>
          </w:tcPr>
          <w:p w14:paraId="0DF44DF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N=72</w:t>
            </w:r>
          </w:p>
        </w:tc>
        <w:tc>
          <w:tcPr>
            <w:tcW w:w="1276" w:type="dxa"/>
            <w:shd w:val="clear" w:color="auto" w:fill="7F7F7F" w:themeFill="text1" w:themeFillTint="80"/>
          </w:tcPr>
          <w:p w14:paraId="705ECD9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N=182</w:t>
            </w:r>
          </w:p>
        </w:tc>
        <w:tc>
          <w:tcPr>
            <w:tcW w:w="1418" w:type="dxa"/>
            <w:shd w:val="clear" w:color="auto" w:fill="7F7F7F" w:themeFill="text1" w:themeFillTint="80"/>
          </w:tcPr>
          <w:p w14:paraId="00033A0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N=194</w:t>
            </w:r>
          </w:p>
        </w:tc>
        <w:tc>
          <w:tcPr>
            <w:tcW w:w="1275" w:type="dxa"/>
            <w:shd w:val="clear" w:color="auto" w:fill="7F7F7F" w:themeFill="text1" w:themeFillTint="80"/>
          </w:tcPr>
          <w:p w14:paraId="16D5324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N=82</w:t>
            </w:r>
          </w:p>
        </w:tc>
        <w:tc>
          <w:tcPr>
            <w:tcW w:w="1276" w:type="dxa"/>
            <w:shd w:val="clear" w:color="auto" w:fill="7F7F7F" w:themeFill="text1" w:themeFillTint="80"/>
          </w:tcPr>
          <w:p w14:paraId="0BF66F3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N=630</w:t>
            </w:r>
          </w:p>
        </w:tc>
        <w:tc>
          <w:tcPr>
            <w:tcW w:w="1276" w:type="dxa"/>
            <w:shd w:val="clear" w:color="auto" w:fill="7F7F7F" w:themeFill="text1" w:themeFillTint="80"/>
          </w:tcPr>
          <w:p w14:paraId="081552B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N=28</w:t>
            </w:r>
          </w:p>
        </w:tc>
        <w:tc>
          <w:tcPr>
            <w:tcW w:w="1276" w:type="dxa"/>
            <w:shd w:val="clear" w:color="auto" w:fill="7F7F7F" w:themeFill="text1" w:themeFillTint="80"/>
          </w:tcPr>
          <w:p w14:paraId="3513A58A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N=230</w:t>
            </w:r>
          </w:p>
        </w:tc>
      </w:tr>
      <w:tr w:rsidR="009F632B" w:rsidRPr="00FE3606" w14:paraId="7AE52360" w14:textId="77777777" w:rsidTr="004F6904">
        <w:tc>
          <w:tcPr>
            <w:tcW w:w="3681" w:type="dxa"/>
          </w:tcPr>
          <w:p w14:paraId="38CBA88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Itching (n, %)</w:t>
            </w:r>
          </w:p>
        </w:tc>
        <w:tc>
          <w:tcPr>
            <w:tcW w:w="1276" w:type="dxa"/>
          </w:tcPr>
          <w:p w14:paraId="780C890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141 (17%)</w:t>
            </w:r>
          </w:p>
        </w:tc>
        <w:tc>
          <w:tcPr>
            <w:tcW w:w="1275" w:type="dxa"/>
          </w:tcPr>
          <w:p w14:paraId="13F27AF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23 (35%)</w:t>
            </w:r>
          </w:p>
        </w:tc>
        <w:tc>
          <w:tcPr>
            <w:tcW w:w="1276" w:type="dxa"/>
          </w:tcPr>
          <w:p w14:paraId="5862FA1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58 (34%)</w:t>
            </w:r>
          </w:p>
        </w:tc>
        <w:tc>
          <w:tcPr>
            <w:tcW w:w="1418" w:type="dxa"/>
          </w:tcPr>
          <w:p w14:paraId="68221BD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70 (40%)</w:t>
            </w:r>
          </w:p>
        </w:tc>
        <w:tc>
          <w:tcPr>
            <w:tcW w:w="1275" w:type="dxa"/>
          </w:tcPr>
          <w:p w14:paraId="7F92601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42 (51%)</w:t>
            </w:r>
          </w:p>
        </w:tc>
        <w:tc>
          <w:tcPr>
            <w:tcW w:w="1276" w:type="dxa"/>
          </w:tcPr>
          <w:p w14:paraId="2D7C540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300 (50%)</w:t>
            </w:r>
          </w:p>
        </w:tc>
        <w:tc>
          <w:tcPr>
            <w:tcW w:w="1276" w:type="dxa"/>
          </w:tcPr>
          <w:p w14:paraId="15B06118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16 (62%)</w:t>
            </w:r>
          </w:p>
        </w:tc>
        <w:tc>
          <w:tcPr>
            <w:tcW w:w="1276" w:type="dxa"/>
          </w:tcPr>
          <w:p w14:paraId="2A89935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61 (29%)</w:t>
            </w:r>
          </w:p>
        </w:tc>
      </w:tr>
      <w:tr w:rsidR="009F632B" w:rsidRPr="00FE3606" w14:paraId="681FB356" w14:textId="77777777" w:rsidTr="004F6904">
        <w:tc>
          <w:tcPr>
            <w:tcW w:w="3681" w:type="dxa"/>
          </w:tcPr>
          <w:p w14:paraId="438B065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Sleep disturbance/insomnia (n, %)</w:t>
            </w:r>
          </w:p>
        </w:tc>
        <w:tc>
          <w:tcPr>
            <w:tcW w:w="1276" w:type="dxa"/>
          </w:tcPr>
          <w:p w14:paraId="478044F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365 (43%)</w:t>
            </w:r>
          </w:p>
        </w:tc>
        <w:tc>
          <w:tcPr>
            <w:tcW w:w="1275" w:type="dxa"/>
          </w:tcPr>
          <w:p w14:paraId="1EE2015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43 (62%)</w:t>
            </w:r>
          </w:p>
        </w:tc>
        <w:tc>
          <w:tcPr>
            <w:tcW w:w="1276" w:type="dxa"/>
          </w:tcPr>
          <w:p w14:paraId="5F59F8A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101 (57%)</w:t>
            </w:r>
          </w:p>
        </w:tc>
        <w:tc>
          <w:tcPr>
            <w:tcW w:w="1418" w:type="dxa"/>
          </w:tcPr>
          <w:p w14:paraId="19A562F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112 (61%)</w:t>
            </w:r>
          </w:p>
        </w:tc>
        <w:tc>
          <w:tcPr>
            <w:tcW w:w="1275" w:type="dxa"/>
          </w:tcPr>
          <w:p w14:paraId="78D30D2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50 (60%)</w:t>
            </w:r>
          </w:p>
        </w:tc>
        <w:tc>
          <w:tcPr>
            <w:tcW w:w="1276" w:type="dxa"/>
          </w:tcPr>
          <w:p w14:paraId="53AB6B9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375 (61%)</w:t>
            </w:r>
          </w:p>
        </w:tc>
        <w:tc>
          <w:tcPr>
            <w:tcW w:w="1276" w:type="dxa"/>
          </w:tcPr>
          <w:p w14:paraId="724AD66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15 (54%)</w:t>
            </w:r>
          </w:p>
        </w:tc>
        <w:tc>
          <w:tcPr>
            <w:tcW w:w="1276" w:type="dxa"/>
          </w:tcPr>
          <w:p w14:paraId="3C10B5EA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132 (60%)</w:t>
            </w:r>
          </w:p>
        </w:tc>
      </w:tr>
      <w:tr w:rsidR="009F632B" w:rsidRPr="00FE3606" w14:paraId="19A68675" w14:textId="77777777" w:rsidTr="004F6904">
        <w:tc>
          <w:tcPr>
            <w:tcW w:w="3681" w:type="dxa"/>
          </w:tcPr>
          <w:p w14:paraId="232FE89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Loss of appetite (n, %)</w:t>
            </w:r>
          </w:p>
        </w:tc>
        <w:tc>
          <w:tcPr>
            <w:tcW w:w="1276" w:type="dxa"/>
          </w:tcPr>
          <w:p w14:paraId="7FFA0C5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81 (10%)</w:t>
            </w:r>
          </w:p>
        </w:tc>
        <w:tc>
          <w:tcPr>
            <w:tcW w:w="1275" w:type="dxa"/>
          </w:tcPr>
          <w:p w14:paraId="36B7731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12 (17%)</w:t>
            </w:r>
          </w:p>
        </w:tc>
        <w:tc>
          <w:tcPr>
            <w:tcW w:w="1276" w:type="dxa"/>
          </w:tcPr>
          <w:p w14:paraId="36C80AC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27 (16%)</w:t>
            </w:r>
          </w:p>
        </w:tc>
        <w:tc>
          <w:tcPr>
            <w:tcW w:w="1418" w:type="dxa"/>
          </w:tcPr>
          <w:p w14:paraId="33518B8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43 (24%)</w:t>
            </w:r>
          </w:p>
        </w:tc>
        <w:tc>
          <w:tcPr>
            <w:tcW w:w="1275" w:type="dxa"/>
          </w:tcPr>
          <w:p w14:paraId="5A632FE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30 (36%)</w:t>
            </w:r>
          </w:p>
        </w:tc>
        <w:tc>
          <w:tcPr>
            <w:tcW w:w="1276" w:type="dxa"/>
          </w:tcPr>
          <w:p w14:paraId="2A30C98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244 (40%)</w:t>
            </w:r>
          </w:p>
        </w:tc>
        <w:tc>
          <w:tcPr>
            <w:tcW w:w="1276" w:type="dxa"/>
          </w:tcPr>
          <w:p w14:paraId="2CAFB3A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15 (54%)</w:t>
            </w:r>
          </w:p>
        </w:tc>
        <w:tc>
          <w:tcPr>
            <w:tcW w:w="1276" w:type="dxa"/>
          </w:tcPr>
          <w:p w14:paraId="6B8CF52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65 (30%)</w:t>
            </w:r>
          </w:p>
        </w:tc>
      </w:tr>
      <w:tr w:rsidR="009F632B" w:rsidRPr="00FE3606" w14:paraId="54C6A086" w14:textId="77777777" w:rsidTr="004F6904">
        <w:tc>
          <w:tcPr>
            <w:tcW w:w="3681" w:type="dxa"/>
          </w:tcPr>
          <w:p w14:paraId="2480F88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Feeling tired (n, %)</w:t>
            </w:r>
          </w:p>
        </w:tc>
        <w:tc>
          <w:tcPr>
            <w:tcW w:w="1276" w:type="dxa"/>
          </w:tcPr>
          <w:p w14:paraId="02CABAC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549 (66%)</w:t>
            </w:r>
          </w:p>
        </w:tc>
        <w:tc>
          <w:tcPr>
            <w:tcW w:w="1275" w:type="dxa"/>
          </w:tcPr>
          <w:p w14:paraId="366BD0B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54 (79%)</w:t>
            </w:r>
          </w:p>
        </w:tc>
        <w:tc>
          <w:tcPr>
            <w:tcW w:w="1276" w:type="dxa"/>
          </w:tcPr>
          <w:p w14:paraId="6133ACD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137 (77%)</w:t>
            </w:r>
          </w:p>
        </w:tc>
        <w:tc>
          <w:tcPr>
            <w:tcW w:w="1418" w:type="dxa"/>
          </w:tcPr>
          <w:p w14:paraId="167A9E3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146 (79%)</w:t>
            </w:r>
          </w:p>
        </w:tc>
        <w:tc>
          <w:tcPr>
            <w:tcW w:w="1275" w:type="dxa"/>
          </w:tcPr>
          <w:p w14:paraId="7914128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69 (85%)</w:t>
            </w:r>
          </w:p>
        </w:tc>
        <w:tc>
          <w:tcPr>
            <w:tcW w:w="1276" w:type="dxa"/>
          </w:tcPr>
          <w:p w14:paraId="12176C2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535 (86%)</w:t>
            </w:r>
          </w:p>
        </w:tc>
        <w:tc>
          <w:tcPr>
            <w:tcW w:w="1276" w:type="dxa"/>
          </w:tcPr>
          <w:p w14:paraId="279D0D7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22 (79%)</w:t>
            </w:r>
          </w:p>
        </w:tc>
        <w:tc>
          <w:tcPr>
            <w:tcW w:w="1276" w:type="dxa"/>
          </w:tcPr>
          <w:p w14:paraId="4F1ADE1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175 (79%)</w:t>
            </w:r>
          </w:p>
        </w:tc>
      </w:tr>
      <w:tr w:rsidR="009F632B" w:rsidRPr="00FE3606" w14:paraId="16A6EF2A" w14:textId="77777777" w:rsidTr="004F6904">
        <w:tc>
          <w:tcPr>
            <w:tcW w:w="3681" w:type="dxa"/>
          </w:tcPr>
          <w:p w14:paraId="630906C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Pain in bones/joints (n, %)</w:t>
            </w:r>
          </w:p>
        </w:tc>
        <w:tc>
          <w:tcPr>
            <w:tcW w:w="1276" w:type="dxa"/>
          </w:tcPr>
          <w:p w14:paraId="6C56C34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327 (39%)</w:t>
            </w:r>
          </w:p>
        </w:tc>
        <w:tc>
          <w:tcPr>
            <w:tcW w:w="1275" w:type="dxa"/>
          </w:tcPr>
          <w:p w14:paraId="578F898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30 (46%)</w:t>
            </w:r>
          </w:p>
        </w:tc>
        <w:tc>
          <w:tcPr>
            <w:tcW w:w="1276" w:type="dxa"/>
          </w:tcPr>
          <w:p w14:paraId="389D277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98 (58%)</w:t>
            </w:r>
          </w:p>
        </w:tc>
        <w:tc>
          <w:tcPr>
            <w:tcW w:w="1418" w:type="dxa"/>
          </w:tcPr>
          <w:p w14:paraId="7FFFC50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125 (68%)</w:t>
            </w:r>
          </w:p>
        </w:tc>
        <w:tc>
          <w:tcPr>
            <w:tcW w:w="1275" w:type="dxa"/>
          </w:tcPr>
          <w:p w14:paraId="1235FA8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54 (63%)</w:t>
            </w:r>
          </w:p>
        </w:tc>
        <w:tc>
          <w:tcPr>
            <w:tcW w:w="1276" w:type="dxa"/>
          </w:tcPr>
          <w:p w14:paraId="3BD9D3C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363 (59%)</w:t>
            </w:r>
          </w:p>
        </w:tc>
        <w:tc>
          <w:tcPr>
            <w:tcW w:w="1276" w:type="dxa"/>
          </w:tcPr>
          <w:p w14:paraId="2E9F64D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16 (57%)</w:t>
            </w:r>
          </w:p>
        </w:tc>
        <w:tc>
          <w:tcPr>
            <w:tcW w:w="1276" w:type="dxa"/>
          </w:tcPr>
          <w:p w14:paraId="33EC989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119 (55%)</w:t>
            </w:r>
          </w:p>
        </w:tc>
      </w:tr>
      <w:tr w:rsidR="009F632B" w:rsidRPr="00FE3606" w14:paraId="55F7DE57" w14:textId="77777777" w:rsidTr="004F6904">
        <w:tc>
          <w:tcPr>
            <w:tcW w:w="3681" w:type="dxa"/>
          </w:tcPr>
          <w:p w14:paraId="1D31DFF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Poor concentration/mental alertness (n, %)</w:t>
            </w:r>
          </w:p>
        </w:tc>
        <w:tc>
          <w:tcPr>
            <w:tcW w:w="1276" w:type="dxa"/>
          </w:tcPr>
          <w:p w14:paraId="1D6A126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221 (27%)</w:t>
            </w:r>
          </w:p>
        </w:tc>
        <w:tc>
          <w:tcPr>
            <w:tcW w:w="1275" w:type="dxa"/>
          </w:tcPr>
          <w:p w14:paraId="09509CB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24 (36%)</w:t>
            </w:r>
          </w:p>
        </w:tc>
        <w:tc>
          <w:tcPr>
            <w:tcW w:w="1276" w:type="dxa"/>
          </w:tcPr>
          <w:p w14:paraId="7498BAC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52 (30%)</w:t>
            </w:r>
          </w:p>
        </w:tc>
        <w:tc>
          <w:tcPr>
            <w:tcW w:w="1418" w:type="dxa"/>
          </w:tcPr>
          <w:p w14:paraId="2243054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68 (38%)</w:t>
            </w:r>
          </w:p>
        </w:tc>
        <w:tc>
          <w:tcPr>
            <w:tcW w:w="1275" w:type="dxa"/>
          </w:tcPr>
          <w:p w14:paraId="002ED85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33 (41%)</w:t>
            </w:r>
          </w:p>
        </w:tc>
        <w:tc>
          <w:tcPr>
            <w:tcW w:w="1276" w:type="dxa"/>
          </w:tcPr>
          <w:p w14:paraId="202EC0D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234 (39%)</w:t>
            </w:r>
          </w:p>
        </w:tc>
        <w:tc>
          <w:tcPr>
            <w:tcW w:w="1276" w:type="dxa"/>
          </w:tcPr>
          <w:p w14:paraId="3CA8271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12 (43%)</w:t>
            </w:r>
          </w:p>
        </w:tc>
        <w:tc>
          <w:tcPr>
            <w:tcW w:w="1276" w:type="dxa"/>
          </w:tcPr>
          <w:p w14:paraId="19F137D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95 (43%)</w:t>
            </w:r>
          </w:p>
        </w:tc>
      </w:tr>
      <w:tr w:rsidR="009F632B" w:rsidRPr="00FE3606" w14:paraId="05E45E7B" w14:textId="77777777" w:rsidTr="004F6904">
        <w:tc>
          <w:tcPr>
            <w:tcW w:w="3681" w:type="dxa"/>
          </w:tcPr>
          <w:p w14:paraId="2119820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Loss of libido</w:t>
            </w:r>
          </w:p>
        </w:tc>
        <w:tc>
          <w:tcPr>
            <w:tcW w:w="1276" w:type="dxa"/>
          </w:tcPr>
          <w:p w14:paraId="6A9E18E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167 (21%)</w:t>
            </w:r>
          </w:p>
        </w:tc>
        <w:tc>
          <w:tcPr>
            <w:tcW w:w="1275" w:type="dxa"/>
          </w:tcPr>
          <w:p w14:paraId="4E2DAE3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13 (18%)</w:t>
            </w:r>
          </w:p>
        </w:tc>
        <w:tc>
          <w:tcPr>
            <w:tcW w:w="1276" w:type="dxa"/>
          </w:tcPr>
          <w:p w14:paraId="4980F6C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54 (30%)</w:t>
            </w:r>
          </w:p>
        </w:tc>
        <w:tc>
          <w:tcPr>
            <w:tcW w:w="1418" w:type="dxa"/>
          </w:tcPr>
          <w:p w14:paraId="7387193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81 (56%)</w:t>
            </w:r>
          </w:p>
        </w:tc>
        <w:tc>
          <w:tcPr>
            <w:tcW w:w="1275" w:type="dxa"/>
          </w:tcPr>
          <w:p w14:paraId="20E00BC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30 (45%)</w:t>
            </w:r>
          </w:p>
        </w:tc>
        <w:tc>
          <w:tcPr>
            <w:tcW w:w="1276" w:type="dxa"/>
          </w:tcPr>
          <w:p w14:paraId="4E31C52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180 (34%)</w:t>
            </w:r>
          </w:p>
        </w:tc>
        <w:tc>
          <w:tcPr>
            <w:tcW w:w="1276" w:type="dxa"/>
          </w:tcPr>
          <w:p w14:paraId="6665A23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14 (54%)</w:t>
            </w:r>
          </w:p>
        </w:tc>
        <w:tc>
          <w:tcPr>
            <w:tcW w:w="1276" w:type="dxa"/>
          </w:tcPr>
          <w:p w14:paraId="640DF10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84 (42%)</w:t>
            </w:r>
          </w:p>
        </w:tc>
      </w:tr>
      <w:tr w:rsidR="009F632B" w:rsidRPr="00FE3606" w14:paraId="767D736A" w14:textId="77777777" w:rsidTr="004F6904">
        <w:tc>
          <w:tcPr>
            <w:tcW w:w="3681" w:type="dxa"/>
          </w:tcPr>
          <w:p w14:paraId="25094C5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Loss of muscle strength/power (n, %)</w:t>
            </w:r>
          </w:p>
        </w:tc>
        <w:tc>
          <w:tcPr>
            <w:tcW w:w="1276" w:type="dxa"/>
          </w:tcPr>
          <w:p w14:paraId="70C3175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114 (14%)</w:t>
            </w:r>
          </w:p>
        </w:tc>
        <w:tc>
          <w:tcPr>
            <w:tcW w:w="1275" w:type="dxa"/>
          </w:tcPr>
          <w:p w14:paraId="0762A3F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21 (32%)</w:t>
            </w:r>
          </w:p>
        </w:tc>
        <w:tc>
          <w:tcPr>
            <w:tcW w:w="1276" w:type="dxa"/>
          </w:tcPr>
          <w:p w14:paraId="6E3837D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76 (46%)</w:t>
            </w:r>
          </w:p>
        </w:tc>
        <w:tc>
          <w:tcPr>
            <w:tcW w:w="1418" w:type="dxa"/>
          </w:tcPr>
          <w:p w14:paraId="7DC2B3B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98 (56%)</w:t>
            </w:r>
          </w:p>
        </w:tc>
        <w:tc>
          <w:tcPr>
            <w:tcW w:w="1275" w:type="dxa"/>
          </w:tcPr>
          <w:p w14:paraId="3174EB9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46 (59%)</w:t>
            </w:r>
          </w:p>
        </w:tc>
        <w:tc>
          <w:tcPr>
            <w:tcW w:w="1276" w:type="dxa"/>
          </w:tcPr>
          <w:p w14:paraId="6D7FBD2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417 (68%)</w:t>
            </w:r>
          </w:p>
        </w:tc>
        <w:tc>
          <w:tcPr>
            <w:tcW w:w="1276" w:type="dxa"/>
          </w:tcPr>
          <w:p w14:paraId="58894AB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16 (59%)</w:t>
            </w:r>
          </w:p>
        </w:tc>
        <w:tc>
          <w:tcPr>
            <w:tcW w:w="1276" w:type="dxa"/>
          </w:tcPr>
          <w:p w14:paraId="2603AFD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116 (53%)</w:t>
            </w:r>
          </w:p>
        </w:tc>
      </w:tr>
      <w:tr w:rsidR="009F632B" w:rsidRPr="00FE3606" w14:paraId="7CB9EB14" w14:textId="77777777" w:rsidTr="004F6904">
        <w:tc>
          <w:tcPr>
            <w:tcW w:w="3681" w:type="dxa"/>
          </w:tcPr>
          <w:p w14:paraId="45C19F12" w14:textId="05F7B05D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Shortness of breath</w:t>
            </w:r>
            <w:r w:rsidR="00327A0A">
              <w:rPr>
                <w:rFonts w:asciiTheme="minorHAnsi" w:hAnsiTheme="minorHAnsi" w:cstheme="minorHAnsi"/>
                <w:sz w:val="22"/>
                <w:szCs w:val="22"/>
              </w:rPr>
              <w:t xml:space="preserve"> (n, %)</w:t>
            </w:r>
          </w:p>
        </w:tc>
        <w:tc>
          <w:tcPr>
            <w:tcW w:w="1276" w:type="dxa"/>
          </w:tcPr>
          <w:p w14:paraId="30004F3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101 (12%)</w:t>
            </w:r>
          </w:p>
        </w:tc>
        <w:tc>
          <w:tcPr>
            <w:tcW w:w="1275" w:type="dxa"/>
          </w:tcPr>
          <w:p w14:paraId="16EC4E2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18 (27%)</w:t>
            </w:r>
          </w:p>
        </w:tc>
        <w:tc>
          <w:tcPr>
            <w:tcW w:w="1276" w:type="dxa"/>
          </w:tcPr>
          <w:p w14:paraId="027FA94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77 (45%)</w:t>
            </w:r>
          </w:p>
        </w:tc>
        <w:tc>
          <w:tcPr>
            <w:tcW w:w="1418" w:type="dxa"/>
          </w:tcPr>
          <w:p w14:paraId="768CF01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103 (56%)</w:t>
            </w:r>
          </w:p>
        </w:tc>
        <w:tc>
          <w:tcPr>
            <w:tcW w:w="1275" w:type="dxa"/>
          </w:tcPr>
          <w:p w14:paraId="17E37528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44 (54%)</w:t>
            </w:r>
          </w:p>
        </w:tc>
        <w:tc>
          <w:tcPr>
            <w:tcW w:w="1276" w:type="dxa"/>
          </w:tcPr>
          <w:p w14:paraId="0C123F0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330 (54%)</w:t>
            </w:r>
          </w:p>
        </w:tc>
        <w:tc>
          <w:tcPr>
            <w:tcW w:w="1276" w:type="dxa"/>
          </w:tcPr>
          <w:p w14:paraId="330790B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17 (61%)</w:t>
            </w:r>
          </w:p>
        </w:tc>
        <w:tc>
          <w:tcPr>
            <w:tcW w:w="1276" w:type="dxa"/>
          </w:tcPr>
          <w:p w14:paraId="444741F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91 (42%)</w:t>
            </w:r>
          </w:p>
        </w:tc>
      </w:tr>
      <w:tr w:rsidR="009F632B" w:rsidRPr="00FE3606" w14:paraId="076A3DC2" w14:textId="77777777" w:rsidTr="004F6904">
        <w:tc>
          <w:tcPr>
            <w:tcW w:w="3681" w:type="dxa"/>
          </w:tcPr>
          <w:p w14:paraId="037C5C6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Cramp/muscle stiffness (n, %)</w:t>
            </w:r>
          </w:p>
        </w:tc>
        <w:tc>
          <w:tcPr>
            <w:tcW w:w="1276" w:type="dxa"/>
          </w:tcPr>
          <w:p w14:paraId="54F076F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189 (23%)</w:t>
            </w:r>
          </w:p>
        </w:tc>
        <w:tc>
          <w:tcPr>
            <w:tcW w:w="1275" w:type="dxa"/>
          </w:tcPr>
          <w:p w14:paraId="28109C0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24 (37%)</w:t>
            </w:r>
          </w:p>
        </w:tc>
        <w:tc>
          <w:tcPr>
            <w:tcW w:w="1276" w:type="dxa"/>
          </w:tcPr>
          <w:p w14:paraId="203E782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80 (47%)</w:t>
            </w:r>
          </w:p>
        </w:tc>
        <w:tc>
          <w:tcPr>
            <w:tcW w:w="1418" w:type="dxa"/>
          </w:tcPr>
          <w:p w14:paraId="1794788A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92 (51%)</w:t>
            </w:r>
          </w:p>
        </w:tc>
        <w:tc>
          <w:tcPr>
            <w:tcW w:w="1275" w:type="dxa"/>
          </w:tcPr>
          <w:p w14:paraId="35E1101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52 (64%)</w:t>
            </w:r>
          </w:p>
        </w:tc>
        <w:tc>
          <w:tcPr>
            <w:tcW w:w="1276" w:type="dxa"/>
          </w:tcPr>
          <w:p w14:paraId="1633008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385 (63%)</w:t>
            </w:r>
          </w:p>
        </w:tc>
        <w:tc>
          <w:tcPr>
            <w:tcW w:w="1276" w:type="dxa"/>
          </w:tcPr>
          <w:p w14:paraId="3DA8CB8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16 (57%)</w:t>
            </w:r>
          </w:p>
        </w:tc>
        <w:tc>
          <w:tcPr>
            <w:tcW w:w="1276" w:type="dxa"/>
          </w:tcPr>
          <w:p w14:paraId="0F95F87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110 (50%)</w:t>
            </w:r>
          </w:p>
        </w:tc>
      </w:tr>
      <w:tr w:rsidR="009F632B" w:rsidRPr="00FE3606" w14:paraId="35C903EE" w14:textId="77777777" w:rsidTr="004F6904">
        <w:tc>
          <w:tcPr>
            <w:tcW w:w="3681" w:type="dxa"/>
          </w:tcPr>
          <w:p w14:paraId="11D0025D" w14:textId="0B3C8A5C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Restless legs</w:t>
            </w:r>
            <w:r w:rsidR="00327A0A">
              <w:rPr>
                <w:rFonts w:asciiTheme="minorHAnsi" w:hAnsiTheme="minorHAnsi" w:cstheme="minorHAnsi"/>
                <w:sz w:val="22"/>
                <w:szCs w:val="22"/>
              </w:rPr>
              <w:t xml:space="preserve"> (n, %)</w:t>
            </w:r>
          </w:p>
        </w:tc>
        <w:tc>
          <w:tcPr>
            <w:tcW w:w="1276" w:type="dxa"/>
          </w:tcPr>
          <w:p w14:paraId="73F756D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113 (14%)</w:t>
            </w:r>
          </w:p>
        </w:tc>
        <w:tc>
          <w:tcPr>
            <w:tcW w:w="1275" w:type="dxa"/>
          </w:tcPr>
          <w:p w14:paraId="72CA702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19 (29%)</w:t>
            </w:r>
          </w:p>
        </w:tc>
        <w:tc>
          <w:tcPr>
            <w:tcW w:w="1276" w:type="dxa"/>
          </w:tcPr>
          <w:p w14:paraId="5B3CAAE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56 (33%)</w:t>
            </w:r>
          </w:p>
        </w:tc>
        <w:tc>
          <w:tcPr>
            <w:tcW w:w="1418" w:type="dxa"/>
          </w:tcPr>
          <w:p w14:paraId="4174748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69 (38%)</w:t>
            </w:r>
          </w:p>
        </w:tc>
        <w:tc>
          <w:tcPr>
            <w:tcW w:w="1275" w:type="dxa"/>
          </w:tcPr>
          <w:p w14:paraId="2BA7ED8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29 (35%)</w:t>
            </w:r>
          </w:p>
        </w:tc>
        <w:tc>
          <w:tcPr>
            <w:tcW w:w="1276" w:type="dxa"/>
          </w:tcPr>
          <w:p w14:paraId="64506FF8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354 (59%)</w:t>
            </w:r>
          </w:p>
        </w:tc>
        <w:tc>
          <w:tcPr>
            <w:tcW w:w="1276" w:type="dxa"/>
          </w:tcPr>
          <w:p w14:paraId="7CE456B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15 (56%)</w:t>
            </w:r>
          </w:p>
        </w:tc>
        <w:tc>
          <w:tcPr>
            <w:tcW w:w="1276" w:type="dxa"/>
          </w:tcPr>
          <w:p w14:paraId="5EDF40E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70 (32%)</w:t>
            </w:r>
          </w:p>
        </w:tc>
      </w:tr>
      <w:tr w:rsidR="009F632B" w:rsidRPr="00FE3606" w14:paraId="6D493140" w14:textId="77777777" w:rsidTr="004F6904">
        <w:tc>
          <w:tcPr>
            <w:tcW w:w="3681" w:type="dxa"/>
          </w:tcPr>
          <w:p w14:paraId="7BA8958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The need to urinate more often (night and/or day) (n, %)</w:t>
            </w:r>
          </w:p>
        </w:tc>
        <w:tc>
          <w:tcPr>
            <w:tcW w:w="1276" w:type="dxa"/>
          </w:tcPr>
          <w:p w14:paraId="0D7D549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199 (24%)</w:t>
            </w:r>
          </w:p>
        </w:tc>
        <w:tc>
          <w:tcPr>
            <w:tcW w:w="1275" w:type="dxa"/>
          </w:tcPr>
          <w:p w14:paraId="1C237BD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41 (64%)</w:t>
            </w:r>
          </w:p>
        </w:tc>
        <w:tc>
          <w:tcPr>
            <w:tcW w:w="1276" w:type="dxa"/>
          </w:tcPr>
          <w:p w14:paraId="18522C5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108 (64%)</w:t>
            </w:r>
          </w:p>
        </w:tc>
        <w:tc>
          <w:tcPr>
            <w:tcW w:w="1418" w:type="dxa"/>
          </w:tcPr>
          <w:p w14:paraId="237CB60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122 (74%)</w:t>
            </w:r>
          </w:p>
          <w:p w14:paraId="026077B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9DCCE3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51 (65%)</w:t>
            </w:r>
          </w:p>
        </w:tc>
        <w:tc>
          <w:tcPr>
            <w:tcW w:w="1276" w:type="dxa"/>
          </w:tcPr>
          <w:p w14:paraId="36E0ED8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189 (32%)</w:t>
            </w:r>
          </w:p>
        </w:tc>
        <w:tc>
          <w:tcPr>
            <w:tcW w:w="1276" w:type="dxa"/>
          </w:tcPr>
          <w:p w14:paraId="6E06209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10 (37%)</w:t>
            </w:r>
          </w:p>
        </w:tc>
        <w:tc>
          <w:tcPr>
            <w:tcW w:w="1276" w:type="dxa"/>
          </w:tcPr>
          <w:p w14:paraId="7C1C85E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122 (58%)</w:t>
            </w:r>
          </w:p>
        </w:tc>
      </w:tr>
      <w:tr w:rsidR="009F632B" w:rsidRPr="00FE3606" w14:paraId="37515822" w14:textId="77777777" w:rsidTr="004F6904">
        <w:tc>
          <w:tcPr>
            <w:tcW w:w="3681" w:type="dxa"/>
          </w:tcPr>
          <w:p w14:paraId="2BF351B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Feeling cold (n, %)</w:t>
            </w:r>
          </w:p>
        </w:tc>
        <w:tc>
          <w:tcPr>
            <w:tcW w:w="1276" w:type="dxa"/>
          </w:tcPr>
          <w:p w14:paraId="3092E838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213 (25%)</w:t>
            </w:r>
          </w:p>
        </w:tc>
        <w:tc>
          <w:tcPr>
            <w:tcW w:w="1275" w:type="dxa"/>
          </w:tcPr>
          <w:p w14:paraId="0EE3872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30 (46%)</w:t>
            </w:r>
          </w:p>
        </w:tc>
        <w:tc>
          <w:tcPr>
            <w:tcW w:w="1276" w:type="dxa"/>
          </w:tcPr>
          <w:p w14:paraId="49C4E91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94 (53%)</w:t>
            </w:r>
          </w:p>
        </w:tc>
        <w:tc>
          <w:tcPr>
            <w:tcW w:w="1418" w:type="dxa"/>
          </w:tcPr>
          <w:p w14:paraId="222DFB5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124 (68%)</w:t>
            </w:r>
          </w:p>
        </w:tc>
        <w:tc>
          <w:tcPr>
            <w:tcW w:w="1275" w:type="dxa"/>
          </w:tcPr>
          <w:p w14:paraId="5910A52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61 (74%)</w:t>
            </w:r>
          </w:p>
        </w:tc>
        <w:tc>
          <w:tcPr>
            <w:tcW w:w="1276" w:type="dxa"/>
          </w:tcPr>
          <w:p w14:paraId="6E9CB3D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383 (62%)</w:t>
            </w:r>
          </w:p>
        </w:tc>
        <w:tc>
          <w:tcPr>
            <w:tcW w:w="1276" w:type="dxa"/>
          </w:tcPr>
          <w:p w14:paraId="0CAD184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23 (82%)</w:t>
            </w:r>
          </w:p>
        </w:tc>
        <w:tc>
          <w:tcPr>
            <w:tcW w:w="1276" w:type="dxa"/>
          </w:tcPr>
          <w:p w14:paraId="678A14E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111 (51%)</w:t>
            </w:r>
          </w:p>
        </w:tc>
      </w:tr>
      <w:tr w:rsidR="009F632B" w:rsidRPr="00FE3606" w14:paraId="6BC40F39" w14:textId="77777777" w:rsidTr="004F6904">
        <w:tc>
          <w:tcPr>
            <w:tcW w:w="3681" w:type="dxa"/>
          </w:tcPr>
          <w:p w14:paraId="46AEE53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No. of symptoms/13</w:t>
            </w:r>
          </w:p>
        </w:tc>
        <w:tc>
          <w:tcPr>
            <w:tcW w:w="1276" w:type="dxa"/>
          </w:tcPr>
          <w:p w14:paraId="3E9D740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3.3 (2.7)</w:t>
            </w:r>
          </w:p>
        </w:tc>
        <w:tc>
          <w:tcPr>
            <w:tcW w:w="1275" w:type="dxa"/>
          </w:tcPr>
          <w:p w14:paraId="39784D9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5.0 (3.1)</w:t>
            </w:r>
          </w:p>
        </w:tc>
        <w:tc>
          <w:tcPr>
            <w:tcW w:w="1276" w:type="dxa"/>
          </w:tcPr>
          <w:p w14:paraId="5744692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5.6 (3.2)</w:t>
            </w:r>
          </w:p>
        </w:tc>
        <w:tc>
          <w:tcPr>
            <w:tcW w:w="1418" w:type="dxa"/>
          </w:tcPr>
          <w:p w14:paraId="7683B158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6.5 (3.3)</w:t>
            </w:r>
          </w:p>
        </w:tc>
        <w:tc>
          <w:tcPr>
            <w:tcW w:w="1275" w:type="dxa"/>
          </w:tcPr>
          <w:p w14:paraId="3537808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6.6 (3.5)</w:t>
            </w:r>
          </w:p>
        </w:tc>
        <w:tc>
          <w:tcPr>
            <w:tcW w:w="1276" w:type="dxa"/>
          </w:tcPr>
          <w:p w14:paraId="2D4B2CD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6.6 (3.1)</w:t>
            </w:r>
          </w:p>
        </w:tc>
        <w:tc>
          <w:tcPr>
            <w:tcW w:w="1276" w:type="dxa"/>
          </w:tcPr>
          <w:p w14:paraId="3803ED8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7.4 (2.8)</w:t>
            </w:r>
          </w:p>
        </w:tc>
        <w:tc>
          <w:tcPr>
            <w:tcW w:w="1276" w:type="dxa"/>
          </w:tcPr>
          <w:p w14:paraId="09BB269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6.0 (3.5)</w:t>
            </w:r>
          </w:p>
        </w:tc>
      </w:tr>
      <w:tr w:rsidR="009F632B" w:rsidRPr="00FE3606" w14:paraId="2E73C892" w14:textId="77777777" w:rsidTr="004F6904">
        <w:tc>
          <w:tcPr>
            <w:tcW w:w="14029" w:type="dxa"/>
            <w:gridSpan w:val="9"/>
          </w:tcPr>
          <w:p w14:paraId="5B88E98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Percentages shown as valid percent (</w:t>
            </w:r>
            <w:proofErr w:type="gramStart"/>
            <w:r w:rsidRPr="00FE360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i.e.</w:t>
            </w:r>
            <w:proofErr w:type="gramEnd"/>
            <w:r w:rsidRPr="00FE360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excluding missing data). Present symptom defined as being present at least once a week or more; absence of symptom was defined as either never or &lt;1 week. KD = Kidney disease; ND = Non-dialysis; HD = Haemodialysis; PD = Peritoneal dialysis; KTRs = Kidney transplant recipients.</w:t>
            </w:r>
          </w:p>
        </w:tc>
      </w:tr>
    </w:tbl>
    <w:p w14:paraId="2AE24B6D" w14:textId="77777777" w:rsidR="009F632B" w:rsidRPr="00FE3606" w:rsidRDefault="009F632B" w:rsidP="009F632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83884D" w14:textId="77777777" w:rsidR="00137B6F" w:rsidRDefault="00137B6F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4615D313" w14:textId="43EC1DF7" w:rsidR="00382D4C" w:rsidRPr="00382D4C" w:rsidRDefault="00382D4C" w:rsidP="00382D4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E3606">
        <w:rPr>
          <w:rFonts w:asciiTheme="minorHAnsi" w:hAnsiTheme="minorHAnsi" w:cstheme="minorHAnsi"/>
          <w:b/>
          <w:bCs/>
          <w:sz w:val="22"/>
          <w:szCs w:val="22"/>
        </w:rPr>
        <w:lastRenderedPageBreak/>
        <w:t>Supplementary Material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3:</w:t>
      </w:r>
      <w:r w:rsidRPr="00FE36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Breakdown of responses in top three symptoms </w:t>
      </w:r>
      <w:r w:rsidRPr="00FE3606">
        <w:rPr>
          <w:rFonts w:asciiTheme="minorHAnsi" w:hAnsiTheme="minorHAnsi" w:cstheme="minorHAnsi"/>
          <w:b/>
          <w:bCs/>
          <w:sz w:val="22"/>
          <w:szCs w:val="22"/>
        </w:rPr>
        <w:t>across groups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830"/>
        <w:gridCol w:w="1276"/>
        <w:gridCol w:w="1559"/>
        <w:gridCol w:w="1418"/>
        <w:gridCol w:w="1417"/>
        <w:gridCol w:w="1560"/>
        <w:gridCol w:w="1417"/>
        <w:gridCol w:w="1276"/>
        <w:gridCol w:w="1276"/>
      </w:tblGrid>
      <w:tr w:rsidR="00382D4C" w:rsidRPr="00FE3606" w14:paraId="34E994A1" w14:textId="77777777" w:rsidTr="00327A0A">
        <w:tc>
          <w:tcPr>
            <w:tcW w:w="2830" w:type="dxa"/>
            <w:vMerge w:val="restart"/>
            <w:shd w:val="clear" w:color="auto" w:fill="7F7F7F" w:themeFill="text1" w:themeFillTint="80"/>
          </w:tcPr>
          <w:p w14:paraId="4E4F5E16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Symptom</w:t>
            </w:r>
          </w:p>
        </w:tc>
        <w:tc>
          <w:tcPr>
            <w:tcW w:w="1276" w:type="dxa"/>
            <w:vMerge w:val="restart"/>
            <w:shd w:val="clear" w:color="auto" w:fill="7F7F7F" w:themeFill="text1" w:themeFillTint="80"/>
          </w:tcPr>
          <w:p w14:paraId="55D95832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Non-KD reference</w:t>
            </w:r>
          </w:p>
        </w:tc>
        <w:tc>
          <w:tcPr>
            <w:tcW w:w="5954" w:type="dxa"/>
            <w:gridSpan w:val="4"/>
            <w:shd w:val="clear" w:color="auto" w:fill="7F7F7F" w:themeFill="text1" w:themeFillTint="80"/>
          </w:tcPr>
          <w:p w14:paraId="0E1946B7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Non-dialysis kidney disease</w:t>
            </w:r>
          </w:p>
        </w:tc>
        <w:tc>
          <w:tcPr>
            <w:tcW w:w="1417" w:type="dxa"/>
            <w:vMerge w:val="restart"/>
            <w:shd w:val="clear" w:color="auto" w:fill="7F7F7F" w:themeFill="text1" w:themeFillTint="80"/>
          </w:tcPr>
          <w:p w14:paraId="7ABA9811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HD</w:t>
            </w:r>
          </w:p>
        </w:tc>
        <w:tc>
          <w:tcPr>
            <w:tcW w:w="1276" w:type="dxa"/>
            <w:vMerge w:val="restart"/>
            <w:shd w:val="clear" w:color="auto" w:fill="7F7F7F" w:themeFill="text1" w:themeFillTint="80"/>
          </w:tcPr>
          <w:p w14:paraId="6368D037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PD</w:t>
            </w:r>
          </w:p>
        </w:tc>
        <w:tc>
          <w:tcPr>
            <w:tcW w:w="1276" w:type="dxa"/>
            <w:vMerge w:val="restart"/>
            <w:shd w:val="clear" w:color="auto" w:fill="7F7F7F" w:themeFill="text1" w:themeFillTint="80"/>
          </w:tcPr>
          <w:p w14:paraId="4708BA8D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KTRs</w:t>
            </w:r>
          </w:p>
        </w:tc>
      </w:tr>
      <w:tr w:rsidR="00382D4C" w:rsidRPr="00FE3606" w14:paraId="0035CDF2" w14:textId="77777777" w:rsidTr="00327A0A">
        <w:tc>
          <w:tcPr>
            <w:tcW w:w="2830" w:type="dxa"/>
            <w:vMerge/>
            <w:shd w:val="clear" w:color="auto" w:fill="7F7F7F" w:themeFill="text1" w:themeFillTint="80"/>
          </w:tcPr>
          <w:p w14:paraId="7FF7C36B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7F7F7F" w:themeFill="text1" w:themeFillTint="80"/>
          </w:tcPr>
          <w:p w14:paraId="5F10E564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7F7F7F" w:themeFill="text1" w:themeFillTint="80"/>
          </w:tcPr>
          <w:p w14:paraId="263D218B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Stage 1-2</w:t>
            </w:r>
          </w:p>
        </w:tc>
        <w:tc>
          <w:tcPr>
            <w:tcW w:w="1418" w:type="dxa"/>
            <w:shd w:val="clear" w:color="auto" w:fill="7F7F7F" w:themeFill="text1" w:themeFillTint="80"/>
          </w:tcPr>
          <w:p w14:paraId="123CA0C6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Stage 3</w:t>
            </w:r>
          </w:p>
        </w:tc>
        <w:tc>
          <w:tcPr>
            <w:tcW w:w="1417" w:type="dxa"/>
            <w:shd w:val="clear" w:color="auto" w:fill="7F7F7F" w:themeFill="text1" w:themeFillTint="80"/>
          </w:tcPr>
          <w:p w14:paraId="3AF08626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Stage 4</w:t>
            </w:r>
          </w:p>
        </w:tc>
        <w:tc>
          <w:tcPr>
            <w:tcW w:w="1560" w:type="dxa"/>
            <w:shd w:val="clear" w:color="auto" w:fill="7F7F7F" w:themeFill="text1" w:themeFillTint="80"/>
          </w:tcPr>
          <w:p w14:paraId="38573ED1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Stage </w:t>
            </w:r>
            <w:proofErr w:type="gramStart"/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5ND</w:t>
            </w:r>
            <w:proofErr w:type="gramEnd"/>
          </w:p>
        </w:tc>
        <w:tc>
          <w:tcPr>
            <w:tcW w:w="1417" w:type="dxa"/>
            <w:vMerge/>
            <w:shd w:val="clear" w:color="auto" w:fill="7F7F7F" w:themeFill="text1" w:themeFillTint="80"/>
          </w:tcPr>
          <w:p w14:paraId="061197B2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7F7F7F" w:themeFill="text1" w:themeFillTint="80"/>
          </w:tcPr>
          <w:p w14:paraId="6BF52AE1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7F7F7F" w:themeFill="text1" w:themeFillTint="80"/>
          </w:tcPr>
          <w:p w14:paraId="377AE1D1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382D4C" w:rsidRPr="00FE3606" w14:paraId="4591DC32" w14:textId="77777777" w:rsidTr="00327A0A">
        <w:tc>
          <w:tcPr>
            <w:tcW w:w="2830" w:type="dxa"/>
            <w:shd w:val="clear" w:color="auto" w:fill="7F7F7F" w:themeFill="text1" w:themeFillTint="80"/>
          </w:tcPr>
          <w:p w14:paraId="2B2A672D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14:paraId="14C4EDE9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N=853</w:t>
            </w:r>
          </w:p>
        </w:tc>
        <w:tc>
          <w:tcPr>
            <w:tcW w:w="1559" w:type="dxa"/>
            <w:shd w:val="clear" w:color="auto" w:fill="7F7F7F" w:themeFill="text1" w:themeFillTint="80"/>
          </w:tcPr>
          <w:p w14:paraId="61E7CD39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N=72</w:t>
            </w:r>
          </w:p>
        </w:tc>
        <w:tc>
          <w:tcPr>
            <w:tcW w:w="1418" w:type="dxa"/>
            <w:shd w:val="clear" w:color="auto" w:fill="7F7F7F" w:themeFill="text1" w:themeFillTint="80"/>
          </w:tcPr>
          <w:p w14:paraId="14B8EBC9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N=182</w:t>
            </w:r>
          </w:p>
        </w:tc>
        <w:tc>
          <w:tcPr>
            <w:tcW w:w="1417" w:type="dxa"/>
            <w:shd w:val="clear" w:color="auto" w:fill="7F7F7F" w:themeFill="text1" w:themeFillTint="80"/>
          </w:tcPr>
          <w:p w14:paraId="153A3CF6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N=194</w:t>
            </w:r>
          </w:p>
        </w:tc>
        <w:tc>
          <w:tcPr>
            <w:tcW w:w="1560" w:type="dxa"/>
            <w:shd w:val="clear" w:color="auto" w:fill="7F7F7F" w:themeFill="text1" w:themeFillTint="80"/>
          </w:tcPr>
          <w:p w14:paraId="76417305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N=82</w:t>
            </w:r>
          </w:p>
        </w:tc>
        <w:tc>
          <w:tcPr>
            <w:tcW w:w="1417" w:type="dxa"/>
            <w:shd w:val="clear" w:color="auto" w:fill="7F7F7F" w:themeFill="text1" w:themeFillTint="80"/>
          </w:tcPr>
          <w:p w14:paraId="47E675DC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N=630</w:t>
            </w:r>
          </w:p>
        </w:tc>
        <w:tc>
          <w:tcPr>
            <w:tcW w:w="1276" w:type="dxa"/>
            <w:shd w:val="clear" w:color="auto" w:fill="7F7F7F" w:themeFill="text1" w:themeFillTint="80"/>
          </w:tcPr>
          <w:p w14:paraId="6F445A40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N=28</w:t>
            </w:r>
          </w:p>
        </w:tc>
        <w:tc>
          <w:tcPr>
            <w:tcW w:w="1276" w:type="dxa"/>
            <w:shd w:val="clear" w:color="auto" w:fill="7F7F7F" w:themeFill="text1" w:themeFillTint="80"/>
          </w:tcPr>
          <w:p w14:paraId="2C474795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22"/>
              </w:rPr>
              <w:t>N=230</w:t>
            </w:r>
          </w:p>
        </w:tc>
      </w:tr>
      <w:tr w:rsidR="00382D4C" w:rsidRPr="00FE3606" w14:paraId="69A94993" w14:textId="77777777" w:rsidTr="00327A0A">
        <w:tc>
          <w:tcPr>
            <w:tcW w:w="14029" w:type="dxa"/>
            <w:gridSpan w:val="9"/>
          </w:tcPr>
          <w:p w14:paraId="07B9456E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Feeling tired</w:t>
            </w:r>
            <w:r w:rsidRPr="004F69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(n, %)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present in 76% of all participants </w:t>
            </w:r>
          </w:p>
        </w:tc>
      </w:tr>
      <w:tr w:rsidR="00382D4C" w:rsidRPr="00FE3606" w14:paraId="5C317386" w14:textId="77777777" w:rsidTr="00327A0A">
        <w:tc>
          <w:tcPr>
            <w:tcW w:w="2830" w:type="dxa"/>
          </w:tcPr>
          <w:p w14:paraId="1E788A95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Never </w:t>
            </w:r>
          </w:p>
        </w:tc>
        <w:tc>
          <w:tcPr>
            <w:tcW w:w="1276" w:type="dxa"/>
          </w:tcPr>
          <w:p w14:paraId="11694B7A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156 (19%)</w:t>
            </w:r>
          </w:p>
        </w:tc>
        <w:tc>
          <w:tcPr>
            <w:tcW w:w="1559" w:type="dxa"/>
          </w:tcPr>
          <w:p w14:paraId="0F813687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 (12%)</w:t>
            </w:r>
          </w:p>
        </w:tc>
        <w:tc>
          <w:tcPr>
            <w:tcW w:w="1418" w:type="dxa"/>
          </w:tcPr>
          <w:p w14:paraId="6B159D27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 (16%)</w:t>
            </w:r>
          </w:p>
        </w:tc>
        <w:tc>
          <w:tcPr>
            <w:tcW w:w="1417" w:type="dxa"/>
          </w:tcPr>
          <w:p w14:paraId="373ABF47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 (11%)</w:t>
            </w:r>
          </w:p>
        </w:tc>
        <w:tc>
          <w:tcPr>
            <w:tcW w:w="1560" w:type="dxa"/>
          </w:tcPr>
          <w:p w14:paraId="63C8E606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 (9%)</w:t>
            </w:r>
          </w:p>
        </w:tc>
        <w:tc>
          <w:tcPr>
            <w:tcW w:w="1417" w:type="dxa"/>
          </w:tcPr>
          <w:p w14:paraId="2D2D6F37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42 (7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276" w:type="dxa"/>
          </w:tcPr>
          <w:p w14:paraId="43104E32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(4%)</w:t>
            </w:r>
          </w:p>
        </w:tc>
        <w:tc>
          <w:tcPr>
            <w:tcW w:w="1276" w:type="dxa"/>
          </w:tcPr>
          <w:p w14:paraId="6394BD5D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 (12%)</w:t>
            </w:r>
          </w:p>
        </w:tc>
      </w:tr>
      <w:tr w:rsidR="00382D4C" w:rsidRPr="00FE3606" w14:paraId="2D310776" w14:textId="77777777" w:rsidTr="00327A0A">
        <w:tc>
          <w:tcPr>
            <w:tcW w:w="2830" w:type="dxa"/>
          </w:tcPr>
          <w:p w14:paraId="7029B43E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&lt;1 week</w:t>
            </w:r>
          </w:p>
        </w:tc>
        <w:tc>
          <w:tcPr>
            <w:tcW w:w="1276" w:type="dxa"/>
          </w:tcPr>
          <w:p w14:paraId="0AF4A331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129 (16%)</w:t>
            </w:r>
          </w:p>
        </w:tc>
        <w:tc>
          <w:tcPr>
            <w:tcW w:w="1559" w:type="dxa"/>
          </w:tcPr>
          <w:p w14:paraId="66253B3B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 (9%)</w:t>
            </w:r>
          </w:p>
        </w:tc>
        <w:tc>
          <w:tcPr>
            <w:tcW w:w="1418" w:type="dxa"/>
          </w:tcPr>
          <w:p w14:paraId="3D5E3B9F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 (7%)</w:t>
            </w:r>
          </w:p>
        </w:tc>
        <w:tc>
          <w:tcPr>
            <w:tcW w:w="1417" w:type="dxa"/>
          </w:tcPr>
          <w:p w14:paraId="63221FE5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 (10%)</w:t>
            </w:r>
          </w:p>
        </w:tc>
        <w:tc>
          <w:tcPr>
            <w:tcW w:w="1560" w:type="dxa"/>
          </w:tcPr>
          <w:p w14:paraId="2F2E8BEE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 (6%)</w:t>
            </w:r>
          </w:p>
        </w:tc>
        <w:tc>
          <w:tcPr>
            <w:tcW w:w="1417" w:type="dxa"/>
          </w:tcPr>
          <w:p w14:paraId="27BAE6FB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44 (7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276" w:type="dxa"/>
          </w:tcPr>
          <w:p w14:paraId="483BE388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 (18%)</w:t>
            </w:r>
          </w:p>
        </w:tc>
        <w:tc>
          <w:tcPr>
            <w:tcW w:w="1276" w:type="dxa"/>
          </w:tcPr>
          <w:p w14:paraId="3C94A2A9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 (10%)</w:t>
            </w:r>
          </w:p>
        </w:tc>
      </w:tr>
      <w:tr w:rsidR="00382D4C" w:rsidRPr="00FE3606" w14:paraId="1B7818D6" w14:textId="77777777" w:rsidTr="00327A0A">
        <w:tc>
          <w:tcPr>
            <w:tcW w:w="2830" w:type="dxa"/>
          </w:tcPr>
          <w:p w14:paraId="4CF7FA15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1-2 a week</w:t>
            </w:r>
          </w:p>
        </w:tc>
        <w:tc>
          <w:tcPr>
            <w:tcW w:w="1276" w:type="dxa"/>
          </w:tcPr>
          <w:p w14:paraId="6041C4A7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217 (26%)</w:t>
            </w:r>
          </w:p>
        </w:tc>
        <w:tc>
          <w:tcPr>
            <w:tcW w:w="1559" w:type="dxa"/>
          </w:tcPr>
          <w:p w14:paraId="56223061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 (21%)</w:t>
            </w:r>
          </w:p>
        </w:tc>
        <w:tc>
          <w:tcPr>
            <w:tcW w:w="1418" w:type="dxa"/>
          </w:tcPr>
          <w:p w14:paraId="78A6E0C9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 (20%)</w:t>
            </w:r>
          </w:p>
        </w:tc>
        <w:tc>
          <w:tcPr>
            <w:tcW w:w="1417" w:type="dxa"/>
          </w:tcPr>
          <w:p w14:paraId="350A8046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 (15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560" w:type="dxa"/>
          </w:tcPr>
          <w:p w14:paraId="6EE7BDA4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(12%)</w:t>
            </w:r>
          </w:p>
        </w:tc>
        <w:tc>
          <w:tcPr>
            <w:tcW w:w="1417" w:type="dxa"/>
          </w:tcPr>
          <w:p w14:paraId="4B632FF8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88 (14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276" w:type="dxa"/>
          </w:tcPr>
          <w:p w14:paraId="37340C72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(4%)</w:t>
            </w:r>
          </w:p>
        </w:tc>
        <w:tc>
          <w:tcPr>
            <w:tcW w:w="1276" w:type="dxa"/>
          </w:tcPr>
          <w:p w14:paraId="62CE329A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39 (18%)</w:t>
            </w:r>
          </w:p>
        </w:tc>
      </w:tr>
      <w:tr w:rsidR="00382D4C" w:rsidRPr="00FE3606" w14:paraId="129FB55E" w14:textId="77777777" w:rsidTr="00327A0A">
        <w:tc>
          <w:tcPr>
            <w:tcW w:w="2830" w:type="dxa"/>
          </w:tcPr>
          <w:p w14:paraId="695D89E1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Several times a week</w:t>
            </w:r>
          </w:p>
        </w:tc>
        <w:tc>
          <w:tcPr>
            <w:tcW w:w="1276" w:type="dxa"/>
          </w:tcPr>
          <w:p w14:paraId="447F6929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209 (25%)</w:t>
            </w:r>
          </w:p>
        </w:tc>
        <w:tc>
          <w:tcPr>
            <w:tcW w:w="1559" w:type="dxa"/>
          </w:tcPr>
          <w:p w14:paraId="66F21D5D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 (37%)</w:t>
            </w:r>
          </w:p>
        </w:tc>
        <w:tc>
          <w:tcPr>
            <w:tcW w:w="1418" w:type="dxa"/>
          </w:tcPr>
          <w:p w14:paraId="715D5FF5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 (20%)</w:t>
            </w:r>
          </w:p>
        </w:tc>
        <w:tc>
          <w:tcPr>
            <w:tcW w:w="1417" w:type="dxa"/>
          </w:tcPr>
          <w:p w14:paraId="26373EC7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 (19%)</w:t>
            </w:r>
          </w:p>
        </w:tc>
        <w:tc>
          <w:tcPr>
            <w:tcW w:w="1560" w:type="dxa"/>
          </w:tcPr>
          <w:p w14:paraId="30702D0A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18 (22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  <w:proofErr w:type="gramEnd"/>
          </w:p>
        </w:tc>
        <w:tc>
          <w:tcPr>
            <w:tcW w:w="1417" w:type="dxa"/>
          </w:tcPr>
          <w:p w14:paraId="5A7C9CD1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213 (34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276" w:type="dxa"/>
          </w:tcPr>
          <w:p w14:paraId="7998E300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 (29%)</w:t>
            </w:r>
          </w:p>
        </w:tc>
        <w:tc>
          <w:tcPr>
            <w:tcW w:w="1276" w:type="dxa"/>
          </w:tcPr>
          <w:p w14:paraId="79497879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63 (28%)</w:t>
            </w:r>
          </w:p>
        </w:tc>
      </w:tr>
      <w:tr w:rsidR="00382D4C" w:rsidRPr="00FE3606" w14:paraId="67419BEB" w14:textId="77777777" w:rsidTr="00327A0A">
        <w:tc>
          <w:tcPr>
            <w:tcW w:w="2830" w:type="dxa"/>
          </w:tcPr>
          <w:p w14:paraId="13FD90EC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Everyday</w:t>
            </w:r>
          </w:p>
        </w:tc>
        <w:tc>
          <w:tcPr>
            <w:tcW w:w="1276" w:type="dxa"/>
          </w:tcPr>
          <w:p w14:paraId="01AD62F0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123 (15%)</w:t>
            </w:r>
          </w:p>
        </w:tc>
        <w:tc>
          <w:tcPr>
            <w:tcW w:w="1559" w:type="dxa"/>
          </w:tcPr>
          <w:p w14:paraId="73B94350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 (22%)</w:t>
            </w:r>
          </w:p>
        </w:tc>
        <w:tc>
          <w:tcPr>
            <w:tcW w:w="1418" w:type="dxa"/>
          </w:tcPr>
          <w:p w14:paraId="255841C3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65 (37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45DF9D65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83 (45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560" w:type="dxa"/>
          </w:tcPr>
          <w:p w14:paraId="2EA61771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41 (51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34DE052C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234 (38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276" w:type="dxa"/>
          </w:tcPr>
          <w:p w14:paraId="44792886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 (46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276" w:type="dxa"/>
          </w:tcPr>
          <w:p w14:paraId="771477B7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73 (33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</w:tr>
      <w:tr w:rsidR="00382D4C" w:rsidRPr="00FE3606" w14:paraId="4695372F" w14:textId="77777777" w:rsidTr="00327A0A">
        <w:tc>
          <w:tcPr>
            <w:tcW w:w="14029" w:type="dxa"/>
            <w:gridSpan w:val="9"/>
          </w:tcPr>
          <w:p w14:paraId="5B076AB3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69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Sleep disturbance/insomnia (n, %)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present in 54% of all participants</w:t>
            </w:r>
          </w:p>
        </w:tc>
      </w:tr>
      <w:tr w:rsidR="00382D4C" w:rsidRPr="00FE3606" w14:paraId="4308F1B9" w14:textId="77777777" w:rsidTr="00327A0A">
        <w:tc>
          <w:tcPr>
            <w:tcW w:w="2830" w:type="dxa"/>
          </w:tcPr>
          <w:p w14:paraId="6572DDF7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Never</w:t>
            </w:r>
          </w:p>
        </w:tc>
        <w:tc>
          <w:tcPr>
            <w:tcW w:w="1276" w:type="dxa"/>
          </w:tcPr>
          <w:p w14:paraId="02BA290C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310 (37%)</w:t>
            </w:r>
          </w:p>
        </w:tc>
        <w:tc>
          <w:tcPr>
            <w:tcW w:w="1559" w:type="dxa"/>
          </w:tcPr>
          <w:p w14:paraId="3AC55C72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 (26%)</w:t>
            </w:r>
          </w:p>
        </w:tc>
        <w:tc>
          <w:tcPr>
            <w:tcW w:w="1418" w:type="dxa"/>
          </w:tcPr>
          <w:p w14:paraId="407845E7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55 (31%)</w:t>
            </w:r>
          </w:p>
        </w:tc>
        <w:tc>
          <w:tcPr>
            <w:tcW w:w="1417" w:type="dxa"/>
          </w:tcPr>
          <w:p w14:paraId="611E7A25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58 (31%)</w:t>
            </w:r>
          </w:p>
        </w:tc>
        <w:tc>
          <w:tcPr>
            <w:tcW w:w="1560" w:type="dxa"/>
          </w:tcPr>
          <w:p w14:paraId="6940C55D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 (30%)</w:t>
            </w:r>
          </w:p>
        </w:tc>
        <w:tc>
          <w:tcPr>
            <w:tcW w:w="1417" w:type="dxa"/>
          </w:tcPr>
          <w:p w14:paraId="74E07E83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158 (26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276" w:type="dxa"/>
          </w:tcPr>
          <w:p w14:paraId="63625FD9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 (21%)</w:t>
            </w:r>
          </w:p>
        </w:tc>
        <w:tc>
          <w:tcPr>
            <w:tcW w:w="1276" w:type="dxa"/>
          </w:tcPr>
          <w:p w14:paraId="5003F633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55 (25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</w:tr>
      <w:tr w:rsidR="00382D4C" w:rsidRPr="00FE3606" w14:paraId="726CFE24" w14:textId="77777777" w:rsidTr="00327A0A">
        <w:tc>
          <w:tcPr>
            <w:tcW w:w="2830" w:type="dxa"/>
          </w:tcPr>
          <w:p w14:paraId="492E0EF6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&lt;1 week</w:t>
            </w:r>
          </w:p>
        </w:tc>
        <w:tc>
          <w:tcPr>
            <w:tcW w:w="1276" w:type="dxa"/>
          </w:tcPr>
          <w:p w14:paraId="0700DB85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168 (20%)</w:t>
            </w:r>
          </w:p>
        </w:tc>
        <w:tc>
          <w:tcPr>
            <w:tcW w:w="1559" w:type="dxa"/>
          </w:tcPr>
          <w:p w14:paraId="46F24339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 (12%)</w:t>
            </w:r>
          </w:p>
        </w:tc>
        <w:tc>
          <w:tcPr>
            <w:tcW w:w="1418" w:type="dxa"/>
          </w:tcPr>
          <w:p w14:paraId="5709CD9A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 (12%)</w:t>
            </w:r>
          </w:p>
        </w:tc>
        <w:tc>
          <w:tcPr>
            <w:tcW w:w="1417" w:type="dxa"/>
          </w:tcPr>
          <w:p w14:paraId="2E217C5D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 (8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560" w:type="dxa"/>
          </w:tcPr>
          <w:p w14:paraId="55ACD972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 (10%)</w:t>
            </w:r>
          </w:p>
        </w:tc>
        <w:tc>
          <w:tcPr>
            <w:tcW w:w="1417" w:type="dxa"/>
          </w:tcPr>
          <w:p w14:paraId="631EC633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84 (14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</w:p>
        </w:tc>
        <w:tc>
          <w:tcPr>
            <w:tcW w:w="1276" w:type="dxa"/>
          </w:tcPr>
          <w:p w14:paraId="2EA67FED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 (25%)</w:t>
            </w:r>
          </w:p>
        </w:tc>
        <w:tc>
          <w:tcPr>
            <w:tcW w:w="1276" w:type="dxa"/>
          </w:tcPr>
          <w:p w14:paraId="44866211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 (15%)</w:t>
            </w:r>
          </w:p>
        </w:tc>
      </w:tr>
      <w:tr w:rsidR="00382D4C" w:rsidRPr="00FE3606" w14:paraId="65182D11" w14:textId="77777777" w:rsidTr="00327A0A">
        <w:tc>
          <w:tcPr>
            <w:tcW w:w="2830" w:type="dxa"/>
          </w:tcPr>
          <w:p w14:paraId="5A5E8E5B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1-2 a week</w:t>
            </w:r>
          </w:p>
        </w:tc>
        <w:tc>
          <w:tcPr>
            <w:tcW w:w="1276" w:type="dxa"/>
          </w:tcPr>
          <w:p w14:paraId="78882CD2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161 (19%)</w:t>
            </w:r>
          </w:p>
        </w:tc>
        <w:tc>
          <w:tcPr>
            <w:tcW w:w="1559" w:type="dxa"/>
          </w:tcPr>
          <w:p w14:paraId="1B2C667B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 (26%)</w:t>
            </w:r>
          </w:p>
        </w:tc>
        <w:tc>
          <w:tcPr>
            <w:tcW w:w="1418" w:type="dxa"/>
          </w:tcPr>
          <w:p w14:paraId="11644FA2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 (13%)</w:t>
            </w:r>
          </w:p>
        </w:tc>
        <w:tc>
          <w:tcPr>
            <w:tcW w:w="1417" w:type="dxa"/>
          </w:tcPr>
          <w:p w14:paraId="504FB040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32 (17%)</w:t>
            </w:r>
          </w:p>
        </w:tc>
        <w:tc>
          <w:tcPr>
            <w:tcW w:w="1560" w:type="dxa"/>
          </w:tcPr>
          <w:p w14:paraId="1C295C25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 (13%)</w:t>
            </w:r>
          </w:p>
        </w:tc>
        <w:tc>
          <w:tcPr>
            <w:tcW w:w="1417" w:type="dxa"/>
          </w:tcPr>
          <w:p w14:paraId="79C0C98F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113 (18%)</w:t>
            </w:r>
          </w:p>
        </w:tc>
        <w:tc>
          <w:tcPr>
            <w:tcW w:w="1276" w:type="dxa"/>
          </w:tcPr>
          <w:p w14:paraId="74017625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 (21%)</w:t>
            </w:r>
          </w:p>
        </w:tc>
        <w:tc>
          <w:tcPr>
            <w:tcW w:w="1276" w:type="dxa"/>
          </w:tcPr>
          <w:p w14:paraId="771E6BBD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45 (21%)</w:t>
            </w:r>
          </w:p>
        </w:tc>
      </w:tr>
      <w:tr w:rsidR="00382D4C" w:rsidRPr="00FE3606" w14:paraId="4E416B69" w14:textId="77777777" w:rsidTr="00327A0A">
        <w:tc>
          <w:tcPr>
            <w:tcW w:w="2830" w:type="dxa"/>
          </w:tcPr>
          <w:p w14:paraId="6B85C54E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Several times a week</w:t>
            </w:r>
          </w:p>
        </w:tc>
        <w:tc>
          <w:tcPr>
            <w:tcW w:w="1276" w:type="dxa"/>
          </w:tcPr>
          <w:p w14:paraId="05EF4344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142 (17%)</w:t>
            </w:r>
          </w:p>
        </w:tc>
        <w:tc>
          <w:tcPr>
            <w:tcW w:w="1559" w:type="dxa"/>
          </w:tcPr>
          <w:p w14:paraId="46F439FB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 (23%)</w:t>
            </w:r>
          </w:p>
        </w:tc>
        <w:tc>
          <w:tcPr>
            <w:tcW w:w="1418" w:type="dxa"/>
          </w:tcPr>
          <w:p w14:paraId="22612774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 (23%)</w:t>
            </w:r>
          </w:p>
        </w:tc>
        <w:tc>
          <w:tcPr>
            <w:tcW w:w="1417" w:type="dxa"/>
          </w:tcPr>
          <w:p w14:paraId="04335BBF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 (18%)</w:t>
            </w:r>
          </w:p>
        </w:tc>
        <w:tc>
          <w:tcPr>
            <w:tcW w:w="1560" w:type="dxa"/>
          </w:tcPr>
          <w:p w14:paraId="41535041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 (18%)</w:t>
            </w:r>
          </w:p>
        </w:tc>
        <w:tc>
          <w:tcPr>
            <w:tcW w:w="1417" w:type="dxa"/>
          </w:tcPr>
          <w:p w14:paraId="343AAB5A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139 (23%)</w:t>
            </w:r>
          </w:p>
        </w:tc>
        <w:tc>
          <w:tcPr>
            <w:tcW w:w="1276" w:type="dxa"/>
          </w:tcPr>
          <w:p w14:paraId="49CC5816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 (25%)</w:t>
            </w:r>
          </w:p>
        </w:tc>
        <w:tc>
          <w:tcPr>
            <w:tcW w:w="1276" w:type="dxa"/>
          </w:tcPr>
          <w:p w14:paraId="3F5C2D44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 (19%)</w:t>
            </w:r>
          </w:p>
        </w:tc>
      </w:tr>
      <w:tr w:rsidR="00382D4C" w:rsidRPr="00FE3606" w14:paraId="192231E7" w14:textId="77777777" w:rsidTr="00327A0A">
        <w:tc>
          <w:tcPr>
            <w:tcW w:w="2830" w:type="dxa"/>
          </w:tcPr>
          <w:p w14:paraId="3EC26F97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Everyday</w:t>
            </w:r>
          </w:p>
        </w:tc>
        <w:tc>
          <w:tcPr>
            <w:tcW w:w="1276" w:type="dxa"/>
          </w:tcPr>
          <w:p w14:paraId="443FC288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62 (7%)</w:t>
            </w:r>
          </w:p>
        </w:tc>
        <w:tc>
          <w:tcPr>
            <w:tcW w:w="1559" w:type="dxa"/>
          </w:tcPr>
          <w:p w14:paraId="5D16AA9B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 (13%)</w:t>
            </w:r>
          </w:p>
        </w:tc>
        <w:tc>
          <w:tcPr>
            <w:tcW w:w="1418" w:type="dxa"/>
          </w:tcPr>
          <w:p w14:paraId="499BD5EC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37 (21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7A6AA1DC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47 (25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560" w:type="dxa"/>
          </w:tcPr>
          <w:p w14:paraId="67D08109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 (29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44F329E2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123 (20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276" w:type="dxa"/>
          </w:tcPr>
          <w:p w14:paraId="3F9AA75B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(7%)</w:t>
            </w:r>
          </w:p>
        </w:tc>
        <w:tc>
          <w:tcPr>
            <w:tcW w:w="1276" w:type="dxa"/>
          </w:tcPr>
          <w:p w14:paraId="2B13293F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45 (21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</w:tr>
      <w:tr w:rsidR="00382D4C" w:rsidRPr="00FE3606" w14:paraId="0AA856BF" w14:textId="77777777" w:rsidTr="00327A0A">
        <w:tc>
          <w:tcPr>
            <w:tcW w:w="14029" w:type="dxa"/>
            <w:gridSpan w:val="9"/>
          </w:tcPr>
          <w:p w14:paraId="4FE1207E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69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Pain in bones/joints (n, %)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present in 52% of all participants</w:t>
            </w:r>
          </w:p>
        </w:tc>
      </w:tr>
      <w:tr w:rsidR="00382D4C" w:rsidRPr="00FE3606" w14:paraId="31EA0BFD" w14:textId="77777777" w:rsidTr="00327A0A">
        <w:tc>
          <w:tcPr>
            <w:tcW w:w="2830" w:type="dxa"/>
          </w:tcPr>
          <w:p w14:paraId="7714901C" w14:textId="77777777" w:rsidR="00382D4C" w:rsidRPr="00FE3606" w:rsidRDefault="00382D4C" w:rsidP="00327A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Never</w:t>
            </w:r>
          </w:p>
        </w:tc>
        <w:tc>
          <w:tcPr>
            <w:tcW w:w="1276" w:type="dxa"/>
          </w:tcPr>
          <w:p w14:paraId="6AE9813F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366 (44%)</w:t>
            </w:r>
          </w:p>
        </w:tc>
        <w:tc>
          <w:tcPr>
            <w:tcW w:w="1559" w:type="dxa"/>
          </w:tcPr>
          <w:p w14:paraId="1B10507D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 (32%)</w:t>
            </w:r>
          </w:p>
        </w:tc>
        <w:tc>
          <w:tcPr>
            <w:tcW w:w="1418" w:type="dxa"/>
          </w:tcPr>
          <w:p w14:paraId="5BEC95F6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53 (32%)</w:t>
            </w:r>
          </w:p>
        </w:tc>
        <w:tc>
          <w:tcPr>
            <w:tcW w:w="1417" w:type="dxa"/>
          </w:tcPr>
          <w:p w14:paraId="1E41F44F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45 (24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560" w:type="dxa"/>
          </w:tcPr>
          <w:p w14:paraId="63462A6D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 (24%)</w:t>
            </w:r>
          </w:p>
        </w:tc>
        <w:tc>
          <w:tcPr>
            <w:tcW w:w="1417" w:type="dxa"/>
          </w:tcPr>
          <w:p w14:paraId="15D68C7D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179 (29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276" w:type="dxa"/>
          </w:tcPr>
          <w:p w14:paraId="62D858AC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 (32%)</w:t>
            </w:r>
          </w:p>
        </w:tc>
        <w:tc>
          <w:tcPr>
            <w:tcW w:w="1276" w:type="dxa"/>
          </w:tcPr>
          <w:p w14:paraId="20CEA058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74 (34%)</w:t>
            </w:r>
          </w:p>
        </w:tc>
      </w:tr>
      <w:tr w:rsidR="00382D4C" w:rsidRPr="00FE3606" w14:paraId="40813A38" w14:textId="77777777" w:rsidTr="00327A0A">
        <w:tc>
          <w:tcPr>
            <w:tcW w:w="2830" w:type="dxa"/>
          </w:tcPr>
          <w:p w14:paraId="7ADAAF57" w14:textId="77777777" w:rsidR="00382D4C" w:rsidRPr="00FE3606" w:rsidRDefault="00382D4C" w:rsidP="00327A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&lt;1 week</w:t>
            </w:r>
          </w:p>
        </w:tc>
        <w:tc>
          <w:tcPr>
            <w:tcW w:w="1276" w:type="dxa"/>
          </w:tcPr>
          <w:p w14:paraId="328592EB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146 (17%)</w:t>
            </w:r>
          </w:p>
        </w:tc>
        <w:tc>
          <w:tcPr>
            <w:tcW w:w="1559" w:type="dxa"/>
          </w:tcPr>
          <w:p w14:paraId="49621404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 (23%)</w:t>
            </w:r>
          </w:p>
        </w:tc>
        <w:tc>
          <w:tcPr>
            <w:tcW w:w="1418" w:type="dxa"/>
          </w:tcPr>
          <w:p w14:paraId="52A6C4B4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 (10%)</w:t>
            </w:r>
          </w:p>
        </w:tc>
        <w:tc>
          <w:tcPr>
            <w:tcW w:w="1417" w:type="dxa"/>
          </w:tcPr>
          <w:p w14:paraId="62D512C4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 (8%)</w:t>
            </w:r>
          </w:p>
        </w:tc>
        <w:tc>
          <w:tcPr>
            <w:tcW w:w="1560" w:type="dxa"/>
          </w:tcPr>
          <w:p w14:paraId="233DE031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 (13%)</w:t>
            </w:r>
          </w:p>
        </w:tc>
        <w:tc>
          <w:tcPr>
            <w:tcW w:w="1417" w:type="dxa"/>
          </w:tcPr>
          <w:p w14:paraId="17CE7C5D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 (11%)</w:t>
            </w:r>
          </w:p>
        </w:tc>
        <w:tc>
          <w:tcPr>
            <w:tcW w:w="1276" w:type="dxa"/>
          </w:tcPr>
          <w:p w14:paraId="6785B6FA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(11%)</w:t>
            </w:r>
          </w:p>
        </w:tc>
        <w:tc>
          <w:tcPr>
            <w:tcW w:w="1276" w:type="dxa"/>
          </w:tcPr>
          <w:p w14:paraId="0FC981B2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 (10%)</w:t>
            </w:r>
          </w:p>
        </w:tc>
      </w:tr>
      <w:tr w:rsidR="00382D4C" w:rsidRPr="00FE3606" w14:paraId="0F3BFB71" w14:textId="77777777" w:rsidTr="00327A0A">
        <w:tc>
          <w:tcPr>
            <w:tcW w:w="2830" w:type="dxa"/>
          </w:tcPr>
          <w:p w14:paraId="38A344CB" w14:textId="77777777" w:rsidR="00382D4C" w:rsidRPr="00FE3606" w:rsidRDefault="00382D4C" w:rsidP="00327A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1-2 a week</w:t>
            </w:r>
          </w:p>
        </w:tc>
        <w:tc>
          <w:tcPr>
            <w:tcW w:w="1276" w:type="dxa"/>
          </w:tcPr>
          <w:p w14:paraId="6A930067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127 (15%)</w:t>
            </w:r>
          </w:p>
        </w:tc>
        <w:tc>
          <w:tcPr>
            <w:tcW w:w="1559" w:type="dxa"/>
          </w:tcPr>
          <w:p w14:paraId="24835566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 (17%)</w:t>
            </w:r>
          </w:p>
        </w:tc>
        <w:tc>
          <w:tcPr>
            <w:tcW w:w="1418" w:type="dxa"/>
          </w:tcPr>
          <w:p w14:paraId="5D6FE5B2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 (13%)</w:t>
            </w:r>
          </w:p>
        </w:tc>
        <w:tc>
          <w:tcPr>
            <w:tcW w:w="1417" w:type="dxa"/>
          </w:tcPr>
          <w:p w14:paraId="28CBCDFC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 (14%)</w:t>
            </w:r>
          </w:p>
        </w:tc>
        <w:tc>
          <w:tcPr>
            <w:tcW w:w="1560" w:type="dxa"/>
          </w:tcPr>
          <w:p w14:paraId="2DA9FABD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 (7%)</w:t>
            </w:r>
          </w:p>
        </w:tc>
        <w:tc>
          <w:tcPr>
            <w:tcW w:w="1417" w:type="dxa"/>
          </w:tcPr>
          <w:p w14:paraId="6D04F55B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101 (17%)</w:t>
            </w:r>
          </w:p>
        </w:tc>
        <w:tc>
          <w:tcPr>
            <w:tcW w:w="1276" w:type="dxa"/>
          </w:tcPr>
          <w:p w14:paraId="724595F2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(11%)</w:t>
            </w:r>
          </w:p>
        </w:tc>
        <w:tc>
          <w:tcPr>
            <w:tcW w:w="1276" w:type="dxa"/>
          </w:tcPr>
          <w:p w14:paraId="729668B6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39 (18%)</w:t>
            </w:r>
          </w:p>
        </w:tc>
      </w:tr>
      <w:tr w:rsidR="00382D4C" w:rsidRPr="00FE3606" w14:paraId="49DD2F66" w14:textId="77777777" w:rsidTr="00327A0A">
        <w:tc>
          <w:tcPr>
            <w:tcW w:w="2830" w:type="dxa"/>
          </w:tcPr>
          <w:p w14:paraId="0B29D221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Several times a week</w:t>
            </w:r>
          </w:p>
        </w:tc>
        <w:tc>
          <w:tcPr>
            <w:tcW w:w="1276" w:type="dxa"/>
          </w:tcPr>
          <w:p w14:paraId="5E6EF8AE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101 (12%)</w:t>
            </w:r>
          </w:p>
        </w:tc>
        <w:tc>
          <w:tcPr>
            <w:tcW w:w="1559" w:type="dxa"/>
          </w:tcPr>
          <w:p w14:paraId="624709FE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 (11%)</w:t>
            </w:r>
          </w:p>
        </w:tc>
        <w:tc>
          <w:tcPr>
            <w:tcW w:w="1418" w:type="dxa"/>
          </w:tcPr>
          <w:p w14:paraId="5A574CDC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 (11%)</w:t>
            </w:r>
          </w:p>
        </w:tc>
        <w:tc>
          <w:tcPr>
            <w:tcW w:w="1417" w:type="dxa"/>
          </w:tcPr>
          <w:p w14:paraId="622C69DD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 (14%)</w:t>
            </w:r>
          </w:p>
        </w:tc>
        <w:tc>
          <w:tcPr>
            <w:tcW w:w="1560" w:type="dxa"/>
          </w:tcPr>
          <w:p w14:paraId="5CE62A3C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 (19%)</w:t>
            </w:r>
          </w:p>
        </w:tc>
        <w:tc>
          <w:tcPr>
            <w:tcW w:w="1417" w:type="dxa"/>
          </w:tcPr>
          <w:p w14:paraId="04EF2FAB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108 (18%)</w:t>
            </w:r>
          </w:p>
        </w:tc>
        <w:tc>
          <w:tcPr>
            <w:tcW w:w="1276" w:type="dxa"/>
          </w:tcPr>
          <w:p w14:paraId="67046DDD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 (29%)</w:t>
            </w:r>
          </w:p>
        </w:tc>
        <w:tc>
          <w:tcPr>
            <w:tcW w:w="1276" w:type="dxa"/>
          </w:tcPr>
          <w:p w14:paraId="2FF7A0B6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 (12%)</w:t>
            </w:r>
          </w:p>
        </w:tc>
      </w:tr>
      <w:tr w:rsidR="00382D4C" w:rsidRPr="00FE3606" w14:paraId="34B7421B" w14:textId="77777777" w:rsidTr="00327A0A">
        <w:tc>
          <w:tcPr>
            <w:tcW w:w="2830" w:type="dxa"/>
          </w:tcPr>
          <w:p w14:paraId="45702842" w14:textId="77777777" w:rsidR="00382D4C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  Everyday</w:t>
            </w:r>
          </w:p>
        </w:tc>
        <w:tc>
          <w:tcPr>
            <w:tcW w:w="1276" w:type="dxa"/>
          </w:tcPr>
          <w:p w14:paraId="7AC53B66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99 (12%)</w:t>
            </w:r>
          </w:p>
        </w:tc>
        <w:tc>
          <w:tcPr>
            <w:tcW w:w="1559" w:type="dxa"/>
          </w:tcPr>
          <w:p w14:paraId="7B84A692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 (18%)</w:t>
            </w:r>
          </w:p>
        </w:tc>
        <w:tc>
          <w:tcPr>
            <w:tcW w:w="1418" w:type="dxa"/>
          </w:tcPr>
          <w:p w14:paraId="2AF72C3F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58 (35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67693471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74 (40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560" w:type="dxa"/>
          </w:tcPr>
          <w:p w14:paraId="4A0DBECC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 (37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0C5D7998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154 (25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276" w:type="dxa"/>
          </w:tcPr>
          <w:p w14:paraId="790E7BC1" w14:textId="77777777" w:rsidR="00382D4C" w:rsidRPr="00FE3606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 (18%)</w:t>
            </w:r>
          </w:p>
        </w:tc>
        <w:tc>
          <w:tcPr>
            <w:tcW w:w="1276" w:type="dxa"/>
          </w:tcPr>
          <w:p w14:paraId="3BAE9C84" w14:textId="77777777" w:rsidR="00382D4C" w:rsidRPr="00570A8D" w:rsidRDefault="00382D4C" w:rsidP="00327A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55 (26</w:t>
            </w:r>
            <w:proofErr w:type="gramStart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%)*</w:t>
            </w:r>
            <w:proofErr w:type="gramEnd"/>
            <w:r w:rsidRPr="00570A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</w:tr>
      <w:tr w:rsidR="00D7660D" w:rsidRPr="00FE3606" w14:paraId="5CBBF951" w14:textId="77777777" w:rsidTr="00327A0A">
        <w:tc>
          <w:tcPr>
            <w:tcW w:w="14029" w:type="dxa"/>
            <w:gridSpan w:val="9"/>
          </w:tcPr>
          <w:p w14:paraId="756FCA97" w14:textId="77777777" w:rsidR="00D7660D" w:rsidRPr="00570A8D" w:rsidRDefault="00D7660D" w:rsidP="00D7660D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B13E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Data shown as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number and percentage</w:t>
            </w:r>
            <w:r w:rsidRPr="00FB13E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 A present symptom was defined as being present at least once a week or more; absence of symptom was defined as either never or &lt;1 week.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The tope 3 symptoms were reported (defined as being present in over 50% of all participants).</w:t>
            </w:r>
            <w:r w:rsidRPr="00FB13E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For males, loss of libido also included presence of erectile dysfunction. ND = Non-dialysis; HD = Haemodialysis; PD = Peritoneal dialysis; KTRs = Kidney transplant recipients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  <w:r w:rsidRPr="00570A8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Significant difference in proportion compared to non-KD group: * = P&lt;.050, ** = P&lt;.001</w:t>
            </w:r>
          </w:p>
        </w:tc>
      </w:tr>
    </w:tbl>
    <w:p w14:paraId="072720BD" w14:textId="77777777" w:rsidR="00382D4C" w:rsidRDefault="00382D4C" w:rsidP="009F632B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20CC92D" w14:textId="77777777" w:rsidR="00382D4C" w:rsidRDefault="00382D4C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02E83CF9" w14:textId="031FB26E" w:rsidR="009F632B" w:rsidRPr="00FB13E7" w:rsidRDefault="009F632B" w:rsidP="009F632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3606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Supplementary </w:t>
      </w:r>
      <w:r w:rsidRPr="00FB13E7">
        <w:rPr>
          <w:rFonts w:asciiTheme="minorHAnsi" w:hAnsiTheme="minorHAnsi" w:cstheme="minorHAnsi"/>
          <w:b/>
          <w:bCs/>
          <w:sz w:val="22"/>
          <w:szCs w:val="22"/>
        </w:rPr>
        <w:t>Material</w:t>
      </w:r>
      <w:r w:rsidR="00A45544" w:rsidRPr="00FB13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82D4C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FB13E7">
        <w:rPr>
          <w:rFonts w:asciiTheme="minorHAnsi" w:hAnsiTheme="minorHAnsi" w:cstheme="minorHAnsi"/>
          <w:b/>
          <w:bCs/>
          <w:sz w:val="22"/>
          <w:szCs w:val="22"/>
        </w:rPr>
        <w:t>: Odds ratio</w:t>
      </w:r>
      <w:r w:rsidRPr="00FE3606">
        <w:rPr>
          <w:rFonts w:asciiTheme="minorHAnsi" w:hAnsiTheme="minorHAnsi" w:cstheme="minorHAnsi"/>
          <w:b/>
          <w:bCs/>
          <w:sz w:val="22"/>
          <w:szCs w:val="22"/>
        </w:rPr>
        <w:t xml:space="preserve"> of having a symptom present across groups</w:t>
      </w:r>
    </w:p>
    <w:tbl>
      <w:tblPr>
        <w:tblStyle w:val="TableGrid"/>
        <w:tblW w:w="13950" w:type="dxa"/>
        <w:tblLook w:val="04A0" w:firstRow="1" w:lastRow="0" w:firstColumn="1" w:lastColumn="0" w:noHBand="0" w:noVBand="1"/>
      </w:tblPr>
      <w:tblGrid>
        <w:gridCol w:w="2187"/>
        <w:gridCol w:w="980"/>
        <w:gridCol w:w="847"/>
        <w:gridCol w:w="776"/>
        <w:gridCol w:w="856"/>
        <w:gridCol w:w="785"/>
        <w:gridCol w:w="857"/>
        <w:gridCol w:w="785"/>
        <w:gridCol w:w="857"/>
        <w:gridCol w:w="883"/>
        <w:gridCol w:w="857"/>
        <w:gridCol w:w="818"/>
        <w:gridCol w:w="857"/>
        <w:gridCol w:w="776"/>
        <w:gridCol w:w="829"/>
      </w:tblGrid>
      <w:tr w:rsidR="009F632B" w:rsidRPr="00FE3606" w14:paraId="65C84758" w14:textId="77777777" w:rsidTr="004F6904">
        <w:tc>
          <w:tcPr>
            <w:tcW w:w="2187" w:type="dxa"/>
            <w:vMerge w:val="restart"/>
            <w:shd w:val="clear" w:color="auto" w:fill="7F7F7F" w:themeFill="text1" w:themeFillTint="80"/>
          </w:tcPr>
          <w:p w14:paraId="2277CD7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Symptom</w:t>
            </w:r>
          </w:p>
        </w:tc>
        <w:tc>
          <w:tcPr>
            <w:tcW w:w="6743" w:type="dxa"/>
            <w:gridSpan w:val="8"/>
            <w:shd w:val="clear" w:color="auto" w:fill="7F7F7F" w:themeFill="text1" w:themeFillTint="80"/>
          </w:tcPr>
          <w:p w14:paraId="6911F9C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Non-dialysis kidney disease</w:t>
            </w:r>
          </w:p>
        </w:tc>
        <w:tc>
          <w:tcPr>
            <w:tcW w:w="1740" w:type="dxa"/>
            <w:gridSpan w:val="2"/>
            <w:vMerge w:val="restart"/>
            <w:shd w:val="clear" w:color="auto" w:fill="7F7F7F" w:themeFill="text1" w:themeFillTint="80"/>
          </w:tcPr>
          <w:p w14:paraId="71A7B32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HD</w:t>
            </w:r>
          </w:p>
        </w:tc>
        <w:tc>
          <w:tcPr>
            <w:tcW w:w="1675" w:type="dxa"/>
            <w:gridSpan w:val="2"/>
            <w:vMerge w:val="restart"/>
            <w:shd w:val="clear" w:color="auto" w:fill="7F7F7F" w:themeFill="text1" w:themeFillTint="80"/>
          </w:tcPr>
          <w:p w14:paraId="499024E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PD</w:t>
            </w:r>
          </w:p>
        </w:tc>
        <w:tc>
          <w:tcPr>
            <w:tcW w:w="1605" w:type="dxa"/>
            <w:gridSpan w:val="2"/>
            <w:vMerge w:val="restart"/>
            <w:shd w:val="clear" w:color="auto" w:fill="7F7F7F" w:themeFill="text1" w:themeFillTint="80"/>
          </w:tcPr>
          <w:p w14:paraId="39E3733A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KTRs</w:t>
            </w:r>
          </w:p>
        </w:tc>
      </w:tr>
      <w:tr w:rsidR="009F632B" w:rsidRPr="00FE3606" w14:paraId="7385BB26" w14:textId="77777777" w:rsidTr="004F6904">
        <w:tc>
          <w:tcPr>
            <w:tcW w:w="2187" w:type="dxa"/>
            <w:vMerge/>
            <w:shd w:val="clear" w:color="auto" w:fill="7F7F7F" w:themeFill="text1" w:themeFillTint="80"/>
          </w:tcPr>
          <w:p w14:paraId="4F65DB8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827" w:type="dxa"/>
            <w:gridSpan w:val="2"/>
            <w:shd w:val="clear" w:color="auto" w:fill="7F7F7F" w:themeFill="text1" w:themeFillTint="80"/>
          </w:tcPr>
          <w:p w14:paraId="11A48F3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Stage 1-2</w:t>
            </w:r>
          </w:p>
        </w:tc>
        <w:tc>
          <w:tcPr>
            <w:tcW w:w="1632" w:type="dxa"/>
            <w:gridSpan w:val="2"/>
            <w:shd w:val="clear" w:color="auto" w:fill="7F7F7F" w:themeFill="text1" w:themeFillTint="80"/>
          </w:tcPr>
          <w:p w14:paraId="7117B08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Stage 3</w:t>
            </w:r>
          </w:p>
        </w:tc>
        <w:tc>
          <w:tcPr>
            <w:tcW w:w="1642" w:type="dxa"/>
            <w:gridSpan w:val="2"/>
            <w:shd w:val="clear" w:color="auto" w:fill="7F7F7F" w:themeFill="text1" w:themeFillTint="80"/>
          </w:tcPr>
          <w:p w14:paraId="34DD4DE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Stage 4</w:t>
            </w:r>
          </w:p>
        </w:tc>
        <w:tc>
          <w:tcPr>
            <w:tcW w:w="1642" w:type="dxa"/>
            <w:gridSpan w:val="2"/>
            <w:shd w:val="clear" w:color="auto" w:fill="7F7F7F" w:themeFill="text1" w:themeFillTint="80"/>
          </w:tcPr>
          <w:p w14:paraId="29020C0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Stage </w:t>
            </w:r>
            <w:proofErr w:type="gramStart"/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5ND</w:t>
            </w:r>
            <w:proofErr w:type="gramEnd"/>
          </w:p>
        </w:tc>
        <w:tc>
          <w:tcPr>
            <w:tcW w:w="1740" w:type="dxa"/>
            <w:gridSpan w:val="2"/>
            <w:vMerge/>
            <w:shd w:val="clear" w:color="auto" w:fill="7F7F7F" w:themeFill="text1" w:themeFillTint="80"/>
          </w:tcPr>
          <w:p w14:paraId="4E9541F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675" w:type="dxa"/>
            <w:gridSpan w:val="2"/>
            <w:vMerge/>
            <w:shd w:val="clear" w:color="auto" w:fill="7F7F7F" w:themeFill="text1" w:themeFillTint="80"/>
          </w:tcPr>
          <w:p w14:paraId="4F10622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605" w:type="dxa"/>
            <w:gridSpan w:val="2"/>
            <w:vMerge/>
            <w:shd w:val="clear" w:color="auto" w:fill="7F7F7F" w:themeFill="text1" w:themeFillTint="80"/>
          </w:tcPr>
          <w:p w14:paraId="4291EED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9F632B" w:rsidRPr="00FE3606" w14:paraId="2B830EC1" w14:textId="77777777" w:rsidTr="004F6904">
        <w:tc>
          <w:tcPr>
            <w:tcW w:w="2187" w:type="dxa"/>
            <w:vMerge/>
            <w:shd w:val="clear" w:color="auto" w:fill="7F7F7F" w:themeFill="text1" w:themeFillTint="80"/>
          </w:tcPr>
          <w:p w14:paraId="6C698E5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980" w:type="dxa"/>
            <w:shd w:val="clear" w:color="auto" w:fill="7F7F7F" w:themeFill="text1" w:themeFillTint="80"/>
          </w:tcPr>
          <w:p w14:paraId="2886DBC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OR (95%)</w:t>
            </w:r>
          </w:p>
        </w:tc>
        <w:tc>
          <w:tcPr>
            <w:tcW w:w="847" w:type="dxa"/>
            <w:shd w:val="clear" w:color="auto" w:fill="7F7F7F" w:themeFill="text1" w:themeFillTint="80"/>
          </w:tcPr>
          <w:p w14:paraId="58A9327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</w:t>
            </w:r>
          </w:p>
        </w:tc>
        <w:tc>
          <w:tcPr>
            <w:tcW w:w="776" w:type="dxa"/>
            <w:shd w:val="clear" w:color="auto" w:fill="7F7F7F" w:themeFill="text1" w:themeFillTint="80"/>
          </w:tcPr>
          <w:p w14:paraId="6E02A1C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OR (95%)</w:t>
            </w:r>
          </w:p>
        </w:tc>
        <w:tc>
          <w:tcPr>
            <w:tcW w:w="856" w:type="dxa"/>
            <w:shd w:val="clear" w:color="auto" w:fill="7F7F7F" w:themeFill="text1" w:themeFillTint="80"/>
          </w:tcPr>
          <w:p w14:paraId="76061EB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</w:t>
            </w:r>
          </w:p>
        </w:tc>
        <w:tc>
          <w:tcPr>
            <w:tcW w:w="785" w:type="dxa"/>
            <w:shd w:val="clear" w:color="auto" w:fill="7F7F7F" w:themeFill="text1" w:themeFillTint="80"/>
          </w:tcPr>
          <w:p w14:paraId="63D6672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OR (95%)</w:t>
            </w:r>
          </w:p>
        </w:tc>
        <w:tc>
          <w:tcPr>
            <w:tcW w:w="857" w:type="dxa"/>
            <w:shd w:val="clear" w:color="auto" w:fill="7F7F7F" w:themeFill="text1" w:themeFillTint="80"/>
          </w:tcPr>
          <w:p w14:paraId="3340B81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</w:t>
            </w:r>
          </w:p>
        </w:tc>
        <w:tc>
          <w:tcPr>
            <w:tcW w:w="785" w:type="dxa"/>
            <w:shd w:val="clear" w:color="auto" w:fill="7F7F7F" w:themeFill="text1" w:themeFillTint="80"/>
          </w:tcPr>
          <w:p w14:paraId="54E3DBB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OR (95%)</w:t>
            </w:r>
          </w:p>
        </w:tc>
        <w:tc>
          <w:tcPr>
            <w:tcW w:w="857" w:type="dxa"/>
            <w:shd w:val="clear" w:color="auto" w:fill="7F7F7F" w:themeFill="text1" w:themeFillTint="80"/>
          </w:tcPr>
          <w:p w14:paraId="4470071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</w:t>
            </w:r>
          </w:p>
        </w:tc>
        <w:tc>
          <w:tcPr>
            <w:tcW w:w="883" w:type="dxa"/>
            <w:shd w:val="clear" w:color="auto" w:fill="7F7F7F" w:themeFill="text1" w:themeFillTint="80"/>
          </w:tcPr>
          <w:p w14:paraId="18CDE05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OR (95%)</w:t>
            </w:r>
          </w:p>
        </w:tc>
        <w:tc>
          <w:tcPr>
            <w:tcW w:w="857" w:type="dxa"/>
            <w:shd w:val="clear" w:color="auto" w:fill="7F7F7F" w:themeFill="text1" w:themeFillTint="80"/>
          </w:tcPr>
          <w:p w14:paraId="2D25412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</w:t>
            </w:r>
          </w:p>
        </w:tc>
        <w:tc>
          <w:tcPr>
            <w:tcW w:w="818" w:type="dxa"/>
            <w:shd w:val="clear" w:color="auto" w:fill="7F7F7F" w:themeFill="text1" w:themeFillTint="80"/>
          </w:tcPr>
          <w:p w14:paraId="0941483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OR (95%)</w:t>
            </w:r>
          </w:p>
        </w:tc>
        <w:tc>
          <w:tcPr>
            <w:tcW w:w="857" w:type="dxa"/>
            <w:shd w:val="clear" w:color="auto" w:fill="7F7F7F" w:themeFill="text1" w:themeFillTint="80"/>
          </w:tcPr>
          <w:p w14:paraId="287B3D2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</w:t>
            </w:r>
          </w:p>
        </w:tc>
        <w:tc>
          <w:tcPr>
            <w:tcW w:w="776" w:type="dxa"/>
            <w:shd w:val="clear" w:color="auto" w:fill="7F7F7F" w:themeFill="text1" w:themeFillTint="80"/>
          </w:tcPr>
          <w:p w14:paraId="1AE66B6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OR (95%)</w:t>
            </w:r>
          </w:p>
        </w:tc>
        <w:tc>
          <w:tcPr>
            <w:tcW w:w="829" w:type="dxa"/>
            <w:shd w:val="clear" w:color="auto" w:fill="7F7F7F" w:themeFill="text1" w:themeFillTint="80"/>
          </w:tcPr>
          <w:p w14:paraId="14B2D43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</w:t>
            </w:r>
          </w:p>
        </w:tc>
      </w:tr>
      <w:tr w:rsidR="009F632B" w:rsidRPr="00FE3606" w14:paraId="13A6F6FB" w14:textId="77777777" w:rsidTr="004F6904">
        <w:tc>
          <w:tcPr>
            <w:tcW w:w="2187" w:type="dxa"/>
          </w:tcPr>
          <w:p w14:paraId="5DD9C95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Itching</w:t>
            </w:r>
          </w:p>
        </w:tc>
        <w:tc>
          <w:tcPr>
            <w:tcW w:w="980" w:type="dxa"/>
          </w:tcPr>
          <w:p w14:paraId="070F116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2.28 (1.31 to 3.97)</w:t>
            </w:r>
          </w:p>
        </w:tc>
        <w:tc>
          <w:tcPr>
            <w:tcW w:w="847" w:type="dxa"/>
          </w:tcPr>
          <w:p w14:paraId="681ACE9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.004*</w:t>
            </w:r>
          </w:p>
        </w:tc>
        <w:tc>
          <w:tcPr>
            <w:tcW w:w="776" w:type="dxa"/>
          </w:tcPr>
          <w:p w14:paraId="6773751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2.79 (1.86 to 4.21)</w:t>
            </w:r>
          </w:p>
        </w:tc>
        <w:tc>
          <w:tcPr>
            <w:tcW w:w="856" w:type="dxa"/>
          </w:tcPr>
          <w:p w14:paraId="535F696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85" w:type="dxa"/>
          </w:tcPr>
          <w:p w14:paraId="0E5AF51A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3.40 (2.22 to 5.19)</w:t>
            </w:r>
          </w:p>
        </w:tc>
        <w:tc>
          <w:tcPr>
            <w:tcW w:w="857" w:type="dxa"/>
          </w:tcPr>
          <w:p w14:paraId="52799CC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85" w:type="dxa"/>
          </w:tcPr>
          <w:p w14:paraId="1E7FFF7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5.25 (3.12 to 8.81)</w:t>
            </w:r>
          </w:p>
        </w:tc>
        <w:tc>
          <w:tcPr>
            <w:tcW w:w="857" w:type="dxa"/>
          </w:tcPr>
          <w:p w14:paraId="2F795B0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83" w:type="dxa"/>
          </w:tcPr>
          <w:p w14:paraId="5DA584EA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5.51 (4.09 to 7.41)</w:t>
            </w:r>
          </w:p>
        </w:tc>
        <w:tc>
          <w:tcPr>
            <w:tcW w:w="857" w:type="dxa"/>
          </w:tcPr>
          <w:p w14:paraId="31E8E46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18" w:type="dxa"/>
          </w:tcPr>
          <w:p w14:paraId="4E8EB2E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7.62 (3.31 to 17.56)</w:t>
            </w:r>
          </w:p>
        </w:tc>
        <w:tc>
          <w:tcPr>
            <w:tcW w:w="857" w:type="dxa"/>
          </w:tcPr>
          <w:p w14:paraId="5373562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76" w:type="dxa"/>
          </w:tcPr>
          <w:p w14:paraId="0ABD4CD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1.75 (1.19 to 2.55)</w:t>
            </w:r>
          </w:p>
        </w:tc>
        <w:tc>
          <w:tcPr>
            <w:tcW w:w="829" w:type="dxa"/>
          </w:tcPr>
          <w:p w14:paraId="1B39CE2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.004*</w:t>
            </w:r>
          </w:p>
        </w:tc>
      </w:tr>
      <w:tr w:rsidR="009F632B" w:rsidRPr="00FE3606" w14:paraId="791F07CB" w14:textId="77777777" w:rsidTr="004F6904">
        <w:tc>
          <w:tcPr>
            <w:tcW w:w="2187" w:type="dxa"/>
          </w:tcPr>
          <w:p w14:paraId="075DA6D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Sleep disturbance/insomnia</w:t>
            </w:r>
          </w:p>
        </w:tc>
        <w:tc>
          <w:tcPr>
            <w:tcW w:w="980" w:type="dxa"/>
          </w:tcPr>
          <w:p w14:paraId="2ED7688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2.40 (1.42 to 4.06)</w:t>
            </w:r>
          </w:p>
        </w:tc>
        <w:tc>
          <w:tcPr>
            <w:tcW w:w="847" w:type="dxa"/>
          </w:tcPr>
          <w:p w14:paraId="18D16FF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.001*</w:t>
            </w:r>
          </w:p>
        </w:tc>
        <w:tc>
          <w:tcPr>
            <w:tcW w:w="776" w:type="dxa"/>
          </w:tcPr>
          <w:p w14:paraId="35C017D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1.58 (1.09 to 2.28)</w:t>
            </w:r>
          </w:p>
        </w:tc>
        <w:tc>
          <w:tcPr>
            <w:tcW w:w="856" w:type="dxa"/>
          </w:tcPr>
          <w:p w14:paraId="255E674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.016*</w:t>
            </w:r>
          </w:p>
        </w:tc>
        <w:tc>
          <w:tcPr>
            <w:tcW w:w="785" w:type="dxa"/>
          </w:tcPr>
          <w:p w14:paraId="31AD953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1.68 (1.14 to 2.49)</w:t>
            </w:r>
          </w:p>
        </w:tc>
        <w:tc>
          <w:tcPr>
            <w:tcW w:w="857" w:type="dxa"/>
          </w:tcPr>
          <w:p w14:paraId="6B4156A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.009*</w:t>
            </w:r>
          </w:p>
        </w:tc>
        <w:tc>
          <w:tcPr>
            <w:tcW w:w="785" w:type="dxa"/>
          </w:tcPr>
          <w:p w14:paraId="44A7684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1.77 (1.07 to 2.92)</w:t>
            </w:r>
          </w:p>
        </w:tc>
        <w:tc>
          <w:tcPr>
            <w:tcW w:w="857" w:type="dxa"/>
          </w:tcPr>
          <w:p w14:paraId="6557D9B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.027*</w:t>
            </w:r>
          </w:p>
        </w:tc>
        <w:tc>
          <w:tcPr>
            <w:tcW w:w="883" w:type="dxa"/>
          </w:tcPr>
          <w:p w14:paraId="7648E3C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2.19 (1.69 to 2.85)</w:t>
            </w:r>
          </w:p>
        </w:tc>
        <w:tc>
          <w:tcPr>
            <w:tcW w:w="857" w:type="dxa"/>
          </w:tcPr>
          <w:p w14:paraId="6556308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18" w:type="dxa"/>
          </w:tcPr>
          <w:p w14:paraId="369003D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1.49 (0.67 to 3.30)</w:t>
            </w:r>
          </w:p>
        </w:tc>
        <w:tc>
          <w:tcPr>
            <w:tcW w:w="857" w:type="dxa"/>
          </w:tcPr>
          <w:p w14:paraId="4DF0C27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.329</w:t>
            </w:r>
          </w:p>
        </w:tc>
        <w:tc>
          <w:tcPr>
            <w:tcW w:w="776" w:type="dxa"/>
          </w:tcPr>
          <w:p w14:paraId="2861749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1.84 (1.32 to 2.57)</w:t>
            </w:r>
          </w:p>
        </w:tc>
        <w:tc>
          <w:tcPr>
            <w:tcW w:w="829" w:type="dxa"/>
          </w:tcPr>
          <w:p w14:paraId="3DC2E6DA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</w:tr>
      <w:tr w:rsidR="009F632B" w:rsidRPr="00FE3606" w14:paraId="492F474F" w14:textId="77777777" w:rsidTr="004F6904">
        <w:tc>
          <w:tcPr>
            <w:tcW w:w="2187" w:type="dxa"/>
          </w:tcPr>
          <w:p w14:paraId="367AE55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 xml:space="preserve">Loss of appetite </w:t>
            </w:r>
          </w:p>
        </w:tc>
        <w:tc>
          <w:tcPr>
            <w:tcW w:w="980" w:type="dxa"/>
          </w:tcPr>
          <w:p w14:paraId="23BD1858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2.13 (1.07 to 4.22)</w:t>
            </w:r>
          </w:p>
        </w:tc>
        <w:tc>
          <w:tcPr>
            <w:tcW w:w="847" w:type="dxa"/>
          </w:tcPr>
          <w:p w14:paraId="285BA45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.031*</w:t>
            </w:r>
          </w:p>
        </w:tc>
        <w:tc>
          <w:tcPr>
            <w:tcW w:w="776" w:type="dxa"/>
          </w:tcPr>
          <w:p w14:paraId="5EBD46B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2.36 (1.39 to 4.00)</w:t>
            </w:r>
          </w:p>
        </w:tc>
        <w:tc>
          <w:tcPr>
            <w:tcW w:w="856" w:type="dxa"/>
          </w:tcPr>
          <w:p w14:paraId="1E4DFC5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.001*</w:t>
            </w:r>
          </w:p>
        </w:tc>
        <w:tc>
          <w:tcPr>
            <w:tcW w:w="785" w:type="dxa"/>
          </w:tcPr>
          <w:p w14:paraId="30D79CF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4.00 (2.43 to 6.58)</w:t>
            </w:r>
          </w:p>
        </w:tc>
        <w:tc>
          <w:tcPr>
            <w:tcW w:w="857" w:type="dxa"/>
          </w:tcPr>
          <w:p w14:paraId="5AAD31A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85" w:type="dxa"/>
          </w:tcPr>
          <w:p w14:paraId="4157AF6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6.74 (3.82 to 11.89)</w:t>
            </w:r>
          </w:p>
        </w:tc>
        <w:tc>
          <w:tcPr>
            <w:tcW w:w="857" w:type="dxa"/>
          </w:tcPr>
          <w:p w14:paraId="5BF128C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83" w:type="dxa"/>
          </w:tcPr>
          <w:p w14:paraId="4DB57D9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8.80 (6.19 to 12.51)</w:t>
            </w:r>
          </w:p>
        </w:tc>
        <w:tc>
          <w:tcPr>
            <w:tcW w:w="857" w:type="dxa"/>
          </w:tcPr>
          <w:p w14:paraId="46A0891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18" w:type="dxa"/>
          </w:tcPr>
          <w:p w14:paraId="17B6F7E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13.60 (5.9 to 31.50)</w:t>
            </w:r>
          </w:p>
        </w:tc>
        <w:tc>
          <w:tcPr>
            <w:tcW w:w="857" w:type="dxa"/>
          </w:tcPr>
          <w:p w14:paraId="6151A25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76" w:type="dxa"/>
          </w:tcPr>
          <w:p w14:paraId="13CD2D9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4.55 (3.01 to 6.89)</w:t>
            </w:r>
          </w:p>
        </w:tc>
        <w:tc>
          <w:tcPr>
            <w:tcW w:w="829" w:type="dxa"/>
          </w:tcPr>
          <w:p w14:paraId="415A886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</w:tr>
      <w:tr w:rsidR="009F632B" w:rsidRPr="00FE3606" w14:paraId="64CD0869" w14:textId="77777777" w:rsidTr="004F6904">
        <w:tc>
          <w:tcPr>
            <w:tcW w:w="2187" w:type="dxa"/>
          </w:tcPr>
          <w:p w14:paraId="35CF798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Feeling tired</w:t>
            </w:r>
          </w:p>
        </w:tc>
        <w:tc>
          <w:tcPr>
            <w:tcW w:w="980" w:type="dxa"/>
          </w:tcPr>
          <w:p w14:paraId="7375924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2.01 (1.07 to 3.76)</w:t>
            </w:r>
          </w:p>
        </w:tc>
        <w:tc>
          <w:tcPr>
            <w:tcW w:w="847" w:type="dxa"/>
          </w:tcPr>
          <w:p w14:paraId="007A432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029*</w:t>
            </w:r>
          </w:p>
        </w:tc>
        <w:tc>
          <w:tcPr>
            <w:tcW w:w="776" w:type="dxa"/>
          </w:tcPr>
          <w:p w14:paraId="6D6FFFF8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1.97 (1.27 to 3.06)</w:t>
            </w:r>
          </w:p>
        </w:tc>
        <w:tc>
          <w:tcPr>
            <w:tcW w:w="856" w:type="dxa"/>
          </w:tcPr>
          <w:p w14:paraId="7CBBB92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002*</w:t>
            </w:r>
          </w:p>
        </w:tc>
        <w:tc>
          <w:tcPr>
            <w:tcW w:w="785" w:type="dxa"/>
          </w:tcPr>
          <w:p w14:paraId="48BA7C9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2.11 (1.32 to 3.38)</w:t>
            </w:r>
          </w:p>
        </w:tc>
        <w:tc>
          <w:tcPr>
            <w:tcW w:w="857" w:type="dxa"/>
          </w:tcPr>
          <w:p w14:paraId="354B411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002*</w:t>
            </w:r>
          </w:p>
        </w:tc>
        <w:tc>
          <w:tcPr>
            <w:tcW w:w="785" w:type="dxa"/>
          </w:tcPr>
          <w:p w14:paraId="230DEA9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3.42 (1.74 to 6.75)</w:t>
            </w:r>
          </w:p>
        </w:tc>
        <w:tc>
          <w:tcPr>
            <w:tcW w:w="857" w:type="dxa"/>
          </w:tcPr>
          <w:p w14:paraId="67ECD89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83" w:type="dxa"/>
          </w:tcPr>
          <w:p w14:paraId="043E659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4.64 (3.32 to 6.47)</w:t>
            </w:r>
          </w:p>
        </w:tc>
        <w:tc>
          <w:tcPr>
            <w:tcW w:w="857" w:type="dxa"/>
          </w:tcPr>
          <w:p w14:paraId="68CB021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18" w:type="dxa"/>
          </w:tcPr>
          <w:p w14:paraId="4F1B9F0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2.02 (0.78 to 5.28)</w:t>
            </w:r>
          </w:p>
        </w:tc>
        <w:tc>
          <w:tcPr>
            <w:tcW w:w="857" w:type="dxa"/>
          </w:tcPr>
          <w:p w14:paraId="71B04FEA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.150</w:t>
            </w:r>
          </w:p>
        </w:tc>
        <w:tc>
          <w:tcPr>
            <w:tcW w:w="776" w:type="dxa"/>
          </w:tcPr>
          <w:p w14:paraId="13F6C0B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1.93 (1.32 to 2.85)</w:t>
            </w:r>
          </w:p>
        </w:tc>
        <w:tc>
          <w:tcPr>
            <w:tcW w:w="829" w:type="dxa"/>
          </w:tcPr>
          <w:p w14:paraId="7C4B035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001*</w:t>
            </w:r>
          </w:p>
        </w:tc>
      </w:tr>
      <w:tr w:rsidR="009F632B" w:rsidRPr="00FE3606" w14:paraId="522C2613" w14:textId="77777777" w:rsidTr="004F6904">
        <w:tc>
          <w:tcPr>
            <w:tcW w:w="2187" w:type="dxa"/>
          </w:tcPr>
          <w:p w14:paraId="28C8874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Pain in bones/joints</w:t>
            </w:r>
          </w:p>
        </w:tc>
        <w:tc>
          <w:tcPr>
            <w:tcW w:w="980" w:type="dxa"/>
          </w:tcPr>
          <w:p w14:paraId="2FFA6E2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1.26 (0.74 to 2.13)</w:t>
            </w:r>
          </w:p>
        </w:tc>
        <w:tc>
          <w:tcPr>
            <w:tcW w:w="847" w:type="dxa"/>
          </w:tcPr>
          <w:p w14:paraId="3561CE2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.339</w:t>
            </w:r>
          </w:p>
        </w:tc>
        <w:tc>
          <w:tcPr>
            <w:tcW w:w="776" w:type="dxa"/>
          </w:tcPr>
          <w:p w14:paraId="042F6AA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1.42 (0.97 to 2.08)</w:t>
            </w:r>
          </w:p>
        </w:tc>
        <w:tc>
          <w:tcPr>
            <w:tcW w:w="856" w:type="dxa"/>
          </w:tcPr>
          <w:p w14:paraId="2A1BDF3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.073</w:t>
            </w:r>
          </w:p>
        </w:tc>
        <w:tc>
          <w:tcPr>
            <w:tcW w:w="785" w:type="dxa"/>
          </w:tcPr>
          <w:p w14:paraId="0A4E0FB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1.71 (1.14 to 2.55)</w:t>
            </w:r>
          </w:p>
        </w:tc>
        <w:tc>
          <w:tcPr>
            <w:tcW w:w="857" w:type="dxa"/>
          </w:tcPr>
          <w:p w14:paraId="6FBD290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.009*</w:t>
            </w:r>
          </w:p>
        </w:tc>
        <w:tc>
          <w:tcPr>
            <w:tcW w:w="785" w:type="dxa"/>
          </w:tcPr>
          <w:p w14:paraId="46DB098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1.50 (.91 to 2.48)</w:t>
            </w:r>
          </w:p>
        </w:tc>
        <w:tc>
          <w:tcPr>
            <w:tcW w:w="857" w:type="dxa"/>
          </w:tcPr>
          <w:p w14:paraId="5C09EED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.113</w:t>
            </w:r>
          </w:p>
        </w:tc>
        <w:tc>
          <w:tcPr>
            <w:tcW w:w="883" w:type="dxa"/>
          </w:tcPr>
          <w:p w14:paraId="041C83A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1.72 (1.33 to 2.24)</w:t>
            </w:r>
          </w:p>
        </w:tc>
        <w:tc>
          <w:tcPr>
            <w:tcW w:w="857" w:type="dxa"/>
          </w:tcPr>
          <w:p w14:paraId="54F447F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18" w:type="dxa"/>
          </w:tcPr>
          <w:p w14:paraId="3A79601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1.30 (.58 to 2.92)</w:t>
            </w:r>
          </w:p>
        </w:tc>
        <w:tc>
          <w:tcPr>
            <w:tcW w:w="857" w:type="dxa"/>
          </w:tcPr>
          <w:p w14:paraId="5D6917C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.522</w:t>
            </w:r>
          </w:p>
        </w:tc>
        <w:tc>
          <w:tcPr>
            <w:tcW w:w="776" w:type="dxa"/>
          </w:tcPr>
          <w:p w14:paraId="23C1B53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1.47 (1.05 to 2.05)</w:t>
            </w:r>
          </w:p>
        </w:tc>
        <w:tc>
          <w:tcPr>
            <w:tcW w:w="829" w:type="dxa"/>
          </w:tcPr>
          <w:p w14:paraId="5952A26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026*</w:t>
            </w:r>
          </w:p>
        </w:tc>
      </w:tr>
      <w:tr w:rsidR="009F632B" w:rsidRPr="00FE3606" w14:paraId="3FFFF291" w14:textId="77777777" w:rsidTr="004F6904">
        <w:tc>
          <w:tcPr>
            <w:tcW w:w="2187" w:type="dxa"/>
          </w:tcPr>
          <w:p w14:paraId="02BD81A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Poor concentration/mental alertness</w:t>
            </w:r>
          </w:p>
        </w:tc>
        <w:tc>
          <w:tcPr>
            <w:tcW w:w="980" w:type="dxa"/>
          </w:tcPr>
          <w:p w14:paraId="3B23492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1.43 (0.83 to 2.48)</w:t>
            </w:r>
          </w:p>
        </w:tc>
        <w:tc>
          <w:tcPr>
            <w:tcW w:w="847" w:type="dxa"/>
          </w:tcPr>
          <w:p w14:paraId="53B9DEB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.199</w:t>
            </w:r>
          </w:p>
        </w:tc>
        <w:tc>
          <w:tcPr>
            <w:tcW w:w="776" w:type="dxa"/>
          </w:tcPr>
          <w:p w14:paraId="1CA308C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1,31 (.87 to 1.98)</w:t>
            </w:r>
          </w:p>
        </w:tc>
        <w:tc>
          <w:tcPr>
            <w:tcW w:w="856" w:type="dxa"/>
          </w:tcPr>
          <w:p w14:paraId="35936C8A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.193</w:t>
            </w:r>
          </w:p>
        </w:tc>
        <w:tc>
          <w:tcPr>
            <w:tcW w:w="785" w:type="dxa"/>
          </w:tcPr>
          <w:p w14:paraId="73B7CC3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2.08 (1.36 to 3.16)</w:t>
            </w:r>
          </w:p>
        </w:tc>
        <w:tc>
          <w:tcPr>
            <w:tcW w:w="857" w:type="dxa"/>
          </w:tcPr>
          <w:p w14:paraId="6D222AE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001*</w:t>
            </w:r>
          </w:p>
        </w:tc>
        <w:tc>
          <w:tcPr>
            <w:tcW w:w="785" w:type="dxa"/>
          </w:tcPr>
          <w:p w14:paraId="52D4C05A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2.02 (1.19 to 3.44)</w:t>
            </w:r>
          </w:p>
        </w:tc>
        <w:tc>
          <w:tcPr>
            <w:tcW w:w="857" w:type="dxa"/>
          </w:tcPr>
          <w:p w14:paraId="46E40DD8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009*</w:t>
            </w:r>
          </w:p>
        </w:tc>
        <w:tc>
          <w:tcPr>
            <w:tcW w:w="883" w:type="dxa"/>
          </w:tcPr>
          <w:p w14:paraId="35F3E67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2.29 (1.72 to 3.03)</w:t>
            </w:r>
          </w:p>
        </w:tc>
        <w:tc>
          <w:tcPr>
            <w:tcW w:w="857" w:type="dxa"/>
          </w:tcPr>
          <w:p w14:paraId="68DC681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18" w:type="dxa"/>
          </w:tcPr>
          <w:p w14:paraId="6A935CC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1.78 (.78 to 4.06)</w:t>
            </w:r>
          </w:p>
        </w:tc>
        <w:tc>
          <w:tcPr>
            <w:tcW w:w="857" w:type="dxa"/>
          </w:tcPr>
          <w:p w14:paraId="325A3CB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.171</w:t>
            </w:r>
          </w:p>
        </w:tc>
        <w:tc>
          <w:tcPr>
            <w:tcW w:w="776" w:type="dxa"/>
          </w:tcPr>
          <w:p w14:paraId="4AD91CB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1.94 (1.38 to 2.73)</w:t>
            </w:r>
          </w:p>
        </w:tc>
        <w:tc>
          <w:tcPr>
            <w:tcW w:w="829" w:type="dxa"/>
          </w:tcPr>
          <w:p w14:paraId="062E79B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</w:tr>
      <w:tr w:rsidR="009F632B" w:rsidRPr="00FE3606" w14:paraId="06AD5EA2" w14:textId="77777777" w:rsidTr="004F6904">
        <w:tc>
          <w:tcPr>
            <w:tcW w:w="2187" w:type="dxa"/>
          </w:tcPr>
          <w:p w14:paraId="5909680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Loss of libido</w:t>
            </w:r>
          </w:p>
        </w:tc>
        <w:tc>
          <w:tcPr>
            <w:tcW w:w="980" w:type="dxa"/>
          </w:tcPr>
          <w:p w14:paraId="58E9066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1.00 (.52 to 1.94)</w:t>
            </w:r>
          </w:p>
        </w:tc>
        <w:tc>
          <w:tcPr>
            <w:tcW w:w="847" w:type="dxa"/>
          </w:tcPr>
          <w:p w14:paraId="7EA83F5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.991</w:t>
            </w:r>
          </w:p>
        </w:tc>
        <w:tc>
          <w:tcPr>
            <w:tcW w:w="776" w:type="dxa"/>
          </w:tcPr>
          <w:p w14:paraId="1791D75A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1.59 (1.04 to 2.44)</w:t>
            </w:r>
          </w:p>
        </w:tc>
        <w:tc>
          <w:tcPr>
            <w:tcW w:w="856" w:type="dxa"/>
          </w:tcPr>
          <w:p w14:paraId="50FF51C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.032*</w:t>
            </w:r>
          </w:p>
        </w:tc>
        <w:tc>
          <w:tcPr>
            <w:tcW w:w="785" w:type="dxa"/>
          </w:tcPr>
          <w:p w14:paraId="6DF09D4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2.61 (1.69 to 4.05)</w:t>
            </w:r>
          </w:p>
        </w:tc>
        <w:tc>
          <w:tcPr>
            <w:tcW w:w="857" w:type="dxa"/>
          </w:tcPr>
          <w:p w14:paraId="42CE74C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85" w:type="dxa"/>
          </w:tcPr>
          <w:p w14:paraId="0563A56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1.85 (1.06 to 3.23)</w:t>
            </w:r>
          </w:p>
        </w:tc>
        <w:tc>
          <w:tcPr>
            <w:tcW w:w="857" w:type="dxa"/>
          </w:tcPr>
          <w:p w14:paraId="5ACC49F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.030*</w:t>
            </w:r>
          </w:p>
        </w:tc>
        <w:tc>
          <w:tcPr>
            <w:tcW w:w="883" w:type="dxa"/>
          </w:tcPr>
          <w:p w14:paraId="6A3E466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1.58 (1.16 to 2.13)</w:t>
            </w:r>
          </w:p>
        </w:tc>
        <w:tc>
          <w:tcPr>
            <w:tcW w:w="857" w:type="dxa"/>
          </w:tcPr>
          <w:p w14:paraId="721F7D5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.003*</w:t>
            </w:r>
          </w:p>
        </w:tc>
        <w:tc>
          <w:tcPr>
            <w:tcW w:w="818" w:type="dxa"/>
          </w:tcPr>
          <w:p w14:paraId="3D18349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3.43 (1.46 to 8.08)</w:t>
            </w:r>
          </w:p>
        </w:tc>
        <w:tc>
          <w:tcPr>
            <w:tcW w:w="857" w:type="dxa"/>
          </w:tcPr>
          <w:p w14:paraId="64A76C4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005*</w:t>
            </w:r>
          </w:p>
        </w:tc>
        <w:tc>
          <w:tcPr>
            <w:tcW w:w="776" w:type="dxa"/>
          </w:tcPr>
          <w:p w14:paraId="05F2130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2.43 (1.68 to 3.53)</w:t>
            </w:r>
          </w:p>
        </w:tc>
        <w:tc>
          <w:tcPr>
            <w:tcW w:w="829" w:type="dxa"/>
          </w:tcPr>
          <w:p w14:paraId="32D0933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</w:tr>
      <w:tr w:rsidR="009F632B" w:rsidRPr="00FE3606" w14:paraId="48D99468" w14:textId="77777777" w:rsidTr="004F6904">
        <w:tc>
          <w:tcPr>
            <w:tcW w:w="2187" w:type="dxa"/>
          </w:tcPr>
          <w:p w14:paraId="44142DAA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Loss of muscle strength/power</w:t>
            </w:r>
          </w:p>
        </w:tc>
        <w:tc>
          <w:tcPr>
            <w:tcW w:w="980" w:type="dxa"/>
          </w:tcPr>
          <w:p w14:paraId="5528B12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3.15 (1.77 to 5.62)</w:t>
            </w:r>
          </w:p>
        </w:tc>
        <w:tc>
          <w:tcPr>
            <w:tcW w:w="847" w:type="dxa"/>
          </w:tcPr>
          <w:p w14:paraId="1521935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76" w:type="dxa"/>
          </w:tcPr>
          <w:p w14:paraId="441F415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3.26 (2.16 to 4.90)</w:t>
            </w:r>
          </w:p>
        </w:tc>
        <w:tc>
          <w:tcPr>
            <w:tcW w:w="856" w:type="dxa"/>
          </w:tcPr>
          <w:p w14:paraId="7E1A3EF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85" w:type="dxa"/>
          </w:tcPr>
          <w:p w14:paraId="4FEE181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3.81 (2.49 to 5.82)</w:t>
            </w:r>
          </w:p>
        </w:tc>
        <w:tc>
          <w:tcPr>
            <w:tcW w:w="857" w:type="dxa"/>
          </w:tcPr>
          <w:p w14:paraId="7C200BF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85" w:type="dxa"/>
          </w:tcPr>
          <w:p w14:paraId="7476FC9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4.93 (2.89 to 8.42)</w:t>
            </w:r>
          </w:p>
        </w:tc>
        <w:tc>
          <w:tcPr>
            <w:tcW w:w="857" w:type="dxa"/>
          </w:tcPr>
          <w:p w14:paraId="13C5C16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83" w:type="dxa"/>
          </w:tcPr>
          <w:p w14:paraId="2499EA2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9.66 (7.12 to 13.01)</w:t>
            </w:r>
          </w:p>
        </w:tc>
        <w:tc>
          <w:tcPr>
            <w:tcW w:w="857" w:type="dxa"/>
          </w:tcPr>
          <w:p w14:paraId="3FB7E00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18" w:type="dxa"/>
          </w:tcPr>
          <w:p w14:paraId="0C1A904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6.19 (2.70 to 14.24)</w:t>
            </w:r>
          </w:p>
        </w:tc>
        <w:tc>
          <w:tcPr>
            <w:tcW w:w="857" w:type="dxa"/>
          </w:tcPr>
          <w:p w14:paraId="721D2FC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76" w:type="dxa"/>
          </w:tcPr>
          <w:p w14:paraId="64BE020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5.47 (3.81 to 7.87)</w:t>
            </w:r>
          </w:p>
        </w:tc>
        <w:tc>
          <w:tcPr>
            <w:tcW w:w="829" w:type="dxa"/>
          </w:tcPr>
          <w:p w14:paraId="6860138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</w:tr>
      <w:tr w:rsidR="009F632B" w:rsidRPr="00FE3606" w14:paraId="77E3E660" w14:textId="77777777" w:rsidTr="004F6904">
        <w:tc>
          <w:tcPr>
            <w:tcW w:w="2187" w:type="dxa"/>
          </w:tcPr>
          <w:p w14:paraId="5E1F315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Shortness of breath</w:t>
            </w:r>
          </w:p>
        </w:tc>
        <w:tc>
          <w:tcPr>
            <w:tcW w:w="980" w:type="dxa"/>
          </w:tcPr>
          <w:p w14:paraId="6DB5F05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2.39 (1.30 to 4.37)</w:t>
            </w:r>
          </w:p>
        </w:tc>
        <w:tc>
          <w:tcPr>
            <w:tcW w:w="847" w:type="dxa"/>
          </w:tcPr>
          <w:p w14:paraId="77D10EF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.005*</w:t>
            </w:r>
          </w:p>
        </w:tc>
        <w:tc>
          <w:tcPr>
            <w:tcW w:w="776" w:type="dxa"/>
          </w:tcPr>
          <w:p w14:paraId="2A390FB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4.65 (3.08 to 7.03)</w:t>
            </w:r>
          </w:p>
        </w:tc>
        <w:tc>
          <w:tcPr>
            <w:tcW w:w="856" w:type="dxa"/>
          </w:tcPr>
          <w:p w14:paraId="6A1C0F6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85" w:type="dxa"/>
          </w:tcPr>
          <w:p w14:paraId="5186F5C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6.14 (4.02 to 9.40)</w:t>
            </w:r>
          </w:p>
        </w:tc>
        <w:tc>
          <w:tcPr>
            <w:tcW w:w="857" w:type="dxa"/>
          </w:tcPr>
          <w:p w14:paraId="418F783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85" w:type="dxa"/>
          </w:tcPr>
          <w:p w14:paraId="38045E5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6.09 (3.59 to 10.31)</w:t>
            </w:r>
          </w:p>
        </w:tc>
        <w:tc>
          <w:tcPr>
            <w:tcW w:w="857" w:type="dxa"/>
          </w:tcPr>
          <w:p w14:paraId="1AA38FC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83" w:type="dxa"/>
          </w:tcPr>
          <w:p w14:paraId="0FCEFE1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7.78 (5.68 to 10.66)</w:t>
            </w:r>
          </w:p>
        </w:tc>
        <w:tc>
          <w:tcPr>
            <w:tcW w:w="857" w:type="dxa"/>
          </w:tcPr>
          <w:p w14:paraId="12F762F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18" w:type="dxa"/>
          </w:tcPr>
          <w:p w14:paraId="379BB18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8.39 (3.79 to 19.11)</w:t>
            </w:r>
          </w:p>
        </w:tc>
        <w:tc>
          <w:tcPr>
            <w:tcW w:w="857" w:type="dxa"/>
          </w:tcPr>
          <w:p w14:paraId="6AF6A38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76" w:type="dxa"/>
          </w:tcPr>
          <w:p w14:paraId="12EBFB7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4.12 (2.84 to 5.97)</w:t>
            </w:r>
          </w:p>
        </w:tc>
        <w:tc>
          <w:tcPr>
            <w:tcW w:w="829" w:type="dxa"/>
          </w:tcPr>
          <w:p w14:paraId="021B99B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</w:tr>
      <w:tr w:rsidR="009F632B" w:rsidRPr="00FE3606" w14:paraId="1CC08F61" w14:textId="77777777" w:rsidTr="004F6904">
        <w:tc>
          <w:tcPr>
            <w:tcW w:w="2187" w:type="dxa"/>
          </w:tcPr>
          <w:p w14:paraId="7D09F13A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Cramp/muscle stiffness </w:t>
            </w:r>
          </w:p>
        </w:tc>
        <w:tc>
          <w:tcPr>
            <w:tcW w:w="980" w:type="dxa"/>
          </w:tcPr>
          <w:p w14:paraId="017834B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2.04 (1.18 to 3.50)</w:t>
            </w:r>
          </w:p>
        </w:tc>
        <w:tc>
          <w:tcPr>
            <w:tcW w:w="847" w:type="dxa"/>
          </w:tcPr>
          <w:p w14:paraId="7B89E5BA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.010*</w:t>
            </w:r>
          </w:p>
        </w:tc>
        <w:tc>
          <w:tcPr>
            <w:tcW w:w="776" w:type="dxa"/>
          </w:tcPr>
          <w:p w14:paraId="743F0DB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2.48 (1.69 to 3.63)</w:t>
            </w:r>
          </w:p>
        </w:tc>
        <w:tc>
          <w:tcPr>
            <w:tcW w:w="856" w:type="dxa"/>
          </w:tcPr>
          <w:p w14:paraId="31FD7E7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85" w:type="dxa"/>
          </w:tcPr>
          <w:p w14:paraId="64E89CF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2.59 (1.74 to 3.87)</w:t>
            </w:r>
          </w:p>
        </w:tc>
        <w:tc>
          <w:tcPr>
            <w:tcW w:w="857" w:type="dxa"/>
          </w:tcPr>
          <w:p w14:paraId="4ADAFA3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85" w:type="dxa"/>
          </w:tcPr>
          <w:p w14:paraId="4DBCD55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4.81 (2.85 to 8.12)</w:t>
            </w:r>
          </w:p>
        </w:tc>
        <w:tc>
          <w:tcPr>
            <w:tcW w:w="857" w:type="dxa"/>
          </w:tcPr>
          <w:p w14:paraId="60510C2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83" w:type="dxa"/>
          </w:tcPr>
          <w:p w14:paraId="204CDC3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5.20 (3.94 to 6.86)</w:t>
            </w:r>
          </w:p>
        </w:tc>
        <w:tc>
          <w:tcPr>
            <w:tcW w:w="857" w:type="dxa"/>
          </w:tcPr>
          <w:p w14:paraId="3FA8D07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18" w:type="dxa"/>
          </w:tcPr>
          <w:p w14:paraId="4A53598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4.01 (1.79 to 8.99)</w:t>
            </w:r>
          </w:p>
        </w:tc>
        <w:tc>
          <w:tcPr>
            <w:tcW w:w="857" w:type="dxa"/>
          </w:tcPr>
          <w:p w14:paraId="7A9F3FA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001*</w:t>
            </w:r>
          </w:p>
        </w:tc>
        <w:tc>
          <w:tcPr>
            <w:tcW w:w="776" w:type="dxa"/>
          </w:tcPr>
          <w:p w14:paraId="4A59C3C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2.90 (2.07 to 4.08)</w:t>
            </w:r>
          </w:p>
        </w:tc>
        <w:tc>
          <w:tcPr>
            <w:tcW w:w="829" w:type="dxa"/>
          </w:tcPr>
          <w:p w14:paraId="70B9A37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</w:tr>
      <w:tr w:rsidR="009F632B" w:rsidRPr="00FE3606" w14:paraId="7F5C33D0" w14:textId="77777777" w:rsidTr="004F6904">
        <w:tc>
          <w:tcPr>
            <w:tcW w:w="2187" w:type="dxa"/>
          </w:tcPr>
          <w:p w14:paraId="224947F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Restless legs</w:t>
            </w:r>
          </w:p>
        </w:tc>
        <w:tc>
          <w:tcPr>
            <w:tcW w:w="980" w:type="dxa"/>
          </w:tcPr>
          <w:p w14:paraId="705BA74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2.54 (1.41 to 4.55)</w:t>
            </w:r>
          </w:p>
        </w:tc>
        <w:tc>
          <w:tcPr>
            <w:tcW w:w="847" w:type="dxa"/>
          </w:tcPr>
          <w:p w14:paraId="072C232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.002*</w:t>
            </w:r>
          </w:p>
        </w:tc>
        <w:tc>
          <w:tcPr>
            <w:tcW w:w="776" w:type="dxa"/>
          </w:tcPr>
          <w:p w14:paraId="434CA3F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3.76 (2.46 to 5.72)</w:t>
            </w:r>
          </w:p>
        </w:tc>
        <w:tc>
          <w:tcPr>
            <w:tcW w:w="856" w:type="dxa"/>
          </w:tcPr>
          <w:p w14:paraId="6E3A5786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85" w:type="dxa"/>
          </w:tcPr>
          <w:p w14:paraId="4F3C9D0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4.80 (3.11 to 7.40)</w:t>
            </w:r>
          </w:p>
        </w:tc>
        <w:tc>
          <w:tcPr>
            <w:tcW w:w="857" w:type="dxa"/>
          </w:tcPr>
          <w:p w14:paraId="635FE37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85" w:type="dxa"/>
          </w:tcPr>
          <w:p w14:paraId="70A522B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3.86 (2.25 to 6.65)</w:t>
            </w:r>
          </w:p>
        </w:tc>
        <w:tc>
          <w:tcPr>
            <w:tcW w:w="857" w:type="dxa"/>
          </w:tcPr>
          <w:p w14:paraId="0A32B1D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83" w:type="dxa"/>
          </w:tcPr>
          <w:p w14:paraId="55DC237F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6.00 (4.38 to 8.22)</w:t>
            </w:r>
          </w:p>
        </w:tc>
        <w:tc>
          <w:tcPr>
            <w:tcW w:w="857" w:type="dxa"/>
          </w:tcPr>
          <w:p w14:paraId="794A9C0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18" w:type="dxa"/>
          </w:tcPr>
          <w:p w14:paraId="3E515B3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9.01 (3.92 to 10.70)</w:t>
            </w:r>
          </w:p>
        </w:tc>
        <w:tc>
          <w:tcPr>
            <w:tcW w:w="857" w:type="dxa"/>
          </w:tcPr>
          <w:p w14:paraId="522430C1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76" w:type="dxa"/>
          </w:tcPr>
          <w:p w14:paraId="516F40A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2.92 (2.00 to 4.26)</w:t>
            </w:r>
          </w:p>
        </w:tc>
        <w:tc>
          <w:tcPr>
            <w:tcW w:w="829" w:type="dxa"/>
          </w:tcPr>
          <w:p w14:paraId="3410B0D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</w:tr>
      <w:tr w:rsidR="009F632B" w:rsidRPr="00FE3606" w14:paraId="7F917A92" w14:textId="77777777" w:rsidTr="004F6904">
        <w:tc>
          <w:tcPr>
            <w:tcW w:w="2187" w:type="dxa"/>
          </w:tcPr>
          <w:p w14:paraId="0F3CB65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The need to urinate more often (night and/or day)</w:t>
            </w:r>
          </w:p>
        </w:tc>
        <w:tc>
          <w:tcPr>
            <w:tcW w:w="980" w:type="dxa"/>
          </w:tcPr>
          <w:p w14:paraId="272CD4B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5.36 (3.11 to 9.25)</w:t>
            </w:r>
          </w:p>
        </w:tc>
        <w:tc>
          <w:tcPr>
            <w:tcW w:w="847" w:type="dxa"/>
          </w:tcPr>
          <w:p w14:paraId="7DEA576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76" w:type="dxa"/>
          </w:tcPr>
          <w:p w14:paraId="22274D0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4.75 (3.21 to 7.03)</w:t>
            </w:r>
          </w:p>
        </w:tc>
        <w:tc>
          <w:tcPr>
            <w:tcW w:w="856" w:type="dxa"/>
          </w:tcPr>
          <w:p w14:paraId="58C3CEB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85" w:type="dxa"/>
          </w:tcPr>
          <w:p w14:paraId="6ADDA73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7.16 (4.60 to 11.14)</w:t>
            </w:r>
          </w:p>
        </w:tc>
        <w:tc>
          <w:tcPr>
            <w:tcW w:w="857" w:type="dxa"/>
          </w:tcPr>
          <w:p w14:paraId="5464719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85" w:type="dxa"/>
          </w:tcPr>
          <w:p w14:paraId="2C66D03A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4.78 (2.83 to 8.07)</w:t>
            </w:r>
          </w:p>
        </w:tc>
        <w:tc>
          <w:tcPr>
            <w:tcW w:w="857" w:type="dxa"/>
          </w:tcPr>
          <w:p w14:paraId="7F4F0C2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83" w:type="dxa"/>
          </w:tcPr>
          <w:p w14:paraId="1691E7C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1.24 (.93 to 1.65)</w:t>
            </w:r>
          </w:p>
        </w:tc>
        <w:tc>
          <w:tcPr>
            <w:tcW w:w="857" w:type="dxa"/>
          </w:tcPr>
          <w:p w14:paraId="7676366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.138</w:t>
            </w:r>
          </w:p>
        </w:tc>
        <w:tc>
          <w:tcPr>
            <w:tcW w:w="818" w:type="dxa"/>
          </w:tcPr>
          <w:p w14:paraId="3012F214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1.64 (.73 to 3.70)</w:t>
            </w:r>
          </w:p>
        </w:tc>
        <w:tc>
          <w:tcPr>
            <w:tcW w:w="857" w:type="dxa"/>
          </w:tcPr>
          <w:p w14:paraId="61DDB41E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.231</w:t>
            </w:r>
          </w:p>
        </w:tc>
        <w:tc>
          <w:tcPr>
            <w:tcW w:w="776" w:type="dxa"/>
          </w:tcPr>
          <w:p w14:paraId="1153CE59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4.02 (2.85 to 5.68)</w:t>
            </w:r>
          </w:p>
        </w:tc>
        <w:tc>
          <w:tcPr>
            <w:tcW w:w="829" w:type="dxa"/>
          </w:tcPr>
          <w:p w14:paraId="571FF1F0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</w:tr>
      <w:tr w:rsidR="009F632B" w:rsidRPr="00FE3606" w14:paraId="596F6E2C" w14:textId="77777777" w:rsidTr="004F6904">
        <w:tc>
          <w:tcPr>
            <w:tcW w:w="2187" w:type="dxa"/>
          </w:tcPr>
          <w:p w14:paraId="0B1832F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Feeling cold</w:t>
            </w:r>
          </w:p>
        </w:tc>
        <w:tc>
          <w:tcPr>
            <w:tcW w:w="980" w:type="dxa"/>
          </w:tcPr>
          <w:p w14:paraId="3A6723CA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2.83 (1.66 to 4.84)</w:t>
            </w:r>
          </w:p>
        </w:tc>
        <w:tc>
          <w:tcPr>
            <w:tcW w:w="847" w:type="dxa"/>
          </w:tcPr>
          <w:p w14:paraId="21D4C6DD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76" w:type="dxa"/>
          </w:tcPr>
          <w:p w14:paraId="7ADDD4E3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3.51 (2.39 to 5.14)</w:t>
            </w:r>
          </w:p>
        </w:tc>
        <w:tc>
          <w:tcPr>
            <w:tcW w:w="856" w:type="dxa"/>
          </w:tcPr>
          <w:p w14:paraId="2B3D090B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85" w:type="dxa"/>
          </w:tcPr>
          <w:p w14:paraId="5F90B92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5.93 (3.92 to 8.98)</w:t>
            </w:r>
          </w:p>
        </w:tc>
        <w:tc>
          <w:tcPr>
            <w:tcW w:w="857" w:type="dxa"/>
          </w:tcPr>
          <w:p w14:paraId="4E1BAB9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85" w:type="dxa"/>
          </w:tcPr>
          <w:p w14:paraId="16928FF5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8.76 (5.01 to 15.36)</w:t>
            </w:r>
          </w:p>
        </w:tc>
        <w:tc>
          <w:tcPr>
            <w:tcW w:w="857" w:type="dxa"/>
          </w:tcPr>
          <w:p w14:paraId="0FA9642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83" w:type="dxa"/>
          </w:tcPr>
          <w:p w14:paraId="7073DDD8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5.67 (4.27 to 7.52)</w:t>
            </w:r>
          </w:p>
        </w:tc>
        <w:tc>
          <w:tcPr>
            <w:tcW w:w="857" w:type="dxa"/>
          </w:tcPr>
          <w:p w14:paraId="281291B8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818" w:type="dxa"/>
          </w:tcPr>
          <w:p w14:paraId="6B6D093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13.75 (5.02 to 37.71)</w:t>
            </w:r>
          </w:p>
        </w:tc>
        <w:tc>
          <w:tcPr>
            <w:tcW w:w="857" w:type="dxa"/>
          </w:tcPr>
          <w:p w14:paraId="5106BCB2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  <w:tc>
          <w:tcPr>
            <w:tcW w:w="776" w:type="dxa"/>
          </w:tcPr>
          <w:p w14:paraId="0A81EA7C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sz w:val="22"/>
                <w:szCs w:val="22"/>
              </w:rPr>
              <w:t>3.03 (2.15 to 4.27)</w:t>
            </w:r>
          </w:p>
        </w:tc>
        <w:tc>
          <w:tcPr>
            <w:tcW w:w="829" w:type="dxa"/>
          </w:tcPr>
          <w:p w14:paraId="350D4727" w14:textId="77777777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6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&lt;.001*</w:t>
            </w:r>
          </w:p>
        </w:tc>
      </w:tr>
      <w:tr w:rsidR="009F632B" w:rsidRPr="00FE3606" w14:paraId="61B04717" w14:textId="77777777" w:rsidTr="004F6904">
        <w:tc>
          <w:tcPr>
            <w:tcW w:w="13950" w:type="dxa"/>
            <w:gridSpan w:val="15"/>
          </w:tcPr>
          <w:p w14:paraId="22E26102" w14:textId="400D6156" w:rsidR="009F632B" w:rsidRPr="00FE3606" w:rsidRDefault="009F632B" w:rsidP="004F6904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B13E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Data shown as Odds Ratio with 95% confidence intervals. The dotted line represents an Odds Ratio of 1 (non-kidney disease reference group). An Odds Ration greater than 1 indicated an increased likelihood of having this symptom. Closed black dots indicate a significant Odds Ratio; larger open square indicates no statistically significant difference to reference group. A present symptom was defined as being present at least once a week or more; absence of symptom was defined as either never or &lt;1 week. For males, loss of libido also included presence of erectile dysfunction. Tested using multinominal logistic regression modelling (adjusted for age, sex, ethnicity, and no. of comorbidities). ND = Non-dialysis; HD = Haemodialysis; PD = Peritoneal dialysis; KTRs = Kidney transplant recipients</w:t>
            </w:r>
          </w:p>
        </w:tc>
      </w:tr>
    </w:tbl>
    <w:p w14:paraId="3B183580" w14:textId="2B7914AE" w:rsidR="002411B9" w:rsidRDefault="002411B9" w:rsidP="00FB13E7"/>
    <w:sectPr w:rsidR="002411B9" w:rsidSect="009F632B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A40E91"/>
    <w:multiLevelType w:val="hybridMultilevel"/>
    <w:tmpl w:val="E4B22FF6"/>
    <w:lvl w:ilvl="0" w:tplc="1AC697E0">
      <w:start w:val="5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2B"/>
    <w:rsid w:val="00091168"/>
    <w:rsid w:val="00137B6F"/>
    <w:rsid w:val="0023630A"/>
    <w:rsid w:val="002411B9"/>
    <w:rsid w:val="002D1CB7"/>
    <w:rsid w:val="00327A0A"/>
    <w:rsid w:val="00382D4C"/>
    <w:rsid w:val="00440FAD"/>
    <w:rsid w:val="0044410B"/>
    <w:rsid w:val="00463DD7"/>
    <w:rsid w:val="004F6904"/>
    <w:rsid w:val="00570A8D"/>
    <w:rsid w:val="00691316"/>
    <w:rsid w:val="006C446A"/>
    <w:rsid w:val="008B4634"/>
    <w:rsid w:val="009F632B"/>
    <w:rsid w:val="00A45544"/>
    <w:rsid w:val="00AD1A50"/>
    <w:rsid w:val="00C148DF"/>
    <w:rsid w:val="00C25AC9"/>
    <w:rsid w:val="00D7660D"/>
    <w:rsid w:val="00FB13E7"/>
    <w:rsid w:val="00FE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F603FA"/>
  <w15:chartTrackingRefBased/>
  <w15:docId w15:val="{4C50A78A-2A37-F042-A039-02855028D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32B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6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554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544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C25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9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Leicester</Company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Wilkinson, Thomas J. (Dr.)</dc:creator>
  <cp:keywords/>
  <dc:description/>
  <cp:lastModifiedBy>Wilkinson, Thomas J. (Dr.)</cp:lastModifiedBy>
  <cp:revision>14</cp:revision>
  <dcterms:created xsi:type="dcterms:W3CDTF">2020-10-20T12:32:00Z</dcterms:created>
  <dcterms:modified xsi:type="dcterms:W3CDTF">2020-12-11T14:24:00Z</dcterms:modified>
</cp:coreProperties>
</file>