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60" w:rsidRPr="00642E17" w:rsidRDefault="00AA6FC8" w:rsidP="00AA6FC8">
      <w:pPr>
        <w:rPr>
          <w:rFonts w:ascii="Times New Roman" w:hAnsi="Times New Roman" w:cs="Times New Roman"/>
          <w:b/>
          <w:sz w:val="24"/>
          <w:szCs w:val="24"/>
        </w:rPr>
      </w:pPr>
      <w:r w:rsidRPr="00642E17">
        <w:rPr>
          <w:rFonts w:ascii="Times New Roman" w:hAnsi="Times New Roman" w:cs="Times New Roman"/>
          <w:b/>
          <w:sz w:val="24"/>
          <w:szCs w:val="24"/>
        </w:rPr>
        <w:t>Figure S1:</w:t>
      </w:r>
      <w:r w:rsidR="002D6E60" w:rsidRPr="00642E17">
        <w:rPr>
          <w:rFonts w:ascii="Times New Roman" w:hAnsi="Times New Roman" w:cs="Times New Roman"/>
          <w:b/>
          <w:sz w:val="24"/>
          <w:szCs w:val="24"/>
        </w:rPr>
        <w:t xml:space="preserve"> Occurence of moderate-severe AKI and KRT  (AKI episodes)</w:t>
      </w:r>
    </w:p>
    <w:p w:rsidR="002D6E60" w:rsidRPr="00642E17" w:rsidRDefault="002D6E60" w:rsidP="00AA6FC8">
      <w:pPr>
        <w:rPr>
          <w:rFonts w:ascii="Times New Roman" w:hAnsi="Times New Roman" w:cs="Times New Roman"/>
          <w:sz w:val="24"/>
          <w:szCs w:val="24"/>
        </w:rPr>
      </w:pPr>
      <w:r w:rsidRPr="00642E17">
        <w:rPr>
          <w:rFonts w:ascii="Times New Roman" w:hAnsi="Times New Roman" w:cs="Times New Roman"/>
          <w:sz w:val="24"/>
          <w:szCs w:val="24"/>
        </w:rPr>
        <w:t xml:space="preserve">Figure </w:t>
      </w:r>
      <w:r w:rsidR="00B6242F">
        <w:rPr>
          <w:rFonts w:ascii="Times New Roman" w:hAnsi="Times New Roman" w:cs="Times New Roman"/>
          <w:sz w:val="24"/>
          <w:szCs w:val="24"/>
        </w:rPr>
        <w:t>S1</w:t>
      </w:r>
      <w:r w:rsidRPr="00642E17">
        <w:rPr>
          <w:rFonts w:ascii="Times New Roman" w:hAnsi="Times New Roman" w:cs="Times New Roman"/>
          <w:sz w:val="24"/>
          <w:szCs w:val="24"/>
        </w:rPr>
        <w:t xml:space="preserve">a: Occurrence of moderate-severe AKI </w:t>
      </w:r>
    </w:p>
    <w:p w:rsidR="002D6E60" w:rsidRPr="00642E17" w:rsidRDefault="00E90F35" w:rsidP="00AA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6269851" cy="1266825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 plot moderatesevere AKI episod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129" cy="126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FC8" w:rsidRPr="00642E17" w:rsidRDefault="002D6E60" w:rsidP="00AA6FC8">
      <w:pPr>
        <w:rPr>
          <w:rFonts w:ascii="Times New Roman" w:hAnsi="Times New Roman" w:cs="Times New Roman"/>
          <w:sz w:val="24"/>
          <w:szCs w:val="24"/>
        </w:rPr>
      </w:pPr>
      <w:r w:rsidRPr="00642E17">
        <w:rPr>
          <w:rFonts w:ascii="Times New Roman" w:hAnsi="Times New Roman" w:cs="Times New Roman"/>
          <w:sz w:val="24"/>
          <w:szCs w:val="24"/>
        </w:rPr>
        <w:t xml:space="preserve">Figure </w:t>
      </w:r>
      <w:r w:rsidR="00B6242F">
        <w:rPr>
          <w:rFonts w:ascii="Times New Roman" w:hAnsi="Times New Roman" w:cs="Times New Roman"/>
          <w:sz w:val="24"/>
          <w:szCs w:val="24"/>
        </w:rPr>
        <w:t>S1</w:t>
      </w:r>
      <w:r w:rsidRPr="00642E17">
        <w:rPr>
          <w:rFonts w:ascii="Times New Roman" w:hAnsi="Times New Roman" w:cs="Times New Roman"/>
          <w:sz w:val="24"/>
          <w:szCs w:val="24"/>
        </w:rPr>
        <w:t xml:space="preserve">b: </w:t>
      </w:r>
      <w:r w:rsidR="00AA6FC8" w:rsidRPr="00642E17">
        <w:rPr>
          <w:rFonts w:ascii="Times New Roman" w:hAnsi="Times New Roman" w:cs="Times New Roman"/>
          <w:sz w:val="24"/>
          <w:szCs w:val="24"/>
        </w:rPr>
        <w:t xml:space="preserve">Occurrence of KRT in patients with AKI </w:t>
      </w:r>
    </w:p>
    <w:p w:rsidR="00455263" w:rsidRPr="00642E17" w:rsidRDefault="00E90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6269851" cy="1266825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 plot KRT AKI episod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129" cy="126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92B" w:rsidRDefault="00A5692B" w:rsidP="002D6E60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242F" w:rsidRDefault="00B6242F" w:rsidP="002D6E60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D6E60" w:rsidRPr="00642E17" w:rsidRDefault="00A5692B" w:rsidP="002D6E60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2D6E60" w:rsidRPr="00642E17">
        <w:rPr>
          <w:rFonts w:ascii="Times New Roman" w:hAnsi="Times New Roman" w:cs="Times New Roman"/>
          <w:b/>
          <w:sz w:val="24"/>
          <w:szCs w:val="24"/>
        </w:rPr>
        <w:t>igure S2: Outcomes in ICU patients only</w:t>
      </w:r>
    </w:p>
    <w:p w:rsidR="002D6E60" w:rsidRPr="00642E17" w:rsidRDefault="002D6E60" w:rsidP="002D6E60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2E17">
        <w:rPr>
          <w:rFonts w:ascii="Times New Roman" w:hAnsi="Times New Roman" w:cs="Times New Roman"/>
          <w:sz w:val="24"/>
          <w:szCs w:val="24"/>
        </w:rPr>
        <w:t xml:space="preserve">Figure </w:t>
      </w:r>
      <w:r w:rsidR="00B6242F">
        <w:rPr>
          <w:rFonts w:ascii="Times New Roman" w:hAnsi="Times New Roman" w:cs="Times New Roman"/>
          <w:sz w:val="24"/>
          <w:szCs w:val="24"/>
        </w:rPr>
        <w:t>S2</w:t>
      </w:r>
      <w:r w:rsidRPr="00642E17">
        <w:rPr>
          <w:rFonts w:ascii="Times New Roman" w:hAnsi="Times New Roman" w:cs="Times New Roman"/>
          <w:sz w:val="24"/>
          <w:szCs w:val="24"/>
        </w:rPr>
        <w:t xml:space="preserve">a: AKI occurrence </w:t>
      </w:r>
    </w:p>
    <w:p w:rsidR="002D6E60" w:rsidRPr="00642E17" w:rsidRDefault="00A5692B" w:rsidP="002D6E60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6267450" cy="3165505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 plot AKI occurrence ICU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7040" cy="317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E60" w:rsidRDefault="002D6E60" w:rsidP="002D6E60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42F" w:rsidRDefault="00B6242F" w:rsidP="002D6E60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42F" w:rsidRDefault="00B6242F" w:rsidP="002D6E60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6E60" w:rsidRPr="00642E17" w:rsidRDefault="00A5692B" w:rsidP="002D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B6242F">
        <w:rPr>
          <w:rFonts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>b</w:t>
      </w:r>
      <w:r w:rsidR="002D6E60" w:rsidRPr="00642E17">
        <w:rPr>
          <w:rFonts w:ascii="Times New Roman" w:hAnsi="Times New Roman" w:cs="Times New Roman"/>
          <w:sz w:val="24"/>
          <w:szCs w:val="24"/>
        </w:rPr>
        <w:t>: Occurrence of moderate-severe AKI</w:t>
      </w:r>
    </w:p>
    <w:p w:rsidR="002D6E60" w:rsidRDefault="00A5692B" w:rsidP="002D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6276975" cy="3170315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rate severe AKI ICU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79" cy="317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E60" w:rsidRPr="00642E17" w:rsidRDefault="00A5692B" w:rsidP="002D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B6242F">
        <w:rPr>
          <w:rFonts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>c</w:t>
      </w:r>
      <w:r w:rsidR="002D6E60" w:rsidRPr="00642E1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Use of KRT</w:t>
      </w:r>
    </w:p>
    <w:p w:rsidR="002D6E60" w:rsidRPr="00642E17" w:rsidRDefault="00B6242F" w:rsidP="002D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6285851" cy="3048000"/>
            <wp:effectExtent l="0" t="0" r="127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 plot KRT ICU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1572" cy="305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9A3" w:rsidRDefault="002A69A3">
      <w:pPr>
        <w:rPr>
          <w:rFonts w:ascii="Times New Roman" w:hAnsi="Times New Roman" w:cs="Times New Roman"/>
          <w:sz w:val="24"/>
          <w:szCs w:val="24"/>
        </w:rPr>
      </w:pPr>
    </w:p>
    <w:p w:rsidR="00B6242F" w:rsidRDefault="00B6242F">
      <w:pPr>
        <w:rPr>
          <w:rFonts w:ascii="Times New Roman" w:hAnsi="Times New Roman" w:cs="Times New Roman"/>
          <w:sz w:val="24"/>
          <w:szCs w:val="24"/>
        </w:rPr>
      </w:pPr>
    </w:p>
    <w:p w:rsidR="00B6242F" w:rsidRDefault="00B6242F">
      <w:pPr>
        <w:rPr>
          <w:rFonts w:ascii="Times New Roman" w:hAnsi="Times New Roman" w:cs="Times New Roman"/>
          <w:sz w:val="24"/>
          <w:szCs w:val="24"/>
        </w:rPr>
      </w:pPr>
    </w:p>
    <w:p w:rsidR="00B6242F" w:rsidRDefault="00B6242F">
      <w:pPr>
        <w:rPr>
          <w:rFonts w:ascii="Times New Roman" w:hAnsi="Times New Roman" w:cs="Times New Roman"/>
          <w:sz w:val="24"/>
          <w:szCs w:val="24"/>
        </w:rPr>
      </w:pPr>
    </w:p>
    <w:p w:rsidR="00B6242F" w:rsidRDefault="00B6242F">
      <w:pPr>
        <w:rPr>
          <w:rFonts w:ascii="Times New Roman" w:hAnsi="Times New Roman" w:cs="Times New Roman"/>
          <w:sz w:val="24"/>
          <w:szCs w:val="24"/>
        </w:rPr>
      </w:pPr>
    </w:p>
    <w:p w:rsidR="00B6242F" w:rsidRPr="00642E17" w:rsidRDefault="00B6242F">
      <w:pPr>
        <w:rPr>
          <w:rFonts w:ascii="Times New Roman" w:hAnsi="Times New Roman" w:cs="Times New Roman"/>
          <w:sz w:val="24"/>
          <w:szCs w:val="24"/>
        </w:rPr>
      </w:pPr>
    </w:p>
    <w:p w:rsidR="002A69A3" w:rsidRPr="00642E17" w:rsidRDefault="002A69A3" w:rsidP="002A69A3">
      <w:pPr>
        <w:rPr>
          <w:rFonts w:ascii="Times New Roman" w:hAnsi="Times New Roman" w:cs="Times New Roman"/>
          <w:b/>
          <w:sz w:val="24"/>
          <w:szCs w:val="24"/>
        </w:rPr>
      </w:pPr>
      <w:r w:rsidRPr="00642E17">
        <w:rPr>
          <w:rFonts w:ascii="Times New Roman" w:hAnsi="Times New Roman" w:cs="Times New Roman"/>
          <w:b/>
          <w:sz w:val="24"/>
          <w:szCs w:val="24"/>
        </w:rPr>
        <w:t>Figure S3: mortality outcomes</w:t>
      </w:r>
    </w:p>
    <w:p w:rsidR="002A69A3" w:rsidRPr="00642E17" w:rsidRDefault="002A69A3" w:rsidP="002A69A3">
      <w:pPr>
        <w:rPr>
          <w:rFonts w:ascii="Times New Roman" w:hAnsi="Times New Roman" w:cs="Times New Roman"/>
          <w:sz w:val="24"/>
          <w:szCs w:val="24"/>
        </w:rPr>
      </w:pPr>
      <w:r w:rsidRPr="00642E17">
        <w:rPr>
          <w:rFonts w:ascii="Times New Roman" w:hAnsi="Times New Roman" w:cs="Times New Roman"/>
          <w:sz w:val="24"/>
          <w:szCs w:val="24"/>
        </w:rPr>
        <w:t xml:space="preserve">Figure </w:t>
      </w:r>
      <w:r w:rsidR="00B6242F">
        <w:rPr>
          <w:rFonts w:ascii="Times New Roman" w:hAnsi="Times New Roman" w:cs="Times New Roman"/>
          <w:sz w:val="24"/>
          <w:szCs w:val="24"/>
        </w:rPr>
        <w:t>S3</w:t>
      </w:r>
      <w:r w:rsidRPr="00642E17">
        <w:rPr>
          <w:rFonts w:ascii="Times New Roman" w:hAnsi="Times New Roman" w:cs="Times New Roman"/>
          <w:sz w:val="24"/>
          <w:szCs w:val="24"/>
        </w:rPr>
        <w:t>a: ICU mortality with and without AKI care bundle (AKI episodes)</w:t>
      </w:r>
    </w:p>
    <w:p w:rsidR="002A69A3" w:rsidRPr="00642E17" w:rsidRDefault="00B6242F" w:rsidP="002A69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6552702" cy="1323975"/>
            <wp:effectExtent l="0" t="0" r="635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 plot ICU mortality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444" cy="13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9A3" w:rsidRPr="00642E17" w:rsidRDefault="002A69A3" w:rsidP="002A69A3">
      <w:pPr>
        <w:rPr>
          <w:rFonts w:ascii="Times New Roman" w:hAnsi="Times New Roman" w:cs="Times New Roman"/>
          <w:sz w:val="24"/>
          <w:szCs w:val="24"/>
        </w:rPr>
      </w:pPr>
      <w:r w:rsidRPr="00642E17">
        <w:rPr>
          <w:rFonts w:ascii="Times New Roman" w:hAnsi="Times New Roman" w:cs="Times New Roman"/>
          <w:sz w:val="24"/>
          <w:szCs w:val="24"/>
        </w:rPr>
        <w:t xml:space="preserve">Figure </w:t>
      </w:r>
      <w:r w:rsidR="00B6242F">
        <w:rPr>
          <w:rFonts w:ascii="Times New Roman" w:hAnsi="Times New Roman" w:cs="Times New Roman"/>
          <w:sz w:val="24"/>
          <w:szCs w:val="24"/>
        </w:rPr>
        <w:t>S3</w:t>
      </w:r>
      <w:r w:rsidRPr="00642E17">
        <w:rPr>
          <w:rFonts w:ascii="Times New Roman" w:hAnsi="Times New Roman" w:cs="Times New Roman"/>
          <w:sz w:val="24"/>
          <w:szCs w:val="24"/>
        </w:rPr>
        <w:t>b: 30 day mortality with and without AKI care bundle (AKI episodes)</w:t>
      </w:r>
    </w:p>
    <w:p w:rsidR="002A69A3" w:rsidRPr="00642E17" w:rsidRDefault="00B6242F" w:rsidP="002A69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6553200" cy="1320464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 plot 30d mortality AKI episode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034" cy="132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9A3" w:rsidRPr="00642E17" w:rsidRDefault="002A69A3" w:rsidP="002A69A3">
      <w:pPr>
        <w:rPr>
          <w:rFonts w:ascii="Times New Roman" w:hAnsi="Times New Roman" w:cs="Times New Roman"/>
          <w:sz w:val="24"/>
          <w:szCs w:val="24"/>
        </w:rPr>
      </w:pPr>
      <w:r w:rsidRPr="00642E17">
        <w:rPr>
          <w:rFonts w:ascii="Times New Roman" w:hAnsi="Times New Roman" w:cs="Times New Roman"/>
          <w:sz w:val="24"/>
          <w:szCs w:val="24"/>
        </w:rPr>
        <w:t xml:space="preserve">Figure </w:t>
      </w:r>
      <w:r w:rsidR="00B6242F">
        <w:rPr>
          <w:rFonts w:ascii="Times New Roman" w:hAnsi="Times New Roman" w:cs="Times New Roman"/>
          <w:sz w:val="24"/>
          <w:szCs w:val="24"/>
        </w:rPr>
        <w:t>S3</w:t>
      </w:r>
      <w:r w:rsidRPr="00642E17">
        <w:rPr>
          <w:rFonts w:ascii="Times New Roman" w:hAnsi="Times New Roman" w:cs="Times New Roman"/>
          <w:sz w:val="24"/>
          <w:szCs w:val="24"/>
        </w:rPr>
        <w:t>c: 30 day mortality with and without AKI care bundle (all patients)</w:t>
      </w:r>
    </w:p>
    <w:p w:rsidR="002A69A3" w:rsidRPr="00642E17" w:rsidRDefault="00B6242F" w:rsidP="002A69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6552702" cy="1323975"/>
            <wp:effectExtent l="0" t="0" r="635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 plot 30d mortality al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444" cy="13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E17" w:rsidRPr="00642E17" w:rsidRDefault="00642E17" w:rsidP="00642E1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2E17">
        <w:rPr>
          <w:rFonts w:ascii="Times New Roman" w:hAnsi="Times New Roman" w:cs="Times New Roman"/>
          <w:b/>
          <w:sz w:val="24"/>
          <w:szCs w:val="24"/>
          <w:lang w:val="en-US"/>
        </w:rPr>
        <w:t>Figure S4: Hospital length-of-stay with and without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AKI care bundle (AKI episodes)</w:t>
      </w:r>
    </w:p>
    <w:p w:rsidR="00642E17" w:rsidRPr="00642E17" w:rsidRDefault="009148FD" w:rsidP="00642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6508737" cy="1276350"/>
            <wp:effectExtent l="0" t="0" r="6985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 plot LOS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6585" cy="127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E17" w:rsidRPr="00642E17" w:rsidRDefault="00642E17" w:rsidP="00642E17">
      <w:pPr>
        <w:rPr>
          <w:rFonts w:ascii="Times New Roman" w:hAnsi="Times New Roman" w:cs="Times New Roman"/>
          <w:sz w:val="24"/>
          <w:szCs w:val="24"/>
        </w:rPr>
      </w:pPr>
    </w:p>
    <w:p w:rsidR="00642E17" w:rsidRPr="00642E17" w:rsidRDefault="00642E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42E17" w:rsidRPr="00642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C8"/>
    <w:rsid w:val="002A69A3"/>
    <w:rsid w:val="002D6E60"/>
    <w:rsid w:val="00455263"/>
    <w:rsid w:val="00543BDD"/>
    <w:rsid w:val="00640B04"/>
    <w:rsid w:val="00642E17"/>
    <w:rsid w:val="009148FD"/>
    <w:rsid w:val="0096200E"/>
    <w:rsid w:val="00991062"/>
    <w:rsid w:val="00994711"/>
    <w:rsid w:val="00A5692B"/>
    <w:rsid w:val="00AA6FC8"/>
    <w:rsid w:val="00B6242F"/>
    <w:rsid w:val="00B779EC"/>
    <w:rsid w:val="00D56FE9"/>
    <w:rsid w:val="00E90F35"/>
    <w:rsid w:val="00EC6E8D"/>
    <w:rsid w:val="00EE27DE"/>
    <w:rsid w:val="00FB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6FC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77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7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6FC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77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7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 Gent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Schaubroeck Hannah</dc:creator>
  <cp:keywords/>
  <dc:description/>
  <cp:lastModifiedBy>karel en hannah</cp:lastModifiedBy>
  <cp:revision>15</cp:revision>
  <cp:lastPrinted>2021-07-10T12:29:00Z</cp:lastPrinted>
  <dcterms:created xsi:type="dcterms:W3CDTF">2021-07-06T15:03:00Z</dcterms:created>
  <dcterms:modified xsi:type="dcterms:W3CDTF">2021-07-10T13:34:00Z</dcterms:modified>
</cp:coreProperties>
</file>