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D6BC7" w14:textId="5B286940" w:rsidR="00775D8F" w:rsidRDefault="00D531E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1</w:t>
      </w:r>
      <w:bookmarkStart w:id="0" w:name="_GoBack"/>
      <w:bookmarkEnd w:id="0"/>
    </w:p>
    <w:p w14:paraId="51B9C4A1" w14:textId="31EB3B12" w:rsidR="007B3C52" w:rsidRPr="00ED20D7" w:rsidRDefault="008E6354" w:rsidP="007B3C5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D20D7">
        <w:rPr>
          <w:rFonts w:ascii="Times New Roman" w:hAnsi="Times New Roman" w:cs="Times New Roman"/>
          <w:b/>
          <w:bCs/>
          <w:u w:val="single"/>
        </w:rPr>
        <w:t xml:space="preserve">Proportion of selected socio-demographic, biological and </w:t>
      </w:r>
      <w:proofErr w:type="spellStart"/>
      <w:r w:rsidRPr="00ED20D7">
        <w:rPr>
          <w:rFonts w:ascii="Times New Roman" w:hAnsi="Times New Roman" w:cs="Times New Roman"/>
          <w:b/>
          <w:bCs/>
          <w:u w:val="single"/>
        </w:rPr>
        <w:t>behavioral</w:t>
      </w:r>
      <w:proofErr w:type="spellEnd"/>
      <w:r w:rsidRPr="00ED20D7">
        <w:rPr>
          <w:rFonts w:ascii="Times New Roman" w:hAnsi="Times New Roman" w:cs="Times New Roman"/>
          <w:b/>
          <w:bCs/>
          <w:u w:val="single"/>
        </w:rPr>
        <w:t xml:space="preserve"> characteristics according to </w:t>
      </w:r>
      <w:r w:rsidR="000065F6" w:rsidRPr="00ED20D7">
        <w:rPr>
          <w:rFonts w:ascii="Times New Roman" w:hAnsi="Times New Roman" w:cs="Times New Roman"/>
          <w:b/>
          <w:bCs/>
          <w:u w:val="single"/>
        </w:rPr>
        <w:t>marital status</w:t>
      </w:r>
      <w:r w:rsidR="00BC142B">
        <w:rPr>
          <w:rFonts w:ascii="Times New Roman" w:hAnsi="Times New Roman" w:cs="Times New Roman"/>
          <w:b/>
          <w:bCs/>
          <w:u w:val="single"/>
        </w:rPr>
        <w:t xml:space="preserve"> and residence</w:t>
      </w:r>
    </w:p>
    <w:tbl>
      <w:tblPr>
        <w:tblStyle w:val="TableGrid"/>
        <w:tblW w:w="4013" w:type="pct"/>
        <w:tblLook w:val="04A0" w:firstRow="1" w:lastRow="0" w:firstColumn="1" w:lastColumn="0" w:noHBand="0" w:noVBand="1"/>
      </w:tblPr>
      <w:tblGrid>
        <w:gridCol w:w="902"/>
        <w:gridCol w:w="1365"/>
        <w:gridCol w:w="1041"/>
        <w:gridCol w:w="1353"/>
        <w:gridCol w:w="1060"/>
        <w:gridCol w:w="1084"/>
        <w:gridCol w:w="1035"/>
        <w:gridCol w:w="1072"/>
      </w:tblGrid>
      <w:tr w:rsidR="006541D4" w:rsidRPr="009904FC" w14:paraId="479408A2" w14:textId="77777777" w:rsidTr="00BF32B3">
        <w:trPr>
          <w:trHeight w:val="780"/>
          <w:tblHeader/>
        </w:trPr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0EFBF595" w14:textId="1F8924F3" w:rsidR="006541D4" w:rsidRPr="009904FC" w:rsidRDefault="006541D4" w:rsidP="00B06A48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913B1" w14:textId="75289291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9" w:type="pct"/>
            <w:gridSpan w:val="6"/>
            <w:tcBorders>
              <w:left w:val="single" w:sz="4" w:space="0" w:color="auto"/>
            </w:tcBorders>
            <w:shd w:val="clear" w:color="auto" w:fill="D9E1F2"/>
            <w:hideMark/>
          </w:tcPr>
          <w:p w14:paraId="3E4560D7" w14:textId="77777777" w:rsidR="006541D4" w:rsidRPr="009904FC" w:rsidRDefault="006541D4" w:rsidP="00483CA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 xml:space="preserve">Marital status </w:t>
            </w:r>
            <w:r w:rsidRPr="009904FC">
              <w:rPr>
                <w:rFonts w:ascii="Times New Roman" w:hAnsi="Times New Roman" w:cs="Times New Roman"/>
                <w:b/>
                <w:bCs/>
              </w:rPr>
              <w:br/>
              <w:t>N (%)</w:t>
            </w:r>
          </w:p>
        </w:tc>
      </w:tr>
      <w:tr w:rsidR="006541D4" w:rsidRPr="009904FC" w14:paraId="59ED2FD7" w14:textId="77777777" w:rsidTr="00BF32B3">
        <w:trPr>
          <w:cantSplit/>
          <w:trHeight w:val="1134"/>
          <w:tblHeader/>
        </w:trPr>
        <w:tc>
          <w:tcPr>
            <w:tcW w:w="511" w:type="pct"/>
            <w:tcBorders>
              <w:top w:val="single" w:sz="4" w:space="0" w:color="auto"/>
            </w:tcBorders>
            <w:shd w:val="clear" w:color="auto" w:fill="D9E1F2"/>
            <w:noWrap/>
            <w:textDirection w:val="btLr"/>
            <w:hideMark/>
          </w:tcPr>
          <w:p w14:paraId="151C0F10" w14:textId="6B5B381F" w:rsidR="006541D4" w:rsidRPr="009904FC" w:rsidRDefault="00627858" w:rsidP="00627858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A48">
              <w:rPr>
                <w:rFonts w:ascii="Times New Roman" w:hAnsi="Times New Roman" w:cs="Times New Roman"/>
                <w:b/>
                <w:bCs/>
              </w:rPr>
              <w:t>Selected variables</w:t>
            </w: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D9E1F2"/>
            <w:hideMark/>
          </w:tcPr>
          <w:p w14:paraId="308BA808" w14:textId="77777777" w:rsidR="008A3E96" w:rsidRDefault="008A3E96" w:rsidP="008A3E9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 xml:space="preserve">Variable </w:t>
            </w:r>
          </w:p>
          <w:p w14:paraId="707A94FA" w14:textId="78BA0F59" w:rsidR="006541D4" w:rsidRPr="009904FC" w:rsidRDefault="008A3E96" w:rsidP="008A3E9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585" w:type="pct"/>
            <w:shd w:val="clear" w:color="auto" w:fill="D9E1F2"/>
            <w:hideMark/>
          </w:tcPr>
          <w:p w14:paraId="29B2358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754" w:type="pct"/>
            <w:shd w:val="clear" w:color="auto" w:fill="D9E1F2"/>
            <w:hideMark/>
          </w:tcPr>
          <w:p w14:paraId="34BD507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Cohabitating</w:t>
            </w:r>
          </w:p>
        </w:tc>
        <w:tc>
          <w:tcPr>
            <w:tcW w:w="596" w:type="pct"/>
            <w:shd w:val="clear" w:color="auto" w:fill="D9E1F2"/>
            <w:hideMark/>
          </w:tcPr>
          <w:p w14:paraId="5DC3E04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Currently married</w:t>
            </w:r>
          </w:p>
        </w:tc>
        <w:tc>
          <w:tcPr>
            <w:tcW w:w="609" w:type="pct"/>
            <w:shd w:val="clear" w:color="auto" w:fill="D9E1F2"/>
            <w:hideMark/>
          </w:tcPr>
          <w:p w14:paraId="3E8107B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Separated   </w:t>
            </w:r>
          </w:p>
        </w:tc>
        <w:tc>
          <w:tcPr>
            <w:tcW w:w="582" w:type="pct"/>
            <w:shd w:val="clear" w:color="auto" w:fill="D9E1F2"/>
            <w:hideMark/>
          </w:tcPr>
          <w:p w14:paraId="77111F1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602" w:type="pct"/>
            <w:shd w:val="clear" w:color="auto" w:fill="D9E1F2"/>
            <w:hideMark/>
          </w:tcPr>
          <w:p w14:paraId="66E19C2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Widowed</w:t>
            </w:r>
          </w:p>
        </w:tc>
      </w:tr>
      <w:tr w:rsidR="006541D4" w:rsidRPr="009904FC" w14:paraId="1ABC3C51" w14:textId="77777777" w:rsidTr="006541D4">
        <w:trPr>
          <w:trHeight w:val="600"/>
        </w:trPr>
        <w:tc>
          <w:tcPr>
            <w:tcW w:w="511" w:type="pct"/>
            <w:vMerge w:val="restart"/>
            <w:noWrap/>
            <w:textDirection w:val="btLr"/>
            <w:hideMark/>
          </w:tcPr>
          <w:p w14:paraId="7B514370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760" w:type="pct"/>
            <w:noWrap/>
            <w:hideMark/>
          </w:tcPr>
          <w:p w14:paraId="779514F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15-24</w:t>
            </w:r>
          </w:p>
        </w:tc>
        <w:tc>
          <w:tcPr>
            <w:tcW w:w="585" w:type="pct"/>
            <w:hideMark/>
          </w:tcPr>
          <w:p w14:paraId="2D51927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1,088 </w:t>
            </w:r>
            <w:r w:rsidRPr="009904FC">
              <w:rPr>
                <w:rFonts w:ascii="Times New Roman" w:hAnsi="Times New Roman" w:cs="Times New Roman"/>
              </w:rPr>
              <w:br/>
              <w:t>(74.52%)</w:t>
            </w:r>
          </w:p>
        </w:tc>
        <w:tc>
          <w:tcPr>
            <w:tcW w:w="754" w:type="pct"/>
            <w:hideMark/>
          </w:tcPr>
          <w:p w14:paraId="2D6C66C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104</w:t>
            </w:r>
            <w:r w:rsidRPr="009904FC">
              <w:rPr>
                <w:rFonts w:ascii="Times New Roman" w:hAnsi="Times New Roman" w:cs="Times New Roman"/>
              </w:rPr>
              <w:br/>
              <w:t>(7.12%)</w:t>
            </w:r>
          </w:p>
        </w:tc>
        <w:tc>
          <w:tcPr>
            <w:tcW w:w="596" w:type="pct"/>
            <w:hideMark/>
          </w:tcPr>
          <w:p w14:paraId="32B0873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248 </w:t>
            </w:r>
            <w:r w:rsidRPr="009904FC">
              <w:rPr>
                <w:rFonts w:ascii="Times New Roman" w:hAnsi="Times New Roman" w:cs="Times New Roman"/>
              </w:rPr>
              <w:br/>
              <w:t>(16.99%)</w:t>
            </w:r>
          </w:p>
        </w:tc>
        <w:tc>
          <w:tcPr>
            <w:tcW w:w="609" w:type="pct"/>
            <w:hideMark/>
          </w:tcPr>
          <w:p w14:paraId="393FFA0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13</w:t>
            </w:r>
            <w:r w:rsidRPr="009904FC">
              <w:rPr>
                <w:rFonts w:ascii="Times New Roman" w:hAnsi="Times New Roman" w:cs="Times New Roman"/>
              </w:rPr>
              <w:br/>
              <w:t>(0.89%)</w:t>
            </w:r>
          </w:p>
        </w:tc>
        <w:tc>
          <w:tcPr>
            <w:tcW w:w="582" w:type="pct"/>
            <w:hideMark/>
          </w:tcPr>
          <w:p w14:paraId="6668EA5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 </w:t>
            </w:r>
            <w:r w:rsidRPr="009904FC">
              <w:rPr>
                <w:rFonts w:ascii="Times New Roman" w:hAnsi="Times New Roman" w:cs="Times New Roman"/>
              </w:rPr>
              <w:br/>
              <w:t>(0.27%)</w:t>
            </w:r>
          </w:p>
        </w:tc>
        <w:tc>
          <w:tcPr>
            <w:tcW w:w="602" w:type="pct"/>
            <w:hideMark/>
          </w:tcPr>
          <w:p w14:paraId="61F1E93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 </w:t>
            </w:r>
            <w:r w:rsidRPr="009904FC">
              <w:rPr>
                <w:rFonts w:ascii="Times New Roman" w:hAnsi="Times New Roman" w:cs="Times New Roman"/>
              </w:rPr>
              <w:br/>
              <w:t>(0.21%)</w:t>
            </w:r>
          </w:p>
        </w:tc>
      </w:tr>
      <w:tr w:rsidR="006541D4" w:rsidRPr="009904FC" w14:paraId="43ACD068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4262BAB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60A2607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585" w:type="pct"/>
            <w:hideMark/>
          </w:tcPr>
          <w:p w14:paraId="505B887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393</w:t>
            </w:r>
            <w:r w:rsidRPr="009904FC">
              <w:rPr>
                <w:rFonts w:ascii="Times New Roman" w:hAnsi="Times New Roman" w:cs="Times New Roman"/>
              </w:rPr>
              <w:br/>
              <w:t>(17.09%)</w:t>
            </w:r>
          </w:p>
        </w:tc>
        <w:tc>
          <w:tcPr>
            <w:tcW w:w="754" w:type="pct"/>
            <w:hideMark/>
          </w:tcPr>
          <w:p w14:paraId="628F829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222</w:t>
            </w:r>
            <w:r w:rsidRPr="009904FC">
              <w:rPr>
                <w:rFonts w:ascii="Times New Roman" w:hAnsi="Times New Roman" w:cs="Times New Roman"/>
              </w:rPr>
              <w:br/>
              <w:t>(9.66%)</w:t>
            </w:r>
          </w:p>
        </w:tc>
        <w:tc>
          <w:tcPr>
            <w:tcW w:w="596" w:type="pct"/>
            <w:hideMark/>
          </w:tcPr>
          <w:p w14:paraId="3691C5A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1,539</w:t>
            </w:r>
            <w:r w:rsidRPr="009904FC">
              <w:rPr>
                <w:rFonts w:ascii="Times New Roman" w:hAnsi="Times New Roman" w:cs="Times New Roman"/>
              </w:rPr>
              <w:br/>
              <w:t>(66.94%)</w:t>
            </w:r>
          </w:p>
        </w:tc>
        <w:tc>
          <w:tcPr>
            <w:tcW w:w="609" w:type="pct"/>
            <w:hideMark/>
          </w:tcPr>
          <w:p w14:paraId="1157851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65 </w:t>
            </w:r>
            <w:r w:rsidRPr="009904FC">
              <w:rPr>
                <w:rFonts w:ascii="Times New Roman" w:hAnsi="Times New Roman" w:cs="Times New Roman"/>
              </w:rPr>
              <w:br/>
              <w:t>(2.83%)</w:t>
            </w:r>
          </w:p>
        </w:tc>
        <w:tc>
          <w:tcPr>
            <w:tcW w:w="582" w:type="pct"/>
            <w:hideMark/>
          </w:tcPr>
          <w:p w14:paraId="659A51E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53 </w:t>
            </w:r>
            <w:r w:rsidRPr="009904FC">
              <w:rPr>
                <w:rFonts w:ascii="Times New Roman" w:hAnsi="Times New Roman" w:cs="Times New Roman"/>
              </w:rPr>
              <w:br/>
              <w:t>(2.31%)</w:t>
            </w:r>
          </w:p>
        </w:tc>
        <w:tc>
          <w:tcPr>
            <w:tcW w:w="602" w:type="pct"/>
            <w:hideMark/>
          </w:tcPr>
          <w:p w14:paraId="6C45A0E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27</w:t>
            </w:r>
            <w:r w:rsidRPr="009904FC">
              <w:rPr>
                <w:rFonts w:ascii="Times New Roman" w:hAnsi="Times New Roman" w:cs="Times New Roman"/>
              </w:rPr>
              <w:br/>
              <w:t>(1.17%)</w:t>
            </w:r>
          </w:p>
        </w:tc>
      </w:tr>
      <w:tr w:rsidR="006541D4" w:rsidRPr="009904FC" w14:paraId="75E17F07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57C4008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1554C6E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585" w:type="pct"/>
            <w:hideMark/>
          </w:tcPr>
          <w:p w14:paraId="705E9A6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113 </w:t>
            </w:r>
            <w:r w:rsidRPr="009904FC">
              <w:rPr>
                <w:rFonts w:ascii="Times New Roman" w:hAnsi="Times New Roman" w:cs="Times New Roman"/>
              </w:rPr>
              <w:br/>
              <w:t>(7.47%)</w:t>
            </w:r>
          </w:p>
        </w:tc>
        <w:tc>
          <w:tcPr>
            <w:tcW w:w="754" w:type="pct"/>
            <w:hideMark/>
          </w:tcPr>
          <w:p w14:paraId="7856342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105 </w:t>
            </w:r>
            <w:r w:rsidRPr="009904FC">
              <w:rPr>
                <w:rFonts w:ascii="Times New Roman" w:hAnsi="Times New Roman" w:cs="Times New Roman"/>
              </w:rPr>
              <w:br/>
              <w:t>(6.94%)</w:t>
            </w:r>
          </w:p>
        </w:tc>
        <w:tc>
          <w:tcPr>
            <w:tcW w:w="596" w:type="pct"/>
            <w:hideMark/>
          </w:tcPr>
          <w:p w14:paraId="1E1B10F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1,070</w:t>
            </w:r>
            <w:r w:rsidRPr="009904FC">
              <w:rPr>
                <w:rFonts w:ascii="Times New Roman" w:hAnsi="Times New Roman" w:cs="Times New Roman"/>
              </w:rPr>
              <w:br/>
              <w:t>(70.77%)</w:t>
            </w:r>
          </w:p>
        </w:tc>
        <w:tc>
          <w:tcPr>
            <w:tcW w:w="609" w:type="pct"/>
            <w:hideMark/>
          </w:tcPr>
          <w:p w14:paraId="0F65822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57 </w:t>
            </w:r>
            <w:r w:rsidRPr="009904FC">
              <w:rPr>
                <w:rFonts w:ascii="Times New Roman" w:hAnsi="Times New Roman" w:cs="Times New Roman"/>
              </w:rPr>
              <w:br/>
              <w:t>(3.77%)</w:t>
            </w:r>
          </w:p>
        </w:tc>
        <w:tc>
          <w:tcPr>
            <w:tcW w:w="582" w:type="pct"/>
            <w:hideMark/>
          </w:tcPr>
          <w:p w14:paraId="443F107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47 </w:t>
            </w:r>
            <w:r w:rsidRPr="009904FC">
              <w:rPr>
                <w:rFonts w:ascii="Times New Roman" w:hAnsi="Times New Roman" w:cs="Times New Roman"/>
              </w:rPr>
              <w:br/>
              <w:t>(3.11%)</w:t>
            </w:r>
          </w:p>
        </w:tc>
        <w:tc>
          <w:tcPr>
            <w:tcW w:w="602" w:type="pct"/>
            <w:hideMark/>
          </w:tcPr>
          <w:p w14:paraId="4268BB6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105 </w:t>
            </w:r>
            <w:r w:rsidRPr="009904FC">
              <w:rPr>
                <w:rFonts w:ascii="Times New Roman" w:hAnsi="Times New Roman" w:cs="Times New Roman"/>
              </w:rPr>
              <w:br/>
              <w:t>(6.94%)</w:t>
            </w:r>
          </w:p>
        </w:tc>
      </w:tr>
      <w:tr w:rsidR="006541D4" w:rsidRPr="009904FC" w14:paraId="28A0D24C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66D3324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4F3D3FB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585" w:type="pct"/>
            <w:hideMark/>
          </w:tcPr>
          <w:p w14:paraId="7BC2FCF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41 </w:t>
            </w:r>
            <w:r w:rsidRPr="009904FC">
              <w:rPr>
                <w:rFonts w:ascii="Times New Roman" w:hAnsi="Times New Roman" w:cs="Times New Roman"/>
              </w:rPr>
              <w:br/>
              <w:t>(4.02%)</w:t>
            </w:r>
          </w:p>
        </w:tc>
        <w:tc>
          <w:tcPr>
            <w:tcW w:w="754" w:type="pct"/>
            <w:hideMark/>
          </w:tcPr>
          <w:p w14:paraId="0270731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44 </w:t>
            </w:r>
            <w:r w:rsidRPr="009904FC">
              <w:rPr>
                <w:rFonts w:ascii="Times New Roman" w:hAnsi="Times New Roman" w:cs="Times New Roman"/>
              </w:rPr>
              <w:br/>
              <w:t>(4.32%)</w:t>
            </w:r>
          </w:p>
        </w:tc>
        <w:tc>
          <w:tcPr>
            <w:tcW w:w="596" w:type="pct"/>
            <w:hideMark/>
          </w:tcPr>
          <w:p w14:paraId="2EFD0D7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696</w:t>
            </w:r>
            <w:r w:rsidRPr="009904FC">
              <w:rPr>
                <w:rFonts w:ascii="Times New Roman" w:hAnsi="Times New Roman" w:cs="Times New Roman"/>
              </w:rPr>
              <w:br/>
              <w:t>(68.30%)</w:t>
            </w:r>
          </w:p>
        </w:tc>
        <w:tc>
          <w:tcPr>
            <w:tcW w:w="609" w:type="pct"/>
            <w:hideMark/>
          </w:tcPr>
          <w:p w14:paraId="3CFA06E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56 </w:t>
            </w:r>
            <w:r w:rsidRPr="009904FC">
              <w:rPr>
                <w:rFonts w:ascii="Times New Roman" w:hAnsi="Times New Roman" w:cs="Times New Roman"/>
              </w:rPr>
              <w:br/>
              <w:t>(5.50%)</w:t>
            </w:r>
          </w:p>
        </w:tc>
        <w:tc>
          <w:tcPr>
            <w:tcW w:w="582" w:type="pct"/>
            <w:hideMark/>
          </w:tcPr>
          <w:p w14:paraId="5EE72AF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22 </w:t>
            </w:r>
            <w:r w:rsidRPr="009904FC">
              <w:rPr>
                <w:rFonts w:ascii="Times New Roman" w:hAnsi="Times New Roman" w:cs="Times New Roman"/>
              </w:rPr>
              <w:br/>
              <w:t>(2.16%)</w:t>
            </w:r>
          </w:p>
        </w:tc>
        <w:tc>
          <w:tcPr>
            <w:tcW w:w="602" w:type="pct"/>
            <w:hideMark/>
          </w:tcPr>
          <w:p w14:paraId="6567891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160 </w:t>
            </w:r>
            <w:r w:rsidRPr="009904FC">
              <w:rPr>
                <w:rFonts w:ascii="Times New Roman" w:hAnsi="Times New Roman" w:cs="Times New Roman"/>
              </w:rPr>
              <w:br/>
              <w:t>(15.70%)</w:t>
            </w:r>
          </w:p>
        </w:tc>
      </w:tr>
      <w:tr w:rsidR="006541D4" w:rsidRPr="009904FC" w14:paraId="6A6627E7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3CB085F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5B0F9B0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55-64</w:t>
            </w:r>
          </w:p>
        </w:tc>
        <w:tc>
          <w:tcPr>
            <w:tcW w:w="585" w:type="pct"/>
            <w:hideMark/>
          </w:tcPr>
          <w:p w14:paraId="00BB875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12 </w:t>
            </w:r>
            <w:r w:rsidRPr="009904FC">
              <w:rPr>
                <w:rFonts w:ascii="Times New Roman" w:hAnsi="Times New Roman" w:cs="Times New Roman"/>
              </w:rPr>
              <w:br/>
              <w:t>(1.73%)</w:t>
            </w:r>
          </w:p>
        </w:tc>
        <w:tc>
          <w:tcPr>
            <w:tcW w:w="754" w:type="pct"/>
            <w:hideMark/>
          </w:tcPr>
          <w:p w14:paraId="354474C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18 </w:t>
            </w:r>
            <w:r w:rsidRPr="009904FC">
              <w:rPr>
                <w:rFonts w:ascii="Times New Roman" w:hAnsi="Times New Roman" w:cs="Times New Roman"/>
              </w:rPr>
              <w:br/>
              <w:t>(2.60%)</w:t>
            </w:r>
          </w:p>
        </w:tc>
        <w:tc>
          <w:tcPr>
            <w:tcW w:w="596" w:type="pct"/>
            <w:hideMark/>
          </w:tcPr>
          <w:p w14:paraId="1E41553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420 </w:t>
            </w:r>
            <w:r w:rsidRPr="009904FC">
              <w:rPr>
                <w:rFonts w:ascii="Times New Roman" w:hAnsi="Times New Roman" w:cs="Times New Roman"/>
              </w:rPr>
              <w:br/>
              <w:t>(60.69%)</w:t>
            </w:r>
          </w:p>
        </w:tc>
        <w:tc>
          <w:tcPr>
            <w:tcW w:w="609" w:type="pct"/>
            <w:hideMark/>
          </w:tcPr>
          <w:p w14:paraId="4B6E9FD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35 </w:t>
            </w:r>
            <w:r w:rsidRPr="009904FC">
              <w:rPr>
                <w:rFonts w:ascii="Times New Roman" w:hAnsi="Times New Roman" w:cs="Times New Roman"/>
              </w:rPr>
              <w:br/>
              <w:t>(5.06%)</w:t>
            </w:r>
          </w:p>
        </w:tc>
        <w:tc>
          <w:tcPr>
            <w:tcW w:w="582" w:type="pct"/>
            <w:hideMark/>
          </w:tcPr>
          <w:p w14:paraId="6DF6EB8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17 </w:t>
            </w:r>
            <w:r w:rsidRPr="009904FC">
              <w:rPr>
                <w:rFonts w:ascii="Times New Roman" w:hAnsi="Times New Roman" w:cs="Times New Roman"/>
              </w:rPr>
              <w:br/>
              <w:t>(2.46%)</w:t>
            </w:r>
          </w:p>
        </w:tc>
        <w:tc>
          <w:tcPr>
            <w:tcW w:w="602" w:type="pct"/>
            <w:hideMark/>
          </w:tcPr>
          <w:p w14:paraId="34B6C2A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190</w:t>
            </w:r>
            <w:r w:rsidRPr="009904FC">
              <w:rPr>
                <w:rFonts w:ascii="Times New Roman" w:hAnsi="Times New Roman" w:cs="Times New Roman"/>
              </w:rPr>
              <w:br/>
              <w:t xml:space="preserve"> (27.46%)</w:t>
            </w:r>
          </w:p>
        </w:tc>
      </w:tr>
      <w:tr w:rsidR="006541D4" w:rsidRPr="009904FC" w14:paraId="456809C0" w14:textId="77777777" w:rsidTr="006541D4">
        <w:trPr>
          <w:trHeight w:val="900"/>
        </w:trPr>
        <w:tc>
          <w:tcPr>
            <w:tcW w:w="511" w:type="pct"/>
            <w:vMerge w:val="restart"/>
            <w:noWrap/>
            <w:textDirection w:val="btLr"/>
            <w:hideMark/>
          </w:tcPr>
          <w:p w14:paraId="6C15A96C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760" w:type="pct"/>
            <w:noWrap/>
            <w:hideMark/>
          </w:tcPr>
          <w:p w14:paraId="161192A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585" w:type="pct"/>
            <w:hideMark/>
          </w:tcPr>
          <w:p w14:paraId="3B33618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1,266 </w:t>
            </w:r>
            <w:r w:rsidRPr="009904FC">
              <w:rPr>
                <w:rFonts w:ascii="Times New Roman" w:hAnsi="Times New Roman" w:cs="Times New Roman"/>
              </w:rPr>
              <w:br/>
              <w:t>(24.38%)</w:t>
            </w:r>
          </w:p>
        </w:tc>
        <w:tc>
          <w:tcPr>
            <w:tcW w:w="754" w:type="pct"/>
            <w:hideMark/>
          </w:tcPr>
          <w:p w14:paraId="3D31BB4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382 </w:t>
            </w:r>
            <w:r w:rsidRPr="009904FC">
              <w:rPr>
                <w:rFonts w:ascii="Times New Roman" w:hAnsi="Times New Roman" w:cs="Times New Roman"/>
              </w:rPr>
              <w:br/>
              <w:t>(7.36%)</w:t>
            </w:r>
          </w:p>
        </w:tc>
        <w:tc>
          <w:tcPr>
            <w:tcW w:w="596" w:type="pct"/>
            <w:hideMark/>
          </w:tcPr>
          <w:p w14:paraId="37EB86D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2,917</w:t>
            </w:r>
            <w:r w:rsidRPr="009904FC">
              <w:rPr>
                <w:rFonts w:ascii="Times New Roman" w:hAnsi="Times New Roman" w:cs="Times New Roman"/>
              </w:rPr>
              <w:br/>
              <w:t>(56.18%)</w:t>
            </w:r>
          </w:p>
        </w:tc>
        <w:tc>
          <w:tcPr>
            <w:tcW w:w="609" w:type="pct"/>
            <w:hideMark/>
          </w:tcPr>
          <w:p w14:paraId="619FAD7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161 </w:t>
            </w:r>
            <w:r w:rsidRPr="009904FC">
              <w:rPr>
                <w:rFonts w:ascii="Times New Roman" w:hAnsi="Times New Roman" w:cs="Times New Roman"/>
              </w:rPr>
              <w:br/>
              <w:t>(3.10%)</w:t>
            </w:r>
          </w:p>
        </w:tc>
        <w:tc>
          <w:tcPr>
            <w:tcW w:w="582" w:type="pct"/>
            <w:hideMark/>
          </w:tcPr>
          <w:p w14:paraId="45CF324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92</w:t>
            </w:r>
            <w:r w:rsidRPr="009904FC">
              <w:rPr>
                <w:rFonts w:ascii="Times New Roman" w:hAnsi="Times New Roman" w:cs="Times New Roman"/>
              </w:rPr>
              <w:br/>
              <w:t>(1.77%)</w:t>
            </w:r>
          </w:p>
        </w:tc>
        <w:tc>
          <w:tcPr>
            <w:tcW w:w="602" w:type="pct"/>
            <w:hideMark/>
          </w:tcPr>
          <w:p w14:paraId="38C9C66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374 </w:t>
            </w:r>
            <w:r w:rsidRPr="009904FC">
              <w:rPr>
                <w:rFonts w:ascii="Times New Roman" w:hAnsi="Times New Roman" w:cs="Times New Roman"/>
              </w:rPr>
              <w:br/>
              <w:t>(7.20%)</w:t>
            </w:r>
          </w:p>
        </w:tc>
      </w:tr>
      <w:tr w:rsidR="006541D4" w:rsidRPr="009904FC" w14:paraId="38C6BB8F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434AF11A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2D1050E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Underweight</w:t>
            </w:r>
          </w:p>
        </w:tc>
        <w:tc>
          <w:tcPr>
            <w:tcW w:w="585" w:type="pct"/>
            <w:hideMark/>
          </w:tcPr>
          <w:p w14:paraId="65FD962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162 </w:t>
            </w:r>
            <w:r w:rsidRPr="009904FC">
              <w:rPr>
                <w:rFonts w:ascii="Times New Roman" w:hAnsi="Times New Roman" w:cs="Times New Roman"/>
              </w:rPr>
              <w:br/>
              <w:t>(31.33%)</w:t>
            </w:r>
          </w:p>
        </w:tc>
        <w:tc>
          <w:tcPr>
            <w:tcW w:w="754" w:type="pct"/>
            <w:hideMark/>
          </w:tcPr>
          <w:p w14:paraId="4C76FC6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20 </w:t>
            </w:r>
            <w:r w:rsidRPr="009904FC">
              <w:rPr>
                <w:rFonts w:ascii="Times New Roman" w:hAnsi="Times New Roman" w:cs="Times New Roman"/>
              </w:rPr>
              <w:br/>
              <w:t>(3.87%)</w:t>
            </w:r>
          </w:p>
        </w:tc>
        <w:tc>
          <w:tcPr>
            <w:tcW w:w="596" w:type="pct"/>
            <w:hideMark/>
          </w:tcPr>
          <w:p w14:paraId="0BBE2D9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255 </w:t>
            </w:r>
            <w:r w:rsidRPr="009904FC">
              <w:rPr>
                <w:rFonts w:ascii="Times New Roman" w:hAnsi="Times New Roman" w:cs="Times New Roman"/>
              </w:rPr>
              <w:br/>
              <w:t>(49.32%)</w:t>
            </w:r>
          </w:p>
        </w:tc>
        <w:tc>
          <w:tcPr>
            <w:tcW w:w="609" w:type="pct"/>
            <w:hideMark/>
          </w:tcPr>
          <w:p w14:paraId="19E81E2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21 </w:t>
            </w:r>
            <w:r w:rsidRPr="009904FC">
              <w:rPr>
                <w:rFonts w:ascii="Times New Roman" w:hAnsi="Times New Roman" w:cs="Times New Roman"/>
              </w:rPr>
              <w:br/>
              <w:t>(4.06%)</w:t>
            </w:r>
          </w:p>
        </w:tc>
        <w:tc>
          <w:tcPr>
            <w:tcW w:w="582" w:type="pct"/>
            <w:hideMark/>
          </w:tcPr>
          <w:p w14:paraId="78DA64C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18 </w:t>
            </w:r>
            <w:r w:rsidRPr="009904FC">
              <w:rPr>
                <w:rFonts w:ascii="Times New Roman" w:hAnsi="Times New Roman" w:cs="Times New Roman"/>
              </w:rPr>
              <w:br/>
              <w:t>(3.48%)</w:t>
            </w:r>
          </w:p>
        </w:tc>
        <w:tc>
          <w:tcPr>
            <w:tcW w:w="602" w:type="pct"/>
            <w:hideMark/>
          </w:tcPr>
          <w:p w14:paraId="6D5954F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41 </w:t>
            </w:r>
            <w:r w:rsidRPr="009904FC">
              <w:rPr>
                <w:rFonts w:ascii="Times New Roman" w:hAnsi="Times New Roman" w:cs="Times New Roman"/>
              </w:rPr>
              <w:br/>
              <w:t>(7.93%)</w:t>
            </w:r>
          </w:p>
        </w:tc>
      </w:tr>
      <w:tr w:rsidR="006541D4" w:rsidRPr="009904FC" w14:paraId="36CF28C6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3B162841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5C130E2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Overweight</w:t>
            </w:r>
          </w:p>
        </w:tc>
        <w:tc>
          <w:tcPr>
            <w:tcW w:w="585" w:type="pct"/>
            <w:hideMark/>
          </w:tcPr>
          <w:p w14:paraId="621274A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182 </w:t>
            </w:r>
            <w:r w:rsidRPr="009904FC">
              <w:rPr>
                <w:rFonts w:ascii="Times New Roman" w:hAnsi="Times New Roman" w:cs="Times New Roman"/>
              </w:rPr>
              <w:br/>
              <w:t>(17.91%)</w:t>
            </w:r>
          </w:p>
        </w:tc>
        <w:tc>
          <w:tcPr>
            <w:tcW w:w="754" w:type="pct"/>
            <w:hideMark/>
          </w:tcPr>
          <w:p w14:paraId="7913563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75 </w:t>
            </w:r>
            <w:r w:rsidRPr="009904FC">
              <w:rPr>
                <w:rFonts w:ascii="Times New Roman" w:hAnsi="Times New Roman" w:cs="Times New Roman"/>
              </w:rPr>
              <w:br/>
              <w:t>(7.38%)</w:t>
            </w:r>
          </w:p>
        </w:tc>
        <w:tc>
          <w:tcPr>
            <w:tcW w:w="596" w:type="pct"/>
            <w:hideMark/>
          </w:tcPr>
          <w:p w14:paraId="75DF1A0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639 </w:t>
            </w:r>
            <w:r w:rsidRPr="009904FC">
              <w:rPr>
                <w:rFonts w:ascii="Times New Roman" w:hAnsi="Times New Roman" w:cs="Times New Roman"/>
              </w:rPr>
              <w:br/>
              <w:t>(62.89%)</w:t>
            </w:r>
          </w:p>
        </w:tc>
        <w:tc>
          <w:tcPr>
            <w:tcW w:w="609" w:type="pct"/>
            <w:hideMark/>
          </w:tcPr>
          <w:p w14:paraId="0AF6523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34 </w:t>
            </w:r>
            <w:r w:rsidRPr="009904FC">
              <w:rPr>
                <w:rFonts w:ascii="Times New Roman" w:hAnsi="Times New Roman" w:cs="Times New Roman"/>
              </w:rPr>
              <w:br/>
              <w:t>(3.35%)</w:t>
            </w:r>
          </w:p>
        </w:tc>
        <w:tc>
          <w:tcPr>
            <w:tcW w:w="582" w:type="pct"/>
            <w:hideMark/>
          </w:tcPr>
          <w:p w14:paraId="26BDC3F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25 </w:t>
            </w:r>
            <w:r w:rsidRPr="009904FC">
              <w:rPr>
                <w:rFonts w:ascii="Times New Roman" w:hAnsi="Times New Roman" w:cs="Times New Roman"/>
              </w:rPr>
              <w:br/>
              <w:t>(2.46%)</w:t>
            </w:r>
          </w:p>
        </w:tc>
        <w:tc>
          <w:tcPr>
            <w:tcW w:w="602" w:type="pct"/>
            <w:hideMark/>
          </w:tcPr>
          <w:p w14:paraId="591340A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61 </w:t>
            </w:r>
            <w:r w:rsidRPr="009904FC">
              <w:rPr>
                <w:rFonts w:ascii="Times New Roman" w:hAnsi="Times New Roman" w:cs="Times New Roman"/>
              </w:rPr>
              <w:br/>
              <w:t>(6.00%)</w:t>
            </w:r>
          </w:p>
        </w:tc>
      </w:tr>
      <w:tr w:rsidR="006541D4" w:rsidRPr="009904FC" w14:paraId="42508577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445C000F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187B1EE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Obese</w:t>
            </w:r>
          </w:p>
        </w:tc>
        <w:tc>
          <w:tcPr>
            <w:tcW w:w="585" w:type="pct"/>
            <w:hideMark/>
          </w:tcPr>
          <w:p w14:paraId="465D93D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29 </w:t>
            </w:r>
            <w:r w:rsidRPr="009904FC">
              <w:rPr>
                <w:rFonts w:ascii="Times New Roman" w:hAnsi="Times New Roman" w:cs="Times New Roman"/>
              </w:rPr>
              <w:br/>
              <w:t>(12.03%)</w:t>
            </w:r>
          </w:p>
        </w:tc>
        <w:tc>
          <w:tcPr>
            <w:tcW w:w="754" w:type="pct"/>
            <w:hideMark/>
          </w:tcPr>
          <w:p w14:paraId="0EFE0FC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16 </w:t>
            </w:r>
            <w:r w:rsidRPr="009904FC">
              <w:rPr>
                <w:rFonts w:ascii="Times New Roman" w:hAnsi="Times New Roman" w:cs="Times New Roman"/>
              </w:rPr>
              <w:br/>
              <w:t>(6.64%)</w:t>
            </w:r>
          </w:p>
        </w:tc>
        <w:tc>
          <w:tcPr>
            <w:tcW w:w="596" w:type="pct"/>
            <w:hideMark/>
          </w:tcPr>
          <w:p w14:paraId="43B0094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157 </w:t>
            </w:r>
            <w:r w:rsidRPr="009904FC">
              <w:rPr>
                <w:rFonts w:ascii="Times New Roman" w:hAnsi="Times New Roman" w:cs="Times New Roman"/>
              </w:rPr>
              <w:br/>
              <w:t>(65.15%)</w:t>
            </w:r>
          </w:p>
        </w:tc>
        <w:tc>
          <w:tcPr>
            <w:tcW w:w="609" w:type="pct"/>
            <w:hideMark/>
          </w:tcPr>
          <w:p w14:paraId="535FD2C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8 </w:t>
            </w:r>
            <w:r w:rsidRPr="009904FC">
              <w:rPr>
                <w:rFonts w:ascii="Times New Roman" w:hAnsi="Times New Roman" w:cs="Times New Roman"/>
              </w:rPr>
              <w:br/>
              <w:t>(3.32%)</w:t>
            </w:r>
          </w:p>
        </w:tc>
        <w:tc>
          <w:tcPr>
            <w:tcW w:w="582" w:type="pct"/>
            <w:hideMark/>
          </w:tcPr>
          <w:p w14:paraId="1E26507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 </w:t>
            </w:r>
            <w:r w:rsidRPr="009904FC">
              <w:rPr>
                <w:rFonts w:ascii="Times New Roman" w:hAnsi="Times New Roman" w:cs="Times New Roman"/>
              </w:rPr>
              <w:br/>
              <w:t>(2.49%)</w:t>
            </w:r>
          </w:p>
        </w:tc>
        <w:tc>
          <w:tcPr>
            <w:tcW w:w="602" w:type="pct"/>
            <w:hideMark/>
          </w:tcPr>
          <w:p w14:paraId="3EEAEC0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25 </w:t>
            </w:r>
            <w:r w:rsidRPr="009904FC">
              <w:rPr>
                <w:rFonts w:ascii="Times New Roman" w:hAnsi="Times New Roman" w:cs="Times New Roman"/>
              </w:rPr>
              <w:br/>
              <w:t>(10.37%)</w:t>
            </w:r>
          </w:p>
        </w:tc>
      </w:tr>
      <w:tr w:rsidR="006541D4" w:rsidRPr="009904FC" w14:paraId="53BA4EBF" w14:textId="77777777" w:rsidTr="006541D4">
        <w:trPr>
          <w:trHeight w:val="1200"/>
        </w:trPr>
        <w:tc>
          <w:tcPr>
            <w:tcW w:w="511" w:type="pct"/>
            <w:vMerge w:val="restart"/>
            <w:textDirection w:val="btLr"/>
            <w:hideMark/>
          </w:tcPr>
          <w:p w14:paraId="261CFBA7" w14:textId="77777777" w:rsidR="006541D4" w:rsidRPr="009904FC" w:rsidRDefault="006541D4" w:rsidP="00D80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Tobacco use in the past 12 months</w:t>
            </w:r>
          </w:p>
        </w:tc>
        <w:tc>
          <w:tcPr>
            <w:tcW w:w="760" w:type="pct"/>
            <w:noWrap/>
            <w:hideMark/>
          </w:tcPr>
          <w:p w14:paraId="40EEEBD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85" w:type="pct"/>
            <w:hideMark/>
          </w:tcPr>
          <w:p w14:paraId="28DA7D7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1,527 (25.61%)</w:t>
            </w:r>
          </w:p>
        </w:tc>
        <w:tc>
          <w:tcPr>
            <w:tcW w:w="754" w:type="pct"/>
            <w:hideMark/>
          </w:tcPr>
          <w:p w14:paraId="610BCFF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398 </w:t>
            </w:r>
            <w:r w:rsidRPr="009904FC">
              <w:rPr>
                <w:rFonts w:ascii="Times New Roman" w:hAnsi="Times New Roman" w:cs="Times New Roman"/>
              </w:rPr>
              <w:br/>
              <w:t>(6.67%)</w:t>
            </w:r>
          </w:p>
        </w:tc>
        <w:tc>
          <w:tcPr>
            <w:tcW w:w="596" w:type="pct"/>
            <w:hideMark/>
          </w:tcPr>
          <w:p w14:paraId="1D36F8A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3,368 </w:t>
            </w:r>
            <w:r w:rsidRPr="009904FC">
              <w:rPr>
                <w:rFonts w:ascii="Times New Roman" w:hAnsi="Times New Roman" w:cs="Times New Roman"/>
              </w:rPr>
              <w:br/>
              <w:t>(56.48%)</w:t>
            </w:r>
          </w:p>
        </w:tc>
        <w:tc>
          <w:tcPr>
            <w:tcW w:w="609" w:type="pct"/>
            <w:hideMark/>
          </w:tcPr>
          <w:p w14:paraId="60ECD23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184 </w:t>
            </w:r>
            <w:r w:rsidRPr="009904FC">
              <w:rPr>
                <w:rFonts w:ascii="Times New Roman" w:hAnsi="Times New Roman" w:cs="Times New Roman"/>
              </w:rPr>
              <w:br/>
              <w:t>(3.09%)</w:t>
            </w:r>
          </w:p>
        </w:tc>
        <w:tc>
          <w:tcPr>
            <w:tcW w:w="582" w:type="pct"/>
            <w:hideMark/>
          </w:tcPr>
          <w:p w14:paraId="784860E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112</w:t>
            </w:r>
            <w:r w:rsidRPr="009904FC">
              <w:rPr>
                <w:rFonts w:ascii="Times New Roman" w:hAnsi="Times New Roman" w:cs="Times New Roman"/>
              </w:rPr>
              <w:br/>
              <w:t>(1.88%)</w:t>
            </w:r>
          </w:p>
        </w:tc>
        <w:tc>
          <w:tcPr>
            <w:tcW w:w="602" w:type="pct"/>
            <w:hideMark/>
          </w:tcPr>
          <w:p w14:paraId="0BB9E26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374 </w:t>
            </w:r>
            <w:r w:rsidRPr="009904FC">
              <w:rPr>
                <w:rFonts w:ascii="Times New Roman" w:hAnsi="Times New Roman" w:cs="Times New Roman"/>
              </w:rPr>
              <w:br/>
              <w:t>(6.27%)</w:t>
            </w:r>
          </w:p>
        </w:tc>
      </w:tr>
      <w:tr w:rsidR="006541D4" w:rsidRPr="009904FC" w14:paraId="69B6EBDF" w14:textId="77777777" w:rsidTr="006541D4">
        <w:trPr>
          <w:trHeight w:val="735"/>
        </w:trPr>
        <w:tc>
          <w:tcPr>
            <w:tcW w:w="511" w:type="pct"/>
            <w:vMerge/>
            <w:hideMark/>
          </w:tcPr>
          <w:p w14:paraId="2D6BDE70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1E413B7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85" w:type="pct"/>
            <w:hideMark/>
          </w:tcPr>
          <w:p w14:paraId="47940B3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119 </w:t>
            </w:r>
            <w:r w:rsidRPr="009904FC">
              <w:rPr>
                <w:rFonts w:ascii="Times New Roman" w:hAnsi="Times New Roman" w:cs="Times New Roman"/>
              </w:rPr>
              <w:br/>
              <w:t>(11.64%)</w:t>
            </w:r>
          </w:p>
        </w:tc>
        <w:tc>
          <w:tcPr>
            <w:tcW w:w="754" w:type="pct"/>
            <w:hideMark/>
          </w:tcPr>
          <w:p w14:paraId="157F30E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95 </w:t>
            </w:r>
            <w:r w:rsidRPr="009904FC">
              <w:rPr>
                <w:rFonts w:ascii="Times New Roman" w:hAnsi="Times New Roman" w:cs="Times New Roman"/>
              </w:rPr>
              <w:br/>
              <w:t>(9.30%)</w:t>
            </w:r>
          </w:p>
        </w:tc>
        <w:tc>
          <w:tcPr>
            <w:tcW w:w="596" w:type="pct"/>
            <w:hideMark/>
          </w:tcPr>
          <w:p w14:paraId="4B839AF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608 </w:t>
            </w:r>
            <w:r w:rsidRPr="009904FC">
              <w:rPr>
                <w:rFonts w:ascii="Times New Roman" w:hAnsi="Times New Roman" w:cs="Times New Roman"/>
              </w:rPr>
              <w:br/>
              <w:t>(59.49%)</w:t>
            </w:r>
          </w:p>
        </w:tc>
        <w:tc>
          <w:tcPr>
            <w:tcW w:w="609" w:type="pct"/>
            <w:hideMark/>
          </w:tcPr>
          <w:p w14:paraId="12DC73B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42 </w:t>
            </w:r>
            <w:r w:rsidRPr="009904FC">
              <w:rPr>
                <w:rFonts w:ascii="Times New Roman" w:hAnsi="Times New Roman" w:cs="Times New Roman"/>
              </w:rPr>
              <w:br/>
              <w:t>(4.11%)</w:t>
            </w:r>
          </w:p>
        </w:tc>
        <w:tc>
          <w:tcPr>
            <w:tcW w:w="582" w:type="pct"/>
            <w:hideMark/>
          </w:tcPr>
          <w:p w14:paraId="2E4FC44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31 </w:t>
            </w:r>
            <w:r w:rsidRPr="009904FC">
              <w:rPr>
                <w:rFonts w:ascii="Times New Roman" w:hAnsi="Times New Roman" w:cs="Times New Roman"/>
              </w:rPr>
              <w:br/>
              <w:t>(3.03%)</w:t>
            </w:r>
          </w:p>
        </w:tc>
        <w:tc>
          <w:tcPr>
            <w:tcW w:w="602" w:type="pct"/>
            <w:hideMark/>
          </w:tcPr>
          <w:p w14:paraId="4529328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127 </w:t>
            </w:r>
            <w:r w:rsidRPr="009904FC">
              <w:rPr>
                <w:rFonts w:ascii="Times New Roman" w:hAnsi="Times New Roman" w:cs="Times New Roman"/>
              </w:rPr>
              <w:br/>
              <w:t>(12.43%)</w:t>
            </w:r>
          </w:p>
        </w:tc>
      </w:tr>
      <w:tr w:rsidR="006541D4" w:rsidRPr="009904FC" w14:paraId="147E7243" w14:textId="77777777" w:rsidTr="006541D4">
        <w:trPr>
          <w:trHeight w:val="600"/>
        </w:trPr>
        <w:tc>
          <w:tcPr>
            <w:tcW w:w="511" w:type="pct"/>
            <w:vMerge w:val="restart"/>
            <w:textDirection w:val="btLr"/>
            <w:hideMark/>
          </w:tcPr>
          <w:p w14:paraId="2983B024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Alcohol use in the past 30 days</w:t>
            </w:r>
          </w:p>
        </w:tc>
        <w:tc>
          <w:tcPr>
            <w:tcW w:w="760" w:type="pct"/>
            <w:noWrap/>
            <w:hideMark/>
          </w:tcPr>
          <w:p w14:paraId="3C091EA9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85" w:type="pct"/>
            <w:hideMark/>
          </w:tcPr>
          <w:p w14:paraId="44E9FB1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101</w:t>
            </w:r>
            <w:r w:rsidRPr="009904FC">
              <w:rPr>
                <w:rFonts w:ascii="Times New Roman" w:hAnsi="Times New Roman" w:cs="Times New Roman"/>
              </w:rPr>
              <w:br/>
              <w:t>(27.90%)</w:t>
            </w:r>
          </w:p>
        </w:tc>
        <w:tc>
          <w:tcPr>
            <w:tcW w:w="754" w:type="pct"/>
            <w:hideMark/>
          </w:tcPr>
          <w:p w14:paraId="5F53201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35</w:t>
            </w:r>
            <w:r w:rsidRPr="009904FC">
              <w:rPr>
                <w:rFonts w:ascii="Times New Roman" w:hAnsi="Times New Roman" w:cs="Times New Roman"/>
              </w:rPr>
              <w:br/>
              <w:t>(9.67%)</w:t>
            </w:r>
          </w:p>
        </w:tc>
        <w:tc>
          <w:tcPr>
            <w:tcW w:w="596" w:type="pct"/>
            <w:hideMark/>
          </w:tcPr>
          <w:p w14:paraId="1303C23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168</w:t>
            </w:r>
            <w:r w:rsidRPr="009904FC">
              <w:rPr>
                <w:rFonts w:ascii="Times New Roman" w:hAnsi="Times New Roman" w:cs="Times New Roman"/>
              </w:rPr>
              <w:br/>
              <w:t>(46.41%)</w:t>
            </w:r>
          </w:p>
        </w:tc>
        <w:tc>
          <w:tcPr>
            <w:tcW w:w="609" w:type="pct"/>
            <w:hideMark/>
          </w:tcPr>
          <w:p w14:paraId="123D9A7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21</w:t>
            </w:r>
            <w:r w:rsidRPr="009904FC">
              <w:rPr>
                <w:rFonts w:ascii="Times New Roman" w:hAnsi="Times New Roman" w:cs="Times New Roman"/>
              </w:rPr>
              <w:br/>
              <w:t>(5.80%)</w:t>
            </w:r>
          </w:p>
        </w:tc>
        <w:tc>
          <w:tcPr>
            <w:tcW w:w="582" w:type="pct"/>
            <w:hideMark/>
          </w:tcPr>
          <w:p w14:paraId="605C41D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7</w:t>
            </w:r>
            <w:r w:rsidRPr="009904FC">
              <w:rPr>
                <w:rFonts w:ascii="Times New Roman" w:hAnsi="Times New Roman" w:cs="Times New Roman"/>
              </w:rPr>
              <w:br/>
              <w:t>(1.93%)</w:t>
            </w:r>
          </w:p>
        </w:tc>
        <w:tc>
          <w:tcPr>
            <w:tcW w:w="602" w:type="pct"/>
            <w:hideMark/>
          </w:tcPr>
          <w:p w14:paraId="4E57ABA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30</w:t>
            </w:r>
            <w:r w:rsidRPr="009904FC">
              <w:rPr>
                <w:rFonts w:ascii="Times New Roman" w:hAnsi="Times New Roman" w:cs="Times New Roman"/>
              </w:rPr>
              <w:br/>
              <w:t>(8.29%)</w:t>
            </w:r>
          </w:p>
        </w:tc>
      </w:tr>
      <w:tr w:rsidR="006541D4" w:rsidRPr="009904FC" w14:paraId="10FF42F5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51F227E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51F12E7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85" w:type="pct"/>
            <w:hideMark/>
          </w:tcPr>
          <w:p w14:paraId="2C9086D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533</w:t>
            </w:r>
            <w:r w:rsidRPr="009904FC">
              <w:rPr>
                <w:rFonts w:ascii="Times New Roman" w:hAnsi="Times New Roman" w:cs="Times New Roman"/>
              </w:rPr>
              <w:br/>
              <w:t>(17.98%)</w:t>
            </w:r>
          </w:p>
        </w:tc>
        <w:tc>
          <w:tcPr>
            <w:tcW w:w="754" w:type="pct"/>
            <w:hideMark/>
          </w:tcPr>
          <w:p w14:paraId="3F929AE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264 </w:t>
            </w:r>
            <w:r w:rsidRPr="009904FC">
              <w:rPr>
                <w:rFonts w:ascii="Times New Roman" w:hAnsi="Times New Roman" w:cs="Times New Roman"/>
              </w:rPr>
              <w:br/>
              <w:t>(8.91%)</w:t>
            </w:r>
          </w:p>
        </w:tc>
        <w:tc>
          <w:tcPr>
            <w:tcW w:w="596" w:type="pct"/>
            <w:hideMark/>
          </w:tcPr>
          <w:p w14:paraId="764CBEB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1,791</w:t>
            </w:r>
            <w:r w:rsidRPr="009904FC">
              <w:rPr>
                <w:rFonts w:ascii="Times New Roman" w:hAnsi="Times New Roman" w:cs="Times New Roman"/>
              </w:rPr>
              <w:br/>
              <w:t>(60.43%)</w:t>
            </w:r>
          </w:p>
        </w:tc>
        <w:tc>
          <w:tcPr>
            <w:tcW w:w="609" w:type="pct"/>
            <w:hideMark/>
          </w:tcPr>
          <w:p w14:paraId="793C906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99</w:t>
            </w:r>
            <w:r w:rsidRPr="009904FC">
              <w:rPr>
                <w:rFonts w:ascii="Times New Roman" w:hAnsi="Times New Roman" w:cs="Times New Roman"/>
              </w:rPr>
              <w:br/>
              <w:t>(3.34%)</w:t>
            </w:r>
          </w:p>
        </w:tc>
        <w:tc>
          <w:tcPr>
            <w:tcW w:w="582" w:type="pct"/>
            <w:hideMark/>
          </w:tcPr>
          <w:p w14:paraId="237C7BE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66</w:t>
            </w:r>
            <w:r w:rsidRPr="009904FC">
              <w:rPr>
                <w:rFonts w:ascii="Times New Roman" w:hAnsi="Times New Roman" w:cs="Times New Roman"/>
              </w:rPr>
              <w:br/>
              <w:t>(2.23%)</w:t>
            </w:r>
          </w:p>
        </w:tc>
        <w:tc>
          <w:tcPr>
            <w:tcW w:w="602" w:type="pct"/>
            <w:hideMark/>
          </w:tcPr>
          <w:p w14:paraId="79A97D6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211</w:t>
            </w:r>
            <w:r w:rsidRPr="009904FC">
              <w:rPr>
                <w:rFonts w:ascii="Times New Roman" w:hAnsi="Times New Roman" w:cs="Times New Roman"/>
              </w:rPr>
              <w:br/>
              <w:t>(7.12%)</w:t>
            </w:r>
          </w:p>
        </w:tc>
      </w:tr>
      <w:tr w:rsidR="006541D4" w:rsidRPr="009904FC" w14:paraId="27E5097A" w14:textId="77777777" w:rsidTr="006541D4">
        <w:trPr>
          <w:trHeight w:val="600"/>
        </w:trPr>
        <w:tc>
          <w:tcPr>
            <w:tcW w:w="511" w:type="pct"/>
            <w:vMerge w:val="restart"/>
            <w:textDirection w:val="btLr"/>
            <w:hideMark/>
          </w:tcPr>
          <w:p w14:paraId="2BB866CE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t>Number of serving of fruit per day</w:t>
            </w:r>
          </w:p>
        </w:tc>
        <w:tc>
          <w:tcPr>
            <w:tcW w:w="760" w:type="pct"/>
            <w:noWrap/>
            <w:hideMark/>
          </w:tcPr>
          <w:p w14:paraId="5C4CB05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pct"/>
            <w:hideMark/>
          </w:tcPr>
          <w:p w14:paraId="0516131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910 </w:t>
            </w:r>
            <w:r w:rsidRPr="009904FC">
              <w:rPr>
                <w:rFonts w:ascii="Times New Roman" w:hAnsi="Times New Roman" w:cs="Times New Roman"/>
              </w:rPr>
              <w:br/>
              <w:t>(25.95%)</w:t>
            </w:r>
          </w:p>
        </w:tc>
        <w:tc>
          <w:tcPr>
            <w:tcW w:w="754" w:type="pct"/>
            <w:hideMark/>
          </w:tcPr>
          <w:p w14:paraId="3AE6004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213 </w:t>
            </w:r>
            <w:r w:rsidRPr="009904FC">
              <w:rPr>
                <w:rFonts w:ascii="Times New Roman" w:hAnsi="Times New Roman" w:cs="Times New Roman"/>
              </w:rPr>
              <w:br/>
              <w:t>(6.07%)</w:t>
            </w:r>
          </w:p>
        </w:tc>
        <w:tc>
          <w:tcPr>
            <w:tcW w:w="596" w:type="pct"/>
            <w:hideMark/>
          </w:tcPr>
          <w:p w14:paraId="24A5E88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2,014</w:t>
            </w:r>
            <w:r w:rsidRPr="009904FC">
              <w:rPr>
                <w:rFonts w:ascii="Times New Roman" w:hAnsi="Times New Roman" w:cs="Times New Roman"/>
              </w:rPr>
              <w:br/>
              <w:t>(54.82%)</w:t>
            </w:r>
          </w:p>
        </w:tc>
        <w:tc>
          <w:tcPr>
            <w:tcW w:w="609" w:type="pct"/>
            <w:hideMark/>
          </w:tcPr>
          <w:p w14:paraId="0BD768F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99</w:t>
            </w:r>
            <w:r w:rsidRPr="009904FC">
              <w:rPr>
                <w:rFonts w:ascii="Times New Roman" w:hAnsi="Times New Roman" w:cs="Times New Roman"/>
              </w:rPr>
              <w:br/>
              <w:t>(2.82%)</w:t>
            </w:r>
          </w:p>
        </w:tc>
        <w:tc>
          <w:tcPr>
            <w:tcW w:w="582" w:type="pct"/>
            <w:hideMark/>
          </w:tcPr>
          <w:p w14:paraId="61E30D0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69</w:t>
            </w:r>
            <w:r w:rsidRPr="009904FC">
              <w:rPr>
                <w:rFonts w:ascii="Times New Roman" w:hAnsi="Times New Roman" w:cs="Times New Roman"/>
              </w:rPr>
              <w:br/>
              <w:t>(1.97%)</w:t>
            </w:r>
          </w:p>
        </w:tc>
        <w:tc>
          <w:tcPr>
            <w:tcW w:w="602" w:type="pct"/>
            <w:hideMark/>
          </w:tcPr>
          <w:p w14:paraId="5E78511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202</w:t>
            </w:r>
            <w:r w:rsidRPr="009904FC">
              <w:rPr>
                <w:rFonts w:ascii="Times New Roman" w:hAnsi="Times New Roman" w:cs="Times New Roman"/>
              </w:rPr>
              <w:br/>
              <w:t>(5.76%)</w:t>
            </w:r>
          </w:p>
        </w:tc>
      </w:tr>
      <w:tr w:rsidR="006541D4" w:rsidRPr="009904FC" w14:paraId="43270D4F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18A962F7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354668C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pct"/>
            <w:hideMark/>
          </w:tcPr>
          <w:p w14:paraId="692FA73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234 </w:t>
            </w:r>
            <w:r w:rsidRPr="009904FC">
              <w:rPr>
                <w:rFonts w:ascii="Times New Roman" w:hAnsi="Times New Roman" w:cs="Times New Roman"/>
              </w:rPr>
              <w:br/>
              <w:t>(27.82%)</w:t>
            </w:r>
          </w:p>
        </w:tc>
        <w:tc>
          <w:tcPr>
            <w:tcW w:w="754" w:type="pct"/>
            <w:hideMark/>
          </w:tcPr>
          <w:p w14:paraId="642DBC0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59</w:t>
            </w:r>
            <w:r w:rsidRPr="009904FC">
              <w:rPr>
                <w:rFonts w:ascii="Times New Roman" w:hAnsi="Times New Roman" w:cs="Times New Roman"/>
              </w:rPr>
              <w:br/>
              <w:t>(7.02%)</w:t>
            </w:r>
          </w:p>
        </w:tc>
        <w:tc>
          <w:tcPr>
            <w:tcW w:w="596" w:type="pct"/>
            <w:hideMark/>
          </w:tcPr>
          <w:p w14:paraId="4993E98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461</w:t>
            </w:r>
            <w:r w:rsidRPr="009904FC">
              <w:rPr>
                <w:rFonts w:ascii="Times New Roman" w:hAnsi="Times New Roman" w:cs="Times New Roman"/>
              </w:rPr>
              <w:br/>
              <w:t>(54.82%)</w:t>
            </w:r>
          </w:p>
        </w:tc>
        <w:tc>
          <w:tcPr>
            <w:tcW w:w="609" w:type="pct"/>
            <w:hideMark/>
          </w:tcPr>
          <w:p w14:paraId="4A71EF3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22</w:t>
            </w:r>
            <w:r w:rsidRPr="009904FC">
              <w:rPr>
                <w:rFonts w:ascii="Times New Roman" w:hAnsi="Times New Roman" w:cs="Times New Roman"/>
              </w:rPr>
              <w:br/>
              <w:t>(2.62%)</w:t>
            </w:r>
          </w:p>
        </w:tc>
        <w:tc>
          <w:tcPr>
            <w:tcW w:w="582" w:type="pct"/>
            <w:hideMark/>
          </w:tcPr>
          <w:p w14:paraId="0FF2629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15</w:t>
            </w:r>
            <w:r w:rsidRPr="009904FC">
              <w:rPr>
                <w:rFonts w:ascii="Times New Roman" w:hAnsi="Times New Roman" w:cs="Times New Roman"/>
              </w:rPr>
              <w:br/>
              <w:t>(1.78%)</w:t>
            </w:r>
          </w:p>
        </w:tc>
        <w:tc>
          <w:tcPr>
            <w:tcW w:w="602" w:type="pct"/>
            <w:hideMark/>
          </w:tcPr>
          <w:p w14:paraId="60BD771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50</w:t>
            </w:r>
            <w:r w:rsidRPr="009904FC">
              <w:rPr>
                <w:rFonts w:ascii="Times New Roman" w:hAnsi="Times New Roman" w:cs="Times New Roman"/>
              </w:rPr>
              <w:br/>
              <w:t>(5.95%)</w:t>
            </w:r>
          </w:p>
        </w:tc>
      </w:tr>
      <w:tr w:rsidR="006541D4" w:rsidRPr="009904FC" w14:paraId="27382E04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4C366D82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5F13FDF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 and over</w:t>
            </w:r>
          </w:p>
        </w:tc>
        <w:tc>
          <w:tcPr>
            <w:tcW w:w="585" w:type="pct"/>
            <w:hideMark/>
          </w:tcPr>
          <w:p w14:paraId="1D02386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38</w:t>
            </w:r>
            <w:r w:rsidRPr="009904FC">
              <w:rPr>
                <w:rFonts w:ascii="Times New Roman" w:hAnsi="Times New Roman" w:cs="Times New Roman"/>
              </w:rPr>
              <w:br/>
              <w:t>(32.48%)</w:t>
            </w:r>
          </w:p>
        </w:tc>
        <w:tc>
          <w:tcPr>
            <w:tcW w:w="754" w:type="pct"/>
            <w:hideMark/>
          </w:tcPr>
          <w:p w14:paraId="793BB60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</w:t>
            </w:r>
            <w:r w:rsidRPr="009904FC">
              <w:rPr>
                <w:rFonts w:ascii="Times New Roman" w:hAnsi="Times New Roman" w:cs="Times New Roman"/>
              </w:rPr>
              <w:br/>
              <w:t>(5.13%)</w:t>
            </w:r>
          </w:p>
        </w:tc>
        <w:tc>
          <w:tcPr>
            <w:tcW w:w="596" w:type="pct"/>
            <w:hideMark/>
          </w:tcPr>
          <w:p w14:paraId="02C394E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66</w:t>
            </w:r>
            <w:r w:rsidRPr="009904FC">
              <w:rPr>
                <w:rFonts w:ascii="Times New Roman" w:hAnsi="Times New Roman" w:cs="Times New Roman"/>
              </w:rPr>
              <w:br/>
              <w:t>(56.41%)</w:t>
            </w:r>
          </w:p>
        </w:tc>
        <w:tc>
          <w:tcPr>
            <w:tcW w:w="609" w:type="pct"/>
            <w:hideMark/>
          </w:tcPr>
          <w:p w14:paraId="2434DBC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</w:t>
            </w:r>
            <w:r w:rsidRPr="009904FC">
              <w:rPr>
                <w:rFonts w:ascii="Times New Roman" w:hAnsi="Times New Roman" w:cs="Times New Roman"/>
              </w:rPr>
              <w:br/>
              <w:t>(0.85%)</w:t>
            </w:r>
          </w:p>
        </w:tc>
        <w:tc>
          <w:tcPr>
            <w:tcW w:w="582" w:type="pct"/>
            <w:hideMark/>
          </w:tcPr>
          <w:p w14:paraId="1AE13EE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</w:t>
            </w:r>
            <w:r w:rsidRPr="009904FC">
              <w:rPr>
                <w:rFonts w:ascii="Times New Roman" w:hAnsi="Times New Roman" w:cs="Times New Roman"/>
              </w:rPr>
              <w:br/>
              <w:t>(2.56%)</w:t>
            </w:r>
          </w:p>
        </w:tc>
        <w:tc>
          <w:tcPr>
            <w:tcW w:w="602" w:type="pct"/>
            <w:hideMark/>
          </w:tcPr>
          <w:p w14:paraId="4E374FA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</w:t>
            </w:r>
            <w:r w:rsidRPr="009904FC">
              <w:rPr>
                <w:rFonts w:ascii="Times New Roman" w:hAnsi="Times New Roman" w:cs="Times New Roman"/>
              </w:rPr>
              <w:br/>
              <w:t>(2.56%)</w:t>
            </w:r>
          </w:p>
        </w:tc>
      </w:tr>
      <w:tr w:rsidR="006541D4" w:rsidRPr="009904FC" w14:paraId="312D7207" w14:textId="77777777" w:rsidTr="006541D4">
        <w:trPr>
          <w:trHeight w:val="377"/>
        </w:trPr>
        <w:tc>
          <w:tcPr>
            <w:tcW w:w="511" w:type="pct"/>
            <w:vMerge w:val="restart"/>
            <w:textDirection w:val="btLr"/>
            <w:hideMark/>
          </w:tcPr>
          <w:p w14:paraId="314A0E65" w14:textId="77777777" w:rsidR="006541D4" w:rsidRPr="009904FC" w:rsidRDefault="006541D4" w:rsidP="00D80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04FC">
              <w:rPr>
                <w:rFonts w:ascii="Times New Roman" w:hAnsi="Times New Roman" w:cs="Times New Roman"/>
                <w:b/>
                <w:bCs/>
              </w:rPr>
              <w:lastRenderedPageBreak/>
              <w:t>Number of serving of vegetables per day</w:t>
            </w:r>
          </w:p>
        </w:tc>
        <w:tc>
          <w:tcPr>
            <w:tcW w:w="760" w:type="pct"/>
            <w:noWrap/>
            <w:hideMark/>
          </w:tcPr>
          <w:p w14:paraId="0117025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pct"/>
            <w:hideMark/>
          </w:tcPr>
          <w:p w14:paraId="6AC1D90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828 </w:t>
            </w:r>
            <w:r w:rsidRPr="009904FC">
              <w:rPr>
                <w:rFonts w:ascii="Times New Roman" w:hAnsi="Times New Roman" w:cs="Times New Roman"/>
              </w:rPr>
              <w:br/>
              <w:t>(25.60%)</w:t>
            </w:r>
          </w:p>
        </w:tc>
        <w:tc>
          <w:tcPr>
            <w:tcW w:w="754" w:type="pct"/>
            <w:hideMark/>
          </w:tcPr>
          <w:p w14:paraId="29AF294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241 </w:t>
            </w:r>
            <w:r w:rsidRPr="009904FC">
              <w:rPr>
                <w:rFonts w:ascii="Times New Roman" w:hAnsi="Times New Roman" w:cs="Times New Roman"/>
              </w:rPr>
              <w:br/>
              <w:t>(7.45%)</w:t>
            </w:r>
          </w:p>
        </w:tc>
        <w:tc>
          <w:tcPr>
            <w:tcW w:w="596" w:type="pct"/>
            <w:hideMark/>
          </w:tcPr>
          <w:p w14:paraId="3FCF37E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1,776 </w:t>
            </w:r>
            <w:r w:rsidRPr="009904FC">
              <w:rPr>
                <w:rFonts w:ascii="Times New Roman" w:hAnsi="Times New Roman" w:cs="Times New Roman"/>
              </w:rPr>
              <w:br/>
              <w:t>(54.92%)</w:t>
            </w:r>
          </w:p>
        </w:tc>
        <w:tc>
          <w:tcPr>
            <w:tcW w:w="609" w:type="pct"/>
            <w:hideMark/>
          </w:tcPr>
          <w:p w14:paraId="0BA13C3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98 </w:t>
            </w:r>
            <w:r w:rsidRPr="009904FC">
              <w:rPr>
                <w:rFonts w:ascii="Times New Roman" w:hAnsi="Times New Roman" w:cs="Times New Roman"/>
              </w:rPr>
              <w:br/>
              <w:t>(3.03%)</w:t>
            </w:r>
          </w:p>
        </w:tc>
        <w:tc>
          <w:tcPr>
            <w:tcW w:w="582" w:type="pct"/>
            <w:hideMark/>
          </w:tcPr>
          <w:p w14:paraId="4390D26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66 </w:t>
            </w:r>
            <w:r w:rsidRPr="009904FC">
              <w:rPr>
                <w:rFonts w:ascii="Times New Roman" w:hAnsi="Times New Roman" w:cs="Times New Roman"/>
              </w:rPr>
              <w:br/>
              <w:t>(2.04%)</w:t>
            </w:r>
          </w:p>
        </w:tc>
        <w:tc>
          <w:tcPr>
            <w:tcW w:w="602" w:type="pct"/>
            <w:hideMark/>
          </w:tcPr>
          <w:p w14:paraId="25E4253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225 </w:t>
            </w:r>
            <w:r w:rsidRPr="009904FC">
              <w:rPr>
                <w:rFonts w:ascii="Times New Roman" w:hAnsi="Times New Roman" w:cs="Times New Roman"/>
              </w:rPr>
              <w:br/>
              <w:t>(6.96%)</w:t>
            </w:r>
          </w:p>
        </w:tc>
      </w:tr>
      <w:tr w:rsidR="006541D4" w:rsidRPr="009904FC" w14:paraId="5846DA77" w14:textId="77777777" w:rsidTr="006541D4">
        <w:trPr>
          <w:trHeight w:val="1772"/>
        </w:trPr>
        <w:tc>
          <w:tcPr>
            <w:tcW w:w="511" w:type="pct"/>
            <w:vMerge/>
            <w:hideMark/>
          </w:tcPr>
          <w:p w14:paraId="377C3C87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342AD38C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pct"/>
            <w:hideMark/>
          </w:tcPr>
          <w:p w14:paraId="6A0266C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712 </w:t>
            </w:r>
            <w:r w:rsidRPr="009904FC">
              <w:rPr>
                <w:rFonts w:ascii="Times New Roman" w:hAnsi="Times New Roman" w:cs="Times New Roman"/>
              </w:rPr>
              <w:br/>
              <w:t>(21.54%)</w:t>
            </w:r>
          </w:p>
        </w:tc>
        <w:tc>
          <w:tcPr>
            <w:tcW w:w="754" w:type="pct"/>
            <w:hideMark/>
          </w:tcPr>
          <w:p w14:paraId="792E57C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216 </w:t>
            </w:r>
            <w:r w:rsidRPr="009904FC">
              <w:rPr>
                <w:rFonts w:ascii="Times New Roman" w:hAnsi="Times New Roman" w:cs="Times New Roman"/>
              </w:rPr>
              <w:br/>
              <w:t>(6.53%)</w:t>
            </w:r>
          </w:p>
        </w:tc>
        <w:tc>
          <w:tcPr>
            <w:tcW w:w="596" w:type="pct"/>
            <w:hideMark/>
          </w:tcPr>
          <w:p w14:paraId="01EA6BED" w14:textId="1CA20246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1,948</w:t>
            </w:r>
            <w:r w:rsidRPr="009904FC">
              <w:rPr>
                <w:rFonts w:ascii="Times New Roman" w:hAnsi="Times New Roman" w:cs="Times New Roman"/>
              </w:rPr>
              <w:br/>
              <w:t>(58.92%)</w:t>
            </w:r>
          </w:p>
        </w:tc>
        <w:tc>
          <w:tcPr>
            <w:tcW w:w="609" w:type="pct"/>
            <w:hideMark/>
          </w:tcPr>
          <w:p w14:paraId="193B15A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116 </w:t>
            </w:r>
            <w:r w:rsidRPr="009904FC">
              <w:rPr>
                <w:rFonts w:ascii="Times New Roman" w:hAnsi="Times New Roman" w:cs="Times New Roman"/>
              </w:rPr>
              <w:br/>
              <w:t>(3.51%)</w:t>
            </w:r>
          </w:p>
        </w:tc>
        <w:tc>
          <w:tcPr>
            <w:tcW w:w="582" w:type="pct"/>
            <w:hideMark/>
          </w:tcPr>
          <w:p w14:paraId="0ABB58A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64 </w:t>
            </w:r>
            <w:r w:rsidRPr="009904FC">
              <w:rPr>
                <w:rFonts w:ascii="Times New Roman" w:hAnsi="Times New Roman" w:cs="Times New Roman"/>
              </w:rPr>
              <w:br/>
              <w:t>(1.94%)</w:t>
            </w:r>
          </w:p>
        </w:tc>
        <w:tc>
          <w:tcPr>
            <w:tcW w:w="602" w:type="pct"/>
            <w:hideMark/>
          </w:tcPr>
          <w:p w14:paraId="5043ED9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250 </w:t>
            </w:r>
            <w:r w:rsidRPr="009904FC">
              <w:rPr>
                <w:rFonts w:ascii="Times New Roman" w:hAnsi="Times New Roman" w:cs="Times New Roman"/>
              </w:rPr>
              <w:br/>
              <w:t>(7.56%)</w:t>
            </w:r>
          </w:p>
        </w:tc>
      </w:tr>
      <w:tr w:rsidR="006541D4" w:rsidRPr="009904FC" w14:paraId="359BCAFE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3137F108" w14:textId="77777777" w:rsidR="006541D4" w:rsidRPr="009904FC" w:rsidRDefault="006541D4" w:rsidP="00483C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4A2685A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 and over</w:t>
            </w:r>
          </w:p>
        </w:tc>
        <w:tc>
          <w:tcPr>
            <w:tcW w:w="585" w:type="pct"/>
            <w:hideMark/>
          </w:tcPr>
          <w:p w14:paraId="42E2A8B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31 </w:t>
            </w:r>
            <w:r w:rsidRPr="009904FC">
              <w:rPr>
                <w:rFonts w:ascii="Times New Roman" w:hAnsi="Times New Roman" w:cs="Times New Roman"/>
              </w:rPr>
              <w:br/>
              <w:t>(24.60%)</w:t>
            </w:r>
          </w:p>
        </w:tc>
        <w:tc>
          <w:tcPr>
            <w:tcW w:w="754" w:type="pct"/>
            <w:hideMark/>
          </w:tcPr>
          <w:p w14:paraId="0C6F6C2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6 </w:t>
            </w:r>
            <w:r w:rsidRPr="009904FC">
              <w:rPr>
                <w:rFonts w:ascii="Times New Roman" w:hAnsi="Times New Roman" w:cs="Times New Roman"/>
              </w:rPr>
              <w:br/>
              <w:t>(4.76%)</w:t>
            </w:r>
          </w:p>
        </w:tc>
        <w:tc>
          <w:tcPr>
            <w:tcW w:w="596" w:type="pct"/>
            <w:hideMark/>
          </w:tcPr>
          <w:p w14:paraId="29947DF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80 </w:t>
            </w:r>
            <w:r w:rsidRPr="009904FC">
              <w:rPr>
                <w:rFonts w:ascii="Times New Roman" w:hAnsi="Times New Roman" w:cs="Times New Roman"/>
              </w:rPr>
              <w:br/>
              <w:t>(63.49%)</w:t>
            </w:r>
          </w:p>
        </w:tc>
        <w:tc>
          <w:tcPr>
            <w:tcW w:w="609" w:type="pct"/>
            <w:hideMark/>
          </w:tcPr>
          <w:p w14:paraId="40B235B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1 </w:t>
            </w:r>
            <w:r w:rsidRPr="009904FC">
              <w:rPr>
                <w:rFonts w:ascii="Times New Roman" w:hAnsi="Times New Roman" w:cs="Times New Roman"/>
              </w:rPr>
              <w:br/>
              <w:t>(0.79%)</w:t>
            </w:r>
          </w:p>
        </w:tc>
        <w:tc>
          <w:tcPr>
            <w:tcW w:w="582" w:type="pct"/>
            <w:hideMark/>
          </w:tcPr>
          <w:p w14:paraId="0FC483E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3 </w:t>
            </w:r>
            <w:r w:rsidRPr="009904FC">
              <w:rPr>
                <w:rFonts w:ascii="Times New Roman" w:hAnsi="Times New Roman" w:cs="Times New Roman"/>
              </w:rPr>
              <w:br/>
              <w:t>(2.38%)</w:t>
            </w:r>
          </w:p>
        </w:tc>
        <w:tc>
          <w:tcPr>
            <w:tcW w:w="602" w:type="pct"/>
            <w:hideMark/>
          </w:tcPr>
          <w:p w14:paraId="0105128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5 </w:t>
            </w:r>
            <w:r w:rsidRPr="009904FC">
              <w:rPr>
                <w:rFonts w:ascii="Times New Roman" w:hAnsi="Times New Roman" w:cs="Times New Roman"/>
              </w:rPr>
              <w:br/>
              <w:t>(3.97%)</w:t>
            </w:r>
          </w:p>
        </w:tc>
      </w:tr>
      <w:tr w:rsidR="006541D4" w:rsidRPr="009904FC" w14:paraId="1E703373" w14:textId="77777777" w:rsidTr="006541D4">
        <w:trPr>
          <w:trHeight w:val="600"/>
        </w:trPr>
        <w:tc>
          <w:tcPr>
            <w:tcW w:w="511" w:type="pct"/>
            <w:vMerge w:val="restart"/>
            <w:textDirection w:val="btLr"/>
            <w:hideMark/>
          </w:tcPr>
          <w:p w14:paraId="34C745BF" w14:textId="77777777" w:rsidR="006541D4" w:rsidRPr="009904FC" w:rsidRDefault="006541D4" w:rsidP="00D80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3E96">
              <w:rPr>
                <w:rFonts w:ascii="Times New Roman" w:hAnsi="Times New Roman" w:cs="Times New Roman"/>
                <w:b/>
                <w:bCs/>
                <w:bdr w:val="single" w:sz="4" w:space="0" w:color="auto"/>
              </w:rPr>
              <w:t xml:space="preserve">Number of days in a week with </w:t>
            </w:r>
            <w:r w:rsidRPr="009904FC">
              <w:rPr>
                <w:rFonts w:ascii="Times New Roman" w:hAnsi="Times New Roman" w:cs="Times New Roman"/>
                <w:b/>
                <w:bCs/>
              </w:rPr>
              <w:t>moderate physical activity</w:t>
            </w:r>
          </w:p>
        </w:tc>
        <w:tc>
          <w:tcPr>
            <w:tcW w:w="760" w:type="pct"/>
            <w:noWrap/>
            <w:hideMark/>
          </w:tcPr>
          <w:p w14:paraId="5BCB7133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pct"/>
            <w:hideMark/>
          </w:tcPr>
          <w:p w14:paraId="26C28FF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57</w:t>
            </w:r>
            <w:r w:rsidRPr="009904FC">
              <w:rPr>
                <w:rFonts w:ascii="Times New Roman" w:hAnsi="Times New Roman" w:cs="Times New Roman"/>
              </w:rPr>
              <w:br/>
              <w:t>(33.53%)</w:t>
            </w:r>
          </w:p>
        </w:tc>
        <w:tc>
          <w:tcPr>
            <w:tcW w:w="754" w:type="pct"/>
            <w:hideMark/>
          </w:tcPr>
          <w:p w14:paraId="1118BEE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</w:t>
            </w:r>
            <w:r w:rsidRPr="009904FC">
              <w:rPr>
                <w:rFonts w:ascii="Times New Roman" w:hAnsi="Times New Roman" w:cs="Times New Roman"/>
              </w:rPr>
              <w:br/>
              <w:t>(5.29%)</w:t>
            </w:r>
          </w:p>
        </w:tc>
        <w:tc>
          <w:tcPr>
            <w:tcW w:w="596" w:type="pct"/>
            <w:hideMark/>
          </w:tcPr>
          <w:p w14:paraId="7D619B0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 xml:space="preserve">90 </w:t>
            </w:r>
            <w:r w:rsidRPr="009904FC">
              <w:rPr>
                <w:rFonts w:ascii="Times New Roman" w:hAnsi="Times New Roman" w:cs="Times New Roman"/>
              </w:rPr>
              <w:br/>
              <w:t>(52.94%)</w:t>
            </w:r>
          </w:p>
        </w:tc>
        <w:tc>
          <w:tcPr>
            <w:tcW w:w="609" w:type="pct"/>
            <w:hideMark/>
          </w:tcPr>
          <w:p w14:paraId="248480C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</w:t>
            </w:r>
            <w:r w:rsidRPr="009904FC">
              <w:rPr>
                <w:rFonts w:ascii="Times New Roman" w:hAnsi="Times New Roman" w:cs="Times New Roman"/>
              </w:rPr>
              <w:br/>
              <w:t>(1.76%)</w:t>
            </w:r>
          </w:p>
        </w:tc>
        <w:tc>
          <w:tcPr>
            <w:tcW w:w="582" w:type="pct"/>
            <w:hideMark/>
          </w:tcPr>
          <w:p w14:paraId="0A4E3A0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</w:t>
            </w:r>
            <w:r w:rsidRPr="009904FC">
              <w:rPr>
                <w:rFonts w:ascii="Times New Roman" w:hAnsi="Times New Roman" w:cs="Times New Roman"/>
              </w:rPr>
              <w:br/>
              <w:t>(1.18%)</w:t>
            </w:r>
          </w:p>
        </w:tc>
        <w:tc>
          <w:tcPr>
            <w:tcW w:w="602" w:type="pct"/>
            <w:hideMark/>
          </w:tcPr>
          <w:p w14:paraId="7614D43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</w:t>
            </w:r>
            <w:r w:rsidRPr="009904FC">
              <w:rPr>
                <w:rFonts w:ascii="Times New Roman" w:hAnsi="Times New Roman" w:cs="Times New Roman"/>
              </w:rPr>
              <w:br/>
              <w:t>(5.29%)</w:t>
            </w:r>
          </w:p>
        </w:tc>
      </w:tr>
      <w:tr w:rsidR="006541D4" w:rsidRPr="009904FC" w14:paraId="47180B15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5172975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3425F42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pct"/>
            <w:hideMark/>
          </w:tcPr>
          <w:p w14:paraId="2F13369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105</w:t>
            </w:r>
            <w:r w:rsidRPr="009904FC">
              <w:rPr>
                <w:rFonts w:ascii="Times New Roman" w:hAnsi="Times New Roman" w:cs="Times New Roman"/>
              </w:rPr>
              <w:br/>
              <w:t>(28.07%)</w:t>
            </w:r>
          </w:p>
        </w:tc>
        <w:tc>
          <w:tcPr>
            <w:tcW w:w="754" w:type="pct"/>
            <w:hideMark/>
          </w:tcPr>
          <w:p w14:paraId="0F21CC7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22</w:t>
            </w:r>
            <w:r w:rsidRPr="009904FC">
              <w:rPr>
                <w:rFonts w:ascii="Times New Roman" w:hAnsi="Times New Roman" w:cs="Times New Roman"/>
              </w:rPr>
              <w:br/>
              <w:t>(5.88%)</w:t>
            </w:r>
          </w:p>
        </w:tc>
        <w:tc>
          <w:tcPr>
            <w:tcW w:w="596" w:type="pct"/>
            <w:hideMark/>
          </w:tcPr>
          <w:p w14:paraId="1EAED9D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212</w:t>
            </w:r>
            <w:r w:rsidRPr="009904FC">
              <w:rPr>
                <w:rFonts w:ascii="Times New Roman" w:hAnsi="Times New Roman" w:cs="Times New Roman"/>
              </w:rPr>
              <w:br/>
              <w:t>(56.68%)</w:t>
            </w:r>
          </w:p>
        </w:tc>
        <w:tc>
          <w:tcPr>
            <w:tcW w:w="609" w:type="pct"/>
            <w:hideMark/>
          </w:tcPr>
          <w:p w14:paraId="34E8AFD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</w:t>
            </w:r>
            <w:r w:rsidRPr="009904FC">
              <w:rPr>
                <w:rFonts w:ascii="Times New Roman" w:hAnsi="Times New Roman" w:cs="Times New Roman"/>
              </w:rPr>
              <w:br/>
              <w:t>(2.41%)</w:t>
            </w:r>
          </w:p>
        </w:tc>
        <w:tc>
          <w:tcPr>
            <w:tcW w:w="582" w:type="pct"/>
            <w:hideMark/>
          </w:tcPr>
          <w:p w14:paraId="5DAE28D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</w:t>
            </w:r>
            <w:r w:rsidRPr="009904FC">
              <w:rPr>
                <w:rFonts w:ascii="Times New Roman" w:hAnsi="Times New Roman" w:cs="Times New Roman"/>
              </w:rPr>
              <w:br/>
              <w:t>(2.67%)</w:t>
            </w:r>
          </w:p>
        </w:tc>
        <w:tc>
          <w:tcPr>
            <w:tcW w:w="602" w:type="pct"/>
            <w:hideMark/>
          </w:tcPr>
          <w:p w14:paraId="7D627FB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16</w:t>
            </w:r>
            <w:r w:rsidRPr="009904FC">
              <w:rPr>
                <w:rFonts w:ascii="Times New Roman" w:hAnsi="Times New Roman" w:cs="Times New Roman"/>
              </w:rPr>
              <w:br/>
              <w:t>(4.28%)</w:t>
            </w:r>
          </w:p>
        </w:tc>
      </w:tr>
      <w:tr w:rsidR="006541D4" w:rsidRPr="009904FC" w14:paraId="56878E18" w14:textId="77777777" w:rsidTr="006541D4">
        <w:trPr>
          <w:trHeight w:val="615"/>
        </w:trPr>
        <w:tc>
          <w:tcPr>
            <w:tcW w:w="511" w:type="pct"/>
            <w:vMerge/>
            <w:hideMark/>
          </w:tcPr>
          <w:p w14:paraId="006DFDD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16B1144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pct"/>
            <w:hideMark/>
          </w:tcPr>
          <w:p w14:paraId="2264A1F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124</w:t>
            </w:r>
            <w:r w:rsidRPr="009904FC">
              <w:rPr>
                <w:rFonts w:ascii="Times New Roman" w:hAnsi="Times New Roman" w:cs="Times New Roman"/>
              </w:rPr>
              <w:br/>
              <w:t>(27.99%)</w:t>
            </w:r>
          </w:p>
        </w:tc>
        <w:tc>
          <w:tcPr>
            <w:tcW w:w="754" w:type="pct"/>
            <w:hideMark/>
          </w:tcPr>
          <w:p w14:paraId="09A67DD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37</w:t>
            </w:r>
            <w:r w:rsidRPr="009904FC">
              <w:rPr>
                <w:rFonts w:ascii="Times New Roman" w:hAnsi="Times New Roman" w:cs="Times New Roman"/>
              </w:rPr>
              <w:br/>
              <w:t>(8.35%)</w:t>
            </w:r>
          </w:p>
        </w:tc>
        <w:tc>
          <w:tcPr>
            <w:tcW w:w="596" w:type="pct"/>
            <w:hideMark/>
          </w:tcPr>
          <w:p w14:paraId="5335D7D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229</w:t>
            </w:r>
            <w:r w:rsidRPr="009904FC">
              <w:rPr>
                <w:rFonts w:ascii="Times New Roman" w:hAnsi="Times New Roman" w:cs="Times New Roman"/>
              </w:rPr>
              <w:br/>
              <w:t>(51.69%)</w:t>
            </w:r>
          </w:p>
        </w:tc>
        <w:tc>
          <w:tcPr>
            <w:tcW w:w="609" w:type="pct"/>
            <w:hideMark/>
          </w:tcPr>
          <w:p w14:paraId="53A7111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</w:t>
            </w:r>
            <w:r w:rsidRPr="009904FC">
              <w:rPr>
                <w:rFonts w:ascii="Times New Roman" w:hAnsi="Times New Roman" w:cs="Times New Roman"/>
              </w:rPr>
              <w:br/>
              <w:t>(2.26%)</w:t>
            </w:r>
          </w:p>
        </w:tc>
        <w:tc>
          <w:tcPr>
            <w:tcW w:w="582" w:type="pct"/>
            <w:hideMark/>
          </w:tcPr>
          <w:p w14:paraId="4B4677D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</w:t>
            </w:r>
            <w:r w:rsidRPr="009904FC">
              <w:rPr>
                <w:rFonts w:ascii="Times New Roman" w:hAnsi="Times New Roman" w:cs="Times New Roman"/>
              </w:rPr>
              <w:br/>
              <w:t>(2.26%)</w:t>
            </w:r>
          </w:p>
        </w:tc>
        <w:tc>
          <w:tcPr>
            <w:tcW w:w="602" w:type="pct"/>
            <w:hideMark/>
          </w:tcPr>
          <w:p w14:paraId="696F611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33</w:t>
            </w:r>
            <w:r w:rsidRPr="009904FC">
              <w:rPr>
                <w:rFonts w:ascii="Times New Roman" w:hAnsi="Times New Roman" w:cs="Times New Roman"/>
              </w:rPr>
              <w:br/>
              <w:t>(7.45%)</w:t>
            </w:r>
          </w:p>
        </w:tc>
      </w:tr>
      <w:tr w:rsidR="006541D4" w:rsidRPr="009904FC" w14:paraId="42D356D5" w14:textId="77777777" w:rsidTr="006541D4">
        <w:trPr>
          <w:trHeight w:val="645"/>
        </w:trPr>
        <w:tc>
          <w:tcPr>
            <w:tcW w:w="511" w:type="pct"/>
            <w:vMerge/>
            <w:hideMark/>
          </w:tcPr>
          <w:p w14:paraId="2963008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56189575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5" w:type="pct"/>
            <w:hideMark/>
          </w:tcPr>
          <w:p w14:paraId="082A95D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60</w:t>
            </w:r>
            <w:r w:rsidRPr="009904FC">
              <w:rPr>
                <w:rFonts w:ascii="Times New Roman" w:hAnsi="Times New Roman" w:cs="Times New Roman"/>
              </w:rPr>
              <w:br/>
              <w:t>(25.10%)</w:t>
            </w:r>
          </w:p>
        </w:tc>
        <w:tc>
          <w:tcPr>
            <w:tcW w:w="754" w:type="pct"/>
            <w:hideMark/>
          </w:tcPr>
          <w:p w14:paraId="64C398B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22</w:t>
            </w:r>
            <w:r w:rsidRPr="009904FC">
              <w:rPr>
                <w:rFonts w:ascii="Times New Roman" w:hAnsi="Times New Roman" w:cs="Times New Roman"/>
              </w:rPr>
              <w:br/>
              <w:t>(9.21%)</w:t>
            </w:r>
          </w:p>
        </w:tc>
        <w:tc>
          <w:tcPr>
            <w:tcW w:w="596" w:type="pct"/>
            <w:hideMark/>
          </w:tcPr>
          <w:p w14:paraId="3EC5CFF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134</w:t>
            </w:r>
            <w:r w:rsidRPr="009904FC">
              <w:rPr>
                <w:rFonts w:ascii="Times New Roman" w:hAnsi="Times New Roman" w:cs="Times New Roman"/>
              </w:rPr>
              <w:br/>
              <w:t>(56.07%)</w:t>
            </w:r>
          </w:p>
        </w:tc>
        <w:tc>
          <w:tcPr>
            <w:tcW w:w="609" w:type="pct"/>
            <w:hideMark/>
          </w:tcPr>
          <w:p w14:paraId="45C7EE6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</w:t>
            </w:r>
            <w:r w:rsidRPr="009904FC">
              <w:rPr>
                <w:rFonts w:ascii="Times New Roman" w:hAnsi="Times New Roman" w:cs="Times New Roman"/>
              </w:rPr>
              <w:br/>
              <w:t>(1.67%)</w:t>
            </w:r>
          </w:p>
        </w:tc>
        <w:tc>
          <w:tcPr>
            <w:tcW w:w="582" w:type="pct"/>
            <w:hideMark/>
          </w:tcPr>
          <w:p w14:paraId="2211BDB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</w:t>
            </w:r>
            <w:r w:rsidRPr="009904FC">
              <w:rPr>
                <w:rFonts w:ascii="Times New Roman" w:hAnsi="Times New Roman" w:cs="Times New Roman"/>
              </w:rPr>
              <w:br/>
              <w:t>(0.84%)</w:t>
            </w:r>
          </w:p>
        </w:tc>
        <w:tc>
          <w:tcPr>
            <w:tcW w:w="602" w:type="pct"/>
            <w:hideMark/>
          </w:tcPr>
          <w:p w14:paraId="1DA6BB5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17</w:t>
            </w:r>
            <w:r w:rsidRPr="009904FC">
              <w:rPr>
                <w:rFonts w:ascii="Times New Roman" w:hAnsi="Times New Roman" w:cs="Times New Roman"/>
              </w:rPr>
              <w:br/>
              <w:t>(7.11%)</w:t>
            </w:r>
          </w:p>
        </w:tc>
      </w:tr>
      <w:tr w:rsidR="006541D4" w:rsidRPr="009904FC" w14:paraId="22952A8D" w14:textId="77777777" w:rsidTr="006541D4">
        <w:trPr>
          <w:trHeight w:val="600"/>
        </w:trPr>
        <w:tc>
          <w:tcPr>
            <w:tcW w:w="511" w:type="pct"/>
            <w:vMerge/>
            <w:hideMark/>
          </w:tcPr>
          <w:p w14:paraId="40B7001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noWrap/>
            <w:hideMark/>
          </w:tcPr>
          <w:p w14:paraId="478A927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5" w:type="pct"/>
            <w:hideMark/>
          </w:tcPr>
          <w:p w14:paraId="2A210C70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107</w:t>
            </w:r>
            <w:r w:rsidRPr="009904FC">
              <w:rPr>
                <w:rFonts w:ascii="Times New Roman" w:hAnsi="Times New Roman" w:cs="Times New Roman"/>
              </w:rPr>
              <w:br/>
              <w:t>(23.88%)</w:t>
            </w:r>
          </w:p>
        </w:tc>
        <w:tc>
          <w:tcPr>
            <w:tcW w:w="754" w:type="pct"/>
            <w:hideMark/>
          </w:tcPr>
          <w:p w14:paraId="50E6E32D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42</w:t>
            </w:r>
            <w:r w:rsidRPr="009904FC">
              <w:rPr>
                <w:rFonts w:ascii="Times New Roman" w:hAnsi="Times New Roman" w:cs="Times New Roman"/>
              </w:rPr>
              <w:br/>
              <w:t>(9.38%)</w:t>
            </w:r>
          </w:p>
        </w:tc>
        <w:tc>
          <w:tcPr>
            <w:tcW w:w="596" w:type="pct"/>
            <w:hideMark/>
          </w:tcPr>
          <w:p w14:paraId="44A621E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242</w:t>
            </w:r>
            <w:r w:rsidRPr="009904FC">
              <w:rPr>
                <w:rFonts w:ascii="Times New Roman" w:hAnsi="Times New Roman" w:cs="Times New Roman"/>
              </w:rPr>
              <w:br/>
              <w:t>(54.02%)</w:t>
            </w:r>
          </w:p>
        </w:tc>
        <w:tc>
          <w:tcPr>
            <w:tcW w:w="609" w:type="pct"/>
            <w:hideMark/>
          </w:tcPr>
          <w:p w14:paraId="347015C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15</w:t>
            </w:r>
            <w:r w:rsidRPr="009904FC">
              <w:rPr>
                <w:rFonts w:ascii="Times New Roman" w:hAnsi="Times New Roman" w:cs="Times New Roman"/>
              </w:rPr>
              <w:br/>
              <w:t>(3.35%)</w:t>
            </w:r>
          </w:p>
        </w:tc>
        <w:tc>
          <w:tcPr>
            <w:tcW w:w="582" w:type="pct"/>
            <w:hideMark/>
          </w:tcPr>
          <w:p w14:paraId="4B00523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8</w:t>
            </w:r>
            <w:r w:rsidRPr="009904FC">
              <w:rPr>
                <w:rFonts w:ascii="Times New Roman" w:hAnsi="Times New Roman" w:cs="Times New Roman"/>
              </w:rPr>
              <w:br/>
              <w:t>(1.79%)</w:t>
            </w:r>
          </w:p>
        </w:tc>
        <w:tc>
          <w:tcPr>
            <w:tcW w:w="602" w:type="pct"/>
            <w:hideMark/>
          </w:tcPr>
          <w:p w14:paraId="665F5A3A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34</w:t>
            </w:r>
            <w:r w:rsidRPr="009904FC">
              <w:rPr>
                <w:rFonts w:ascii="Times New Roman" w:hAnsi="Times New Roman" w:cs="Times New Roman"/>
              </w:rPr>
              <w:br/>
              <w:t>(7.59%)</w:t>
            </w:r>
          </w:p>
        </w:tc>
      </w:tr>
      <w:tr w:rsidR="006541D4" w:rsidRPr="009904FC" w14:paraId="5594069E" w14:textId="77777777" w:rsidTr="008A3E96">
        <w:trPr>
          <w:trHeight w:val="600"/>
        </w:trPr>
        <w:tc>
          <w:tcPr>
            <w:tcW w:w="511" w:type="pct"/>
            <w:vMerge/>
            <w:hideMark/>
          </w:tcPr>
          <w:p w14:paraId="4F8E1B1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  <w:noWrap/>
            <w:hideMark/>
          </w:tcPr>
          <w:p w14:paraId="19B33B1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hideMark/>
          </w:tcPr>
          <w:p w14:paraId="0BEDEDF8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142</w:t>
            </w:r>
            <w:r w:rsidRPr="009904FC">
              <w:rPr>
                <w:rFonts w:ascii="Times New Roman" w:hAnsi="Times New Roman" w:cs="Times New Roman"/>
              </w:rPr>
              <w:br/>
              <w:t>(13.83%)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hideMark/>
          </w:tcPr>
          <w:p w14:paraId="41CF010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124</w:t>
            </w:r>
            <w:r w:rsidRPr="009904FC">
              <w:rPr>
                <w:rFonts w:ascii="Times New Roman" w:hAnsi="Times New Roman" w:cs="Times New Roman"/>
              </w:rPr>
              <w:br/>
              <w:t>(12.07%)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hideMark/>
          </w:tcPr>
          <w:p w14:paraId="3D687E9B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593</w:t>
            </w:r>
            <w:r w:rsidRPr="009904FC">
              <w:rPr>
                <w:rFonts w:ascii="Times New Roman" w:hAnsi="Times New Roman" w:cs="Times New Roman"/>
              </w:rPr>
              <w:br/>
              <w:t>(57.74%)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hideMark/>
          </w:tcPr>
          <w:p w14:paraId="6CCDD83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52</w:t>
            </w:r>
            <w:r w:rsidRPr="009904FC">
              <w:rPr>
                <w:rFonts w:ascii="Times New Roman" w:hAnsi="Times New Roman" w:cs="Times New Roman"/>
              </w:rPr>
              <w:br/>
              <w:t>(5.06%)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hideMark/>
          </w:tcPr>
          <w:p w14:paraId="2FEBF8D7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24</w:t>
            </w:r>
            <w:r w:rsidRPr="009904FC">
              <w:rPr>
                <w:rFonts w:ascii="Times New Roman" w:hAnsi="Times New Roman" w:cs="Times New Roman"/>
              </w:rPr>
              <w:br/>
              <w:t>(2.34%)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hideMark/>
          </w:tcPr>
          <w:p w14:paraId="0AB6218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92</w:t>
            </w:r>
            <w:r w:rsidRPr="009904FC">
              <w:rPr>
                <w:rFonts w:ascii="Times New Roman" w:hAnsi="Times New Roman" w:cs="Times New Roman"/>
              </w:rPr>
              <w:br/>
              <w:t>(8.96%)</w:t>
            </w:r>
          </w:p>
        </w:tc>
      </w:tr>
      <w:tr w:rsidR="006541D4" w:rsidRPr="009904FC" w14:paraId="1C6F719D" w14:textId="77777777" w:rsidTr="008A3E96">
        <w:trPr>
          <w:trHeight w:val="900"/>
        </w:trPr>
        <w:tc>
          <w:tcPr>
            <w:tcW w:w="511" w:type="pct"/>
            <w:vMerge/>
            <w:tcBorders>
              <w:bottom w:val="nil"/>
            </w:tcBorders>
            <w:hideMark/>
          </w:tcPr>
          <w:p w14:paraId="2ACEB1F2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  <w:noWrap/>
            <w:hideMark/>
          </w:tcPr>
          <w:p w14:paraId="568D538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hideMark/>
          </w:tcPr>
          <w:p w14:paraId="06CA27E1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142</w:t>
            </w:r>
            <w:r w:rsidRPr="009904FC">
              <w:rPr>
                <w:rFonts w:ascii="Times New Roman" w:hAnsi="Times New Roman" w:cs="Times New Roman"/>
              </w:rPr>
              <w:br/>
              <w:t>(25.49%)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hideMark/>
          </w:tcPr>
          <w:p w14:paraId="1468A14E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21</w:t>
            </w:r>
            <w:r w:rsidRPr="009904FC">
              <w:rPr>
                <w:rFonts w:ascii="Times New Roman" w:hAnsi="Times New Roman" w:cs="Times New Roman"/>
              </w:rPr>
              <w:br/>
              <w:t>(3.77%)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hideMark/>
          </w:tcPr>
          <w:p w14:paraId="0D00FA84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318</w:t>
            </w:r>
            <w:r w:rsidRPr="009904FC">
              <w:rPr>
                <w:rFonts w:ascii="Times New Roman" w:hAnsi="Times New Roman" w:cs="Times New Roman"/>
              </w:rPr>
              <w:br/>
              <w:t>(57.09%)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hideMark/>
          </w:tcPr>
          <w:p w14:paraId="799750D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16</w:t>
            </w:r>
            <w:r w:rsidRPr="009904FC">
              <w:rPr>
                <w:rFonts w:ascii="Times New Roman" w:hAnsi="Times New Roman" w:cs="Times New Roman"/>
              </w:rPr>
              <w:br/>
              <w:t>(2.87%)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hideMark/>
          </w:tcPr>
          <w:p w14:paraId="3D0680AF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17</w:t>
            </w:r>
            <w:r w:rsidRPr="009904FC">
              <w:rPr>
                <w:rFonts w:ascii="Times New Roman" w:hAnsi="Times New Roman" w:cs="Times New Roman"/>
              </w:rPr>
              <w:br/>
              <w:t>(3.05%)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hideMark/>
          </w:tcPr>
          <w:p w14:paraId="3D839536" w14:textId="77777777" w:rsidR="006541D4" w:rsidRPr="009904FC" w:rsidRDefault="006541D4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904FC">
              <w:rPr>
                <w:rFonts w:ascii="Times New Roman" w:hAnsi="Times New Roman" w:cs="Times New Roman"/>
              </w:rPr>
              <w:t>43</w:t>
            </w:r>
            <w:r w:rsidRPr="009904FC">
              <w:rPr>
                <w:rFonts w:ascii="Times New Roman" w:hAnsi="Times New Roman" w:cs="Times New Roman"/>
              </w:rPr>
              <w:br/>
              <w:t>(7.72%)</w:t>
            </w:r>
          </w:p>
        </w:tc>
      </w:tr>
      <w:tr w:rsidR="008A3E96" w:rsidRPr="009904FC" w14:paraId="3CA4BE57" w14:textId="77777777" w:rsidTr="00BF32B3">
        <w:trPr>
          <w:trHeight w:val="1745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80EB58F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757DD55" w14:textId="001FA822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2CA10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EACE4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B81F0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4CF97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CDA5B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18A56" w14:textId="77777777" w:rsidR="008A3E96" w:rsidRPr="009904FC" w:rsidRDefault="008A3E96" w:rsidP="009904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1281"/>
        <w:gridCol w:w="2335"/>
        <w:gridCol w:w="2348"/>
        <w:gridCol w:w="1701"/>
        <w:gridCol w:w="1911"/>
      </w:tblGrid>
      <w:tr w:rsidR="00965CE3" w:rsidRPr="00BC142B" w14:paraId="097E961B" w14:textId="77777777" w:rsidTr="00BF32B3">
        <w:trPr>
          <w:trHeight w:val="1448"/>
          <w:tblHeader/>
        </w:trPr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421E7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7324" w14:textId="29FB71E9" w:rsid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4DC6EC" w14:textId="78D505F3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5240A7" w14:textId="3187066F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0E99E8" w14:textId="5F331AFE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9F6794" w14:textId="6C55626B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AD91EB" w14:textId="77C39F56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C4A493" w14:textId="77777777" w:rsidR="00BF32B3" w:rsidRDefault="00BF32B3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357581" w14:textId="0B86AE54" w:rsidR="008A3E96" w:rsidRPr="00BC142B" w:rsidRDefault="008A3E96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EE9C6D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Residence</w:t>
            </w: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N (%)</w:t>
            </w:r>
          </w:p>
        </w:tc>
      </w:tr>
      <w:tr w:rsidR="00965CE3" w:rsidRPr="00BC142B" w14:paraId="483FDC69" w14:textId="77777777" w:rsidTr="00965CE3">
        <w:trPr>
          <w:cantSplit/>
          <w:trHeight w:val="1305"/>
          <w:tblHeader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noWrap/>
            <w:textDirection w:val="btLr"/>
            <w:hideMark/>
          </w:tcPr>
          <w:p w14:paraId="5851356A" w14:textId="00BE1F63" w:rsidR="00BC142B" w:rsidRPr="00BC142B" w:rsidRDefault="00965CE3" w:rsidP="00965C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Selected variables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3E7B18C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 category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37221A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C8290B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7F7608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Semi-urban</w:t>
            </w:r>
          </w:p>
        </w:tc>
      </w:tr>
      <w:tr w:rsidR="00965CE3" w:rsidRPr="00BC142B" w14:paraId="52D1EF96" w14:textId="77777777" w:rsidTr="00965CE3">
        <w:trPr>
          <w:trHeight w:val="600"/>
        </w:trPr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F7842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group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CE7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15-24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A69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1,077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(73.77%)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BB67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262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(17.95%)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372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121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(8.29%)</w:t>
            </w:r>
          </w:p>
        </w:tc>
      </w:tr>
      <w:tr w:rsidR="00965CE3" w:rsidRPr="00BC142B" w14:paraId="7C1806F8" w14:textId="77777777" w:rsidTr="00BC142B">
        <w:trPr>
          <w:trHeight w:val="600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3E55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31D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25-34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2C0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1,791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(77.67%)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968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(13.18%)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45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(9.15%)</w:t>
            </w:r>
          </w:p>
        </w:tc>
      </w:tr>
      <w:tr w:rsidR="00965CE3" w:rsidRPr="00BC142B" w14:paraId="5A4AC609" w14:textId="77777777" w:rsidTr="00BC142B">
        <w:trPr>
          <w:trHeight w:val="900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5EF7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01C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35-44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CCD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1,208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(79.84%)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372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(12.23%)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D89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(7.93%)</w:t>
            </w:r>
          </w:p>
        </w:tc>
      </w:tr>
      <w:tr w:rsidR="00965CE3" w:rsidRPr="00BC142B" w14:paraId="74FB8BBF" w14:textId="77777777" w:rsidTr="00BC142B">
        <w:trPr>
          <w:trHeight w:val="600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357E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DDA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45-54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BA1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842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(82.55%)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03C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(9.80%)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B2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78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(7.65%)</w:t>
            </w:r>
          </w:p>
        </w:tc>
      </w:tr>
      <w:tr w:rsidR="00965CE3" w:rsidRPr="00BC142B" w14:paraId="0864ACB5" w14:textId="77777777" w:rsidTr="00BC142B">
        <w:trPr>
          <w:trHeight w:val="600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1D03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FB6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55-64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1C8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(81.99%)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EBF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(9.94%)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688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(8.07%)</w:t>
            </w:r>
          </w:p>
        </w:tc>
      </w:tr>
      <w:tr w:rsidR="00965CE3" w:rsidRPr="00BC142B" w14:paraId="256F9700" w14:textId="77777777" w:rsidTr="00BC142B">
        <w:trPr>
          <w:trHeight w:val="600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424EE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DCA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Normal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A9A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4,240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(81.51%)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9EF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(10.44%)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5D6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(8.05%)</w:t>
            </w:r>
          </w:p>
        </w:tc>
      </w:tr>
      <w:tr w:rsidR="00965CE3" w:rsidRPr="00BC142B" w14:paraId="128DB29D" w14:textId="77777777" w:rsidTr="00BC142B">
        <w:trPr>
          <w:trHeight w:val="585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B464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2E8E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Underweight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C957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(78.38%)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DA9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61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(11.78%)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670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(9.85%)</w:t>
            </w:r>
          </w:p>
        </w:tc>
      </w:tr>
      <w:tr w:rsidR="00965CE3" w:rsidRPr="00BC142B" w14:paraId="35001386" w14:textId="77777777" w:rsidTr="00BC142B">
        <w:trPr>
          <w:trHeight w:val="9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E050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4E8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84D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(72.17%)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7ECE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(18.39%)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75F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96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(9.44%)</w:t>
            </w:r>
          </w:p>
        </w:tc>
      </w:tr>
      <w:tr w:rsidR="00965CE3" w:rsidRPr="00BC142B" w14:paraId="79011F67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C08A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453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Obese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91E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95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(39.42%)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966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(52.70%)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93F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(7.88%)</w:t>
            </w:r>
          </w:p>
        </w:tc>
      </w:tr>
      <w:tr w:rsidR="00965CE3" w:rsidRPr="00BC142B" w14:paraId="1190BCA2" w14:textId="77777777" w:rsidTr="00BC142B">
        <w:trPr>
          <w:trHeight w:val="600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1EA6D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Tobacco use in the past 12 months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03E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FD9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4,641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(77.76%)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94A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(13.79%)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A6F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(8.45%)</w:t>
            </w:r>
          </w:p>
        </w:tc>
      </w:tr>
      <w:tr w:rsidR="00965CE3" w:rsidRPr="00BC142B" w14:paraId="51617BBA" w14:textId="77777777" w:rsidTr="00BC142B">
        <w:trPr>
          <w:trHeight w:val="1545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5755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58D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AE1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(82.31%)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392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98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(9.58%)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E7E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(8.11%)</w:t>
            </w:r>
          </w:p>
        </w:tc>
      </w:tr>
      <w:tr w:rsidR="00965CE3" w:rsidRPr="00BC142B" w14:paraId="2435AC83" w14:textId="77777777" w:rsidTr="00BC142B">
        <w:trPr>
          <w:trHeight w:val="735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D47D3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 use in the past 30 days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01F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44E9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(74.86%)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72D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(14.09%)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686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(11.05%)</w:t>
            </w:r>
          </w:p>
        </w:tc>
      </w:tr>
      <w:tr w:rsidR="00965CE3" w:rsidRPr="00BC142B" w14:paraId="124497BB" w14:textId="77777777" w:rsidTr="00BC142B">
        <w:trPr>
          <w:trHeight w:val="135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D6B0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E12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460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2,419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(81.59%)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182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(9.54%)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ED4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(8.87%)</w:t>
            </w:r>
          </w:p>
        </w:tc>
      </w:tr>
      <w:tr w:rsidR="00965CE3" w:rsidRPr="00BC142B" w14:paraId="3ABCE08C" w14:textId="77777777" w:rsidTr="00BC142B">
        <w:trPr>
          <w:trHeight w:val="600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7D8E7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serving of fruit per day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C09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EB0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2,684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(76.45%)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98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(15.44%)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AB5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(8.12%)</w:t>
            </w:r>
          </w:p>
        </w:tc>
      </w:tr>
      <w:tr w:rsidR="00965CE3" w:rsidRPr="00BC142B" w14:paraId="3F018F87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F3572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476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375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653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(77.65%)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3D2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(13.44%)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C3A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(8.92%)</w:t>
            </w:r>
          </w:p>
        </w:tc>
      </w:tr>
      <w:tr w:rsidR="00965CE3" w:rsidRPr="00BC142B" w14:paraId="7138913D" w14:textId="77777777" w:rsidTr="00BC142B">
        <w:trPr>
          <w:trHeight w:val="108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BF30D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1EB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 and over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99B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(75.21%)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AA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(13.68%)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CBA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(11.11%)</w:t>
            </w:r>
          </w:p>
        </w:tc>
      </w:tr>
      <w:tr w:rsidR="00965CE3" w:rsidRPr="00BC142B" w14:paraId="57D8A62F" w14:textId="77777777" w:rsidTr="00BC142B">
        <w:trPr>
          <w:trHeight w:val="600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28C26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serving of vegetables per day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C86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BDA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2,578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(79.69%)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BBC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(14.32%)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B507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(8.82%)</w:t>
            </w:r>
          </w:p>
        </w:tc>
      </w:tr>
      <w:tr w:rsidR="00965CE3" w:rsidRPr="00BC142B" w14:paraId="2498FE59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C2E58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49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0D4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2,545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(76.86%)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EDC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(53.74%)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B43A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(51.59%)</w:t>
            </w:r>
          </w:p>
        </w:tc>
      </w:tr>
      <w:tr w:rsidR="00965CE3" w:rsidRPr="00BC142B" w14:paraId="1F0B4F78" w14:textId="77777777" w:rsidTr="00BC142B">
        <w:trPr>
          <w:trHeight w:val="135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257C1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3C2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 and over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E1C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(80.16%)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B82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(13.49%)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ECF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(6.35%)</w:t>
            </w:r>
          </w:p>
        </w:tc>
      </w:tr>
      <w:tr w:rsidR="00965CE3" w:rsidRPr="00BC142B" w14:paraId="426B4EBF" w14:textId="77777777" w:rsidTr="00BC142B">
        <w:trPr>
          <w:trHeight w:val="765"/>
        </w:trPr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F4679E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days in a week with moderate physical activity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D4A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72EB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(82.94%)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64F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(10.59%)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DEB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(6.47%)</w:t>
            </w:r>
          </w:p>
        </w:tc>
      </w:tr>
      <w:tr w:rsidR="00965CE3" w:rsidRPr="00BC142B" w14:paraId="5F83376E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8C76F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C331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0EC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274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(73.07%)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2A5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(15.47%)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54A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(11.47%)</w:t>
            </w:r>
          </w:p>
        </w:tc>
      </w:tr>
      <w:tr w:rsidR="00965CE3" w:rsidRPr="00BC142B" w14:paraId="29EF6BD0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254D9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D329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ACE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(74.72%)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E28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(9.48%)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2EFC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70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(15.80%)</w:t>
            </w:r>
          </w:p>
        </w:tc>
      </w:tr>
      <w:tr w:rsidR="00965CE3" w:rsidRPr="00BC142B" w14:paraId="7334922C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07E48D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D4D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C087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(76.15%)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CA0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(11.72%)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E68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(12.13%)</w:t>
            </w:r>
          </w:p>
        </w:tc>
      </w:tr>
      <w:tr w:rsidR="00965CE3" w:rsidRPr="00BC142B" w14:paraId="44CA44FC" w14:textId="77777777" w:rsidTr="00BC142B">
        <w:trPr>
          <w:trHeight w:val="72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89227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B8D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AFD6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(79.46%)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4508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(8.26%)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4F2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(12.28)</w:t>
            </w:r>
          </w:p>
        </w:tc>
      </w:tr>
      <w:tr w:rsidR="00965CE3" w:rsidRPr="00BC142B" w14:paraId="143633B6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C54088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51B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934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(88.72%)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ACE9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(4.57%)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4B7F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(6.71%)</w:t>
            </w:r>
          </w:p>
        </w:tc>
      </w:tr>
      <w:tr w:rsidR="00965CE3" w:rsidRPr="00BC142B" w14:paraId="74734A41" w14:textId="77777777" w:rsidTr="00BC142B">
        <w:trPr>
          <w:trHeight w:val="600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A883B" w14:textId="77777777" w:rsidR="00BC142B" w:rsidRPr="00BC142B" w:rsidRDefault="00BC142B" w:rsidP="00BC1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4BB3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ED12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 xml:space="preserve">441 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(79.17%)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7340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81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(14.54%)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426D" w14:textId="77777777" w:rsidR="00BC142B" w:rsidRPr="00BC142B" w:rsidRDefault="00BC142B" w:rsidP="00B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42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  <w:r w:rsidRPr="00BC142B">
              <w:rPr>
                <w:rFonts w:ascii="Times New Roman" w:eastAsia="Times New Roman" w:hAnsi="Times New Roman" w:cs="Times New Roman"/>
                <w:color w:val="000000"/>
              </w:rPr>
              <w:br/>
              <w:t>(6.28%)</w:t>
            </w:r>
          </w:p>
        </w:tc>
      </w:tr>
    </w:tbl>
    <w:p w14:paraId="13C0DC92" w14:textId="77777777" w:rsidR="00D80CB8" w:rsidRDefault="00D80CB8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29C9AF2" w14:textId="16967459" w:rsidR="00775D8F" w:rsidRDefault="00AF25A4" w:rsidP="007B3C5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Results of the Spearman’s correlation test for continuous variables</w:t>
      </w:r>
    </w:p>
    <w:tbl>
      <w:tblPr>
        <w:tblW w:w="8365" w:type="dxa"/>
        <w:tblLook w:val="04A0" w:firstRow="1" w:lastRow="0" w:firstColumn="1" w:lastColumn="0" w:noHBand="0" w:noVBand="1"/>
      </w:tblPr>
      <w:tblGrid>
        <w:gridCol w:w="5680"/>
        <w:gridCol w:w="1425"/>
        <w:gridCol w:w="1260"/>
      </w:tblGrid>
      <w:tr w:rsidR="00775D8F" w14:paraId="5D608E9C" w14:textId="77777777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F0EDB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Compared variables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DD2B8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Spearman's coefficient (Rho)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DAB50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775D8F" w14:paraId="0BE8986E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DD2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Vegetable consumption and fruit consumption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0CD6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4E24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775D8F" w14:paraId="1B5CBD08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C6C0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Vegetable consumption and physical activity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5D7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AF3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75D8F" w14:paraId="7DA2B0E1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8C8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Vegetable consumption and BMI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392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C2F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0.5563</w:t>
            </w:r>
          </w:p>
        </w:tc>
      </w:tr>
      <w:tr w:rsidR="00775D8F" w14:paraId="27D12EAB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8B38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BMI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265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32E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0.4161</w:t>
            </w:r>
          </w:p>
        </w:tc>
      </w:tr>
      <w:tr w:rsidR="00775D8F" w14:paraId="020E8583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827D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blood pressure (SYST)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500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26D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0.3746</w:t>
            </w:r>
          </w:p>
        </w:tc>
      </w:tr>
      <w:tr w:rsidR="00775D8F" w14:paraId="34EE5D2F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94B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blood pressure (DIAST)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C9D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49D9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0.8362</w:t>
            </w:r>
          </w:p>
        </w:tc>
      </w:tr>
      <w:tr w:rsidR="00775D8F" w14:paraId="7E5A055A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997C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cholesterol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C1D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D5D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0.0619</w:t>
            </w:r>
          </w:p>
        </w:tc>
      </w:tr>
      <w:tr w:rsidR="00775D8F" w14:paraId="55191D61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42F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blood glucose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1952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004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0.2933</w:t>
            </w:r>
          </w:p>
        </w:tc>
      </w:tr>
      <w:tr w:rsidR="00775D8F" w14:paraId="5CA0ACA8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EDC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 and daily number of smoking products 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A9F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301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0.3947</w:t>
            </w:r>
          </w:p>
        </w:tc>
      </w:tr>
      <w:tr w:rsidR="00775D8F" w14:paraId="41F26E87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878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units and vegetable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AEA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963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0.0643</w:t>
            </w:r>
          </w:p>
        </w:tc>
      </w:tr>
      <w:tr w:rsidR="00775D8F" w14:paraId="42A59BEE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08A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units and daily number of smoking products 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15A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899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775D8F" w14:paraId="6B222CBB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E24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and blood glucose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E8C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3077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0.3895</w:t>
            </w:r>
          </w:p>
        </w:tc>
      </w:tr>
      <w:tr w:rsidR="00775D8F" w14:paraId="3C0D35B6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AED3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and cholesterol levels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CE7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CA9D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0.9403</w:t>
            </w:r>
          </w:p>
        </w:tc>
      </w:tr>
      <w:tr w:rsidR="00775D8F" w14:paraId="1D3AB1BC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6A5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Blood glucose and cholesterol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B88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429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775D8F" w14:paraId="2D917C18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132E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Blood glucose and blood pressure (SYST)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2EF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6CD5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</w:tr>
      <w:tr w:rsidR="00775D8F" w14:paraId="459F5758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829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Blood glucose and blood pressure (DIAST)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3EA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D44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</w:tr>
      <w:tr w:rsidR="00775D8F" w14:paraId="16A67342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986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Cholesterol and blood pressure (SYST)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4BC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8E8C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775D8F" w14:paraId="077449C9" w14:textId="77777777">
        <w:trPr>
          <w:trHeight w:val="30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6C7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Cholesterol and blood pressure (DIAST)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DE1A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B38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</w:tbl>
    <w:p w14:paraId="133F6968" w14:textId="25CF9698" w:rsidR="00775D8F" w:rsidRDefault="00775D8F">
      <w:pPr>
        <w:spacing w:line="480" w:lineRule="auto"/>
        <w:jc w:val="both"/>
        <w:rPr>
          <w:rFonts w:ascii="Times New Roman" w:hAnsi="Times New Roman" w:cs="Times New Roman"/>
        </w:rPr>
      </w:pPr>
    </w:p>
    <w:p w14:paraId="27D10E5A" w14:textId="77777777" w:rsidR="00483CA9" w:rsidRDefault="00483CA9">
      <w:pPr>
        <w:spacing w:line="480" w:lineRule="auto"/>
        <w:jc w:val="both"/>
        <w:rPr>
          <w:rFonts w:ascii="Times New Roman" w:hAnsi="Times New Roman" w:cs="Times New Roman"/>
        </w:rPr>
      </w:pPr>
    </w:p>
    <w:p w14:paraId="02BB75E7" w14:textId="77777777" w:rsidR="00775D8F" w:rsidRDefault="00775D8F">
      <w:pPr>
        <w:spacing w:line="480" w:lineRule="auto"/>
        <w:jc w:val="both"/>
        <w:rPr>
          <w:rFonts w:ascii="Times New Roman" w:hAnsi="Times New Roman" w:cs="Times New Roman"/>
        </w:rPr>
      </w:pPr>
    </w:p>
    <w:p w14:paraId="6CA6DE74" w14:textId="3C78FD16" w:rsidR="00775D8F" w:rsidRDefault="00AF25A4" w:rsidP="007B3C5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Secondary model</w:t>
      </w:r>
      <w:r w:rsidR="00A03E29">
        <w:rPr>
          <w:rFonts w:ascii="Times New Roman" w:hAnsi="Times New Roman" w:cs="Times New Roman"/>
          <w:b/>
          <w:u w:val="single"/>
        </w:rPr>
        <w:t>s</w:t>
      </w:r>
    </w:p>
    <w:p w14:paraId="3C03E3DF" w14:textId="77777777" w:rsidR="00A03E29" w:rsidRDefault="00A03E29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03E29">
        <w:rPr>
          <w:rFonts w:ascii="Times New Roman" w:hAnsi="Times New Roman" w:cs="Times New Roman"/>
          <w:b/>
          <w:bCs/>
        </w:rPr>
        <w:t>Model 2</w:t>
      </w:r>
    </w:p>
    <w:p w14:paraId="58B1098B" w14:textId="1FCDFA31" w:rsidR="00775D8F" w:rsidRPr="00A03E29" w:rsidRDefault="00AF25A4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03E29">
        <w:rPr>
          <w:rFonts w:ascii="Times New Roman" w:hAnsi="Times New Roman" w:cs="Times New Roman"/>
        </w:rPr>
        <w:t>Number of observations: 4,973 (71% of participants)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5750"/>
        <w:gridCol w:w="1440"/>
        <w:gridCol w:w="1980"/>
        <w:gridCol w:w="1170"/>
      </w:tblGrid>
      <w:tr w:rsidR="00775D8F" w14:paraId="7877C341" w14:textId="77777777">
        <w:trPr>
          <w:trHeight w:val="915"/>
        </w:trPr>
        <w:tc>
          <w:tcPr>
            <w:tcW w:w="5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1AC7FE9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057E288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odds ratio (OR)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53E524F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confidence interval (CI)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18C92AB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775D8F" w14:paraId="183704FB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A979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642D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DFFE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0032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04A4A452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6E20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A266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EDFB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8EA6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5C84CDA1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094C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8C94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F401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0.76-1.17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BEB7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0.591</w:t>
            </w:r>
          </w:p>
        </w:tc>
      </w:tr>
      <w:tr w:rsidR="00775D8F" w14:paraId="08C01B49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1898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508E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38D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C980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645E22A0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3668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247C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8703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6B0E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7C234C44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34C9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25-34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D98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B2C1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0.60- 1.23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73C5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0.410</w:t>
            </w:r>
          </w:p>
        </w:tc>
      </w:tr>
      <w:tr w:rsidR="00775D8F" w14:paraId="516FD6D1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31CB6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35-44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5349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0512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0.84- 1.75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681D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0.313</w:t>
            </w:r>
          </w:p>
        </w:tc>
      </w:tr>
      <w:tr w:rsidR="00775D8F" w14:paraId="3F51BB2C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0F53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45-54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CA21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83150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0.55- 1.29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ADB7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0.431</w:t>
            </w:r>
          </w:p>
        </w:tc>
      </w:tr>
      <w:tr w:rsidR="00775D8F" w14:paraId="12760E1F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64C2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55-64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3F40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52FB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0.53- 1.44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47FC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0.593</w:t>
            </w:r>
          </w:p>
        </w:tc>
      </w:tr>
      <w:tr w:rsidR="00775D8F" w14:paraId="1B91707E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86A2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Residence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DC23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0CCF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2F0E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18BD94B4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554D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45F0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E356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2C00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457547D0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E6DC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 urban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6EBA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A1BA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0.22-0.57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1407A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75D8F" w14:paraId="3C358195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0C35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3A79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13FC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0.24- 0.54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8425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75D8F" w14:paraId="53DFAE23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90EA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3776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9865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26C4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38CB7FBB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85B3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 formal education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0396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6F7E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0A6C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664E7CAA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FF56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Completed primary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78EA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747C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0.86- 1.30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2A356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0.623</w:t>
            </w:r>
          </w:p>
        </w:tc>
      </w:tr>
      <w:tr w:rsidR="00775D8F" w14:paraId="1A6C5C7F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168F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Completed secondary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4921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5456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0.47- 1.76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4AAE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0.776</w:t>
            </w:r>
          </w:p>
        </w:tc>
      </w:tr>
      <w:tr w:rsidR="00775D8F" w14:paraId="6B271EE2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5370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Completed at least undergraduate university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DA91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BC59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0.33- 2.47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9336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0.838</w:t>
            </w:r>
          </w:p>
        </w:tc>
      </w:tr>
      <w:tr w:rsidR="00775D8F" w14:paraId="351295D8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8C42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Employment 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9F65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C503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DCA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2303CB9C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B4AC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Employee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0567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1C01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3EAC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3DC3E405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6F34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Self-employed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0530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CD6C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0.50- 1.76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9725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0.847</w:t>
            </w:r>
          </w:p>
        </w:tc>
      </w:tr>
      <w:tr w:rsidR="00775D8F" w14:paraId="6069A62E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F760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Non-paid work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0893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D018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0.50- 2.65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0B69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0.750</w:t>
            </w:r>
          </w:p>
        </w:tc>
      </w:tr>
      <w:tr w:rsidR="00775D8F" w14:paraId="0E2414F5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91F0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Student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94EF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6AB9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0.47- 2.60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1047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0.814</w:t>
            </w:r>
          </w:p>
        </w:tc>
      </w:tr>
      <w:tr w:rsidR="00775D8F" w14:paraId="1BB156E6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4AD6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Retired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E382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D8FF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0.38- 43.00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9593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0.250</w:t>
            </w:r>
          </w:p>
        </w:tc>
      </w:tr>
      <w:tr w:rsidR="00775D8F" w14:paraId="4685CD08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F71F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Unemployed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33A3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C253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0.82- 3.53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CB0C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0.152</w:t>
            </w:r>
          </w:p>
        </w:tc>
      </w:tr>
      <w:tr w:rsidR="00775D8F" w14:paraId="13A51715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77B7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Marital 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8F3C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CE7D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6248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53D89DCE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33CA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Single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A72B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08C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F0F3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5C98DC0E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AD15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Currently married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DA07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2C9D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1.02- 2.09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6A65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775D8F" w14:paraId="3A2B6171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EED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Separated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E626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2A0A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0.58- 2.21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AE5B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0.716</w:t>
            </w:r>
          </w:p>
        </w:tc>
      </w:tr>
      <w:tr w:rsidR="00775D8F" w14:paraId="738D7A2B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5FC3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Divorced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A0C9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10C2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0.86- 3.51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C79E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</w:tr>
      <w:tr w:rsidR="00775D8F" w14:paraId="03D14C12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4A90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Widowed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435B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CDF8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0.71- 2.11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9280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0.465</w:t>
            </w:r>
          </w:p>
        </w:tc>
      </w:tr>
      <w:tr w:rsidR="00775D8F" w14:paraId="14FD2A53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FF28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Cohabitating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71FE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F76A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0.98- 2.46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78BD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</w:tr>
      <w:tr w:rsidR="00775D8F" w14:paraId="25CCDA88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D7CD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Current smoking 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BBB1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046F6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21E9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371AE769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84C0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A74D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198C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ECC2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047E6CE2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C68B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9BF1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5DA2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0.79- 1.42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F1ED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0.716</w:t>
            </w:r>
          </w:p>
        </w:tc>
      </w:tr>
      <w:tr w:rsidR="00775D8F" w14:paraId="59CBF1E7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C09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servings of vegetables per day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12EC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DAAF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5B7D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538F3F28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098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74FD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FFC3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1AFE0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46599204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6D6B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82DF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8C78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0.76- 1.12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C767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0.400</w:t>
            </w:r>
          </w:p>
        </w:tc>
      </w:tr>
      <w:tr w:rsidR="00775D8F" w14:paraId="4EBC7062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374A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and over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E6C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5BA6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0.69- 2.44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D1E9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0.409</w:t>
            </w:r>
          </w:p>
        </w:tc>
      </w:tr>
      <w:tr w:rsidR="00775D8F" w14:paraId="3F42DC8C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0496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CBA2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F2E5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05DF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6CB41269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3C9B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Normal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2D552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9A34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6A866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7E554CBF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327E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Underweight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F8A9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C46E0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0.76- 1.63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D5AE8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0.593</w:t>
            </w:r>
          </w:p>
        </w:tc>
      </w:tr>
      <w:tr w:rsidR="00775D8F" w14:paraId="16928A1F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E2CC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7BB3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5CAF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0.62- 1.10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7BF4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0.183</w:t>
            </w:r>
          </w:p>
        </w:tc>
      </w:tr>
      <w:tr w:rsidR="00775D8F" w14:paraId="6B0F1159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993F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Obese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F2AB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7D96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0.68- 2.01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CDD9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0.561</w:t>
            </w:r>
          </w:p>
        </w:tc>
      </w:tr>
      <w:tr w:rsidR="00775D8F" w14:paraId="27E2F761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9757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Diabetic 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B88D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D14DE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6590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3E42A2FE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90BC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Absence of diabetes (capillary blood glucose &lt;5.6 mmol/L)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6567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1014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A008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7FDEB7AD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3B86D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Impaired fasting glycaemia (capillary blood glucose &gt;=5.6mmol/L and &lt;6.1 mmol/L)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6F261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D69B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0.97- 3.28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CD8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</w:tr>
      <w:tr w:rsidR="00775D8F" w14:paraId="6885C51A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97457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Raised fasting blood glucose (capillary blood glucose &gt;=6.1 mmol/L)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0F74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8E04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0.96- 2.61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7370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</w:tr>
      <w:tr w:rsidR="00775D8F" w14:paraId="35156B96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768EF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HIV 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187A5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D914B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BC79C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75D8F" w14:paraId="782855A6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D3103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DF99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BC900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AEDF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5D8F" w14:paraId="02E06AA6" w14:textId="77777777">
        <w:trPr>
          <w:trHeight w:val="315"/>
        </w:trPr>
        <w:tc>
          <w:tcPr>
            <w:tcW w:w="5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ACC99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7D6D6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98DA2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1.15- 2.67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B5B0A" w14:textId="77777777" w:rsidR="00775D8F" w:rsidRDefault="00AF25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</w:tbl>
    <w:p w14:paraId="766817E0" w14:textId="77777777" w:rsidR="00775D8F" w:rsidRDefault="00775D8F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</w:p>
    <w:p w14:paraId="70491446" w14:textId="77777777" w:rsidR="00F52BB2" w:rsidRDefault="00F52BB2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268E7B6" w14:textId="057B8FD2" w:rsidR="00775D8F" w:rsidRDefault="00A03E29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03E29">
        <w:rPr>
          <w:rFonts w:ascii="Times New Roman" w:hAnsi="Times New Roman" w:cs="Times New Roman"/>
          <w:b/>
          <w:bCs/>
        </w:rPr>
        <w:t>Model 3</w:t>
      </w:r>
    </w:p>
    <w:p w14:paraId="69306F01" w14:textId="038D295E" w:rsidR="00A03E29" w:rsidRDefault="00F52BB2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F52BB2">
        <w:rPr>
          <w:rFonts w:ascii="Times New Roman" w:hAnsi="Times New Roman" w:cs="Times New Roman"/>
        </w:rPr>
        <w:t xml:space="preserve">4,897 participants </w:t>
      </w:r>
      <w:r>
        <w:rPr>
          <w:rFonts w:ascii="Times New Roman" w:hAnsi="Times New Roman" w:cs="Times New Roman"/>
        </w:rPr>
        <w:t>(70.0% of participants)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7"/>
        <w:gridCol w:w="2264"/>
        <w:gridCol w:w="1939"/>
        <w:gridCol w:w="1556"/>
      </w:tblGrid>
      <w:tr w:rsidR="00682976" w:rsidRPr="00682976" w14:paraId="1F9AA676" w14:textId="77777777" w:rsidTr="00682976">
        <w:trPr>
          <w:trHeight w:val="1070"/>
        </w:trPr>
        <w:tc>
          <w:tcPr>
            <w:tcW w:w="3817" w:type="dxa"/>
            <w:shd w:val="clear" w:color="auto" w:fill="D9E1F2"/>
            <w:hideMark/>
          </w:tcPr>
          <w:p w14:paraId="498D4096" w14:textId="77777777" w:rsidR="00682976" w:rsidRPr="00682976" w:rsidRDefault="00682976" w:rsidP="006829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29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2264" w:type="dxa"/>
            <w:shd w:val="clear" w:color="auto" w:fill="D9E1F2"/>
            <w:hideMark/>
          </w:tcPr>
          <w:p w14:paraId="4AF38771" w14:textId="77777777" w:rsidR="00682976" w:rsidRPr="00682976" w:rsidRDefault="00682976" w:rsidP="006829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29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odds ratio (OR)</w:t>
            </w:r>
          </w:p>
        </w:tc>
        <w:tc>
          <w:tcPr>
            <w:tcW w:w="1939" w:type="dxa"/>
            <w:shd w:val="clear" w:color="auto" w:fill="D9E1F2"/>
            <w:hideMark/>
          </w:tcPr>
          <w:p w14:paraId="7B9FE8CB" w14:textId="77777777" w:rsidR="00682976" w:rsidRPr="00682976" w:rsidRDefault="00682976" w:rsidP="006829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29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confidence interval (CI)</w:t>
            </w:r>
          </w:p>
        </w:tc>
        <w:tc>
          <w:tcPr>
            <w:tcW w:w="1556" w:type="dxa"/>
            <w:shd w:val="clear" w:color="auto" w:fill="D9E1F2"/>
            <w:hideMark/>
          </w:tcPr>
          <w:p w14:paraId="40B29F6B" w14:textId="77777777" w:rsidR="00682976" w:rsidRPr="00682976" w:rsidRDefault="00682976" w:rsidP="006829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29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682976" w:rsidRPr="00682976" w14:paraId="5CEBA38F" w14:textId="77777777" w:rsidTr="00682976">
        <w:trPr>
          <w:trHeight w:val="332"/>
        </w:trPr>
        <w:tc>
          <w:tcPr>
            <w:tcW w:w="3817" w:type="dxa"/>
            <w:noWrap/>
            <w:hideMark/>
          </w:tcPr>
          <w:p w14:paraId="0AF0C780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2976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2264" w:type="dxa"/>
            <w:noWrap/>
            <w:hideMark/>
          </w:tcPr>
          <w:p w14:paraId="522229A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03A5CA3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0A4A3BFA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246E7E8C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6EE9890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4" w:type="dxa"/>
            <w:noWrap/>
            <w:hideMark/>
          </w:tcPr>
          <w:p w14:paraId="1A5FB092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640585DD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42ED4B4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6F62F0D9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DF995D4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4" w:type="dxa"/>
            <w:noWrap/>
            <w:hideMark/>
          </w:tcPr>
          <w:p w14:paraId="2AF5BF1B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939" w:type="dxa"/>
            <w:noWrap/>
            <w:hideMark/>
          </w:tcPr>
          <w:p w14:paraId="30B14786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0.76-1.16</w:t>
            </w:r>
          </w:p>
        </w:tc>
        <w:tc>
          <w:tcPr>
            <w:tcW w:w="1556" w:type="dxa"/>
            <w:noWrap/>
            <w:hideMark/>
          </w:tcPr>
          <w:p w14:paraId="1C11BBEB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0.569</w:t>
            </w:r>
          </w:p>
        </w:tc>
      </w:tr>
      <w:tr w:rsidR="00682976" w:rsidRPr="00682976" w14:paraId="14478B75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1BEA3CD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2976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2264" w:type="dxa"/>
            <w:noWrap/>
            <w:hideMark/>
          </w:tcPr>
          <w:p w14:paraId="499EC9C3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6BAF12F5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36772808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3C26856E" w14:textId="77777777" w:rsidTr="00682976">
        <w:trPr>
          <w:trHeight w:val="395"/>
        </w:trPr>
        <w:tc>
          <w:tcPr>
            <w:tcW w:w="3817" w:type="dxa"/>
            <w:noWrap/>
            <w:hideMark/>
          </w:tcPr>
          <w:p w14:paraId="17BDC519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15-24</w:t>
            </w:r>
          </w:p>
        </w:tc>
        <w:tc>
          <w:tcPr>
            <w:tcW w:w="2264" w:type="dxa"/>
            <w:noWrap/>
            <w:hideMark/>
          </w:tcPr>
          <w:p w14:paraId="663F0F65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1C3E8231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251545E1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7DB97D69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CD9ABB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2264" w:type="dxa"/>
            <w:noWrap/>
            <w:hideMark/>
          </w:tcPr>
          <w:p w14:paraId="359E8F9C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939" w:type="dxa"/>
            <w:noWrap/>
            <w:hideMark/>
          </w:tcPr>
          <w:p w14:paraId="1EF8299E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0.60-1.22</w:t>
            </w:r>
          </w:p>
        </w:tc>
        <w:tc>
          <w:tcPr>
            <w:tcW w:w="1556" w:type="dxa"/>
            <w:noWrap/>
            <w:hideMark/>
          </w:tcPr>
          <w:p w14:paraId="316152FD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0.396</w:t>
            </w:r>
          </w:p>
        </w:tc>
      </w:tr>
      <w:tr w:rsidR="00682976" w:rsidRPr="00682976" w14:paraId="77A83626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00D2C9D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2264" w:type="dxa"/>
            <w:noWrap/>
            <w:hideMark/>
          </w:tcPr>
          <w:p w14:paraId="24756C76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939" w:type="dxa"/>
            <w:noWrap/>
            <w:hideMark/>
          </w:tcPr>
          <w:p w14:paraId="47CEB426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0.84-1.76</w:t>
            </w:r>
          </w:p>
        </w:tc>
        <w:tc>
          <w:tcPr>
            <w:tcW w:w="1556" w:type="dxa"/>
            <w:noWrap/>
            <w:hideMark/>
          </w:tcPr>
          <w:p w14:paraId="5FE1E201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0.308</w:t>
            </w:r>
          </w:p>
        </w:tc>
      </w:tr>
      <w:tr w:rsidR="00682976" w:rsidRPr="00682976" w14:paraId="1ADE3374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0B323E54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2264" w:type="dxa"/>
            <w:noWrap/>
            <w:hideMark/>
          </w:tcPr>
          <w:p w14:paraId="218DCCF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939" w:type="dxa"/>
            <w:noWrap/>
            <w:hideMark/>
          </w:tcPr>
          <w:p w14:paraId="57FE1A1E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0.57-1.35</w:t>
            </w:r>
          </w:p>
        </w:tc>
        <w:tc>
          <w:tcPr>
            <w:tcW w:w="1556" w:type="dxa"/>
            <w:noWrap/>
            <w:hideMark/>
          </w:tcPr>
          <w:p w14:paraId="4A3CD5AD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0.55</w:t>
            </w:r>
          </w:p>
        </w:tc>
      </w:tr>
      <w:tr w:rsidR="00682976" w:rsidRPr="00682976" w14:paraId="7282FB40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968A84E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55-64</w:t>
            </w:r>
          </w:p>
        </w:tc>
        <w:tc>
          <w:tcPr>
            <w:tcW w:w="2264" w:type="dxa"/>
            <w:noWrap/>
            <w:hideMark/>
          </w:tcPr>
          <w:p w14:paraId="1F0D96E6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939" w:type="dxa"/>
            <w:noWrap/>
            <w:hideMark/>
          </w:tcPr>
          <w:p w14:paraId="6762B1D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0.59-1.65</w:t>
            </w:r>
          </w:p>
        </w:tc>
        <w:tc>
          <w:tcPr>
            <w:tcW w:w="1556" w:type="dxa"/>
            <w:noWrap/>
            <w:hideMark/>
          </w:tcPr>
          <w:p w14:paraId="504E9A51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0.963</w:t>
            </w:r>
          </w:p>
        </w:tc>
      </w:tr>
      <w:tr w:rsidR="00682976" w:rsidRPr="00682976" w14:paraId="3303D865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5EDC0A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2976">
              <w:rPr>
                <w:rFonts w:ascii="Times New Roman" w:hAnsi="Times New Roman" w:cs="Times New Roman"/>
                <w:b/>
                <w:bCs/>
              </w:rPr>
              <w:t xml:space="preserve">Residence </w:t>
            </w:r>
          </w:p>
        </w:tc>
        <w:tc>
          <w:tcPr>
            <w:tcW w:w="2264" w:type="dxa"/>
            <w:noWrap/>
            <w:hideMark/>
          </w:tcPr>
          <w:p w14:paraId="2D05CBE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526CE81D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37117009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7AA6664D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5916D57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2264" w:type="dxa"/>
            <w:noWrap/>
            <w:hideMark/>
          </w:tcPr>
          <w:p w14:paraId="271C637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0721BE28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3488AEC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7758EDD8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CAF9FE4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Semi urban</w:t>
            </w:r>
          </w:p>
        </w:tc>
        <w:tc>
          <w:tcPr>
            <w:tcW w:w="2264" w:type="dxa"/>
            <w:noWrap/>
            <w:hideMark/>
          </w:tcPr>
          <w:p w14:paraId="5895DAD9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939" w:type="dxa"/>
            <w:noWrap/>
            <w:hideMark/>
          </w:tcPr>
          <w:p w14:paraId="07F99BB0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0.22-0.58</w:t>
            </w:r>
          </w:p>
        </w:tc>
        <w:tc>
          <w:tcPr>
            <w:tcW w:w="1556" w:type="dxa"/>
            <w:noWrap/>
            <w:hideMark/>
          </w:tcPr>
          <w:p w14:paraId="0DD67526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&lt;0.001</w:t>
            </w:r>
          </w:p>
        </w:tc>
      </w:tr>
      <w:tr w:rsidR="00682976" w:rsidRPr="00682976" w14:paraId="045ABB6B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9A97CC5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2264" w:type="dxa"/>
            <w:noWrap/>
            <w:hideMark/>
          </w:tcPr>
          <w:p w14:paraId="66244A6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939" w:type="dxa"/>
            <w:noWrap/>
            <w:hideMark/>
          </w:tcPr>
          <w:p w14:paraId="19487F5C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0.24-0.54</w:t>
            </w:r>
          </w:p>
        </w:tc>
        <w:tc>
          <w:tcPr>
            <w:tcW w:w="1556" w:type="dxa"/>
            <w:noWrap/>
            <w:hideMark/>
          </w:tcPr>
          <w:p w14:paraId="0D4AA9A4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82976">
              <w:rPr>
                <w:rFonts w:ascii="Times New Roman" w:hAnsi="Times New Roman" w:cs="Times New Roman"/>
              </w:rPr>
              <w:t>&lt;0.001</w:t>
            </w:r>
          </w:p>
        </w:tc>
      </w:tr>
      <w:tr w:rsidR="00682976" w:rsidRPr="00682976" w14:paraId="750F19C8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7D4AC3F" w14:textId="77777777" w:rsidR="00682976" w:rsidRPr="00682976" w:rsidRDefault="00682976" w:rsidP="006829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2976"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  <w:tc>
          <w:tcPr>
            <w:tcW w:w="2264" w:type="dxa"/>
            <w:noWrap/>
            <w:hideMark/>
          </w:tcPr>
          <w:p w14:paraId="24E0C574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5E03C17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5120DEC5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4C2C0D3E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F5D1546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lastRenderedPageBreak/>
              <w:t>No formal education</w:t>
            </w:r>
          </w:p>
        </w:tc>
        <w:tc>
          <w:tcPr>
            <w:tcW w:w="2264" w:type="dxa"/>
            <w:noWrap/>
            <w:hideMark/>
          </w:tcPr>
          <w:p w14:paraId="110615F2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31848D87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453638C1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06F697C3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104E827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Completed primary</w:t>
            </w:r>
          </w:p>
        </w:tc>
        <w:tc>
          <w:tcPr>
            <w:tcW w:w="2264" w:type="dxa"/>
            <w:noWrap/>
            <w:hideMark/>
          </w:tcPr>
          <w:p w14:paraId="444AF7D6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939" w:type="dxa"/>
            <w:noWrap/>
            <w:hideMark/>
          </w:tcPr>
          <w:p w14:paraId="0B129427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0.86-1.31</w:t>
            </w:r>
          </w:p>
        </w:tc>
        <w:tc>
          <w:tcPr>
            <w:tcW w:w="1556" w:type="dxa"/>
            <w:noWrap/>
            <w:hideMark/>
          </w:tcPr>
          <w:p w14:paraId="62CA539D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0.579</w:t>
            </w:r>
          </w:p>
        </w:tc>
      </w:tr>
      <w:tr w:rsidR="00682976" w:rsidRPr="00682976" w14:paraId="0A4FA78C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D28D2A1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Completed secondary</w:t>
            </w:r>
          </w:p>
        </w:tc>
        <w:tc>
          <w:tcPr>
            <w:tcW w:w="2264" w:type="dxa"/>
            <w:noWrap/>
            <w:hideMark/>
          </w:tcPr>
          <w:p w14:paraId="62254C91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939" w:type="dxa"/>
            <w:noWrap/>
            <w:hideMark/>
          </w:tcPr>
          <w:p w14:paraId="4BF74DF6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0.47-1.78</w:t>
            </w:r>
          </w:p>
        </w:tc>
        <w:tc>
          <w:tcPr>
            <w:tcW w:w="1556" w:type="dxa"/>
            <w:noWrap/>
            <w:hideMark/>
          </w:tcPr>
          <w:p w14:paraId="6976B6CC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0.800</w:t>
            </w:r>
          </w:p>
        </w:tc>
      </w:tr>
      <w:tr w:rsidR="00682976" w:rsidRPr="00682976" w14:paraId="7E433AE1" w14:textId="77777777" w:rsidTr="00682976">
        <w:trPr>
          <w:trHeight w:val="330"/>
        </w:trPr>
        <w:tc>
          <w:tcPr>
            <w:tcW w:w="3817" w:type="dxa"/>
            <w:hideMark/>
          </w:tcPr>
          <w:p w14:paraId="2CDB6DDE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Completed at least undergraduate university</w:t>
            </w:r>
          </w:p>
        </w:tc>
        <w:tc>
          <w:tcPr>
            <w:tcW w:w="2264" w:type="dxa"/>
            <w:noWrap/>
            <w:hideMark/>
          </w:tcPr>
          <w:p w14:paraId="7912A67A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939" w:type="dxa"/>
            <w:noWrap/>
            <w:hideMark/>
          </w:tcPr>
          <w:p w14:paraId="5B898570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0.32-2.46</w:t>
            </w:r>
          </w:p>
        </w:tc>
        <w:tc>
          <w:tcPr>
            <w:tcW w:w="1556" w:type="dxa"/>
            <w:noWrap/>
            <w:hideMark/>
          </w:tcPr>
          <w:p w14:paraId="45D101EA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0.829</w:t>
            </w:r>
          </w:p>
        </w:tc>
      </w:tr>
      <w:tr w:rsidR="00682976" w:rsidRPr="00682976" w14:paraId="1D61380D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436D7E0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61C3">
              <w:rPr>
                <w:rFonts w:ascii="Times New Roman" w:hAnsi="Times New Roman" w:cs="Times New Roman"/>
                <w:b/>
                <w:bCs/>
              </w:rPr>
              <w:t>Employment status</w:t>
            </w:r>
          </w:p>
        </w:tc>
        <w:tc>
          <w:tcPr>
            <w:tcW w:w="2264" w:type="dxa"/>
            <w:noWrap/>
            <w:hideMark/>
          </w:tcPr>
          <w:p w14:paraId="77049C3D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06EAD7B6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7A6204D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2C14EAA8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5B0132E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Employee</w:t>
            </w:r>
          </w:p>
        </w:tc>
        <w:tc>
          <w:tcPr>
            <w:tcW w:w="2264" w:type="dxa"/>
            <w:noWrap/>
            <w:hideMark/>
          </w:tcPr>
          <w:p w14:paraId="3EDC97FD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2FBF9B4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64B5C35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09D460C6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97AEC06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2264" w:type="dxa"/>
            <w:noWrap/>
            <w:hideMark/>
          </w:tcPr>
          <w:p w14:paraId="3BBD7679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939" w:type="dxa"/>
            <w:noWrap/>
            <w:hideMark/>
          </w:tcPr>
          <w:p w14:paraId="6E76E70E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0.49-1.76</w:t>
            </w:r>
          </w:p>
        </w:tc>
        <w:tc>
          <w:tcPr>
            <w:tcW w:w="1556" w:type="dxa"/>
            <w:noWrap/>
            <w:hideMark/>
          </w:tcPr>
          <w:p w14:paraId="628B01E4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0.832</w:t>
            </w:r>
          </w:p>
        </w:tc>
      </w:tr>
      <w:tr w:rsidR="00682976" w:rsidRPr="00682976" w14:paraId="5722D16F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3913059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Non-paid work</w:t>
            </w:r>
          </w:p>
        </w:tc>
        <w:tc>
          <w:tcPr>
            <w:tcW w:w="2264" w:type="dxa"/>
            <w:noWrap/>
            <w:hideMark/>
          </w:tcPr>
          <w:p w14:paraId="63F88472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39" w:type="dxa"/>
            <w:noWrap/>
            <w:hideMark/>
          </w:tcPr>
          <w:p w14:paraId="4FFDF982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0.49-2.65</w:t>
            </w:r>
          </w:p>
        </w:tc>
        <w:tc>
          <w:tcPr>
            <w:tcW w:w="1556" w:type="dxa"/>
            <w:noWrap/>
            <w:hideMark/>
          </w:tcPr>
          <w:p w14:paraId="5D59BFE0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0.759</w:t>
            </w:r>
          </w:p>
        </w:tc>
      </w:tr>
      <w:tr w:rsidR="00682976" w:rsidRPr="00682976" w14:paraId="61947EE6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6DC98017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Student</w:t>
            </w:r>
          </w:p>
        </w:tc>
        <w:tc>
          <w:tcPr>
            <w:tcW w:w="2264" w:type="dxa"/>
            <w:noWrap/>
            <w:hideMark/>
          </w:tcPr>
          <w:p w14:paraId="6643DA5B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939" w:type="dxa"/>
            <w:noWrap/>
            <w:hideMark/>
          </w:tcPr>
          <w:p w14:paraId="541CB364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0.46-2.53</w:t>
            </w:r>
          </w:p>
        </w:tc>
        <w:tc>
          <w:tcPr>
            <w:tcW w:w="1556" w:type="dxa"/>
            <w:noWrap/>
            <w:hideMark/>
          </w:tcPr>
          <w:p w14:paraId="6C1AF777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0.868</w:t>
            </w:r>
          </w:p>
        </w:tc>
      </w:tr>
      <w:tr w:rsidR="00682976" w:rsidRPr="00682976" w14:paraId="0190DF2F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8D52256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Retired</w:t>
            </w:r>
          </w:p>
        </w:tc>
        <w:tc>
          <w:tcPr>
            <w:tcW w:w="2264" w:type="dxa"/>
            <w:noWrap/>
            <w:hideMark/>
          </w:tcPr>
          <w:p w14:paraId="4392FC7B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1939" w:type="dxa"/>
            <w:noWrap/>
            <w:hideMark/>
          </w:tcPr>
          <w:p w14:paraId="78ECE035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0.40-50.0</w:t>
            </w:r>
          </w:p>
        </w:tc>
        <w:tc>
          <w:tcPr>
            <w:tcW w:w="1556" w:type="dxa"/>
            <w:noWrap/>
            <w:hideMark/>
          </w:tcPr>
          <w:p w14:paraId="3262562E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0.226</w:t>
            </w:r>
          </w:p>
        </w:tc>
      </w:tr>
      <w:tr w:rsidR="00682976" w:rsidRPr="00682976" w14:paraId="0186CA5F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DCEB197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2264" w:type="dxa"/>
            <w:noWrap/>
            <w:hideMark/>
          </w:tcPr>
          <w:p w14:paraId="6D7FCB71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939" w:type="dxa"/>
            <w:noWrap/>
            <w:hideMark/>
          </w:tcPr>
          <w:p w14:paraId="5AAC8E5F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0.80-3.47</w:t>
            </w:r>
          </w:p>
        </w:tc>
        <w:tc>
          <w:tcPr>
            <w:tcW w:w="1556" w:type="dxa"/>
            <w:noWrap/>
            <w:hideMark/>
          </w:tcPr>
          <w:p w14:paraId="28DEAC5A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0.171</w:t>
            </w:r>
          </w:p>
        </w:tc>
      </w:tr>
      <w:tr w:rsidR="00682976" w:rsidRPr="00682976" w14:paraId="7796EB2F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B0E518A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61C3">
              <w:rPr>
                <w:rFonts w:ascii="Times New Roman" w:hAnsi="Times New Roman" w:cs="Times New Roman"/>
                <w:b/>
                <w:bCs/>
              </w:rPr>
              <w:t>Marital status</w:t>
            </w:r>
          </w:p>
        </w:tc>
        <w:tc>
          <w:tcPr>
            <w:tcW w:w="2264" w:type="dxa"/>
            <w:noWrap/>
            <w:hideMark/>
          </w:tcPr>
          <w:p w14:paraId="5F5AE95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3DB745AD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3AF8D883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23F9C42D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3C962DB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2264" w:type="dxa"/>
            <w:noWrap/>
            <w:hideMark/>
          </w:tcPr>
          <w:p w14:paraId="0FE26445" w14:textId="77777777" w:rsidR="00682976" w:rsidRPr="000C61C3" w:rsidRDefault="00682976" w:rsidP="000C61C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6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7B2D7684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1A28A2C9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61BA8103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FE7ACF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Currently married</w:t>
            </w:r>
          </w:p>
        </w:tc>
        <w:tc>
          <w:tcPr>
            <w:tcW w:w="2264" w:type="dxa"/>
            <w:noWrap/>
            <w:hideMark/>
          </w:tcPr>
          <w:p w14:paraId="35E2750A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939" w:type="dxa"/>
            <w:noWrap/>
            <w:hideMark/>
          </w:tcPr>
          <w:p w14:paraId="4BB0D228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1.01-2.08</w:t>
            </w:r>
          </w:p>
        </w:tc>
        <w:tc>
          <w:tcPr>
            <w:tcW w:w="1556" w:type="dxa"/>
            <w:noWrap/>
            <w:hideMark/>
          </w:tcPr>
          <w:p w14:paraId="597B13F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0.042</w:t>
            </w:r>
          </w:p>
        </w:tc>
      </w:tr>
      <w:tr w:rsidR="00682976" w:rsidRPr="00682976" w14:paraId="349175DE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AF4417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Separated</w:t>
            </w:r>
          </w:p>
        </w:tc>
        <w:tc>
          <w:tcPr>
            <w:tcW w:w="2264" w:type="dxa"/>
            <w:noWrap/>
            <w:hideMark/>
          </w:tcPr>
          <w:p w14:paraId="177FF88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39" w:type="dxa"/>
            <w:noWrap/>
            <w:hideMark/>
          </w:tcPr>
          <w:p w14:paraId="236E1069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0.58-2.22</w:t>
            </w:r>
          </w:p>
        </w:tc>
        <w:tc>
          <w:tcPr>
            <w:tcW w:w="1556" w:type="dxa"/>
            <w:noWrap/>
            <w:hideMark/>
          </w:tcPr>
          <w:p w14:paraId="50785CE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0.704</w:t>
            </w:r>
          </w:p>
        </w:tc>
      </w:tr>
      <w:tr w:rsidR="00682976" w:rsidRPr="00682976" w14:paraId="798EEB3D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B639EF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2264" w:type="dxa"/>
            <w:noWrap/>
            <w:hideMark/>
          </w:tcPr>
          <w:p w14:paraId="47D630FD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939" w:type="dxa"/>
            <w:noWrap/>
            <w:hideMark/>
          </w:tcPr>
          <w:p w14:paraId="7F2229C8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0.84-3.45</w:t>
            </w:r>
          </w:p>
        </w:tc>
        <w:tc>
          <w:tcPr>
            <w:tcW w:w="1556" w:type="dxa"/>
            <w:noWrap/>
            <w:hideMark/>
          </w:tcPr>
          <w:p w14:paraId="5CA9CF9F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0.14</w:t>
            </w:r>
          </w:p>
        </w:tc>
      </w:tr>
      <w:tr w:rsidR="00682976" w:rsidRPr="00682976" w14:paraId="2D3E992E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AE37340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2264" w:type="dxa"/>
            <w:noWrap/>
            <w:hideMark/>
          </w:tcPr>
          <w:p w14:paraId="02C95444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39" w:type="dxa"/>
            <w:noWrap/>
            <w:hideMark/>
          </w:tcPr>
          <w:p w14:paraId="00B26B7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0.65-1.97</w:t>
            </w:r>
          </w:p>
        </w:tc>
        <w:tc>
          <w:tcPr>
            <w:tcW w:w="1556" w:type="dxa"/>
            <w:noWrap/>
            <w:hideMark/>
          </w:tcPr>
          <w:p w14:paraId="57D1F8B2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0.652</w:t>
            </w:r>
          </w:p>
        </w:tc>
      </w:tr>
      <w:tr w:rsidR="00682976" w:rsidRPr="00682976" w14:paraId="49279C0E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5873C3F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Cohabitating</w:t>
            </w:r>
          </w:p>
        </w:tc>
        <w:tc>
          <w:tcPr>
            <w:tcW w:w="2264" w:type="dxa"/>
            <w:noWrap/>
            <w:hideMark/>
          </w:tcPr>
          <w:p w14:paraId="401F221D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939" w:type="dxa"/>
            <w:noWrap/>
            <w:hideMark/>
          </w:tcPr>
          <w:p w14:paraId="056C9B9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0.99-2.47</w:t>
            </w:r>
          </w:p>
        </w:tc>
        <w:tc>
          <w:tcPr>
            <w:tcW w:w="1556" w:type="dxa"/>
            <w:noWrap/>
            <w:hideMark/>
          </w:tcPr>
          <w:p w14:paraId="3299964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0.057</w:t>
            </w:r>
          </w:p>
        </w:tc>
      </w:tr>
      <w:tr w:rsidR="00682976" w:rsidRPr="00682976" w14:paraId="609770AB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0F9A92A4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2264" w:type="dxa"/>
            <w:noWrap/>
            <w:hideMark/>
          </w:tcPr>
          <w:p w14:paraId="37F850F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4C4777E3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6CCF1CF9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73BB7FCC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2CCA45D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lastRenderedPageBreak/>
              <w:t>Normal blood pressure</w:t>
            </w:r>
          </w:p>
        </w:tc>
        <w:tc>
          <w:tcPr>
            <w:tcW w:w="2264" w:type="dxa"/>
            <w:noWrap/>
            <w:hideMark/>
          </w:tcPr>
          <w:p w14:paraId="66E5E3EE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1C65FC5A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0F8EC8D6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3217ECD0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B22AEF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 xml:space="preserve"> Underweight</w:t>
            </w:r>
          </w:p>
        </w:tc>
        <w:tc>
          <w:tcPr>
            <w:tcW w:w="2264" w:type="dxa"/>
            <w:noWrap/>
            <w:hideMark/>
          </w:tcPr>
          <w:p w14:paraId="7C9E3AE0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939" w:type="dxa"/>
            <w:noWrap/>
            <w:hideMark/>
          </w:tcPr>
          <w:p w14:paraId="5D458FC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0.72- 1.57</w:t>
            </w:r>
          </w:p>
        </w:tc>
        <w:tc>
          <w:tcPr>
            <w:tcW w:w="1556" w:type="dxa"/>
            <w:noWrap/>
            <w:hideMark/>
          </w:tcPr>
          <w:p w14:paraId="50AA58A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0.767</w:t>
            </w:r>
          </w:p>
        </w:tc>
      </w:tr>
      <w:tr w:rsidR="00682976" w:rsidRPr="00682976" w14:paraId="0F0BB128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AE4C1DA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Overweight</w:t>
            </w:r>
          </w:p>
        </w:tc>
        <w:tc>
          <w:tcPr>
            <w:tcW w:w="2264" w:type="dxa"/>
            <w:noWrap/>
            <w:hideMark/>
          </w:tcPr>
          <w:p w14:paraId="14ED9D5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939" w:type="dxa"/>
            <w:noWrap/>
            <w:hideMark/>
          </w:tcPr>
          <w:p w14:paraId="7AB8ED1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0.62- 1.10</w:t>
            </w:r>
          </w:p>
        </w:tc>
        <w:tc>
          <w:tcPr>
            <w:tcW w:w="1556" w:type="dxa"/>
            <w:noWrap/>
            <w:hideMark/>
          </w:tcPr>
          <w:p w14:paraId="236C5BD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1.10</w:t>
            </w:r>
          </w:p>
        </w:tc>
      </w:tr>
      <w:tr w:rsidR="00682976" w:rsidRPr="00682976" w14:paraId="16463CA3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E97F68A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Obese</w:t>
            </w:r>
          </w:p>
        </w:tc>
        <w:tc>
          <w:tcPr>
            <w:tcW w:w="2264" w:type="dxa"/>
            <w:noWrap/>
            <w:hideMark/>
          </w:tcPr>
          <w:p w14:paraId="36D9F003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939" w:type="dxa"/>
            <w:noWrap/>
            <w:hideMark/>
          </w:tcPr>
          <w:p w14:paraId="61D981C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0.70- 2.05</w:t>
            </w:r>
          </w:p>
        </w:tc>
        <w:tc>
          <w:tcPr>
            <w:tcW w:w="1556" w:type="dxa"/>
            <w:noWrap/>
            <w:hideMark/>
          </w:tcPr>
          <w:p w14:paraId="70555FB9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0.524</w:t>
            </w:r>
          </w:p>
        </w:tc>
      </w:tr>
      <w:tr w:rsidR="00682976" w:rsidRPr="00682976" w14:paraId="2F9175AC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F90F99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Hypertension status</w:t>
            </w:r>
          </w:p>
        </w:tc>
        <w:tc>
          <w:tcPr>
            <w:tcW w:w="2264" w:type="dxa"/>
            <w:noWrap/>
            <w:hideMark/>
          </w:tcPr>
          <w:p w14:paraId="17C37DB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41BB360A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461505EF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43B9CAC3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A5C04C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Normal BP (</w:t>
            </w:r>
            <w:proofErr w:type="spellStart"/>
            <w:r w:rsidRPr="00DB7028">
              <w:rPr>
                <w:rFonts w:ascii="Times New Roman" w:hAnsi="Times New Roman" w:cs="Times New Roman"/>
              </w:rPr>
              <w:t>syst</w:t>
            </w:r>
            <w:proofErr w:type="spellEnd"/>
            <w:r w:rsidRPr="00DB7028">
              <w:rPr>
                <w:rFonts w:ascii="Times New Roman" w:hAnsi="Times New Roman" w:cs="Times New Roman"/>
              </w:rPr>
              <w:t xml:space="preserve"> &lt;140 and </w:t>
            </w:r>
            <w:proofErr w:type="spellStart"/>
            <w:r w:rsidRPr="00DB7028">
              <w:rPr>
                <w:rFonts w:ascii="Times New Roman" w:hAnsi="Times New Roman" w:cs="Times New Roman"/>
              </w:rPr>
              <w:t>diast</w:t>
            </w:r>
            <w:proofErr w:type="spellEnd"/>
            <w:r w:rsidRPr="00DB7028">
              <w:rPr>
                <w:rFonts w:ascii="Times New Roman" w:hAnsi="Times New Roman" w:cs="Times New Roman"/>
              </w:rPr>
              <w:t xml:space="preserve"> &lt;90)</w:t>
            </w:r>
          </w:p>
        </w:tc>
        <w:tc>
          <w:tcPr>
            <w:tcW w:w="2264" w:type="dxa"/>
            <w:noWrap/>
            <w:hideMark/>
          </w:tcPr>
          <w:p w14:paraId="37301019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49E665C6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26DB3CD7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75A53DFE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9A47FB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 xml:space="preserve">Grade 1 HTA (syst &gt;=140 and =&lt; 159 or </w:t>
            </w:r>
            <w:proofErr w:type="spellStart"/>
            <w:r w:rsidRPr="00DB7028">
              <w:rPr>
                <w:rFonts w:ascii="Times New Roman" w:hAnsi="Times New Roman" w:cs="Times New Roman"/>
              </w:rPr>
              <w:t>diast</w:t>
            </w:r>
            <w:proofErr w:type="spellEnd"/>
            <w:r w:rsidRPr="00DB7028">
              <w:rPr>
                <w:rFonts w:ascii="Times New Roman" w:hAnsi="Times New Roman" w:cs="Times New Roman"/>
              </w:rPr>
              <w:t xml:space="preserve"> &gt;=90 and =&lt;99)</w:t>
            </w:r>
          </w:p>
        </w:tc>
        <w:tc>
          <w:tcPr>
            <w:tcW w:w="2264" w:type="dxa"/>
            <w:noWrap/>
            <w:hideMark/>
          </w:tcPr>
          <w:p w14:paraId="46C395DF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939" w:type="dxa"/>
            <w:noWrap/>
            <w:hideMark/>
          </w:tcPr>
          <w:p w14:paraId="58596D6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0.61-1.12</w:t>
            </w:r>
          </w:p>
        </w:tc>
        <w:tc>
          <w:tcPr>
            <w:tcW w:w="1556" w:type="dxa"/>
            <w:noWrap/>
            <w:hideMark/>
          </w:tcPr>
          <w:p w14:paraId="79C780CD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0.266</w:t>
            </w:r>
          </w:p>
        </w:tc>
      </w:tr>
      <w:tr w:rsidR="00682976" w:rsidRPr="00682976" w14:paraId="3476C635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F482D7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Grade 2 HTA (</w:t>
            </w:r>
            <w:proofErr w:type="spellStart"/>
            <w:r w:rsidRPr="00DB7028">
              <w:rPr>
                <w:rFonts w:ascii="Times New Roman" w:hAnsi="Times New Roman" w:cs="Times New Roman"/>
              </w:rPr>
              <w:t>syst</w:t>
            </w:r>
            <w:proofErr w:type="spellEnd"/>
            <w:r w:rsidRPr="00DB7028">
              <w:rPr>
                <w:rFonts w:ascii="Times New Roman" w:hAnsi="Times New Roman" w:cs="Times New Roman"/>
              </w:rPr>
              <w:t xml:space="preserve"> &gt;=160 or </w:t>
            </w:r>
            <w:proofErr w:type="spellStart"/>
            <w:r w:rsidRPr="00DB7028">
              <w:rPr>
                <w:rFonts w:ascii="Times New Roman" w:hAnsi="Times New Roman" w:cs="Times New Roman"/>
              </w:rPr>
              <w:t>diast</w:t>
            </w:r>
            <w:proofErr w:type="spellEnd"/>
            <w:r w:rsidRPr="00DB7028">
              <w:rPr>
                <w:rFonts w:ascii="Times New Roman" w:hAnsi="Times New Roman" w:cs="Times New Roman"/>
              </w:rPr>
              <w:t xml:space="preserve"> &gt;=100)</w:t>
            </w:r>
          </w:p>
        </w:tc>
        <w:tc>
          <w:tcPr>
            <w:tcW w:w="2264" w:type="dxa"/>
            <w:noWrap/>
            <w:hideMark/>
          </w:tcPr>
          <w:p w14:paraId="6F05E3C2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939" w:type="dxa"/>
            <w:noWrap/>
            <w:hideMark/>
          </w:tcPr>
          <w:p w14:paraId="4FFF710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0.06-1.11</w:t>
            </w:r>
          </w:p>
        </w:tc>
        <w:tc>
          <w:tcPr>
            <w:tcW w:w="1556" w:type="dxa"/>
            <w:noWrap/>
            <w:hideMark/>
          </w:tcPr>
          <w:p w14:paraId="159FF49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0.070</w:t>
            </w:r>
          </w:p>
        </w:tc>
      </w:tr>
      <w:tr w:rsidR="00682976" w:rsidRPr="00682976" w14:paraId="79676F49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B9E9D12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Cholesterol status</w:t>
            </w:r>
          </w:p>
        </w:tc>
        <w:tc>
          <w:tcPr>
            <w:tcW w:w="2264" w:type="dxa"/>
            <w:noWrap/>
            <w:hideMark/>
          </w:tcPr>
          <w:p w14:paraId="1EFC8FC3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5A23E59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2E2C6D3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1375FB56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0253138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2264" w:type="dxa"/>
            <w:noWrap/>
            <w:hideMark/>
          </w:tcPr>
          <w:p w14:paraId="7DDDE1D2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442D2322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12A9B448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725074E3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037C92A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Raised blood cholesterol</w:t>
            </w:r>
          </w:p>
        </w:tc>
        <w:tc>
          <w:tcPr>
            <w:tcW w:w="2264" w:type="dxa"/>
            <w:noWrap/>
            <w:hideMark/>
          </w:tcPr>
          <w:p w14:paraId="672D2F9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39" w:type="dxa"/>
            <w:noWrap/>
            <w:hideMark/>
          </w:tcPr>
          <w:p w14:paraId="4B86A950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0.64-2.00</w:t>
            </w:r>
          </w:p>
        </w:tc>
        <w:tc>
          <w:tcPr>
            <w:tcW w:w="1556" w:type="dxa"/>
            <w:noWrap/>
            <w:hideMark/>
          </w:tcPr>
          <w:p w14:paraId="081A418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0.66</w:t>
            </w:r>
          </w:p>
        </w:tc>
      </w:tr>
      <w:tr w:rsidR="00682976" w:rsidRPr="00682976" w14:paraId="0925DD64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3A1260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Diabetic status</w:t>
            </w:r>
          </w:p>
        </w:tc>
        <w:tc>
          <w:tcPr>
            <w:tcW w:w="2264" w:type="dxa"/>
            <w:noWrap/>
            <w:hideMark/>
          </w:tcPr>
          <w:p w14:paraId="283D5E52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55583FF6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359AA7D8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5F80C388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0CAB099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2264" w:type="dxa"/>
            <w:noWrap/>
            <w:hideMark/>
          </w:tcPr>
          <w:p w14:paraId="189BAB8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2710A42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4475350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6B010BC0" w14:textId="77777777" w:rsidTr="00682976">
        <w:trPr>
          <w:trHeight w:val="345"/>
        </w:trPr>
        <w:tc>
          <w:tcPr>
            <w:tcW w:w="3817" w:type="dxa"/>
            <w:hideMark/>
          </w:tcPr>
          <w:p w14:paraId="69DA1EC2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Impaired fasting glycaemia</w:t>
            </w:r>
          </w:p>
        </w:tc>
        <w:tc>
          <w:tcPr>
            <w:tcW w:w="2264" w:type="dxa"/>
            <w:noWrap/>
            <w:hideMark/>
          </w:tcPr>
          <w:p w14:paraId="6FDAD6F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939" w:type="dxa"/>
            <w:noWrap/>
            <w:hideMark/>
          </w:tcPr>
          <w:p w14:paraId="3975771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0.98-3.32</w:t>
            </w:r>
          </w:p>
        </w:tc>
        <w:tc>
          <w:tcPr>
            <w:tcW w:w="1556" w:type="dxa"/>
            <w:noWrap/>
            <w:hideMark/>
          </w:tcPr>
          <w:p w14:paraId="6A6620B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0.058</w:t>
            </w:r>
          </w:p>
        </w:tc>
      </w:tr>
      <w:tr w:rsidR="00682976" w:rsidRPr="00682976" w14:paraId="3F125909" w14:textId="77777777" w:rsidTr="00682976">
        <w:trPr>
          <w:trHeight w:val="405"/>
        </w:trPr>
        <w:tc>
          <w:tcPr>
            <w:tcW w:w="3817" w:type="dxa"/>
            <w:hideMark/>
          </w:tcPr>
          <w:p w14:paraId="222CC2B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Raised blood fasting glucose</w:t>
            </w:r>
          </w:p>
        </w:tc>
        <w:tc>
          <w:tcPr>
            <w:tcW w:w="2264" w:type="dxa"/>
            <w:noWrap/>
            <w:hideMark/>
          </w:tcPr>
          <w:p w14:paraId="2A365A4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939" w:type="dxa"/>
            <w:noWrap/>
            <w:hideMark/>
          </w:tcPr>
          <w:p w14:paraId="0231CB9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0.98-2.74</w:t>
            </w:r>
          </w:p>
        </w:tc>
        <w:tc>
          <w:tcPr>
            <w:tcW w:w="1556" w:type="dxa"/>
            <w:noWrap/>
            <w:hideMark/>
          </w:tcPr>
          <w:p w14:paraId="4B5CB82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0.057</w:t>
            </w:r>
          </w:p>
        </w:tc>
      </w:tr>
      <w:tr w:rsidR="00682976" w:rsidRPr="00682976" w14:paraId="4BE495B5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DEE9213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HIV status</w:t>
            </w:r>
          </w:p>
        </w:tc>
        <w:tc>
          <w:tcPr>
            <w:tcW w:w="2264" w:type="dxa"/>
            <w:noWrap/>
            <w:hideMark/>
          </w:tcPr>
          <w:p w14:paraId="0466BAA6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74131A5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1BE56F1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2038A83A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B50295B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264" w:type="dxa"/>
            <w:noWrap/>
            <w:hideMark/>
          </w:tcPr>
          <w:p w14:paraId="6D4F5169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16F322A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088638A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10DB6ADD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389A8413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264" w:type="dxa"/>
            <w:noWrap/>
            <w:hideMark/>
          </w:tcPr>
          <w:p w14:paraId="1AC99FED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939" w:type="dxa"/>
            <w:noWrap/>
            <w:hideMark/>
          </w:tcPr>
          <w:p w14:paraId="4409047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1.19-2.79</w:t>
            </w:r>
          </w:p>
        </w:tc>
        <w:tc>
          <w:tcPr>
            <w:tcW w:w="1556" w:type="dxa"/>
            <w:noWrap/>
            <w:hideMark/>
          </w:tcPr>
          <w:p w14:paraId="28FD1A0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0.005</w:t>
            </w:r>
          </w:p>
        </w:tc>
      </w:tr>
      <w:tr w:rsidR="00682976" w:rsidRPr="00682976" w14:paraId="3C954251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C9F533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lastRenderedPageBreak/>
              <w:t>Current smoking status</w:t>
            </w:r>
          </w:p>
        </w:tc>
        <w:tc>
          <w:tcPr>
            <w:tcW w:w="2264" w:type="dxa"/>
            <w:noWrap/>
            <w:hideMark/>
          </w:tcPr>
          <w:p w14:paraId="1749126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695462B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655D04FD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0D446B91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451DE030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264" w:type="dxa"/>
            <w:noWrap/>
            <w:hideMark/>
          </w:tcPr>
          <w:p w14:paraId="262E653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5CED7EF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1E2BB17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4B0A6E87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14DF4FC7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264" w:type="dxa"/>
            <w:noWrap/>
            <w:hideMark/>
          </w:tcPr>
          <w:p w14:paraId="56043E50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939" w:type="dxa"/>
            <w:noWrap/>
            <w:hideMark/>
          </w:tcPr>
          <w:p w14:paraId="7BD765AA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0.78-1.41</w:t>
            </w:r>
          </w:p>
        </w:tc>
        <w:tc>
          <w:tcPr>
            <w:tcW w:w="1556" w:type="dxa"/>
            <w:noWrap/>
            <w:hideMark/>
          </w:tcPr>
          <w:p w14:paraId="11642C7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0.773</w:t>
            </w:r>
          </w:p>
        </w:tc>
      </w:tr>
      <w:tr w:rsidR="00682976" w:rsidRPr="00682976" w14:paraId="01566045" w14:textId="77777777" w:rsidTr="00682976">
        <w:trPr>
          <w:trHeight w:val="435"/>
        </w:trPr>
        <w:tc>
          <w:tcPr>
            <w:tcW w:w="3817" w:type="dxa"/>
            <w:hideMark/>
          </w:tcPr>
          <w:p w14:paraId="6A3F0BB4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7028">
              <w:rPr>
                <w:rFonts w:ascii="Times New Roman" w:hAnsi="Times New Roman" w:cs="Times New Roman"/>
                <w:b/>
                <w:bCs/>
              </w:rPr>
              <w:t>Number of servings of vegetables per day</w:t>
            </w:r>
          </w:p>
        </w:tc>
        <w:tc>
          <w:tcPr>
            <w:tcW w:w="2264" w:type="dxa"/>
            <w:noWrap/>
            <w:hideMark/>
          </w:tcPr>
          <w:p w14:paraId="0FB0F05B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939" w:type="dxa"/>
            <w:noWrap/>
            <w:hideMark/>
          </w:tcPr>
          <w:p w14:paraId="12017F1F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5E76743E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297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682976" w:rsidRPr="00682976" w14:paraId="6319E787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69B7E033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4" w:type="dxa"/>
            <w:noWrap/>
            <w:hideMark/>
          </w:tcPr>
          <w:p w14:paraId="4E20FA04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9" w:type="dxa"/>
            <w:noWrap/>
            <w:hideMark/>
          </w:tcPr>
          <w:p w14:paraId="62244990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556" w:type="dxa"/>
            <w:noWrap/>
            <w:hideMark/>
          </w:tcPr>
          <w:p w14:paraId="2526F88C" w14:textId="77777777" w:rsidR="00682976" w:rsidRPr="00682976" w:rsidRDefault="00682976" w:rsidP="00682976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82976"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682976" w:rsidRPr="00682976" w14:paraId="7749822C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73D4099F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4" w:type="dxa"/>
            <w:noWrap/>
            <w:hideMark/>
          </w:tcPr>
          <w:p w14:paraId="288201F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939" w:type="dxa"/>
            <w:noWrap/>
            <w:hideMark/>
          </w:tcPr>
          <w:p w14:paraId="1E92151C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0.76-1.13</w:t>
            </w:r>
          </w:p>
        </w:tc>
        <w:tc>
          <w:tcPr>
            <w:tcW w:w="1556" w:type="dxa"/>
            <w:noWrap/>
            <w:hideMark/>
          </w:tcPr>
          <w:p w14:paraId="6540855F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0.439</w:t>
            </w:r>
          </w:p>
        </w:tc>
      </w:tr>
      <w:tr w:rsidR="00682976" w:rsidRPr="00682976" w14:paraId="0C644BD6" w14:textId="77777777" w:rsidTr="00682976">
        <w:trPr>
          <w:trHeight w:val="315"/>
        </w:trPr>
        <w:tc>
          <w:tcPr>
            <w:tcW w:w="3817" w:type="dxa"/>
            <w:noWrap/>
            <w:hideMark/>
          </w:tcPr>
          <w:p w14:paraId="5A13CB11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3 and over</w:t>
            </w:r>
          </w:p>
        </w:tc>
        <w:tc>
          <w:tcPr>
            <w:tcW w:w="2264" w:type="dxa"/>
            <w:noWrap/>
            <w:hideMark/>
          </w:tcPr>
          <w:p w14:paraId="44623965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939" w:type="dxa"/>
            <w:noWrap/>
            <w:hideMark/>
          </w:tcPr>
          <w:p w14:paraId="0740B8F4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0.70-2.50</w:t>
            </w:r>
          </w:p>
        </w:tc>
        <w:tc>
          <w:tcPr>
            <w:tcW w:w="1556" w:type="dxa"/>
            <w:noWrap/>
            <w:hideMark/>
          </w:tcPr>
          <w:p w14:paraId="59041346" w14:textId="77777777" w:rsidR="00682976" w:rsidRPr="00DB7028" w:rsidRDefault="00682976" w:rsidP="00DB702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B7028">
              <w:rPr>
                <w:rFonts w:ascii="Times New Roman" w:hAnsi="Times New Roman" w:cs="Times New Roman"/>
              </w:rPr>
              <w:t>0.372</w:t>
            </w:r>
          </w:p>
        </w:tc>
      </w:tr>
    </w:tbl>
    <w:p w14:paraId="5978BCC9" w14:textId="77777777" w:rsidR="00F52BB2" w:rsidRPr="00F52BB2" w:rsidRDefault="00F52BB2" w:rsidP="00A03E29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</w:p>
    <w:sectPr w:rsidR="00F52BB2" w:rsidRPr="00F52BB2">
      <w:footerReference w:type="default" r:id="rId10"/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97C64" w14:textId="77777777" w:rsidR="001D19A5" w:rsidRDefault="001D19A5">
      <w:pPr>
        <w:spacing w:line="240" w:lineRule="auto"/>
      </w:pPr>
      <w:r>
        <w:separator/>
      </w:r>
    </w:p>
  </w:endnote>
  <w:endnote w:type="continuationSeparator" w:id="0">
    <w:p w14:paraId="02A3E750" w14:textId="77777777" w:rsidR="001D19A5" w:rsidRDefault="001D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6330759"/>
    </w:sdtPr>
    <w:sdtEndPr/>
    <w:sdtContent>
      <w:p w14:paraId="23F4AA2A" w14:textId="77777777" w:rsidR="00627858" w:rsidRDefault="006278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1EA">
          <w:rPr>
            <w:noProof/>
          </w:rPr>
          <w:t>1</w:t>
        </w:r>
        <w:r>
          <w:fldChar w:fldCharType="end"/>
        </w:r>
      </w:p>
    </w:sdtContent>
  </w:sdt>
  <w:p w14:paraId="7C30C8AC" w14:textId="77777777" w:rsidR="00627858" w:rsidRDefault="00627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9A99A" w14:textId="77777777" w:rsidR="001D19A5" w:rsidRDefault="001D19A5">
      <w:pPr>
        <w:spacing w:after="0" w:line="240" w:lineRule="auto"/>
      </w:pPr>
      <w:r>
        <w:separator/>
      </w:r>
    </w:p>
  </w:footnote>
  <w:footnote w:type="continuationSeparator" w:id="0">
    <w:p w14:paraId="620E8709" w14:textId="77777777" w:rsidR="001D19A5" w:rsidRDefault="001D1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0262"/>
    <w:multiLevelType w:val="hybridMultilevel"/>
    <w:tmpl w:val="FC0AD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60DF7"/>
    <w:multiLevelType w:val="multilevel"/>
    <w:tmpl w:val="7EE60DF7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1"/>
  </w:docVars>
  <w:rsids>
    <w:rsidRoot w:val="74D70EA0"/>
    <w:rsid w:val="000065F6"/>
    <w:rsid w:val="00073E94"/>
    <w:rsid w:val="000C61C3"/>
    <w:rsid w:val="001D19A5"/>
    <w:rsid w:val="00483CA9"/>
    <w:rsid w:val="00627858"/>
    <w:rsid w:val="006541D4"/>
    <w:rsid w:val="00682976"/>
    <w:rsid w:val="006B1C58"/>
    <w:rsid w:val="00775D8F"/>
    <w:rsid w:val="007B3C52"/>
    <w:rsid w:val="008A3E96"/>
    <w:rsid w:val="008E6354"/>
    <w:rsid w:val="00965CE3"/>
    <w:rsid w:val="009904FC"/>
    <w:rsid w:val="00A03E29"/>
    <w:rsid w:val="00AF25A4"/>
    <w:rsid w:val="00B06A48"/>
    <w:rsid w:val="00BC142B"/>
    <w:rsid w:val="00BF32B3"/>
    <w:rsid w:val="00D531EA"/>
    <w:rsid w:val="00D80CB8"/>
    <w:rsid w:val="00DB7028"/>
    <w:rsid w:val="00ED20D7"/>
    <w:rsid w:val="00F52BB2"/>
    <w:rsid w:val="34BB06DB"/>
    <w:rsid w:val="74D7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95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nhideWhenUsed="1" w:qFormat="1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Revision" w:semiHidden="1"/>
    <w:lsdException w:name="List Paragraph" w:uiPriority="1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1"/>
    <w:qFormat/>
    <w:pPr>
      <w:spacing w:after="200" w:line="276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99"/>
    <w:rsid w:val="00682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5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1E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nhideWhenUsed="1" w:qFormat="1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Revision" w:semiHidden="1"/>
    <w:lsdException w:name="List Paragraph" w:uiPriority="1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1"/>
    <w:qFormat/>
    <w:pPr>
      <w:spacing w:after="200" w:line="276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99"/>
    <w:rsid w:val="00682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5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1E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FB524A-7688-44B4-AA22-7A76E685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1366</Words>
  <Characters>7204</Characters>
  <Application>Microsoft Office Word</Application>
  <DocSecurity>0</DocSecurity>
  <Lines>1440</Lines>
  <Paragraphs>856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Candide</dc:creator>
  <cp:lastModifiedBy>S3G_Reference_Citation_Sequence</cp:lastModifiedBy>
  <cp:revision>22</cp:revision>
  <dcterms:created xsi:type="dcterms:W3CDTF">2021-05-27T07:44:00Z</dcterms:created>
  <dcterms:modified xsi:type="dcterms:W3CDTF">2021-10-29T09:04:00Z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1036-11.2.0.10132</vt:lpwstr>
  </property>
</Properties>
</file>