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13E2F" w14:textId="1E509DB4" w:rsidR="000D16B2" w:rsidRPr="008B2919" w:rsidRDefault="000D16B2" w:rsidP="008B2919">
      <w:pPr>
        <w:pStyle w:val="NormalWeb"/>
        <w:spacing w:before="0" w:beforeAutospacing="0" w:after="0" w:afterAutospacing="0"/>
        <w:jc w:val="both"/>
        <w:rPr>
          <w:b/>
          <w:sz w:val="22"/>
          <w:szCs w:val="22"/>
          <w:shd w:val="clear" w:color="auto" w:fill="FFFFFF"/>
          <w:lang w:val="en-US"/>
        </w:rPr>
      </w:pPr>
      <w:r w:rsidRPr="008B2919">
        <w:rPr>
          <w:b/>
          <w:sz w:val="22"/>
          <w:szCs w:val="22"/>
          <w:shd w:val="clear" w:color="auto" w:fill="FFFFFF"/>
          <w:lang w:val="en-US"/>
        </w:rPr>
        <w:t>Association of urine phthalate metabolites</w:t>
      </w:r>
      <w:r w:rsidR="008B2919" w:rsidRPr="008B2919">
        <w:rPr>
          <w:b/>
          <w:sz w:val="22"/>
          <w:szCs w:val="22"/>
          <w:shd w:val="clear" w:color="auto" w:fill="FFFFFF"/>
          <w:lang w:val="en-US"/>
        </w:rPr>
        <w:t>,</w:t>
      </w:r>
      <w:r w:rsidRPr="008B2919">
        <w:rPr>
          <w:b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Pr="008B2919">
        <w:rPr>
          <w:b/>
          <w:sz w:val="22"/>
          <w:szCs w:val="22"/>
          <w:shd w:val="clear" w:color="auto" w:fill="FFFFFF"/>
          <w:lang w:val="en-US"/>
        </w:rPr>
        <w:t>bisphenol</w:t>
      </w:r>
      <w:proofErr w:type="spellEnd"/>
      <w:r w:rsidRPr="008B2919">
        <w:rPr>
          <w:b/>
          <w:sz w:val="22"/>
          <w:szCs w:val="22"/>
          <w:shd w:val="clear" w:color="auto" w:fill="FFFFFF"/>
          <w:lang w:val="en-US"/>
        </w:rPr>
        <w:t xml:space="preserve"> A levels and serum electrolytes with 24-hour blood pressure profile in adolescents</w:t>
      </w:r>
    </w:p>
    <w:p w14:paraId="13686E15" w14:textId="41518E2B" w:rsidR="000D16B2" w:rsidRPr="008B2919" w:rsidRDefault="000D16B2" w:rsidP="008B2919">
      <w:pPr>
        <w:spacing w:after="0" w:line="240" w:lineRule="auto"/>
        <w:rPr>
          <w:rFonts w:ascii="Times New Roman" w:hAnsi="Times New Roman" w:cs="Times New Roman"/>
          <w:b/>
        </w:rPr>
      </w:pPr>
    </w:p>
    <w:p w14:paraId="35066777" w14:textId="77777777" w:rsidR="00014F0E" w:rsidRDefault="00014F0E" w:rsidP="008B2919">
      <w:pPr>
        <w:spacing w:after="0" w:line="240" w:lineRule="auto"/>
        <w:rPr>
          <w:rFonts w:ascii="Times New Roman" w:hAnsi="Times New Roman" w:cs="Times New Roman"/>
          <w:b/>
        </w:rPr>
      </w:pPr>
    </w:p>
    <w:p w14:paraId="222E05F2" w14:textId="666DED50" w:rsidR="00014F0E" w:rsidRPr="00014F0E" w:rsidRDefault="00720EEA" w:rsidP="00014F0E">
      <w:pPr>
        <w:spacing w:after="0" w:line="240" w:lineRule="auto"/>
        <w:rPr>
          <w:rFonts w:ascii="Times New Roman" w:hAnsi="Times New Roman" w:cs="Times New Roman"/>
          <w:b/>
        </w:rPr>
      </w:pPr>
      <w:r w:rsidRPr="008B2919">
        <w:rPr>
          <w:rFonts w:ascii="Times New Roman" w:hAnsi="Times New Roman" w:cs="Times New Roman"/>
          <w:b/>
        </w:rPr>
        <w:t xml:space="preserve">Supplementary Tables </w:t>
      </w:r>
    </w:p>
    <w:p w14:paraId="4D428067" w14:textId="5D5269E8" w:rsidR="00014F0E" w:rsidRPr="00014F0E" w:rsidRDefault="00014F0E" w:rsidP="00014F0E">
      <w:pPr>
        <w:spacing w:after="0" w:line="240" w:lineRule="auto"/>
        <w:rPr>
          <w:rFonts w:ascii="Times New Roman" w:hAnsi="Times New Roman" w:cs="Times New Roman"/>
        </w:rPr>
      </w:pPr>
      <w:r w:rsidRPr="00014F0E">
        <w:rPr>
          <w:rFonts w:ascii="Times New Roman" w:hAnsi="Times New Roman" w:cs="Times New Roman"/>
        </w:rPr>
        <w:t>Supplementary Table 1. LOD, LOQ, recovery and quality control analysis of uri</w:t>
      </w:r>
      <w:r w:rsidR="00A66631">
        <w:rPr>
          <w:rFonts w:ascii="Times New Roman" w:hAnsi="Times New Roman" w:cs="Times New Roman"/>
        </w:rPr>
        <w:t>n</w:t>
      </w:r>
      <w:r w:rsidRPr="00014F0E">
        <w:rPr>
          <w:rFonts w:ascii="Times New Roman" w:hAnsi="Times New Roman" w:cs="Times New Roman"/>
        </w:rPr>
        <w:t xml:space="preserve">ary phthalate metabolites </w:t>
      </w:r>
    </w:p>
    <w:p w14:paraId="0B44CB22" w14:textId="77777777" w:rsidR="00014F0E" w:rsidRPr="00014F0E" w:rsidRDefault="00014F0E" w:rsidP="00014F0E">
      <w:pPr>
        <w:spacing w:after="0" w:line="240" w:lineRule="auto"/>
        <w:rPr>
          <w:rFonts w:ascii="Times New Roman" w:hAnsi="Times New Roman" w:cs="Times New Roman"/>
        </w:rPr>
      </w:pPr>
      <w:r w:rsidRPr="00014F0E">
        <w:rPr>
          <w:rFonts w:ascii="Times New Roman" w:hAnsi="Times New Roman" w:cs="Times New Roman"/>
        </w:rPr>
        <w:t>Supplementary Table 2. Distribution of urinary BPA and phthalate metabolites</w:t>
      </w:r>
    </w:p>
    <w:p w14:paraId="6931976A" w14:textId="74C61796" w:rsidR="00014F0E" w:rsidRPr="00014F0E" w:rsidRDefault="00CE444C" w:rsidP="00014F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</w:t>
      </w:r>
      <w:r w:rsidR="00014F0E" w:rsidRPr="00014F0E">
        <w:rPr>
          <w:rFonts w:ascii="Times New Roman" w:hAnsi="Times New Roman" w:cs="Times New Roman"/>
        </w:rPr>
        <w:t xml:space="preserve">3. Odds ratios for day-time and/or night-time HT diagnosed by ABPM compared to “normal day-time and night-time BP”. comparing detectable or median levels of urinary phthalate metabolites </w:t>
      </w:r>
    </w:p>
    <w:p w14:paraId="159AAA25" w14:textId="2E8AA2F6" w:rsidR="00014F0E" w:rsidRPr="00014F0E" w:rsidRDefault="00014F0E" w:rsidP="00014F0E">
      <w:pPr>
        <w:spacing w:after="0" w:line="240" w:lineRule="auto"/>
        <w:rPr>
          <w:rFonts w:ascii="Times New Roman" w:hAnsi="Times New Roman" w:cs="Times New Roman"/>
        </w:rPr>
      </w:pPr>
      <w:r w:rsidRPr="00014F0E">
        <w:rPr>
          <w:rFonts w:ascii="Times New Roman" w:hAnsi="Times New Roman" w:cs="Times New Roman"/>
        </w:rPr>
        <w:t xml:space="preserve">Supplementary Table 4. The association of the rates of the high ΣDEHP metabolites with z-scores </w:t>
      </w:r>
      <w:proofErr w:type="spellStart"/>
      <w:r w:rsidRPr="00014F0E">
        <w:rPr>
          <w:rFonts w:ascii="Times New Roman" w:hAnsi="Times New Roman" w:cs="Times New Roman"/>
        </w:rPr>
        <w:t>cIMT</w:t>
      </w:r>
      <w:proofErr w:type="spellEnd"/>
      <w:r w:rsidRPr="00014F0E">
        <w:rPr>
          <w:rFonts w:ascii="Times New Roman" w:hAnsi="Times New Roman" w:cs="Times New Roman"/>
        </w:rPr>
        <w:t xml:space="preserve"> higher than 95%</w:t>
      </w:r>
    </w:p>
    <w:p w14:paraId="6ED441FB" w14:textId="727714C7" w:rsidR="00014F0E" w:rsidRDefault="00014F0E" w:rsidP="008B2919">
      <w:pPr>
        <w:spacing w:after="0" w:line="240" w:lineRule="auto"/>
        <w:rPr>
          <w:rFonts w:ascii="Times New Roman" w:hAnsi="Times New Roman" w:cs="Times New Roman"/>
          <w:b/>
        </w:rPr>
      </w:pPr>
    </w:p>
    <w:p w14:paraId="0D54345B" w14:textId="797F14C5" w:rsidR="00014F0E" w:rsidRPr="008B2919" w:rsidRDefault="00014F0E" w:rsidP="008B2919">
      <w:pPr>
        <w:spacing w:after="0" w:line="240" w:lineRule="auto"/>
        <w:rPr>
          <w:rFonts w:ascii="Times New Roman" w:hAnsi="Times New Roman" w:cs="Times New Roman"/>
          <w:b/>
        </w:rPr>
      </w:pPr>
    </w:p>
    <w:p w14:paraId="103A0BE4" w14:textId="4635F787" w:rsidR="00720EEA" w:rsidRPr="008B2919" w:rsidRDefault="008B2919" w:rsidP="008B2919">
      <w:pPr>
        <w:spacing w:after="0" w:line="240" w:lineRule="auto"/>
        <w:rPr>
          <w:rFonts w:ascii="Times New Roman" w:hAnsi="Times New Roman" w:cs="Times New Roman"/>
        </w:rPr>
      </w:pPr>
      <w:r w:rsidRPr="008B2919">
        <w:rPr>
          <w:rFonts w:ascii="Times New Roman" w:hAnsi="Times New Roman" w:cs="Times New Roman"/>
          <w:b/>
        </w:rPr>
        <w:t xml:space="preserve">Supplementary </w:t>
      </w:r>
      <w:r w:rsidR="00955B87" w:rsidRPr="008B2919">
        <w:rPr>
          <w:rFonts w:ascii="Times New Roman" w:hAnsi="Times New Roman" w:cs="Times New Roman"/>
          <w:b/>
        </w:rPr>
        <w:t>Table 1</w:t>
      </w:r>
      <w:r w:rsidR="00955B87" w:rsidRPr="008B2919">
        <w:rPr>
          <w:rFonts w:ascii="Times New Roman" w:hAnsi="Times New Roman" w:cs="Times New Roman"/>
        </w:rPr>
        <w:t xml:space="preserve">. </w:t>
      </w:r>
      <w:r w:rsidRPr="008B2919">
        <w:rPr>
          <w:rFonts w:ascii="Times New Roman" w:hAnsi="Times New Roman" w:cs="Times New Roman"/>
        </w:rPr>
        <w:t xml:space="preserve">LOD, LOQ, recovery and </w:t>
      </w:r>
      <w:r w:rsidR="000726DD">
        <w:rPr>
          <w:rFonts w:ascii="Times New Roman" w:hAnsi="Times New Roman" w:cs="Times New Roman"/>
        </w:rPr>
        <w:t>quality control analysis of urin</w:t>
      </w:r>
      <w:r w:rsidRPr="008B2919">
        <w:rPr>
          <w:rFonts w:ascii="Times New Roman" w:hAnsi="Times New Roman" w:cs="Times New Roman"/>
        </w:rPr>
        <w:t xml:space="preserve">ary phthalate metabolites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7"/>
        <w:gridCol w:w="1008"/>
        <w:gridCol w:w="1042"/>
        <w:gridCol w:w="1095"/>
        <w:gridCol w:w="1000"/>
        <w:gridCol w:w="949"/>
        <w:gridCol w:w="596"/>
        <w:gridCol w:w="563"/>
        <w:gridCol w:w="767"/>
        <w:gridCol w:w="709"/>
        <w:gridCol w:w="714"/>
        <w:gridCol w:w="672"/>
      </w:tblGrid>
      <w:tr w:rsidR="00F322D0" w:rsidRPr="008B2919" w14:paraId="0C8FC89B" w14:textId="77777777" w:rsidTr="007E750B">
        <w:trPr>
          <w:trHeight w:val="765"/>
        </w:trPr>
        <w:tc>
          <w:tcPr>
            <w:tcW w:w="17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CCEB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DE341B" w14:textId="28311A5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Mol</w:t>
            </w:r>
            <w:r w:rsidR="00A66631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ecular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weight</w:t>
            </w:r>
            <w:proofErr w:type="spellEnd"/>
          </w:p>
          <w:p w14:paraId="4F81B664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(g/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mol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F837" w14:textId="5DD1765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LOD </w:t>
            </w:r>
            <w:r w:rsidRPr="007E750B">
              <w:rPr>
                <w:rFonts w:ascii="Times New Roman" w:hAnsi="Times New Roman" w:cs="Times New Roman"/>
                <w:sz w:val="20"/>
                <w:szCs w:val="20"/>
              </w:rPr>
              <w:t>µg/L</w:t>
            </w:r>
          </w:p>
        </w:tc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2050" w14:textId="6262914A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LOQ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</w:t>
            </w:r>
            <w:r w:rsidRPr="007E750B">
              <w:rPr>
                <w:rFonts w:ascii="Times New Roman" w:hAnsi="Times New Roman" w:cs="Times New Roman"/>
                <w:sz w:val="20"/>
                <w:szCs w:val="20"/>
              </w:rPr>
              <w:t>µg/L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7557BA" w14:textId="37470D36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Recovery</w:t>
            </w:r>
            <w:proofErr w:type="spellEnd"/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</w:p>
          <w:p w14:paraId="31B38364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mean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C460E1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Recovery</w:t>
            </w:r>
            <w:proofErr w:type="spellEnd"/>
          </w:p>
          <w:p w14:paraId="5EC57180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SD</w:t>
            </w:r>
          </w:p>
        </w:tc>
        <w:tc>
          <w:tcPr>
            <w:tcW w:w="2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1F8E" w14:textId="77777777" w:rsidR="00B14FD1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QCL</w:t>
            </w:r>
          </w:p>
          <w:p w14:paraId="57A02C91" w14:textId="0F59AF7E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</w:p>
          <w:p w14:paraId="36DA9430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mean</w:t>
            </w:r>
            <w:proofErr w:type="spellEnd"/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73C349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QCL</w:t>
            </w:r>
          </w:p>
          <w:p w14:paraId="4617BD28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SD</w:t>
            </w: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8844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QCL</w:t>
            </w:r>
          </w:p>
          <w:p w14:paraId="50385F49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RSD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7D25D63" w14:textId="77777777" w:rsidR="00B14FD1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QCH</w:t>
            </w:r>
          </w:p>
          <w:p w14:paraId="3D4CB575" w14:textId="77777777" w:rsidR="00B14FD1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100</w:t>
            </w:r>
          </w:p>
          <w:p w14:paraId="1DAC5168" w14:textId="494A2A7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proofErr w:type="spellStart"/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mean</w:t>
            </w:r>
            <w:proofErr w:type="spellEnd"/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BCD1B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QCH</w:t>
            </w:r>
          </w:p>
          <w:p w14:paraId="1DB88C35" w14:textId="777777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SD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896C" w14:textId="1B2464B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QCH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 xml:space="preserve"> RSD</w:t>
            </w:r>
          </w:p>
        </w:tc>
      </w:tr>
      <w:tr w:rsidR="008B2919" w:rsidRPr="008B2919" w14:paraId="0815EBE2" w14:textId="77777777" w:rsidTr="007E750B">
        <w:trPr>
          <w:trHeight w:val="315"/>
        </w:trPr>
        <w:tc>
          <w:tcPr>
            <w:tcW w:w="174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AA05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benzyl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MBzP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3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2EC7" w14:textId="37384A8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256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25</w:t>
            </w:r>
          </w:p>
        </w:tc>
        <w:tc>
          <w:tcPr>
            <w:tcW w:w="37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3B2C" w14:textId="5ABA6F7F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03</w:t>
            </w:r>
          </w:p>
        </w:tc>
        <w:tc>
          <w:tcPr>
            <w:tcW w:w="39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DE44" w14:textId="6247AF14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6B8B5" w14:textId="724D506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95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E813" w14:textId="4F275E6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DF17" w14:textId="763E935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0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4A6C6B" w14:textId="0563809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7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1067" w14:textId="04DECF4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5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637F67E" w14:textId="486B664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06A7" w14:textId="15CFC39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24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2E6C" w14:textId="0E70AF5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</w:p>
        </w:tc>
      </w:tr>
      <w:tr w:rsidR="008B2919" w:rsidRPr="008B2919" w14:paraId="26BA853B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4C070050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ethyl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(MEP)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3A3D447" w14:textId="6D18DB0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194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18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F13921D" w14:textId="772E822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09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2CD95913" w14:textId="38DFEDAA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28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293AEF2B" w14:textId="712F892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54F6001D" w14:textId="76AFC1AE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7C6F3AEA" w14:textId="3690793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52340FCE" w14:textId="31F39EE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24F21C9" w14:textId="01C4D63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20CFEE98" w14:textId="46B7469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6400F723" w14:textId="287E4524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1415E338" w14:textId="24DA8D4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</w:p>
        </w:tc>
      </w:tr>
      <w:tr w:rsidR="008B2919" w:rsidRPr="008B2919" w14:paraId="36B839EA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5C95F083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Mono-(2-ethyl-5-hydroxyhexyl)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(MEHHP)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F38C7C0" w14:textId="677AE9B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294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34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053FBBF" w14:textId="67710C3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06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70EDB6E9" w14:textId="2DD0E22E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17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6A8EF164" w14:textId="2A388F1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08CF8723" w14:textId="0BA3E59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1C7FFC38" w14:textId="2A95CDB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74FBB427" w14:textId="0DC5518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773B24C4" w14:textId="2780246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32FE62EC" w14:textId="2A7BD5E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6425CAFA" w14:textId="2DEB622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18E8D175" w14:textId="098D351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</w:tr>
      <w:tr w:rsidR="008B2919" w:rsidRPr="008B2919" w14:paraId="1C9F4348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549299A0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Mono-2-ethyl-hexyl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(MEHP)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171C843E" w14:textId="0105F5F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278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34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C09EE54" w14:textId="3BBF8CC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6408E202" w14:textId="368E04F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89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43D34A3B" w14:textId="63C0E0A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1BD39BAB" w14:textId="0E82CCD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2007A79F" w14:textId="421CC12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60B63096" w14:textId="3618273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872E2AD" w14:textId="05F3BA5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7A6EEE2C" w14:textId="48DEF17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0CB3FA56" w14:textId="042F1DE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6F975B87" w14:textId="0E442CD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</w:tr>
      <w:tr w:rsidR="008B2919" w:rsidRPr="008B2919" w14:paraId="0982D3A0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24E4D0BD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carboxyisononyl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MCiNP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928A33F" w14:textId="618C7F0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336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38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70B97C2" w14:textId="350DEB4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09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02C9A84D" w14:textId="305D9EE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28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0D4A35A4" w14:textId="056EF12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72F899BD" w14:textId="21E17E7A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62ECB3B" w14:textId="24F9FE3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0C37706D" w14:textId="1063A8A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5E0BED8" w14:textId="4DFF68FE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5A06359D" w14:textId="7188899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3B43BD60" w14:textId="75C70EDE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30C4D096" w14:textId="359AFE3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</w:p>
        </w:tc>
      </w:tr>
      <w:tr w:rsidR="008B2919" w:rsidRPr="008B2919" w14:paraId="22DBF7AC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7AFD5F63" w14:textId="0B6F4DCF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carboxyisooctyl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="007E750B"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r w:rsidR="007E750B" w:rsidRPr="007E75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r-TR" w:eastAsia="tr-TR"/>
              </w:rPr>
              <w:t>(</w:t>
            </w:r>
            <w:proofErr w:type="spellStart"/>
            <w:r w:rsidR="007E750B" w:rsidRPr="007E75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r-TR" w:eastAsia="tr-TR"/>
              </w:rPr>
              <w:t>MCiOP</w:t>
            </w:r>
            <w:proofErr w:type="spellEnd"/>
            <w:r w:rsidR="007E750B" w:rsidRPr="007E750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654156FE" w14:textId="2272AB8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322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6B33C32" w14:textId="007EC2E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06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75190F8B" w14:textId="50311D9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18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5D764F57" w14:textId="7D844C4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1ECEA296" w14:textId="7F061CAF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78401022" w14:textId="6E46EA6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4CB7D8AB" w14:textId="0DA5854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3FFFCC0" w14:textId="68AB85F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4E90296A" w14:textId="11742F66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0B91B548" w14:textId="279CC636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6FE4429A" w14:textId="1A92790E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</w:p>
        </w:tc>
      </w:tr>
      <w:tr w:rsidR="008B2919" w:rsidRPr="008B2919" w14:paraId="29872699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6BB94059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Mono-(2-ethyl-5-carboxypentyl)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(MECPP)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3CE67F62" w14:textId="6D4AF30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308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33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1B19F8D" w14:textId="3ECC0E52" w:rsidR="00955B87" w:rsidRPr="007E750B" w:rsidRDefault="00955B87" w:rsidP="007E7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7E750B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27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4642D2F7" w14:textId="7ACC287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80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0CA4398E" w14:textId="1C22EFD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1340BEAD" w14:textId="38B276D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35DFAE44" w14:textId="5AD3F35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612D421D" w14:textId="6A8B329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204E4374" w14:textId="5291B77A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757E88B6" w14:textId="0739B0D4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124FAA94" w14:textId="25D70C8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154F9801" w14:textId="3C975B4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</w:tr>
      <w:tr w:rsidR="008B2919" w:rsidRPr="008B2919" w14:paraId="2B75536F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40E072F4" w14:textId="463A5231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Mono-n-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butyl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</w:t>
            </w:r>
            <w:r w:rsidR="00376489"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n</w:t>
            </w: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BP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DA6DD65" w14:textId="408FBA0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222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24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58854F8" w14:textId="6E7777E4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09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5A306983" w14:textId="2FADBB8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26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0E4CA201" w14:textId="0BCEC37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2CEFCAEB" w14:textId="4C1DDB8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064868F3" w14:textId="2FC1936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22EEE202" w14:textId="5A1C131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41613540" w14:textId="69F66FB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4944BFE0" w14:textId="7F53EA2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6D81D63B" w14:textId="55626616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290477D1" w14:textId="21E9C39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</w:tr>
      <w:tr w:rsidR="008B2919" w:rsidRPr="008B2919" w14:paraId="1C2982A1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4F0EA03E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Mono-(3-carboxypropyl)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(MCPP)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F2638F8" w14:textId="6DCD49A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252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22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864891D" w14:textId="569CF6D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09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43ED03AA" w14:textId="3950683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28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76B25A69" w14:textId="1D9B95F3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33435D30" w14:textId="12240DF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3A5ADBC5" w14:textId="1074517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4AADEC88" w14:textId="38E3232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0D5800B1" w14:textId="427C681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041F2D44" w14:textId="565FF04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107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3B184E90" w14:textId="1D728596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2E8AC161" w14:textId="1A6E8BF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</w:p>
        </w:tc>
      </w:tr>
      <w:tr w:rsidR="008B2919" w:rsidRPr="008B2919" w14:paraId="78D6EFD2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7F850C89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Mono-n-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methyl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(MMP)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2E3EF0DC" w14:textId="7732CAC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180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16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FAB02F6" w14:textId="34AB59C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07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1E9D6572" w14:textId="6D026985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21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1749843C" w14:textId="0C90013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7A629FA6" w14:textId="570EA62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3493A9CD" w14:textId="1AE4BF6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1FE5F91D" w14:textId="2591200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549286A1" w14:textId="5FDE626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1443B811" w14:textId="1B63E37E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04F91508" w14:textId="4718923A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62A897DD" w14:textId="07E1485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</w:tr>
      <w:tr w:rsidR="008B2919" w:rsidRPr="008B2919" w14:paraId="0E2F644E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68BB32C3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isononyl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(MNP)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70975D32" w14:textId="7D7BBF93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292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37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9DF38C1" w14:textId="0EF0B89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16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03912C0B" w14:textId="7230D42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49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73535312" w14:textId="3CEFB47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5EA6D8C4" w14:textId="426F764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41D6C187" w14:textId="01D995D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66CB2837" w14:textId="45EE20B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1AD2AD76" w14:textId="2945B26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1F55356D" w14:textId="6541573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22EF5ADC" w14:textId="47B4539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537D6F9B" w14:textId="2046452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</w:p>
        </w:tc>
      </w:tr>
      <w:tr w:rsidR="008B2919" w:rsidRPr="008B2919" w14:paraId="033AA0CA" w14:textId="77777777" w:rsidTr="007E750B">
        <w:trPr>
          <w:trHeight w:val="315"/>
        </w:trPr>
        <w:tc>
          <w:tcPr>
            <w:tcW w:w="1745" w:type="pct"/>
            <w:shd w:val="clear" w:color="auto" w:fill="auto"/>
            <w:noWrap/>
            <w:vAlign w:val="bottom"/>
            <w:hideMark/>
          </w:tcPr>
          <w:p w14:paraId="4B27B364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Mono-(2-ethyl-5-oxohexyl)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(MEOHP)</w:t>
            </w:r>
          </w:p>
        </w:tc>
        <w:tc>
          <w:tcPr>
            <w:tcW w:w="360" w:type="pct"/>
            <w:shd w:val="clear" w:color="auto" w:fill="auto"/>
            <w:noWrap/>
            <w:vAlign w:val="center"/>
            <w:hideMark/>
          </w:tcPr>
          <w:p w14:paraId="4D19DFDD" w14:textId="4C82CD6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292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33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4AE07A2" w14:textId="42723F4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15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5367D6B3" w14:textId="791DC2B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45</w:t>
            </w:r>
          </w:p>
        </w:tc>
        <w:tc>
          <w:tcPr>
            <w:tcW w:w="357" w:type="pct"/>
            <w:shd w:val="clear" w:color="auto" w:fill="auto"/>
            <w:noWrap/>
            <w:vAlign w:val="bottom"/>
            <w:hideMark/>
          </w:tcPr>
          <w:p w14:paraId="51A46CD0" w14:textId="4EF0033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105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14:paraId="2BEF54F6" w14:textId="584585F3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8</w:t>
            </w:r>
          </w:p>
        </w:tc>
        <w:tc>
          <w:tcPr>
            <w:tcW w:w="213" w:type="pct"/>
            <w:shd w:val="clear" w:color="auto" w:fill="auto"/>
            <w:noWrap/>
            <w:vAlign w:val="bottom"/>
            <w:hideMark/>
          </w:tcPr>
          <w:p w14:paraId="179B1C57" w14:textId="2BBDF014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201" w:type="pct"/>
            <w:shd w:val="clear" w:color="auto" w:fill="auto"/>
            <w:vAlign w:val="bottom"/>
          </w:tcPr>
          <w:p w14:paraId="349AE736" w14:textId="6791999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74" w:type="pct"/>
            <w:shd w:val="clear" w:color="auto" w:fill="auto"/>
            <w:noWrap/>
            <w:vAlign w:val="bottom"/>
            <w:hideMark/>
          </w:tcPr>
          <w:p w14:paraId="35A4BF89" w14:textId="18FE0AC0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5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53" w:type="pct"/>
            <w:shd w:val="clear" w:color="auto" w:fill="auto"/>
            <w:vAlign w:val="bottom"/>
          </w:tcPr>
          <w:p w14:paraId="0C54B819" w14:textId="4832E0DB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255" w:type="pct"/>
            <w:shd w:val="clear" w:color="auto" w:fill="auto"/>
            <w:noWrap/>
            <w:vAlign w:val="bottom"/>
            <w:hideMark/>
          </w:tcPr>
          <w:p w14:paraId="29275BF1" w14:textId="239A8061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240" w:type="pct"/>
            <w:shd w:val="clear" w:color="auto" w:fill="auto"/>
            <w:noWrap/>
            <w:vAlign w:val="bottom"/>
            <w:hideMark/>
          </w:tcPr>
          <w:p w14:paraId="65FF039E" w14:textId="09218C5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</w:tr>
      <w:tr w:rsidR="008B2919" w:rsidRPr="008B2919" w14:paraId="6C816204" w14:textId="77777777" w:rsidTr="007E750B">
        <w:trPr>
          <w:trHeight w:val="315"/>
        </w:trPr>
        <w:tc>
          <w:tcPr>
            <w:tcW w:w="174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176E" w14:textId="77777777" w:rsidR="00955B87" w:rsidRPr="007E750B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Mono-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isobutyl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phthalate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 xml:space="preserve"> (</w:t>
            </w:r>
            <w:proofErr w:type="spellStart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MiBP</w:t>
            </w:r>
            <w:proofErr w:type="spellEnd"/>
            <w:r w:rsidRPr="007E75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 w:eastAsia="tr-TR"/>
              </w:rPr>
              <w:t>)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E40F" w14:textId="2719A419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222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24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B8B0" w14:textId="6292FBB3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07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1C57" w14:textId="0CD802AA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22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1EBB" w14:textId="30DAED47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BFB4" w14:textId="3F469474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11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</w:p>
        </w:tc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B3915" w14:textId="292AC003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10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201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998230" w14:textId="05CF8F7D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0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680B" w14:textId="1D445578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B86177" w14:textId="5B23D962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94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C243" w14:textId="797293D6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4860" w14:textId="4B53197C" w:rsidR="00955B87" w:rsidRPr="007E750B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</w:pP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3</w:t>
            </w:r>
            <w:r w:rsidR="008B2919"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.</w:t>
            </w:r>
            <w:r w:rsidRPr="007E750B">
              <w:rPr>
                <w:rFonts w:ascii="Times New Roman" w:eastAsia="Times New Roman" w:hAnsi="Times New Roman" w:cs="Times New Roman"/>
                <w:sz w:val="20"/>
                <w:szCs w:val="20"/>
                <w:lang w:val="tr-TR" w:eastAsia="tr-TR"/>
              </w:rPr>
              <w:t>4</w:t>
            </w:r>
          </w:p>
        </w:tc>
      </w:tr>
    </w:tbl>
    <w:p w14:paraId="19AD8022" w14:textId="77777777" w:rsidR="004E026B" w:rsidRPr="008B2919" w:rsidRDefault="004E026B" w:rsidP="008B2919">
      <w:pPr>
        <w:spacing w:after="0" w:line="240" w:lineRule="auto"/>
        <w:rPr>
          <w:rFonts w:ascii="Times New Roman" w:hAnsi="Times New Roman" w:cs="Times New Roman"/>
        </w:rPr>
      </w:pPr>
      <w:r w:rsidRPr="008B2919">
        <w:rPr>
          <w:rFonts w:ascii="Times New Roman" w:hAnsi="Times New Roman" w:cs="Times New Roman"/>
        </w:rPr>
        <w:br w:type="page"/>
      </w:r>
    </w:p>
    <w:p w14:paraId="560B92B3" w14:textId="77777777" w:rsidR="002F00A2" w:rsidRPr="008B2919" w:rsidRDefault="002F00A2" w:rsidP="008B2919">
      <w:pPr>
        <w:spacing w:after="0" w:line="240" w:lineRule="auto"/>
        <w:rPr>
          <w:rFonts w:ascii="Times New Roman" w:hAnsi="Times New Roman" w:cs="Times New Roman"/>
        </w:rPr>
        <w:sectPr w:rsidR="002F00A2" w:rsidRPr="008B2919" w:rsidSect="0094254A">
          <w:footerReference w:type="default" r:id="rId8"/>
          <w:pgSz w:w="16838" w:h="11906" w:orient="landscape"/>
          <w:pgMar w:top="1418" w:right="1418" w:bottom="1418" w:left="1418" w:header="709" w:footer="709" w:gutter="0"/>
          <w:lnNumType w:countBy="1"/>
          <w:cols w:space="708"/>
          <w:docGrid w:linePitch="360"/>
        </w:sectPr>
      </w:pPr>
    </w:p>
    <w:p w14:paraId="18AE0B25" w14:textId="78120B29" w:rsidR="008A20F8" w:rsidRPr="008B2919" w:rsidRDefault="008B2919" w:rsidP="008B2919">
      <w:pPr>
        <w:spacing w:after="0" w:line="240" w:lineRule="auto"/>
        <w:rPr>
          <w:rFonts w:ascii="Times New Roman" w:hAnsi="Times New Roman" w:cs="Times New Roman"/>
        </w:rPr>
      </w:pPr>
      <w:r w:rsidRPr="008B2919">
        <w:rPr>
          <w:rFonts w:ascii="Times New Roman" w:hAnsi="Times New Roman" w:cs="Times New Roman"/>
          <w:b/>
        </w:rPr>
        <w:lastRenderedPageBreak/>
        <w:t xml:space="preserve">Supplementary </w:t>
      </w:r>
      <w:r w:rsidR="00720EEA" w:rsidRPr="008B2919">
        <w:rPr>
          <w:rFonts w:ascii="Times New Roman" w:hAnsi="Times New Roman" w:cs="Times New Roman"/>
          <w:b/>
        </w:rPr>
        <w:t xml:space="preserve">Table </w:t>
      </w:r>
      <w:r w:rsidR="00955B87" w:rsidRPr="008B2919">
        <w:rPr>
          <w:rFonts w:ascii="Times New Roman" w:hAnsi="Times New Roman" w:cs="Times New Roman"/>
          <w:b/>
        </w:rPr>
        <w:t>2.</w:t>
      </w:r>
      <w:r w:rsidR="00955B87" w:rsidRPr="008B2919">
        <w:rPr>
          <w:rFonts w:ascii="Times New Roman" w:hAnsi="Times New Roman" w:cs="Times New Roman"/>
        </w:rPr>
        <w:t xml:space="preserve"> </w:t>
      </w:r>
      <w:r w:rsidRPr="008B2919">
        <w:rPr>
          <w:rFonts w:ascii="Times New Roman" w:hAnsi="Times New Roman" w:cs="Times New Roman"/>
        </w:rPr>
        <w:t xml:space="preserve">Distribution of urinary </w:t>
      </w:r>
      <w:proofErr w:type="spellStart"/>
      <w:r w:rsidR="00A66631">
        <w:rPr>
          <w:rFonts w:ascii="Times New Roman" w:hAnsi="Times New Roman" w:cs="Times New Roman"/>
        </w:rPr>
        <w:t>bisphenol</w:t>
      </w:r>
      <w:proofErr w:type="spellEnd"/>
      <w:r w:rsidR="00A66631">
        <w:rPr>
          <w:rFonts w:ascii="Times New Roman" w:hAnsi="Times New Roman" w:cs="Times New Roman"/>
        </w:rPr>
        <w:t xml:space="preserve"> A (</w:t>
      </w:r>
      <w:r w:rsidRPr="008B2919">
        <w:rPr>
          <w:rFonts w:ascii="Times New Roman" w:hAnsi="Times New Roman" w:cs="Times New Roman"/>
        </w:rPr>
        <w:t>BPA</w:t>
      </w:r>
      <w:r w:rsidR="00A66631">
        <w:rPr>
          <w:rFonts w:ascii="Times New Roman" w:hAnsi="Times New Roman" w:cs="Times New Roman"/>
        </w:rPr>
        <w:t>)</w:t>
      </w:r>
      <w:r w:rsidRPr="008B2919">
        <w:rPr>
          <w:rFonts w:ascii="Times New Roman" w:hAnsi="Times New Roman" w:cs="Times New Roman"/>
        </w:rPr>
        <w:t xml:space="preserve"> and phthalate metabolites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339"/>
        <w:gridCol w:w="1442"/>
        <w:gridCol w:w="1445"/>
        <w:gridCol w:w="1445"/>
        <w:gridCol w:w="1442"/>
        <w:gridCol w:w="1445"/>
        <w:gridCol w:w="1445"/>
        <w:gridCol w:w="1442"/>
      </w:tblGrid>
      <w:tr w:rsidR="00A66631" w:rsidRPr="008B2919" w14:paraId="01CC9458" w14:textId="77777777" w:rsidTr="00A66631">
        <w:trPr>
          <w:trHeight w:val="300"/>
        </w:trPr>
        <w:tc>
          <w:tcPr>
            <w:tcW w:w="9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49A97CA" w14:textId="77777777" w:rsidR="00A66631" w:rsidRPr="008B2919" w:rsidRDefault="00A66631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19BE1DDA" w14:textId="77777777" w:rsidR="00A66631" w:rsidRPr="008B2919" w:rsidRDefault="00A66631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D8C00EC" w14:textId="77777777" w:rsidR="00A66631" w:rsidRPr="008B2919" w:rsidRDefault="00A66631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2579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416A67E" w14:textId="3F2A12A4" w:rsidR="00A66631" w:rsidRPr="008B2919" w:rsidRDefault="00A66631" w:rsidP="00A66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tr-TR" w:eastAsia="tr-TR"/>
              </w:rPr>
              <w:t>Percentile</w:t>
            </w:r>
            <w:proofErr w:type="spellEnd"/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3FDFC80" w14:textId="77777777" w:rsidR="00A66631" w:rsidRPr="008B2919" w:rsidRDefault="00A66631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3F446BDF" w14:textId="77777777" w:rsidTr="00A66631">
        <w:trPr>
          <w:trHeight w:val="300"/>
        </w:trPr>
        <w:tc>
          <w:tcPr>
            <w:tcW w:w="9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3E12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0DB40342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2963" w14:textId="2250B81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Mean</w:t>
            </w:r>
            <w:proofErr w:type="spellEnd"/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68AB" w14:textId="03A4E44B" w:rsidR="00720EEA" w:rsidRPr="008B2919" w:rsidRDefault="00720EEA" w:rsidP="00A666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A66631">
              <w:rPr>
                <w:rFonts w:ascii="Times New Roman" w:eastAsia="Times New Roman" w:hAnsi="Times New Roman" w:cs="Times New Roman"/>
                <w:lang w:val="tr-TR" w:eastAsia="tr-TR"/>
              </w:rPr>
              <w:t>th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560AE" w14:textId="3645935F" w:rsidR="00720EEA" w:rsidRPr="008B2919" w:rsidRDefault="00720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25</w:t>
            </w:r>
            <w:r w:rsidR="00A66631">
              <w:rPr>
                <w:rFonts w:ascii="Times New Roman" w:eastAsia="Times New Roman" w:hAnsi="Times New Roman" w:cs="Times New Roman"/>
                <w:lang w:val="tr-TR" w:eastAsia="tr-TR"/>
              </w:rPr>
              <w:t>th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EE05" w14:textId="1D127D43" w:rsidR="00720EEA" w:rsidRPr="008B2919" w:rsidRDefault="00720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50</w:t>
            </w:r>
            <w:r w:rsidR="00A66631">
              <w:rPr>
                <w:rFonts w:ascii="Times New Roman" w:eastAsia="Times New Roman" w:hAnsi="Times New Roman" w:cs="Times New Roman"/>
                <w:lang w:val="tr-TR" w:eastAsia="tr-TR"/>
              </w:rPr>
              <w:t>th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0492" w14:textId="11F332F3" w:rsidR="00720EEA" w:rsidRPr="008B2919" w:rsidRDefault="00720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75</w:t>
            </w:r>
            <w:r w:rsidR="00A66631">
              <w:rPr>
                <w:rFonts w:ascii="Times New Roman" w:eastAsia="Times New Roman" w:hAnsi="Times New Roman" w:cs="Times New Roman"/>
                <w:lang w:val="tr-TR" w:eastAsia="tr-TR"/>
              </w:rPr>
              <w:t>th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04D8" w14:textId="3B3685BD" w:rsidR="00720EEA" w:rsidRPr="008B2919" w:rsidRDefault="00720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90</w:t>
            </w:r>
            <w:r w:rsidR="00A66631">
              <w:rPr>
                <w:rFonts w:ascii="Times New Roman" w:eastAsia="Times New Roman" w:hAnsi="Times New Roman" w:cs="Times New Roman"/>
                <w:lang w:val="tr-TR" w:eastAsia="tr-TR"/>
              </w:rPr>
              <w:t>th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A7F6" w14:textId="7B0A706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%</w:t>
            </w:r>
          </w:p>
        </w:tc>
      </w:tr>
      <w:tr w:rsidR="00A66631" w:rsidRPr="008B2919" w14:paraId="6EE71A15" w14:textId="77777777" w:rsidTr="00A66631">
        <w:trPr>
          <w:trHeight w:val="300"/>
        </w:trPr>
        <w:tc>
          <w:tcPr>
            <w:tcW w:w="91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2C3E" w14:textId="443FC926" w:rsidR="00955B87" w:rsidRPr="008B2919" w:rsidRDefault="00A66631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T</w:t>
            </w:r>
            <w:r>
              <w:rPr>
                <w:rFonts w:ascii="Times New Roman" w:eastAsia="Times New Roman" w:hAnsi="Times New Roman" w:cs="Times New Roman"/>
                <w:lang w:val="tr-TR" w:eastAsia="tr-TR"/>
              </w:rPr>
              <w:t xml:space="preserve">otal </w:t>
            </w:r>
            <w:r w:rsidR="00955B87" w:rsidRPr="008B2919">
              <w:rPr>
                <w:rFonts w:ascii="Times New Roman" w:eastAsia="Times New Roman" w:hAnsi="Times New Roman" w:cs="Times New Roman"/>
                <w:lang w:val="tr-TR" w:eastAsia="tr-TR"/>
              </w:rPr>
              <w:t>BPA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355846A3" w14:textId="3F690DEA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0D2562" w14:textId="2FCC15CA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5FF8CC" w14:textId="3C201303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AD85591" w14:textId="7749B13A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578300" w14:textId="480A0926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49836C" w14:textId="5EF65389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181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F4399B5" w14:textId="474C4150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216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7591" w14:textId="77DF1FE9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6B3AC245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</w:tcPr>
          <w:p w14:paraId="32E092BD" w14:textId="0134EFC1" w:rsidR="00955B87" w:rsidRPr="008B2919" w:rsidRDefault="00955B87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46CD7B05" w14:textId="3C478FB1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hideMark/>
          </w:tcPr>
          <w:p w14:paraId="6C6A20EB" w14:textId="33A13F2B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113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3E7DC36B" w14:textId="62C24929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79BEB702" w14:textId="36D436B5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hideMark/>
          </w:tcPr>
          <w:p w14:paraId="247FD172" w14:textId="6940FDB8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5692D6DB" w14:textId="5B8E2228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152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5A498498" w14:textId="70370FD5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223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170B0C8" w14:textId="77777777" w:rsidR="00955B87" w:rsidRPr="008B2919" w:rsidRDefault="00955B87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4E7BFC2F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83BB432" w14:textId="35B578C8" w:rsidR="004E026B" w:rsidRPr="008B2919" w:rsidRDefault="00A66631" w:rsidP="00A6663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F</w:t>
            </w:r>
            <w:r>
              <w:rPr>
                <w:rFonts w:ascii="Times New Roman" w:eastAsia="Times New Roman" w:hAnsi="Times New Roman" w:cs="Times New Roman"/>
                <w:lang w:val="tr-TR" w:eastAsia="tr-TR"/>
              </w:rPr>
              <w:t>ree</w:t>
            </w:r>
            <w:proofErr w:type="spellEnd"/>
            <w:r>
              <w:rPr>
                <w:rFonts w:ascii="Times New Roman" w:eastAsia="Times New Roman" w:hAnsi="Times New Roman" w:cs="Times New Roman"/>
                <w:lang w:val="tr-TR" w:eastAsia="tr-TR"/>
              </w:rPr>
              <w:t xml:space="preserve"> </w:t>
            </w:r>
            <w:r w:rsidR="004E026B" w:rsidRPr="008B2919">
              <w:rPr>
                <w:rFonts w:ascii="Times New Roman" w:eastAsia="Times New Roman" w:hAnsi="Times New Roman" w:cs="Times New Roman"/>
                <w:lang w:val="tr-TR" w:eastAsia="tr-TR"/>
              </w:rPr>
              <w:t>BPA</w:t>
            </w:r>
          </w:p>
        </w:tc>
        <w:tc>
          <w:tcPr>
            <w:tcW w:w="478" w:type="pct"/>
          </w:tcPr>
          <w:p w14:paraId="0202BCF4" w14:textId="7DDA8641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hAnsi="Times New Roman" w:cs="Times New Roman"/>
              </w:rPr>
              <w:t>pg</w:t>
            </w:r>
            <w:proofErr w:type="spellEnd"/>
            <w:r w:rsidRPr="008B2919">
              <w:rPr>
                <w:rFonts w:ascii="Times New Roman" w:hAnsi="Times New Roman" w:cs="Times New Roman"/>
              </w:rPr>
              <w:t>/mL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57CC7FE" w14:textId="14A1EE8A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0F112F59" w14:textId="20C35457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2152152B" w14:textId="6250F7D9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5" w:type="pct"/>
            <w:shd w:val="clear" w:color="auto" w:fill="auto"/>
            <w:noWrap/>
            <w:hideMark/>
          </w:tcPr>
          <w:p w14:paraId="6502D00F" w14:textId="798DE11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37F4CD8E" w14:textId="5F9B6A22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57E8EF6" w14:textId="3C47F00F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33F4D0F" w14:textId="2F5CBD6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</w:tr>
      <w:tr w:rsidR="00A66631" w:rsidRPr="008B2919" w14:paraId="0933D123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6F4018C7" w14:textId="77777777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MBzP</w:t>
            </w:r>
            <w:proofErr w:type="spellEnd"/>
          </w:p>
        </w:tc>
        <w:tc>
          <w:tcPr>
            <w:tcW w:w="478" w:type="pct"/>
          </w:tcPr>
          <w:p w14:paraId="21B91CED" w14:textId="5459F0B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9039032" w14:textId="3DC6A36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00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68BF720D" w14:textId="5B91153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13875D27" w14:textId="05DE18FA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5" w:type="pct"/>
            <w:shd w:val="clear" w:color="auto" w:fill="auto"/>
            <w:noWrap/>
            <w:hideMark/>
          </w:tcPr>
          <w:p w14:paraId="4B0D6162" w14:textId="2BB5F7B2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B5DB9A0" w14:textId="5B29D1D1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5A724D7" w14:textId="6C6075DD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18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83D0D4A" w14:textId="67D6C52E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</w:tr>
      <w:tr w:rsidR="00A66631" w:rsidRPr="008B2919" w14:paraId="4D6F2E13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23EAEBDB" w14:textId="542E6573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3076FAAA" w14:textId="1974082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666F69F" w14:textId="72CCF7C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81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370FDEDF" w14:textId="38A592CA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76E5D1D2" w14:textId="69AEEEE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5" w:type="pct"/>
            <w:shd w:val="clear" w:color="auto" w:fill="auto"/>
            <w:noWrap/>
            <w:hideMark/>
          </w:tcPr>
          <w:p w14:paraId="69AF6A0F" w14:textId="44EAEDF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984BC8F" w14:textId="2BBD179B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4427E22" w14:textId="6C89771F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18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5EDC36E" w14:textId="77777777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5DE76758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D4763F2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MEP</w:t>
            </w:r>
          </w:p>
        </w:tc>
        <w:tc>
          <w:tcPr>
            <w:tcW w:w="478" w:type="pct"/>
          </w:tcPr>
          <w:p w14:paraId="10336938" w14:textId="136A3E1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6D21AF8" w14:textId="0A148655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561970C" w14:textId="458D548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BECAA69" w14:textId="776EF51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1524C26" w14:textId="75536ED5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D4004A7" w14:textId="6C64760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BFF5303" w14:textId="3E70178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D205EF2" w14:textId="63CE34F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</w:tr>
      <w:tr w:rsidR="00A66631" w:rsidRPr="008B2919" w14:paraId="44DE3354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1747782" w14:textId="0C1B898B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15870875" w14:textId="6DDD352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C197637" w14:textId="2863FFC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7D8FA77" w14:textId="1277726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A0D82F2" w14:textId="4100917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3653DFB" w14:textId="7FB1B13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E078546" w14:textId="2B30580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190A605" w14:textId="38CA686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53DF49E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375EECCE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B6406DE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MEHHP</w:t>
            </w:r>
          </w:p>
        </w:tc>
        <w:tc>
          <w:tcPr>
            <w:tcW w:w="478" w:type="pct"/>
          </w:tcPr>
          <w:p w14:paraId="03DFAEB6" w14:textId="5A4DCEF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76834F5" w14:textId="3D38BB1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3C491B1" w14:textId="6D8CD73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716025A" w14:textId="603DA32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2650260" w14:textId="084D585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818E1E2" w14:textId="62DA741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D9E801B" w14:textId="4D8D9308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4A55FF3" w14:textId="1DC6608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6F16A3F9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FAF7A85" w14:textId="4182A8AC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6655FBAB" w14:textId="760AE9C5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9FC186F" w14:textId="4BD0BB3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742252D" w14:textId="5582F1C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F991ACC" w14:textId="10BC8D15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FA5C9DD" w14:textId="55DE9F7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63E279C" w14:textId="67801AB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9825D1E" w14:textId="188FC03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93B32BE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717C538A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29D7886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MEHP</w:t>
            </w:r>
          </w:p>
        </w:tc>
        <w:tc>
          <w:tcPr>
            <w:tcW w:w="478" w:type="pct"/>
          </w:tcPr>
          <w:p w14:paraId="477CB0D5" w14:textId="1BB7224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E258A43" w14:textId="2714DFD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1362787" w14:textId="3794B95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5970AD6" w14:textId="3B33F3E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E876E56" w14:textId="49A240D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CA0C03C" w14:textId="5BA1DBE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DFB77A5" w14:textId="74BAFEF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329B11D" w14:textId="79315CB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</w:tr>
      <w:tr w:rsidR="00A66631" w:rsidRPr="008B2919" w14:paraId="772FA3E6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99DC334" w14:textId="72A741F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1D75C224" w14:textId="5BABC80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4568C37" w14:textId="0EC5E1F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74DEA27" w14:textId="68A7168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31CC1A6" w14:textId="41569E0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13DAADC" w14:textId="1216488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5D0A48B" w14:textId="16CF7D0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045548A" w14:textId="7DF99B9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EC92F7D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3251E882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79AFB86B" w14:textId="77777777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MCiNP</w:t>
            </w:r>
            <w:proofErr w:type="spellEnd"/>
          </w:p>
        </w:tc>
        <w:tc>
          <w:tcPr>
            <w:tcW w:w="478" w:type="pct"/>
          </w:tcPr>
          <w:p w14:paraId="71419441" w14:textId="682494A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542E977" w14:textId="24E3595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97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5303592A" w14:textId="2AD9F12D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2807F6B" w14:textId="746C94D8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35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6A4F992" w14:textId="318D9B19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2073DBE" w14:textId="000EB2C8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AD8647C" w14:textId="000B9F2E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A93C74F" w14:textId="15CF8E70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</w:tr>
      <w:tr w:rsidR="00A66631" w:rsidRPr="008B2919" w14:paraId="09D9364F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B518FA8" w14:textId="015F9885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12865FF9" w14:textId="5E676651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300DDFF" w14:textId="223D0F99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69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635161CA" w14:textId="352C4FD8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42180A3" w14:textId="68FB68D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19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450C987" w14:textId="45441B28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A50117E" w14:textId="0BEA5F02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CBBD342" w14:textId="1FEF9F5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CA46591" w14:textId="77777777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516C44D6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6D0524E0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MCiOP</w:t>
            </w:r>
            <w:proofErr w:type="spellEnd"/>
          </w:p>
        </w:tc>
        <w:tc>
          <w:tcPr>
            <w:tcW w:w="478" w:type="pct"/>
          </w:tcPr>
          <w:p w14:paraId="0A688561" w14:textId="3FCD0C3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9649DB5" w14:textId="5AE2E92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4031E2B" w14:textId="019CD3A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6A92360" w14:textId="1A0C84A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1BEE5DA" w14:textId="5EBC21C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384BD14" w14:textId="188E0D2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6567CC9" w14:textId="2414263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EFE00A9" w14:textId="0B7F340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04D4A4BB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1999FBB" w14:textId="13D5FC54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0EC687B6" w14:textId="385B5FB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D91A88B" w14:textId="51E2622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7FBADA5" w14:textId="6199929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D4161EB" w14:textId="4ED1DBB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0563915" w14:textId="47C6E09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6D8A3C2" w14:textId="72D037A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00F2E1C" w14:textId="70FEB45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1689979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10750E62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6CC05F04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MECPP</w:t>
            </w:r>
          </w:p>
        </w:tc>
        <w:tc>
          <w:tcPr>
            <w:tcW w:w="478" w:type="pct"/>
          </w:tcPr>
          <w:p w14:paraId="4AA8DE38" w14:textId="2472F9D8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B0A086D" w14:textId="3BB1702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AF20DB2" w14:textId="40C17BC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304462B" w14:textId="71EDA60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604DE07" w14:textId="28F3F3E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3C67682" w14:textId="0FAAD33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FBD0309" w14:textId="6F1182D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12A57BF" w14:textId="36AD5C9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2030B036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</w:tcPr>
          <w:p w14:paraId="75B590D4" w14:textId="384A86F1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07AF1767" w14:textId="69E7A69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181FCF1" w14:textId="7231DF8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2D180FF" w14:textId="591C0F88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A4E6924" w14:textId="4741535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D244DE3" w14:textId="3CD5153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4CCFD12" w14:textId="646CCE6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7155BE7" w14:textId="6B62736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97387E2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01685765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6E4C98F" w14:textId="1F75AE39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</w:t>
            </w:r>
            <w:r w:rsidR="00376489">
              <w:rPr>
                <w:rFonts w:ascii="Times New Roman" w:eastAsia="Times New Roman" w:hAnsi="Times New Roman" w:cs="Times New Roman"/>
                <w:lang w:val="tr-TR" w:eastAsia="tr-TR"/>
              </w:rPr>
              <w:t>n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BP</w:t>
            </w:r>
            <w:proofErr w:type="spellEnd"/>
          </w:p>
        </w:tc>
        <w:tc>
          <w:tcPr>
            <w:tcW w:w="478" w:type="pct"/>
          </w:tcPr>
          <w:p w14:paraId="1685D043" w14:textId="76EDCD0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215206F" w14:textId="187FDA6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F89FF9D" w14:textId="1732A4B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C201A33" w14:textId="70B4B43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69A1381" w14:textId="5680BB2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FEB3B2B" w14:textId="621E0A4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E49AB79" w14:textId="790B507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B442C67" w14:textId="76827F0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748536C3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AED676E" w14:textId="3DA2F576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7FCBF22D" w14:textId="1BDEB8B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0A5A11C" w14:textId="4961BDD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D226C5B" w14:textId="7E0D57F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CA38B3A" w14:textId="30A2515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921200D" w14:textId="19964B4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6D76B36" w14:textId="14F421E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138E450" w14:textId="4C219B1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E9BA7E8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12E76D43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592BB9F" w14:textId="77777777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MCPP</w:t>
            </w:r>
          </w:p>
        </w:tc>
        <w:tc>
          <w:tcPr>
            <w:tcW w:w="478" w:type="pct"/>
          </w:tcPr>
          <w:p w14:paraId="54E2CB43" w14:textId="4A6223F8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9348213" w14:textId="41266F00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65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4E6EFF66" w14:textId="249A982B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348C67F" w14:textId="2FF17CF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9F3B2D4" w14:textId="6F27215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5204DCD" w14:textId="0310C22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35582B3" w14:textId="50C8128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283BC9C" w14:textId="63EEDB7F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</w:tr>
      <w:tr w:rsidR="00A66631" w:rsidRPr="008B2919" w14:paraId="055DFDD3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53576CD9" w14:textId="63C1311A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673A9EB2" w14:textId="320ABDDB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BF79294" w14:textId="64C1F45A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50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43BF1820" w14:textId="120223E7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50D4DBB" w14:textId="390DC6F9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A6BCB10" w14:textId="1DCB817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459ED44" w14:textId="583F357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8F03C59" w14:textId="706C7DF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347D25C" w14:textId="77777777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685DB7BB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1DF386F" w14:textId="77777777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MMP</w:t>
            </w:r>
          </w:p>
        </w:tc>
        <w:tc>
          <w:tcPr>
            <w:tcW w:w="478" w:type="pct"/>
          </w:tcPr>
          <w:p w14:paraId="0D3F74B3" w14:textId="61224F73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B84B750" w14:textId="7B473FB5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5D7972B9" w14:textId="5279FD8B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732FAF3" w14:textId="52EC2183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9D20AA8" w14:textId="5711641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9EF825C" w14:textId="1D89482F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468C728" w14:textId="25815DB8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2AD2B2A" w14:textId="4EC61B82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</w:tr>
      <w:tr w:rsidR="00A66631" w:rsidRPr="008B2919" w14:paraId="447E2271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6E5E7A17" w14:textId="569A203C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24AD27D1" w14:textId="7C4EE742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97EB98B" w14:textId="00F80819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4DA0E6A2" w14:textId="0DCE2C7B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0BCA63A" w14:textId="369A550F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041BC96" w14:textId="669CAD0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4ECA535" w14:textId="6DCA220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58A8626" w14:textId="6D37A3E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E491382" w14:textId="77777777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16439664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5FC1614" w14:textId="77777777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MiNP</w:t>
            </w:r>
            <w:proofErr w:type="spellEnd"/>
          </w:p>
        </w:tc>
        <w:tc>
          <w:tcPr>
            <w:tcW w:w="478" w:type="pct"/>
          </w:tcPr>
          <w:p w14:paraId="423F9B6B" w14:textId="7A0AD22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2E7CC9E" w14:textId="6803D36A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50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31A18A96" w14:textId="4F414D6D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1D4E7762" w14:textId="4D362089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5" w:type="pct"/>
            <w:shd w:val="clear" w:color="auto" w:fill="auto"/>
            <w:noWrap/>
            <w:hideMark/>
          </w:tcPr>
          <w:p w14:paraId="6646AABD" w14:textId="7D40DB84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40110115" w14:textId="208D1181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7635619" w14:textId="28F6FCE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50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8EAE442" w14:textId="2498ABD3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</w:tr>
      <w:tr w:rsidR="00A66631" w:rsidRPr="008B2919" w14:paraId="60CB58BA" w14:textId="77777777" w:rsidTr="00A66631">
        <w:trPr>
          <w:trHeight w:val="74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9ED28B6" w14:textId="5B931DE8" w:rsidR="004E026B" w:rsidRPr="008B2919" w:rsidRDefault="004E026B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5EEAA9C2" w14:textId="0C2DE44A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A3F924D" w14:textId="190127CC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41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53DC790D" w14:textId="2D687B82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4C1CC2D6" w14:textId="5E737EBB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5" w:type="pct"/>
            <w:shd w:val="clear" w:color="auto" w:fill="auto"/>
            <w:noWrap/>
            <w:hideMark/>
          </w:tcPr>
          <w:p w14:paraId="066B60CA" w14:textId="6FB9E88F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hideMark/>
          </w:tcPr>
          <w:p w14:paraId="606CDF13" w14:textId="1F07850F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&lt;DL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BB6D6DC" w14:textId="7B0B3951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20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05D9289" w14:textId="77777777" w:rsidR="004E026B" w:rsidRPr="008B2919" w:rsidRDefault="004E026B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78C4D824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7417B1EE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MEOHP</w:t>
            </w:r>
          </w:p>
        </w:tc>
        <w:tc>
          <w:tcPr>
            <w:tcW w:w="478" w:type="pct"/>
          </w:tcPr>
          <w:p w14:paraId="1175DE89" w14:textId="579B999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C11F9E9" w14:textId="1835831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8AD429F" w14:textId="7859619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9E1CBF1" w14:textId="7EDDB7A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659B1E5" w14:textId="7FA55D5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A0A73C2" w14:textId="6C20C23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E07C3F2" w14:textId="1A03C24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AF51F77" w14:textId="585BD04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2FF0886F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2A4DAF5" w14:textId="623AB822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43F121D0" w14:textId="075F096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970C8D6" w14:textId="1FB2006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6D59FCB" w14:textId="540ECA1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C6017DE" w14:textId="54C829D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D8099DC" w14:textId="0AB9BDE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99B4A4A" w14:textId="1ED9834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57DC9A7" w14:textId="0385174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17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5AE0486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138524B7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39AED8A0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lastRenderedPageBreak/>
              <w:t>MiBP</w:t>
            </w:r>
            <w:proofErr w:type="spellEnd"/>
          </w:p>
        </w:tc>
        <w:tc>
          <w:tcPr>
            <w:tcW w:w="478" w:type="pct"/>
          </w:tcPr>
          <w:p w14:paraId="0125E879" w14:textId="63F7561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03B944DA" w14:textId="0601818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59300AF" w14:textId="75EEAAB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38E4132" w14:textId="22E7DA9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367EC50" w14:textId="4D32665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4E18809" w14:textId="431849D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B2CAC58" w14:textId="392FEB9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3BDC7519" w14:textId="4EA8968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7E5EC164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75DE31C8" w14:textId="0F85BC98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0136DCD1" w14:textId="22AF266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828B36D" w14:textId="047A206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C783A7B" w14:textId="56D311C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B687161" w14:textId="5E9021E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0D250E8" w14:textId="40B51C9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F76B6BC" w14:textId="474A6A9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84D3E11" w14:textId="5D6B7C0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652B7B8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10634D02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42E1856" w14:textId="7777777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MCMHP</w:t>
            </w:r>
          </w:p>
        </w:tc>
        <w:tc>
          <w:tcPr>
            <w:tcW w:w="478" w:type="pct"/>
          </w:tcPr>
          <w:p w14:paraId="19B1B10A" w14:textId="3461C43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7684A39" w14:textId="20FB2B9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6F44247" w14:textId="2F0495A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39F61E7" w14:textId="6F8B512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47BB906" w14:textId="29087FE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97620C7" w14:textId="6CBF322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53D44709" w14:textId="1273C61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1B60ED2" w14:textId="5C3F007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</w:tr>
      <w:tr w:rsidR="00A66631" w:rsidRPr="008B2919" w14:paraId="7BA42680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4C8DFA7A" w14:textId="0E508956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7901C10D" w14:textId="25B0662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DCEEF5C" w14:textId="149D9B8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6C1A2D9" w14:textId="760F4A0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D910D36" w14:textId="1F25F63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0B4BB2A" w14:textId="038CDE3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07D1F56" w14:textId="0A874B4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B28015C" w14:textId="2950A568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8C8D51A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46A368B4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6365F775" w14:textId="20A3A2CF" w:rsidR="00720EEA" w:rsidRPr="008B2919" w:rsidRDefault="008B2919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4241EE">
              <w:rPr>
                <w:rFonts w:ascii="Times New Roman" w:eastAsia="Times New Roman" w:hAnsi="Times New Roman" w:cs="Times New Roman"/>
                <w:lang w:val="tr-TR" w:eastAsia="tr-TR"/>
              </w:rPr>
              <w:t xml:space="preserve">DEHP; </w:t>
            </w:r>
            <w:proofErr w:type="spellStart"/>
            <w:r w:rsidRPr="00F27C0D">
              <w:rPr>
                <w:rFonts w:ascii="Times New Roman" w:eastAsia="Times New Roman" w:hAnsi="Times New Roman" w:cs="Times New Roman"/>
                <w:lang w:val="tr-TR" w:eastAsia="tr-TR"/>
              </w:rPr>
              <w:t>prim</w:t>
            </w:r>
            <w:r w:rsidR="00494BD0" w:rsidRPr="00F27C0D">
              <w:rPr>
                <w:rFonts w:ascii="Times New Roman" w:eastAsia="Times New Roman" w:hAnsi="Times New Roman" w:cs="Times New Roman"/>
                <w:lang w:val="tr-TR" w:eastAsia="tr-TR"/>
              </w:rPr>
              <w:t>ary</w:t>
            </w:r>
            <w:proofErr w:type="spellEnd"/>
            <w:r w:rsidRPr="00F27C0D">
              <w:rPr>
                <w:rFonts w:ascii="Times New Roman" w:eastAsia="Times New Roman" w:hAnsi="Times New Roman" w:cs="Times New Roman"/>
                <w:lang w:val="tr-TR" w:eastAsia="tr-TR"/>
              </w:rPr>
              <w:t>/</w:t>
            </w:r>
            <w:proofErr w:type="spellStart"/>
            <w:r w:rsidR="00720EEA" w:rsidRPr="004241EE">
              <w:rPr>
                <w:rFonts w:ascii="Times New Roman" w:eastAsia="Times New Roman" w:hAnsi="Times New Roman" w:cs="Times New Roman"/>
                <w:lang w:val="tr-TR" w:eastAsia="tr-TR"/>
              </w:rPr>
              <w:t>sec</w:t>
            </w:r>
            <w:r w:rsidR="00494BD0">
              <w:rPr>
                <w:rFonts w:ascii="Times New Roman" w:eastAsia="Times New Roman" w:hAnsi="Times New Roman" w:cs="Times New Roman"/>
                <w:lang w:val="tr-TR" w:eastAsia="tr-TR"/>
              </w:rPr>
              <w:t>ondary</w:t>
            </w:r>
            <w:proofErr w:type="spellEnd"/>
          </w:p>
        </w:tc>
        <w:tc>
          <w:tcPr>
            <w:tcW w:w="478" w:type="pct"/>
          </w:tcPr>
          <w:p w14:paraId="74EEE2D7" w14:textId="489E60A9" w:rsidR="00720EEA" w:rsidRPr="008B2919" w:rsidRDefault="008B2919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proofErr w:type="spellStart"/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ratio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9D32030" w14:textId="3E47114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386C5BB" w14:textId="782821F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0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45C46D0" w14:textId="7E3F92E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3157606" w14:textId="1E652EA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95DA38F" w14:textId="0E8BF8E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1858ADEC" w14:textId="7950E783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D14EBB6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5E9B911B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5F49517" w14:textId="4E0D6AC8" w:rsidR="00720EEA" w:rsidRPr="008B2919" w:rsidRDefault="008B2919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ΣDEHP metabolites</w:t>
            </w:r>
          </w:p>
        </w:tc>
        <w:tc>
          <w:tcPr>
            <w:tcW w:w="478" w:type="pct"/>
          </w:tcPr>
          <w:p w14:paraId="773D40B0" w14:textId="4CFFADF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130842B7" w14:textId="214CC175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EF4122A" w14:textId="45E34AFA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469AB20" w14:textId="58D71E6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4D6CA9B" w14:textId="7F41AB0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F27904C" w14:textId="26E4AE65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3BD79458" w14:textId="48BC9F59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186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862BA8D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7CF2AB09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111AA981" w14:textId="185619D7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</w:tcPr>
          <w:p w14:paraId="663F8AAF" w14:textId="07C211F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46E57488" w14:textId="57D07286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6BB467DC" w14:textId="3E025AB4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25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030156B1" w14:textId="759429C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56769D7" w14:textId="4A4C676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B543705" w14:textId="1769F8B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102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78CFAA75" w14:textId="2CA923C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136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51CB3D12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64C1436E" w14:textId="77777777" w:rsidTr="00A66631">
        <w:trPr>
          <w:trHeight w:val="300"/>
        </w:trPr>
        <w:tc>
          <w:tcPr>
            <w:tcW w:w="913" w:type="pct"/>
            <w:shd w:val="clear" w:color="auto" w:fill="auto"/>
            <w:noWrap/>
            <w:vAlign w:val="bottom"/>
            <w:hideMark/>
          </w:tcPr>
          <w:p w14:paraId="04986DC3" w14:textId="21D70AFD" w:rsidR="00720EEA" w:rsidRPr="008B2919" w:rsidRDefault="008B2919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ΣDBP metabolites</w:t>
            </w:r>
          </w:p>
        </w:tc>
        <w:tc>
          <w:tcPr>
            <w:tcW w:w="478" w:type="pct"/>
          </w:tcPr>
          <w:p w14:paraId="706C610F" w14:textId="3B38B2E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µg/L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66B77E1F" w14:textId="77B91EB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51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86E5284" w14:textId="2A903460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23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2B6050F8" w14:textId="2BA908A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290F0AB8" w14:textId="7D7D569E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11AF967" w14:textId="22D1C748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62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shd w:val="clear" w:color="auto" w:fill="auto"/>
            <w:noWrap/>
            <w:vAlign w:val="bottom"/>
            <w:hideMark/>
          </w:tcPr>
          <w:p w14:paraId="42DEC5FA" w14:textId="20B04B72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5" w:type="pct"/>
            <w:shd w:val="clear" w:color="auto" w:fill="auto"/>
            <w:noWrap/>
            <w:vAlign w:val="bottom"/>
            <w:hideMark/>
          </w:tcPr>
          <w:p w14:paraId="775DCE53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  <w:tr w:rsidR="00A66631" w:rsidRPr="008B2919" w14:paraId="157D645A" w14:textId="77777777" w:rsidTr="00A66631">
        <w:trPr>
          <w:trHeight w:val="300"/>
        </w:trPr>
        <w:tc>
          <w:tcPr>
            <w:tcW w:w="91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C7C6" w14:textId="47B451D4" w:rsidR="00720EEA" w:rsidRPr="008B2919" w:rsidRDefault="00720EEA" w:rsidP="008B2919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59015862" w14:textId="0935521F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hAnsi="Times New Roman" w:cs="Times New Roman"/>
              </w:rPr>
              <w:t>µg/g-</w:t>
            </w:r>
            <w:proofErr w:type="spellStart"/>
            <w:r w:rsidRPr="008B2919">
              <w:rPr>
                <w:rFonts w:ascii="Times New Roman" w:hAnsi="Times New Roman" w:cs="Times New Roman"/>
              </w:rPr>
              <w:t>cr</w:t>
            </w:r>
            <w:proofErr w:type="spellEnd"/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D797" w14:textId="2A3AC7D1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41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9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7B79" w14:textId="0CC344BC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14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8C9A" w14:textId="7573BB28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20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B9E5" w14:textId="7187AD6B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28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7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911B" w14:textId="2126F335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46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8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B006" w14:textId="1CD5FEBD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69</w:t>
            </w:r>
            <w:r w:rsidR="008B2919" w:rsidRPr="008B2919">
              <w:rPr>
                <w:rFonts w:ascii="Times New Roman" w:eastAsia="Times New Roman" w:hAnsi="Times New Roman" w:cs="Times New Roman"/>
                <w:lang w:val="tr-TR" w:eastAsia="tr-TR"/>
              </w:rPr>
              <w:t>.</w:t>
            </w:r>
            <w:r w:rsidRPr="008B2919">
              <w:rPr>
                <w:rFonts w:ascii="Times New Roman" w:eastAsia="Times New Roman" w:hAnsi="Times New Roman" w:cs="Times New Roman"/>
                <w:lang w:val="tr-TR" w:eastAsia="tr-TR"/>
              </w:rPr>
              <w:t>3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8948" w14:textId="77777777" w:rsidR="00720EEA" w:rsidRPr="008B2919" w:rsidRDefault="00720EEA" w:rsidP="008B2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tr-TR"/>
              </w:rPr>
            </w:pPr>
          </w:p>
        </w:tc>
      </w:tr>
    </w:tbl>
    <w:p w14:paraId="5BCFB955" w14:textId="77777777" w:rsidR="005D6C19" w:rsidRPr="004632F7" w:rsidRDefault="00A04107" w:rsidP="005D6C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8B4397">
        <w:rPr>
          <w:rFonts w:ascii="Times New Roman" w:hAnsi="Times New Roman" w:cs="Times New Roman"/>
        </w:rPr>
        <w:t>M</w:t>
      </w:r>
      <w:r w:rsidR="00376489">
        <w:rPr>
          <w:rFonts w:ascii="Times New Roman" w:hAnsi="Times New Roman" w:cs="Times New Roman"/>
        </w:rPr>
        <w:t>n</w:t>
      </w:r>
      <w:r w:rsidRPr="008B4397">
        <w:rPr>
          <w:rFonts w:ascii="Times New Roman" w:hAnsi="Times New Roman" w:cs="Times New Roman"/>
        </w:rPr>
        <w:t>BP</w:t>
      </w:r>
      <w:proofErr w:type="spellEnd"/>
      <w:r w:rsidRPr="008B4397">
        <w:rPr>
          <w:rFonts w:ascii="Times New Roman" w:hAnsi="Times New Roman" w:cs="Times New Roman"/>
        </w:rPr>
        <w:t>: mono</w:t>
      </w:r>
      <w:r w:rsidR="00376489" w:rsidRPr="00C20FFE">
        <w:rPr>
          <w:rFonts w:ascii="Times New Roman" w:hAnsi="Times New Roman" w:cs="Times New Roman"/>
          <w:sz w:val="20"/>
          <w:szCs w:val="20"/>
        </w:rPr>
        <w:t>-n-</w:t>
      </w:r>
      <w:r w:rsidRPr="008B4397">
        <w:rPr>
          <w:rFonts w:ascii="Times New Roman" w:hAnsi="Times New Roman" w:cs="Times New Roman"/>
        </w:rPr>
        <w:t xml:space="preserve">butyl phthalate, </w:t>
      </w:r>
      <w:proofErr w:type="spellStart"/>
      <w:r w:rsidRPr="008B4397">
        <w:rPr>
          <w:rFonts w:ascii="Times New Roman" w:hAnsi="Times New Roman" w:cs="Times New Roman"/>
        </w:rPr>
        <w:t>MBzP</w:t>
      </w:r>
      <w:proofErr w:type="spellEnd"/>
      <w:r w:rsidRPr="008B4397">
        <w:rPr>
          <w:rFonts w:ascii="Times New Roman" w:hAnsi="Times New Roman" w:cs="Times New Roman"/>
        </w:rPr>
        <w:t xml:space="preserve">: mono-benzyl phthalate, </w:t>
      </w:r>
      <w:proofErr w:type="spellStart"/>
      <w:r w:rsidRPr="008B4397">
        <w:rPr>
          <w:rFonts w:ascii="Times New Roman" w:hAnsi="Times New Roman" w:cs="Times New Roman"/>
        </w:rPr>
        <w:t>MCiNP</w:t>
      </w:r>
      <w:proofErr w:type="spellEnd"/>
      <w:r w:rsidRPr="008B4397">
        <w:rPr>
          <w:rFonts w:ascii="Times New Roman" w:hAnsi="Times New Roman" w:cs="Times New Roman"/>
        </w:rPr>
        <w:t xml:space="preserve">: </w:t>
      </w:r>
      <w:proofErr w:type="spellStart"/>
      <w:r w:rsidRPr="008B4397">
        <w:rPr>
          <w:rFonts w:ascii="Times New Roman" w:hAnsi="Times New Roman" w:cs="Times New Roman"/>
        </w:rPr>
        <w:t>monocarboxy</w:t>
      </w:r>
      <w:proofErr w:type="spellEnd"/>
      <w:r w:rsidRPr="008B4397">
        <w:rPr>
          <w:rFonts w:ascii="Times New Roman" w:hAnsi="Times New Roman" w:cs="Times New Roman"/>
        </w:rPr>
        <w:t xml:space="preserve"> </w:t>
      </w:r>
      <w:proofErr w:type="spellStart"/>
      <w:r w:rsidRPr="008B4397">
        <w:rPr>
          <w:rFonts w:ascii="Times New Roman" w:hAnsi="Times New Roman" w:cs="Times New Roman"/>
        </w:rPr>
        <w:t>isononyl</w:t>
      </w:r>
      <w:proofErr w:type="spellEnd"/>
      <w:r w:rsidRPr="008B4397">
        <w:rPr>
          <w:rFonts w:ascii="Times New Roman" w:hAnsi="Times New Roman" w:cs="Times New Roman"/>
        </w:rPr>
        <w:t xml:space="preserve"> phthalate, </w:t>
      </w:r>
      <w:proofErr w:type="spellStart"/>
      <w:r w:rsidRPr="008B4397">
        <w:rPr>
          <w:rFonts w:ascii="Times New Roman" w:hAnsi="Times New Roman" w:cs="Times New Roman"/>
        </w:rPr>
        <w:t>MCiOP</w:t>
      </w:r>
      <w:proofErr w:type="spellEnd"/>
      <w:r w:rsidRPr="008B4397">
        <w:rPr>
          <w:rFonts w:ascii="Times New Roman" w:hAnsi="Times New Roman" w:cs="Times New Roman"/>
        </w:rPr>
        <w:t xml:space="preserve">: mono </w:t>
      </w:r>
      <w:proofErr w:type="spellStart"/>
      <w:r w:rsidRPr="008B4397">
        <w:rPr>
          <w:rFonts w:ascii="Times New Roman" w:hAnsi="Times New Roman" w:cs="Times New Roman"/>
        </w:rPr>
        <w:t>carboxy</w:t>
      </w:r>
      <w:proofErr w:type="spellEnd"/>
      <w:r w:rsidRPr="008B4397">
        <w:rPr>
          <w:rFonts w:ascii="Times New Roman" w:hAnsi="Times New Roman" w:cs="Times New Roman"/>
        </w:rPr>
        <w:t xml:space="preserve"> </w:t>
      </w:r>
      <w:proofErr w:type="spellStart"/>
      <w:r w:rsidRPr="008B4397">
        <w:rPr>
          <w:rFonts w:ascii="Times New Roman" w:hAnsi="Times New Roman" w:cs="Times New Roman"/>
        </w:rPr>
        <w:t>isooctyl</w:t>
      </w:r>
      <w:proofErr w:type="spellEnd"/>
      <w:r w:rsidRPr="008B4397">
        <w:rPr>
          <w:rFonts w:ascii="Times New Roman" w:hAnsi="Times New Roman" w:cs="Times New Roman"/>
        </w:rPr>
        <w:t xml:space="preserve"> phthalate, MCMHP: mono 2-carboxymethylhexyl phthalate, MCPP: mono 3-carboxypropyl phthalate, MECPP: mono 2-ethyl-5-carboxypentyl phthalate, MEHHP: mono 2-ethyl 5-hydroxyhexyl phthalate, MEHP: mono 2-ethylhexyl phthalic acid, MEOHP: mono 2-ethyl-5-oxy-hexyl phthalate, MEP: </w:t>
      </w:r>
      <w:proofErr w:type="spellStart"/>
      <w:r w:rsidRPr="008B4397">
        <w:rPr>
          <w:rFonts w:ascii="Times New Roman" w:hAnsi="Times New Roman" w:cs="Times New Roman"/>
        </w:rPr>
        <w:t>monoethyl</w:t>
      </w:r>
      <w:proofErr w:type="spellEnd"/>
      <w:r w:rsidRPr="008B4397">
        <w:rPr>
          <w:rFonts w:ascii="Times New Roman" w:hAnsi="Times New Roman" w:cs="Times New Roman"/>
        </w:rPr>
        <w:t xml:space="preserve"> phthalate, </w:t>
      </w:r>
      <w:proofErr w:type="spellStart"/>
      <w:r w:rsidRPr="008B4397">
        <w:rPr>
          <w:rFonts w:ascii="Times New Roman" w:hAnsi="Times New Roman" w:cs="Times New Roman"/>
        </w:rPr>
        <w:t>MiBP</w:t>
      </w:r>
      <w:proofErr w:type="spellEnd"/>
      <w:r w:rsidRPr="008B4397">
        <w:rPr>
          <w:rFonts w:ascii="Times New Roman" w:hAnsi="Times New Roman" w:cs="Times New Roman"/>
        </w:rPr>
        <w:t xml:space="preserve">: </w:t>
      </w:r>
      <w:proofErr w:type="spellStart"/>
      <w:r w:rsidRPr="008B4397">
        <w:rPr>
          <w:rFonts w:ascii="Times New Roman" w:hAnsi="Times New Roman" w:cs="Times New Roman"/>
        </w:rPr>
        <w:t>monoisobutyl</w:t>
      </w:r>
      <w:proofErr w:type="spellEnd"/>
      <w:r w:rsidRPr="008B4397">
        <w:rPr>
          <w:rFonts w:ascii="Times New Roman" w:hAnsi="Times New Roman" w:cs="Times New Roman"/>
        </w:rPr>
        <w:t xml:space="preserve"> phthalate, </w:t>
      </w:r>
      <w:proofErr w:type="spellStart"/>
      <w:r w:rsidRPr="008B4397">
        <w:rPr>
          <w:rFonts w:ascii="Times New Roman" w:hAnsi="Times New Roman" w:cs="Times New Roman"/>
        </w:rPr>
        <w:t>MiNP</w:t>
      </w:r>
      <w:proofErr w:type="spellEnd"/>
      <w:r w:rsidRPr="008B4397">
        <w:rPr>
          <w:rFonts w:ascii="Times New Roman" w:hAnsi="Times New Roman" w:cs="Times New Roman"/>
        </w:rPr>
        <w:t xml:space="preserve">: </w:t>
      </w:r>
      <w:proofErr w:type="spellStart"/>
      <w:r w:rsidRPr="008B4397">
        <w:rPr>
          <w:rFonts w:ascii="Times New Roman" w:hAnsi="Times New Roman" w:cs="Times New Roman"/>
        </w:rPr>
        <w:t>monoisononyl</w:t>
      </w:r>
      <w:proofErr w:type="spellEnd"/>
      <w:r w:rsidRPr="008B4397">
        <w:rPr>
          <w:rFonts w:ascii="Times New Roman" w:hAnsi="Times New Roman" w:cs="Times New Roman"/>
        </w:rPr>
        <w:t xml:space="preserve"> phthalate, MMP: monomethyl phthalate</w:t>
      </w:r>
      <w:r w:rsidR="005D6C19">
        <w:rPr>
          <w:rFonts w:ascii="Times New Roman" w:hAnsi="Times New Roman" w:cs="Times New Roman"/>
        </w:rPr>
        <w:t xml:space="preserve">, </w:t>
      </w:r>
      <w:r w:rsidR="005D6C19" w:rsidRPr="004C6A69">
        <w:rPr>
          <w:rFonts w:ascii="Times New Roman" w:hAnsi="Times New Roman" w:cs="Times New Roman"/>
          <w:sz w:val="20"/>
          <w:szCs w:val="20"/>
          <w:highlight w:val="yellow"/>
        </w:rPr>
        <w:t>ΣD</w:t>
      </w:r>
      <w:r w:rsidR="005D6C19">
        <w:rPr>
          <w:rFonts w:ascii="Times New Roman" w:hAnsi="Times New Roman" w:cs="Times New Roman"/>
          <w:sz w:val="20"/>
          <w:szCs w:val="20"/>
          <w:highlight w:val="yellow"/>
        </w:rPr>
        <w:t xml:space="preserve">BP metabolites: sum of </w:t>
      </w:r>
      <w:proofErr w:type="spellStart"/>
      <w:r w:rsidR="005D6C19">
        <w:rPr>
          <w:rFonts w:ascii="Times New Roman" w:hAnsi="Times New Roman" w:cs="Times New Roman"/>
          <w:sz w:val="20"/>
          <w:szCs w:val="20"/>
          <w:highlight w:val="yellow"/>
        </w:rPr>
        <w:t>dibutyl</w:t>
      </w:r>
      <w:proofErr w:type="spellEnd"/>
      <w:r w:rsidR="005D6C19">
        <w:rPr>
          <w:rFonts w:ascii="Times New Roman" w:hAnsi="Times New Roman" w:cs="Times New Roman"/>
          <w:sz w:val="20"/>
          <w:szCs w:val="20"/>
          <w:highlight w:val="yellow"/>
        </w:rPr>
        <w:t xml:space="preserve"> phthalate</w:t>
      </w:r>
      <w:r w:rsidR="005D6C19" w:rsidRPr="004C6A69">
        <w:rPr>
          <w:rFonts w:ascii="Times New Roman" w:hAnsi="Times New Roman" w:cs="Times New Roman"/>
          <w:sz w:val="20"/>
          <w:szCs w:val="20"/>
          <w:highlight w:val="yellow"/>
        </w:rPr>
        <w:t xml:space="preserve"> metabolites</w:t>
      </w:r>
      <w:r w:rsidR="005D6C19">
        <w:rPr>
          <w:rFonts w:ascii="Times New Roman" w:hAnsi="Times New Roman" w:cs="Times New Roman"/>
          <w:sz w:val="20"/>
          <w:szCs w:val="20"/>
          <w:highlight w:val="yellow"/>
        </w:rPr>
        <w:t xml:space="preserve">, </w:t>
      </w:r>
      <w:r w:rsidR="005D6C19" w:rsidRPr="004C6A69">
        <w:rPr>
          <w:rFonts w:ascii="Times New Roman" w:hAnsi="Times New Roman" w:cs="Times New Roman"/>
          <w:sz w:val="20"/>
          <w:szCs w:val="20"/>
          <w:highlight w:val="yellow"/>
        </w:rPr>
        <w:t>ΣDEHP metabolites: sum of di (2-ethylhexy</w:t>
      </w:r>
      <w:r w:rsidR="005D6C19">
        <w:rPr>
          <w:rFonts w:ascii="Times New Roman" w:hAnsi="Times New Roman" w:cs="Times New Roman"/>
          <w:sz w:val="20"/>
          <w:szCs w:val="20"/>
          <w:highlight w:val="yellow"/>
        </w:rPr>
        <w:t>l) phthalate metabolites</w:t>
      </w:r>
      <w:r w:rsidR="005D6C19" w:rsidRPr="004C6A69">
        <w:rPr>
          <w:rFonts w:ascii="Times New Roman" w:hAnsi="Times New Roman" w:cs="Times New Roman"/>
          <w:sz w:val="20"/>
          <w:szCs w:val="20"/>
          <w:highlight w:val="yellow"/>
        </w:rPr>
        <w:t>.</w:t>
      </w:r>
    </w:p>
    <w:p w14:paraId="642D3240" w14:textId="61E51671" w:rsidR="002F00A2" w:rsidRPr="008B4397" w:rsidRDefault="002F00A2" w:rsidP="008B2919">
      <w:pPr>
        <w:spacing w:after="0" w:line="240" w:lineRule="auto"/>
        <w:rPr>
          <w:rFonts w:ascii="Times New Roman" w:hAnsi="Times New Roman" w:cs="Times New Roman"/>
        </w:rPr>
        <w:sectPr w:rsidR="002F00A2" w:rsidRPr="008B4397" w:rsidSect="0094254A">
          <w:pgSz w:w="16838" w:h="11906" w:orient="landscape"/>
          <w:pgMar w:top="1418" w:right="1418" w:bottom="1418" w:left="1418" w:header="709" w:footer="709" w:gutter="0"/>
          <w:lnNumType w:countBy="1"/>
          <w:cols w:space="708"/>
          <w:docGrid w:linePitch="360"/>
        </w:sectPr>
      </w:pPr>
    </w:p>
    <w:p w14:paraId="36464FF3" w14:textId="1507B811" w:rsidR="00E616AF" w:rsidRPr="008B2919" w:rsidRDefault="00E616AF" w:rsidP="008B2919">
      <w:pPr>
        <w:spacing w:after="0" w:line="240" w:lineRule="auto"/>
        <w:rPr>
          <w:rFonts w:ascii="Times New Roman" w:hAnsi="Times New Roman" w:cs="Times New Roman"/>
        </w:rPr>
      </w:pPr>
    </w:p>
    <w:p w14:paraId="4643EC5F" w14:textId="216F1E2A" w:rsidR="0094254A" w:rsidRPr="008B2919" w:rsidRDefault="008B2919" w:rsidP="008B2919">
      <w:pPr>
        <w:spacing w:after="0" w:line="240" w:lineRule="auto"/>
        <w:rPr>
          <w:rFonts w:ascii="Times New Roman" w:hAnsi="Times New Roman" w:cs="Times New Roman"/>
        </w:rPr>
      </w:pPr>
      <w:r w:rsidRPr="008B2919">
        <w:rPr>
          <w:rFonts w:ascii="Times New Roman" w:hAnsi="Times New Roman" w:cs="Times New Roman"/>
          <w:b/>
        </w:rPr>
        <w:t xml:space="preserve">Supplementary </w:t>
      </w:r>
      <w:r w:rsidR="00B6021D">
        <w:rPr>
          <w:rFonts w:ascii="Times New Roman" w:hAnsi="Times New Roman" w:cs="Times New Roman"/>
          <w:b/>
        </w:rPr>
        <w:t xml:space="preserve">Table </w:t>
      </w:r>
      <w:r w:rsidR="0094254A" w:rsidRPr="008B2919">
        <w:rPr>
          <w:rFonts w:ascii="Times New Roman" w:hAnsi="Times New Roman" w:cs="Times New Roman"/>
          <w:b/>
        </w:rPr>
        <w:t>3</w:t>
      </w:r>
      <w:r w:rsidR="0094254A" w:rsidRPr="008B2919">
        <w:rPr>
          <w:rFonts w:ascii="Times New Roman" w:hAnsi="Times New Roman" w:cs="Times New Roman"/>
        </w:rPr>
        <w:t xml:space="preserve">. Odds ratios for day-time and/or night-time HT diagnosed by ABPM compared to “normal day-time and night-time </w:t>
      </w:r>
      <w:r w:rsidR="007A7CF8" w:rsidRPr="00DB7D07">
        <w:rPr>
          <w:rFonts w:ascii="Times New Roman" w:hAnsi="Times New Roman" w:cs="Times New Roman"/>
          <w:color w:val="000000" w:themeColor="text1"/>
          <w:highlight w:val="yellow"/>
        </w:rPr>
        <w:t>blood pressure</w:t>
      </w:r>
      <w:r w:rsidR="0094254A" w:rsidRPr="008B2919">
        <w:rPr>
          <w:rFonts w:ascii="Times New Roman" w:hAnsi="Times New Roman" w:cs="Times New Roman"/>
        </w:rPr>
        <w:t>”</w:t>
      </w:r>
      <w:r w:rsidR="00316268">
        <w:rPr>
          <w:rFonts w:ascii="Times New Roman" w:hAnsi="Times New Roman" w:cs="Times New Roman"/>
        </w:rPr>
        <w:t xml:space="preserve"> (</w:t>
      </w:r>
      <w:r w:rsidR="0094254A" w:rsidRPr="008B2919">
        <w:rPr>
          <w:rFonts w:ascii="Times New Roman" w:hAnsi="Times New Roman" w:cs="Times New Roman"/>
        </w:rPr>
        <w:t>comparing detectable or median levels of urinary phthalate metabolites</w:t>
      </w:r>
      <w:r w:rsidR="00316268">
        <w:rPr>
          <w:rFonts w:ascii="Times New Roman" w:hAnsi="Times New Roman" w:cs="Times New Roman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2128"/>
        <w:gridCol w:w="2128"/>
        <w:gridCol w:w="1985"/>
        <w:gridCol w:w="2232"/>
      </w:tblGrid>
      <w:tr w:rsidR="008B4397" w:rsidRPr="008B2919" w14:paraId="17C9ED66" w14:textId="77777777" w:rsidTr="008B4397">
        <w:trPr>
          <w:trHeight w:val="300"/>
        </w:trPr>
        <w:tc>
          <w:tcPr>
            <w:tcW w:w="1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6CFCF94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5D5B3D27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045D996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90FDB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AOR (95% CI)*</w:t>
            </w:r>
          </w:p>
        </w:tc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A21F85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AOR (95% CI)**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A01ECA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AOR (95% CI)***</w:t>
            </w:r>
          </w:p>
        </w:tc>
      </w:tr>
      <w:tr w:rsidR="008B4397" w:rsidRPr="008B2919" w14:paraId="2898DCD5" w14:textId="77777777" w:rsidTr="008B4397">
        <w:trPr>
          <w:trHeight w:val="300"/>
        </w:trPr>
        <w:tc>
          <w:tcPr>
            <w:tcW w:w="1164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8A51681" w14:textId="4D694407" w:rsidR="0094254A" w:rsidRPr="008B2919" w:rsidRDefault="00A66631" w:rsidP="00A6663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B2919">
              <w:rPr>
                <w:rFonts w:ascii="Times New Roman" w:hAnsi="Times New Roman" w:cs="Times New Roman"/>
              </w:rPr>
              <w:t>MC</w:t>
            </w:r>
            <w:r>
              <w:rPr>
                <w:rFonts w:ascii="Times New Roman" w:hAnsi="Times New Roman" w:cs="Times New Roman"/>
              </w:rPr>
              <w:t>i</w:t>
            </w:r>
            <w:r w:rsidRPr="008B2919">
              <w:rPr>
                <w:rFonts w:ascii="Times New Roman" w:hAnsi="Times New Roman" w:cs="Times New Roman"/>
              </w:rPr>
              <w:t>NP</w:t>
            </w:r>
            <w:proofErr w:type="spellEnd"/>
          </w:p>
        </w:tc>
        <w:tc>
          <w:tcPr>
            <w:tcW w:w="810" w:type="pct"/>
            <w:tcBorders>
              <w:top w:val="single" w:sz="4" w:space="0" w:color="auto"/>
            </w:tcBorders>
            <w:shd w:val="clear" w:color="auto" w:fill="auto"/>
          </w:tcPr>
          <w:p w14:paraId="305D3266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≥0.9 vs. &lt;0.9 µg/L</w:t>
            </w:r>
          </w:p>
        </w:tc>
        <w:tc>
          <w:tcPr>
            <w:tcW w:w="760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2633D3D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0.81 (0.32-2.07)</w:t>
            </w:r>
          </w:p>
        </w:tc>
        <w:tc>
          <w:tcPr>
            <w:tcW w:w="760" w:type="pct"/>
            <w:tcBorders>
              <w:top w:val="single" w:sz="4" w:space="0" w:color="auto"/>
            </w:tcBorders>
            <w:shd w:val="clear" w:color="auto" w:fill="auto"/>
          </w:tcPr>
          <w:p w14:paraId="3430F9E5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0.67 (0.23-1.91)</w:t>
            </w:r>
          </w:p>
        </w:tc>
        <w:tc>
          <w:tcPr>
            <w:tcW w:w="709" w:type="pct"/>
            <w:tcBorders>
              <w:top w:val="single" w:sz="4" w:space="0" w:color="auto"/>
            </w:tcBorders>
            <w:shd w:val="clear" w:color="auto" w:fill="auto"/>
          </w:tcPr>
          <w:p w14:paraId="55EF8A87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0.56 (0.18-1.70)</w:t>
            </w:r>
          </w:p>
        </w:tc>
        <w:tc>
          <w:tcPr>
            <w:tcW w:w="797" w:type="pct"/>
            <w:tcBorders>
              <w:top w:val="single" w:sz="4" w:space="0" w:color="auto"/>
            </w:tcBorders>
            <w:shd w:val="clear" w:color="auto" w:fill="auto"/>
          </w:tcPr>
          <w:p w14:paraId="61A240B2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12589A5F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0B5CAE00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MEHHP</w:t>
            </w:r>
          </w:p>
        </w:tc>
        <w:tc>
          <w:tcPr>
            <w:tcW w:w="810" w:type="pct"/>
            <w:shd w:val="clear" w:color="auto" w:fill="auto"/>
          </w:tcPr>
          <w:p w14:paraId="7D8BE893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≥50 vs. &lt;50 µg/L</w:t>
            </w:r>
          </w:p>
        </w:tc>
        <w:tc>
          <w:tcPr>
            <w:tcW w:w="760" w:type="pct"/>
            <w:shd w:val="clear" w:color="auto" w:fill="auto"/>
            <w:noWrap/>
          </w:tcPr>
          <w:p w14:paraId="7B66408A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2.50 (0.94-6.67)</w:t>
            </w:r>
          </w:p>
        </w:tc>
        <w:tc>
          <w:tcPr>
            <w:tcW w:w="760" w:type="pct"/>
            <w:shd w:val="clear" w:color="auto" w:fill="auto"/>
          </w:tcPr>
          <w:p w14:paraId="1CC6F921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2.66 (0.86-8.21)</w:t>
            </w:r>
          </w:p>
        </w:tc>
        <w:tc>
          <w:tcPr>
            <w:tcW w:w="709" w:type="pct"/>
            <w:shd w:val="clear" w:color="auto" w:fill="auto"/>
          </w:tcPr>
          <w:p w14:paraId="1850185E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2.63 (0.84-8.22)</w:t>
            </w:r>
          </w:p>
        </w:tc>
        <w:tc>
          <w:tcPr>
            <w:tcW w:w="797" w:type="pct"/>
            <w:shd w:val="clear" w:color="auto" w:fill="auto"/>
          </w:tcPr>
          <w:p w14:paraId="53C39C86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2.39 (0.66-8.67)</w:t>
            </w:r>
          </w:p>
        </w:tc>
      </w:tr>
      <w:tr w:rsidR="008B4397" w:rsidRPr="008B2919" w14:paraId="0F7236A0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6C26F23F" w14:textId="382F69E8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7C0D">
              <w:rPr>
                <w:rFonts w:ascii="Times New Roman" w:hAnsi="Times New Roman" w:cs="Times New Roman"/>
              </w:rPr>
              <w:t>DEHP</w:t>
            </w:r>
            <w:r w:rsidR="00F27C0D" w:rsidRPr="00F27C0D">
              <w:rPr>
                <w:rFonts w:ascii="Times New Roman" w:hAnsi="Times New Roman" w:cs="Times New Roman"/>
              </w:rPr>
              <w:t xml:space="preserve"> </w:t>
            </w:r>
            <w:r w:rsidRPr="00F27C0D">
              <w:rPr>
                <w:rFonts w:ascii="Times New Roman" w:hAnsi="Times New Roman" w:cs="Times New Roman"/>
              </w:rPr>
              <w:t>pri</w:t>
            </w:r>
            <w:r w:rsidR="00F27C0D" w:rsidRPr="00F27C0D">
              <w:rPr>
                <w:rFonts w:ascii="Times New Roman" w:hAnsi="Times New Roman" w:cs="Times New Roman"/>
              </w:rPr>
              <w:t>mary/</w:t>
            </w:r>
            <w:r w:rsidRPr="00F27C0D">
              <w:rPr>
                <w:rFonts w:ascii="Times New Roman" w:hAnsi="Times New Roman" w:cs="Times New Roman"/>
              </w:rPr>
              <w:t>sec</w:t>
            </w:r>
            <w:r w:rsidR="00F27C0D" w:rsidRPr="00F27C0D">
              <w:rPr>
                <w:rFonts w:ascii="Times New Roman" w:hAnsi="Times New Roman" w:cs="Times New Roman"/>
              </w:rPr>
              <w:t>ondary ratio</w:t>
            </w:r>
          </w:p>
        </w:tc>
        <w:tc>
          <w:tcPr>
            <w:tcW w:w="810" w:type="pct"/>
            <w:shd w:val="clear" w:color="auto" w:fill="auto"/>
          </w:tcPr>
          <w:p w14:paraId="2D283C85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≥6.9 vs. &lt;6.9</w:t>
            </w:r>
          </w:p>
        </w:tc>
        <w:tc>
          <w:tcPr>
            <w:tcW w:w="760" w:type="pct"/>
            <w:shd w:val="clear" w:color="auto" w:fill="auto"/>
            <w:noWrap/>
          </w:tcPr>
          <w:p w14:paraId="7BA687DD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0.45 (0.17-1.17)</w:t>
            </w:r>
          </w:p>
        </w:tc>
        <w:tc>
          <w:tcPr>
            <w:tcW w:w="760" w:type="pct"/>
            <w:shd w:val="clear" w:color="auto" w:fill="auto"/>
          </w:tcPr>
          <w:p w14:paraId="3EB7296A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0.65 (0.23-1.87)</w:t>
            </w:r>
          </w:p>
        </w:tc>
        <w:tc>
          <w:tcPr>
            <w:tcW w:w="709" w:type="pct"/>
            <w:shd w:val="clear" w:color="auto" w:fill="auto"/>
          </w:tcPr>
          <w:p w14:paraId="13BC925D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0.73 (0.25-2.11)</w:t>
            </w:r>
          </w:p>
        </w:tc>
        <w:tc>
          <w:tcPr>
            <w:tcW w:w="797" w:type="pct"/>
            <w:shd w:val="clear" w:color="auto" w:fill="auto"/>
          </w:tcPr>
          <w:p w14:paraId="4447BEDE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0FE13621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2BA641C9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B2919">
              <w:rPr>
                <w:rFonts w:ascii="Times New Roman" w:hAnsi="Times New Roman" w:cs="Times New Roman"/>
              </w:rPr>
              <w:t>MBzP</w:t>
            </w:r>
            <w:proofErr w:type="spellEnd"/>
          </w:p>
        </w:tc>
        <w:tc>
          <w:tcPr>
            <w:tcW w:w="810" w:type="pct"/>
            <w:shd w:val="clear" w:color="auto" w:fill="auto"/>
          </w:tcPr>
          <w:p w14:paraId="24369590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≥DL vs. &lt;DL</w:t>
            </w:r>
          </w:p>
        </w:tc>
        <w:tc>
          <w:tcPr>
            <w:tcW w:w="760" w:type="pct"/>
            <w:shd w:val="clear" w:color="auto" w:fill="auto"/>
            <w:noWrap/>
          </w:tcPr>
          <w:p w14:paraId="5D146B1C" w14:textId="77777777" w:rsidR="0094254A" w:rsidRPr="00477BDF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7BDF">
              <w:rPr>
                <w:rFonts w:ascii="Times New Roman" w:hAnsi="Times New Roman" w:cs="Times New Roman"/>
                <w:b/>
              </w:rPr>
              <w:t>5.33 (1.85-15.34)</w:t>
            </w:r>
          </w:p>
        </w:tc>
        <w:tc>
          <w:tcPr>
            <w:tcW w:w="760" w:type="pct"/>
            <w:shd w:val="clear" w:color="auto" w:fill="auto"/>
          </w:tcPr>
          <w:p w14:paraId="735DFB0B" w14:textId="77777777" w:rsidR="0094254A" w:rsidRPr="00477BDF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7BDF">
              <w:rPr>
                <w:rFonts w:ascii="Times New Roman" w:hAnsi="Times New Roman" w:cs="Times New Roman"/>
                <w:b/>
              </w:rPr>
              <w:t>6.15 (1.68-22.59)</w:t>
            </w:r>
          </w:p>
        </w:tc>
        <w:tc>
          <w:tcPr>
            <w:tcW w:w="709" w:type="pct"/>
            <w:shd w:val="clear" w:color="auto" w:fill="auto"/>
          </w:tcPr>
          <w:p w14:paraId="7774C815" w14:textId="77777777" w:rsidR="0094254A" w:rsidRPr="00477BDF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7BDF">
              <w:rPr>
                <w:rFonts w:ascii="Times New Roman" w:hAnsi="Times New Roman" w:cs="Times New Roman"/>
                <w:b/>
              </w:rPr>
              <w:t>6.39 (1.70-23.99)</w:t>
            </w:r>
          </w:p>
        </w:tc>
        <w:tc>
          <w:tcPr>
            <w:tcW w:w="797" w:type="pct"/>
            <w:shd w:val="clear" w:color="auto" w:fill="auto"/>
          </w:tcPr>
          <w:p w14:paraId="562CCDD5" w14:textId="77777777" w:rsidR="0094254A" w:rsidRPr="00477BDF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7BDF">
              <w:rPr>
                <w:rFonts w:ascii="Times New Roman" w:hAnsi="Times New Roman" w:cs="Times New Roman"/>
                <w:b/>
              </w:rPr>
              <w:t>6.38 (1.54-26.44)</w:t>
            </w:r>
          </w:p>
        </w:tc>
      </w:tr>
      <w:tr w:rsidR="008B4397" w:rsidRPr="008B2919" w14:paraId="13009C62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4DE649FB" w14:textId="0DFEBAF5" w:rsidR="0094254A" w:rsidRPr="008B2919" w:rsidRDefault="0094254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B2919">
              <w:rPr>
                <w:rFonts w:ascii="Times New Roman" w:hAnsi="Times New Roman" w:cs="Times New Roman"/>
              </w:rPr>
              <w:t>M</w:t>
            </w:r>
            <w:r w:rsidR="00A04107">
              <w:rPr>
                <w:rFonts w:ascii="Times New Roman" w:hAnsi="Times New Roman" w:cs="Times New Roman"/>
              </w:rPr>
              <w:t>i</w:t>
            </w:r>
            <w:r w:rsidRPr="008B2919">
              <w:rPr>
                <w:rFonts w:ascii="Times New Roman" w:hAnsi="Times New Roman" w:cs="Times New Roman"/>
              </w:rPr>
              <w:t>BP</w:t>
            </w:r>
            <w:proofErr w:type="spellEnd"/>
          </w:p>
        </w:tc>
        <w:tc>
          <w:tcPr>
            <w:tcW w:w="810" w:type="pct"/>
            <w:shd w:val="clear" w:color="auto" w:fill="auto"/>
          </w:tcPr>
          <w:p w14:paraId="16B112A7" w14:textId="0B058917" w:rsidR="0094254A" w:rsidRPr="008B2919" w:rsidRDefault="00AE7CBF" w:rsidP="00AE7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Pr="00AE7CBF">
              <w:rPr>
                <w:rFonts w:ascii="Times New Roman" w:hAnsi="Times New Roman" w:cs="Times New Roman"/>
              </w:rPr>
              <w:t xml:space="preserve">20 vs. </w:t>
            </w:r>
            <w:r>
              <w:rPr>
                <w:rFonts w:ascii="Times New Roman" w:hAnsi="Times New Roman" w:cs="Times New Roman"/>
              </w:rPr>
              <w:t>≤</w:t>
            </w:r>
            <w:r w:rsidRPr="00AE7CBF">
              <w:rPr>
                <w:rFonts w:ascii="Times New Roman" w:hAnsi="Times New Roman" w:cs="Times New Roman"/>
              </w:rPr>
              <w:t>20 µg/L</w:t>
            </w:r>
          </w:p>
        </w:tc>
        <w:tc>
          <w:tcPr>
            <w:tcW w:w="760" w:type="pct"/>
            <w:shd w:val="clear" w:color="auto" w:fill="auto"/>
            <w:noWrap/>
          </w:tcPr>
          <w:p w14:paraId="22255CCC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1.55 (0.60-3.99)</w:t>
            </w:r>
          </w:p>
        </w:tc>
        <w:tc>
          <w:tcPr>
            <w:tcW w:w="760" w:type="pct"/>
            <w:shd w:val="clear" w:color="auto" w:fill="auto"/>
          </w:tcPr>
          <w:p w14:paraId="0E65C692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2.15 (0.73-6.31)</w:t>
            </w:r>
          </w:p>
        </w:tc>
        <w:tc>
          <w:tcPr>
            <w:tcW w:w="709" w:type="pct"/>
            <w:shd w:val="clear" w:color="auto" w:fill="auto"/>
          </w:tcPr>
          <w:p w14:paraId="717F74F3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2.02 (0.68-6.03)</w:t>
            </w:r>
          </w:p>
        </w:tc>
        <w:tc>
          <w:tcPr>
            <w:tcW w:w="797" w:type="pct"/>
            <w:shd w:val="clear" w:color="auto" w:fill="auto"/>
          </w:tcPr>
          <w:p w14:paraId="41B68B08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22338A01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197C135A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MEP</w:t>
            </w:r>
          </w:p>
        </w:tc>
        <w:tc>
          <w:tcPr>
            <w:tcW w:w="810" w:type="pct"/>
            <w:shd w:val="clear" w:color="auto" w:fill="auto"/>
          </w:tcPr>
          <w:p w14:paraId="47FF1C91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≥20 vs. &lt;20 µg/L</w:t>
            </w:r>
          </w:p>
        </w:tc>
        <w:tc>
          <w:tcPr>
            <w:tcW w:w="760" w:type="pct"/>
            <w:shd w:val="clear" w:color="auto" w:fill="auto"/>
            <w:noWrap/>
          </w:tcPr>
          <w:p w14:paraId="20F7BB59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2.10 (0.80-5.50)</w:t>
            </w:r>
          </w:p>
        </w:tc>
        <w:tc>
          <w:tcPr>
            <w:tcW w:w="760" w:type="pct"/>
            <w:shd w:val="clear" w:color="auto" w:fill="auto"/>
          </w:tcPr>
          <w:p w14:paraId="5ADB028C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2.71 (0.90-8.18)</w:t>
            </w:r>
          </w:p>
        </w:tc>
        <w:tc>
          <w:tcPr>
            <w:tcW w:w="709" w:type="pct"/>
            <w:shd w:val="clear" w:color="auto" w:fill="auto"/>
          </w:tcPr>
          <w:p w14:paraId="1EFD9E10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2.69 (0.88-8.19)</w:t>
            </w:r>
          </w:p>
        </w:tc>
        <w:tc>
          <w:tcPr>
            <w:tcW w:w="797" w:type="pct"/>
            <w:shd w:val="clear" w:color="auto" w:fill="auto"/>
          </w:tcPr>
          <w:p w14:paraId="02A58031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3.37 (0.98-11.64)</w:t>
            </w:r>
          </w:p>
        </w:tc>
      </w:tr>
      <w:tr w:rsidR="008B4397" w:rsidRPr="008B2919" w14:paraId="693D43D0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2E4216AB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pct"/>
            <w:shd w:val="clear" w:color="auto" w:fill="auto"/>
          </w:tcPr>
          <w:p w14:paraId="386C617B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  <w:shd w:val="clear" w:color="auto" w:fill="auto"/>
            <w:noWrap/>
          </w:tcPr>
          <w:p w14:paraId="30E490D7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  <w:shd w:val="clear" w:color="auto" w:fill="auto"/>
          </w:tcPr>
          <w:p w14:paraId="4B9543D3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pct"/>
            <w:shd w:val="clear" w:color="auto" w:fill="auto"/>
          </w:tcPr>
          <w:p w14:paraId="3857C693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shd w:val="clear" w:color="auto" w:fill="auto"/>
          </w:tcPr>
          <w:p w14:paraId="1A69D5D6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3FEF7FA1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6E5F70EE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MEP</w:t>
            </w:r>
          </w:p>
        </w:tc>
        <w:tc>
          <w:tcPr>
            <w:tcW w:w="810" w:type="pct"/>
            <w:shd w:val="clear" w:color="auto" w:fill="auto"/>
          </w:tcPr>
          <w:p w14:paraId="5E7C49A7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B2919">
              <w:rPr>
                <w:rFonts w:ascii="Times New Roman" w:hAnsi="Times New Roman" w:cs="Times New Roman"/>
              </w:rPr>
              <w:t>MBzP</w:t>
            </w:r>
            <w:proofErr w:type="spellEnd"/>
          </w:p>
        </w:tc>
        <w:tc>
          <w:tcPr>
            <w:tcW w:w="760" w:type="pct"/>
            <w:shd w:val="clear" w:color="auto" w:fill="auto"/>
            <w:noWrap/>
          </w:tcPr>
          <w:p w14:paraId="61227AC9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0" w:type="pct"/>
            <w:shd w:val="clear" w:color="auto" w:fill="auto"/>
          </w:tcPr>
          <w:p w14:paraId="02CD592D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pct"/>
            <w:shd w:val="clear" w:color="auto" w:fill="auto"/>
          </w:tcPr>
          <w:p w14:paraId="1AE2B2E5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shd w:val="clear" w:color="auto" w:fill="auto"/>
          </w:tcPr>
          <w:p w14:paraId="05F5C0BB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5AA19AA3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62001815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≥20 µg/L</w:t>
            </w:r>
          </w:p>
        </w:tc>
        <w:tc>
          <w:tcPr>
            <w:tcW w:w="810" w:type="pct"/>
            <w:shd w:val="clear" w:color="auto" w:fill="auto"/>
          </w:tcPr>
          <w:p w14:paraId="38A8BA3E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≥DL</w:t>
            </w:r>
          </w:p>
        </w:tc>
        <w:tc>
          <w:tcPr>
            <w:tcW w:w="760" w:type="pct"/>
            <w:shd w:val="clear" w:color="auto" w:fill="auto"/>
            <w:noWrap/>
          </w:tcPr>
          <w:p w14:paraId="3BFDA37B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12.25 (2.43-61.56)</w:t>
            </w:r>
          </w:p>
        </w:tc>
        <w:tc>
          <w:tcPr>
            <w:tcW w:w="760" w:type="pct"/>
            <w:shd w:val="clear" w:color="auto" w:fill="auto"/>
          </w:tcPr>
          <w:p w14:paraId="0C75800D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20.10 (2.59-156.27)</w:t>
            </w:r>
          </w:p>
        </w:tc>
        <w:tc>
          <w:tcPr>
            <w:tcW w:w="709" w:type="pct"/>
            <w:shd w:val="clear" w:color="auto" w:fill="auto"/>
          </w:tcPr>
          <w:p w14:paraId="12BE2873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19.14 (2.47-148.08)</w:t>
            </w:r>
          </w:p>
        </w:tc>
        <w:tc>
          <w:tcPr>
            <w:tcW w:w="797" w:type="pct"/>
            <w:shd w:val="clear" w:color="auto" w:fill="auto"/>
          </w:tcPr>
          <w:p w14:paraId="24228052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14D839D8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04B638AF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&lt;20 µg/L</w:t>
            </w:r>
          </w:p>
        </w:tc>
        <w:tc>
          <w:tcPr>
            <w:tcW w:w="810" w:type="pct"/>
            <w:shd w:val="clear" w:color="auto" w:fill="auto"/>
          </w:tcPr>
          <w:p w14:paraId="5DA94067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≥DL</w:t>
            </w:r>
          </w:p>
        </w:tc>
        <w:tc>
          <w:tcPr>
            <w:tcW w:w="760" w:type="pct"/>
            <w:shd w:val="clear" w:color="auto" w:fill="auto"/>
            <w:noWrap/>
          </w:tcPr>
          <w:p w14:paraId="41189D6A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7.00 (1.38-35.48)</w:t>
            </w:r>
          </w:p>
        </w:tc>
        <w:tc>
          <w:tcPr>
            <w:tcW w:w="760" w:type="pct"/>
            <w:shd w:val="clear" w:color="auto" w:fill="auto"/>
          </w:tcPr>
          <w:p w14:paraId="685BB7DC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10.92 (1.57-75.75)</w:t>
            </w:r>
          </w:p>
        </w:tc>
        <w:tc>
          <w:tcPr>
            <w:tcW w:w="709" w:type="pct"/>
            <w:shd w:val="clear" w:color="auto" w:fill="auto"/>
          </w:tcPr>
          <w:p w14:paraId="21A95049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10.84 (1.50-78.30)</w:t>
            </w:r>
          </w:p>
        </w:tc>
        <w:tc>
          <w:tcPr>
            <w:tcW w:w="797" w:type="pct"/>
            <w:shd w:val="clear" w:color="auto" w:fill="auto"/>
          </w:tcPr>
          <w:p w14:paraId="7779C06E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0258223D" w14:textId="77777777" w:rsidTr="008B4397">
        <w:trPr>
          <w:trHeight w:val="300"/>
        </w:trPr>
        <w:tc>
          <w:tcPr>
            <w:tcW w:w="1164" w:type="pct"/>
            <w:shd w:val="clear" w:color="auto" w:fill="auto"/>
            <w:noWrap/>
          </w:tcPr>
          <w:p w14:paraId="462FCCF0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≥20 µg/L</w:t>
            </w:r>
          </w:p>
        </w:tc>
        <w:tc>
          <w:tcPr>
            <w:tcW w:w="810" w:type="pct"/>
            <w:shd w:val="clear" w:color="auto" w:fill="auto"/>
          </w:tcPr>
          <w:p w14:paraId="32D5F93E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&lt;DL</w:t>
            </w:r>
          </w:p>
        </w:tc>
        <w:tc>
          <w:tcPr>
            <w:tcW w:w="760" w:type="pct"/>
            <w:shd w:val="clear" w:color="auto" w:fill="auto"/>
            <w:noWrap/>
          </w:tcPr>
          <w:p w14:paraId="55C78222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2.63 (0.72-9.61)</w:t>
            </w:r>
          </w:p>
        </w:tc>
        <w:tc>
          <w:tcPr>
            <w:tcW w:w="760" w:type="pct"/>
            <w:shd w:val="clear" w:color="auto" w:fill="auto"/>
          </w:tcPr>
          <w:p w14:paraId="61D83E8C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4.19 (0.95-18.54)</w:t>
            </w:r>
          </w:p>
        </w:tc>
        <w:tc>
          <w:tcPr>
            <w:tcW w:w="709" w:type="pct"/>
            <w:shd w:val="clear" w:color="auto" w:fill="auto"/>
          </w:tcPr>
          <w:p w14:paraId="3FE465CA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3.93 (0.88-17.48)</w:t>
            </w:r>
          </w:p>
        </w:tc>
        <w:tc>
          <w:tcPr>
            <w:tcW w:w="797" w:type="pct"/>
            <w:shd w:val="clear" w:color="auto" w:fill="auto"/>
          </w:tcPr>
          <w:p w14:paraId="3821C38F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397" w:rsidRPr="008B2919" w14:paraId="1C99F9EE" w14:textId="77777777" w:rsidTr="008B4397">
        <w:trPr>
          <w:trHeight w:val="300"/>
        </w:trPr>
        <w:tc>
          <w:tcPr>
            <w:tcW w:w="116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A26371C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&lt;20 µg/L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</w:tcPr>
          <w:p w14:paraId="771CE272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&lt;DL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A2825DE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shd w:val="clear" w:color="auto" w:fill="auto"/>
          </w:tcPr>
          <w:p w14:paraId="614186F2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709" w:type="pct"/>
            <w:tcBorders>
              <w:bottom w:val="single" w:sz="4" w:space="0" w:color="auto"/>
            </w:tcBorders>
            <w:shd w:val="clear" w:color="auto" w:fill="auto"/>
          </w:tcPr>
          <w:p w14:paraId="29E2CED4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shd w:val="clear" w:color="auto" w:fill="auto"/>
          </w:tcPr>
          <w:p w14:paraId="7D25577B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A15D6D5" w14:textId="281C4643" w:rsidR="0094254A" w:rsidRPr="008B4397" w:rsidRDefault="0094254A" w:rsidP="008B2919">
      <w:pPr>
        <w:spacing w:after="0" w:line="240" w:lineRule="auto"/>
        <w:rPr>
          <w:rFonts w:ascii="Times New Roman" w:hAnsi="Times New Roman" w:cs="Times New Roman"/>
        </w:rPr>
      </w:pPr>
      <w:r w:rsidRPr="008B4397">
        <w:rPr>
          <w:rFonts w:ascii="Times New Roman" w:hAnsi="Times New Roman" w:cs="Times New Roman"/>
        </w:rPr>
        <w:t>* adjusted for age</w:t>
      </w:r>
      <w:r w:rsidR="00A04107" w:rsidRPr="008B4397">
        <w:rPr>
          <w:rFonts w:ascii="Times New Roman" w:hAnsi="Times New Roman" w:cs="Times New Roman"/>
        </w:rPr>
        <w:t>, s</w:t>
      </w:r>
      <w:r w:rsidRPr="008B4397">
        <w:rPr>
          <w:rFonts w:ascii="Times New Roman" w:hAnsi="Times New Roman" w:cs="Times New Roman"/>
        </w:rPr>
        <w:t>ex</w:t>
      </w:r>
      <w:r w:rsidR="00A04107" w:rsidRPr="008B4397">
        <w:rPr>
          <w:rFonts w:ascii="Times New Roman" w:hAnsi="Times New Roman" w:cs="Times New Roman"/>
        </w:rPr>
        <w:t xml:space="preserve">, </w:t>
      </w:r>
      <w:r w:rsidRPr="008B4397">
        <w:rPr>
          <w:rFonts w:ascii="Times New Roman" w:hAnsi="Times New Roman" w:cs="Times New Roman"/>
        </w:rPr>
        <w:t>BMI-SDS</w:t>
      </w:r>
      <w:r w:rsidR="00A66631" w:rsidRPr="008B4397">
        <w:rPr>
          <w:rFonts w:ascii="Times New Roman" w:hAnsi="Times New Roman" w:cs="Times New Roman"/>
        </w:rPr>
        <w:t>,</w:t>
      </w:r>
      <w:r w:rsidRPr="008B4397">
        <w:rPr>
          <w:rFonts w:ascii="Times New Roman" w:hAnsi="Times New Roman" w:cs="Times New Roman"/>
        </w:rPr>
        <w:t xml:space="preserve"> parental </w:t>
      </w:r>
      <w:r w:rsidR="00316268" w:rsidRPr="008B4397">
        <w:rPr>
          <w:rFonts w:ascii="Times New Roman" w:hAnsi="Times New Roman" w:cs="Times New Roman"/>
        </w:rPr>
        <w:t>hypertension</w:t>
      </w:r>
    </w:p>
    <w:p w14:paraId="17822984" w14:textId="5500C6C2" w:rsidR="0094254A" w:rsidRPr="008B4397" w:rsidRDefault="0094254A" w:rsidP="008B2919">
      <w:pPr>
        <w:spacing w:after="0" w:line="240" w:lineRule="auto"/>
        <w:rPr>
          <w:rFonts w:ascii="Times New Roman" w:hAnsi="Times New Roman" w:cs="Times New Roman"/>
        </w:rPr>
      </w:pPr>
      <w:r w:rsidRPr="008B4397">
        <w:rPr>
          <w:rFonts w:ascii="Times New Roman" w:hAnsi="Times New Roman" w:cs="Times New Roman"/>
        </w:rPr>
        <w:t>** adjusted for age</w:t>
      </w:r>
      <w:r w:rsidR="00A66631" w:rsidRPr="008B4397">
        <w:rPr>
          <w:rFonts w:ascii="Times New Roman" w:hAnsi="Times New Roman" w:cs="Times New Roman"/>
        </w:rPr>
        <w:t>,</w:t>
      </w:r>
      <w:r w:rsidRPr="008B4397">
        <w:rPr>
          <w:rFonts w:ascii="Times New Roman" w:hAnsi="Times New Roman" w:cs="Times New Roman"/>
        </w:rPr>
        <w:t xml:space="preserve"> sex</w:t>
      </w:r>
      <w:r w:rsidR="00A66631" w:rsidRPr="008B4397">
        <w:rPr>
          <w:rFonts w:ascii="Times New Roman" w:hAnsi="Times New Roman" w:cs="Times New Roman"/>
        </w:rPr>
        <w:t xml:space="preserve">, </w:t>
      </w:r>
      <w:r w:rsidRPr="008B4397">
        <w:rPr>
          <w:rFonts w:ascii="Times New Roman" w:hAnsi="Times New Roman" w:cs="Times New Roman"/>
        </w:rPr>
        <w:t>BMI-SDS</w:t>
      </w:r>
      <w:r w:rsidR="00A66631" w:rsidRPr="008B4397">
        <w:rPr>
          <w:rFonts w:ascii="Times New Roman" w:hAnsi="Times New Roman" w:cs="Times New Roman"/>
        </w:rPr>
        <w:t>,</w:t>
      </w:r>
      <w:r w:rsidRPr="008B4397">
        <w:rPr>
          <w:rFonts w:ascii="Times New Roman" w:hAnsi="Times New Roman" w:cs="Times New Roman"/>
        </w:rPr>
        <w:t xml:space="preserve"> parental </w:t>
      </w:r>
      <w:r w:rsidR="00A66631" w:rsidRPr="008B4397">
        <w:rPr>
          <w:rFonts w:ascii="Times New Roman" w:hAnsi="Times New Roman" w:cs="Times New Roman"/>
        </w:rPr>
        <w:t>hypertension,</w:t>
      </w:r>
      <w:r w:rsidRPr="008B4397">
        <w:rPr>
          <w:rFonts w:ascii="Times New Roman" w:hAnsi="Times New Roman" w:cs="Times New Roman"/>
        </w:rPr>
        <w:t xml:space="preserve"> pl</w:t>
      </w:r>
      <w:r w:rsidR="00A66631" w:rsidRPr="008B4397">
        <w:rPr>
          <w:rFonts w:ascii="Times New Roman" w:hAnsi="Times New Roman" w:cs="Times New Roman"/>
        </w:rPr>
        <w:t>a</w:t>
      </w:r>
      <w:r w:rsidRPr="008B4397">
        <w:rPr>
          <w:rFonts w:ascii="Times New Roman" w:hAnsi="Times New Roman" w:cs="Times New Roman"/>
        </w:rPr>
        <w:t>t</w:t>
      </w:r>
      <w:r w:rsidR="00A66631" w:rsidRPr="008B4397">
        <w:rPr>
          <w:rFonts w:ascii="Times New Roman" w:hAnsi="Times New Roman" w:cs="Times New Roman"/>
        </w:rPr>
        <w:t>elet,</w:t>
      </w:r>
      <w:r w:rsidRPr="008B4397">
        <w:rPr>
          <w:rFonts w:ascii="Times New Roman" w:hAnsi="Times New Roman" w:cs="Times New Roman"/>
        </w:rPr>
        <w:t xml:space="preserve"> </w:t>
      </w:r>
      <w:proofErr w:type="spellStart"/>
      <w:r w:rsidRPr="008B4397">
        <w:rPr>
          <w:rFonts w:ascii="Times New Roman" w:hAnsi="Times New Roman" w:cs="Times New Roman"/>
        </w:rPr>
        <w:t>eGFR</w:t>
      </w:r>
      <w:proofErr w:type="spellEnd"/>
      <w:r w:rsidR="00C444BA" w:rsidRPr="008B4397">
        <w:rPr>
          <w:rFonts w:ascii="Times New Roman" w:hAnsi="Times New Roman" w:cs="Times New Roman"/>
        </w:rPr>
        <w:t xml:space="preserve">, </w:t>
      </w:r>
      <w:r w:rsidR="00A66631" w:rsidRPr="008B4397">
        <w:rPr>
          <w:rFonts w:ascii="Times New Roman" w:hAnsi="Times New Roman" w:cs="Times New Roman"/>
        </w:rPr>
        <w:t>urinary creatinine</w:t>
      </w:r>
    </w:p>
    <w:p w14:paraId="777F7B06" w14:textId="324C3388" w:rsidR="0094254A" w:rsidRPr="008B4397" w:rsidRDefault="0094254A" w:rsidP="008B2919">
      <w:pPr>
        <w:spacing w:after="0" w:line="240" w:lineRule="auto"/>
        <w:rPr>
          <w:rFonts w:ascii="Times New Roman" w:hAnsi="Times New Roman" w:cs="Times New Roman"/>
        </w:rPr>
      </w:pPr>
      <w:r w:rsidRPr="008B4397">
        <w:rPr>
          <w:rFonts w:ascii="Times New Roman" w:hAnsi="Times New Roman" w:cs="Times New Roman"/>
        </w:rPr>
        <w:t>*** adjusted for age</w:t>
      </w:r>
      <w:r w:rsidR="00A66631" w:rsidRPr="008B4397">
        <w:rPr>
          <w:rFonts w:ascii="Times New Roman" w:hAnsi="Times New Roman" w:cs="Times New Roman"/>
        </w:rPr>
        <w:t xml:space="preserve">, </w:t>
      </w:r>
      <w:r w:rsidRPr="008B4397">
        <w:rPr>
          <w:rFonts w:ascii="Times New Roman" w:hAnsi="Times New Roman" w:cs="Times New Roman"/>
        </w:rPr>
        <w:t>sex</w:t>
      </w:r>
      <w:r w:rsidR="00A66631" w:rsidRPr="008B4397">
        <w:rPr>
          <w:rFonts w:ascii="Times New Roman" w:hAnsi="Times New Roman" w:cs="Times New Roman"/>
        </w:rPr>
        <w:t xml:space="preserve">, </w:t>
      </w:r>
      <w:r w:rsidRPr="008B4397">
        <w:rPr>
          <w:rFonts w:ascii="Times New Roman" w:hAnsi="Times New Roman" w:cs="Times New Roman"/>
        </w:rPr>
        <w:t>BMI-</w:t>
      </w:r>
      <w:proofErr w:type="gramStart"/>
      <w:r w:rsidRPr="008B4397">
        <w:rPr>
          <w:rFonts w:ascii="Times New Roman" w:hAnsi="Times New Roman" w:cs="Times New Roman"/>
        </w:rPr>
        <w:t>SDS</w:t>
      </w:r>
      <w:r w:rsidR="00A66631" w:rsidRPr="008B4397">
        <w:rPr>
          <w:rFonts w:ascii="Times New Roman" w:hAnsi="Times New Roman" w:cs="Times New Roman"/>
        </w:rPr>
        <w:t xml:space="preserve">, </w:t>
      </w:r>
      <w:r w:rsidRPr="008B4397">
        <w:rPr>
          <w:rFonts w:ascii="Times New Roman" w:hAnsi="Times New Roman" w:cs="Times New Roman"/>
        </w:rPr>
        <w:t xml:space="preserve"> </w:t>
      </w:r>
      <w:r w:rsidR="00A66631" w:rsidRPr="008B4397">
        <w:rPr>
          <w:rFonts w:ascii="Times New Roman" w:hAnsi="Times New Roman" w:cs="Times New Roman"/>
        </w:rPr>
        <w:t>parental</w:t>
      </w:r>
      <w:proofErr w:type="gramEnd"/>
      <w:r w:rsidR="00A66631" w:rsidRPr="008B4397">
        <w:rPr>
          <w:rFonts w:ascii="Times New Roman" w:hAnsi="Times New Roman" w:cs="Times New Roman"/>
        </w:rPr>
        <w:t xml:space="preserve"> hypertension, platelet. </w:t>
      </w:r>
      <w:proofErr w:type="spellStart"/>
      <w:r w:rsidR="00A66631" w:rsidRPr="008B4397">
        <w:rPr>
          <w:rFonts w:ascii="Times New Roman" w:hAnsi="Times New Roman" w:cs="Times New Roman"/>
        </w:rPr>
        <w:t>eGFR</w:t>
      </w:r>
      <w:proofErr w:type="spellEnd"/>
      <w:r w:rsidR="00C444BA" w:rsidRPr="008B4397">
        <w:rPr>
          <w:rFonts w:ascii="Times New Roman" w:hAnsi="Times New Roman" w:cs="Times New Roman"/>
        </w:rPr>
        <w:t xml:space="preserve">, </w:t>
      </w:r>
      <w:r w:rsidR="00A66631" w:rsidRPr="008B4397">
        <w:rPr>
          <w:rFonts w:ascii="Times New Roman" w:hAnsi="Times New Roman" w:cs="Times New Roman"/>
        </w:rPr>
        <w:t xml:space="preserve">urinary creatinine, </w:t>
      </w:r>
      <w:r w:rsidRPr="008B4397">
        <w:rPr>
          <w:rFonts w:ascii="Times New Roman" w:hAnsi="Times New Roman" w:cs="Times New Roman"/>
        </w:rPr>
        <w:t>selected three urinary phthalate metabolites</w:t>
      </w:r>
    </w:p>
    <w:p w14:paraId="1D1C351F" w14:textId="6899528C" w:rsidR="0094254A" w:rsidRPr="008B2919" w:rsidRDefault="00A04107" w:rsidP="008B2919">
      <w:pPr>
        <w:spacing w:after="0" w:line="240" w:lineRule="auto"/>
        <w:rPr>
          <w:rFonts w:ascii="Times New Roman" w:hAnsi="Times New Roman" w:cs="Times New Roman"/>
        </w:rPr>
      </w:pPr>
      <w:r w:rsidRPr="008B4397">
        <w:rPr>
          <w:rFonts w:ascii="Times New Roman" w:hAnsi="Times New Roman" w:cs="Times New Roman"/>
        </w:rPr>
        <w:t xml:space="preserve">BMI-SDS: body mass index standard deviation score, </w:t>
      </w:r>
      <w:proofErr w:type="spellStart"/>
      <w:r w:rsidRPr="008B4397">
        <w:rPr>
          <w:rFonts w:ascii="Times New Roman" w:hAnsi="Times New Roman" w:cs="Times New Roman"/>
        </w:rPr>
        <w:t>eGFR</w:t>
      </w:r>
      <w:proofErr w:type="spellEnd"/>
      <w:r w:rsidRPr="008B4397">
        <w:rPr>
          <w:rFonts w:ascii="Times New Roman" w:hAnsi="Times New Roman" w:cs="Times New Roman"/>
        </w:rPr>
        <w:t>: estimated glomerular filtration rate</w:t>
      </w:r>
      <w:r w:rsidR="008B4397" w:rsidRPr="008B4397">
        <w:rPr>
          <w:rFonts w:ascii="Times New Roman" w:hAnsi="Times New Roman" w:cs="Times New Roman"/>
        </w:rPr>
        <w:t xml:space="preserve">, </w:t>
      </w:r>
      <w:r w:rsidRPr="008B4397">
        <w:rPr>
          <w:rFonts w:ascii="Times New Roman" w:hAnsi="Times New Roman" w:cs="Times New Roman"/>
        </w:rPr>
        <w:t xml:space="preserve">DEHP: </w:t>
      </w:r>
      <w:r w:rsidR="00F27C0D" w:rsidRPr="008B4397">
        <w:rPr>
          <w:rFonts w:ascii="Times New Roman" w:hAnsi="Times New Roman" w:cs="Times New Roman"/>
        </w:rPr>
        <w:t xml:space="preserve">di (2-ethylhexyl) phthalate, </w:t>
      </w:r>
      <w:proofErr w:type="spellStart"/>
      <w:r w:rsidRPr="008B4397">
        <w:rPr>
          <w:rFonts w:ascii="Times New Roman" w:hAnsi="Times New Roman" w:cs="Times New Roman"/>
        </w:rPr>
        <w:t>MBzP</w:t>
      </w:r>
      <w:proofErr w:type="spellEnd"/>
      <w:r w:rsidRPr="008B4397">
        <w:rPr>
          <w:rFonts w:ascii="Times New Roman" w:hAnsi="Times New Roman" w:cs="Times New Roman"/>
        </w:rPr>
        <w:t xml:space="preserve">: mono-benzyl phthalate, </w:t>
      </w:r>
      <w:proofErr w:type="spellStart"/>
      <w:r w:rsidRPr="008B4397">
        <w:rPr>
          <w:rFonts w:ascii="Times New Roman" w:hAnsi="Times New Roman" w:cs="Times New Roman"/>
        </w:rPr>
        <w:t>MCiNP</w:t>
      </w:r>
      <w:proofErr w:type="spellEnd"/>
      <w:r w:rsidRPr="008B4397">
        <w:rPr>
          <w:rFonts w:ascii="Times New Roman" w:hAnsi="Times New Roman" w:cs="Times New Roman"/>
        </w:rPr>
        <w:t xml:space="preserve">: </w:t>
      </w:r>
      <w:proofErr w:type="spellStart"/>
      <w:r w:rsidRPr="008B4397">
        <w:rPr>
          <w:rFonts w:ascii="Times New Roman" w:hAnsi="Times New Roman" w:cs="Times New Roman"/>
        </w:rPr>
        <w:t>monocarboxy</w:t>
      </w:r>
      <w:proofErr w:type="spellEnd"/>
      <w:r w:rsidRPr="008B4397">
        <w:rPr>
          <w:rFonts w:ascii="Times New Roman" w:hAnsi="Times New Roman" w:cs="Times New Roman"/>
        </w:rPr>
        <w:t xml:space="preserve"> </w:t>
      </w:r>
      <w:proofErr w:type="spellStart"/>
      <w:r w:rsidRPr="008B4397">
        <w:rPr>
          <w:rFonts w:ascii="Times New Roman" w:hAnsi="Times New Roman" w:cs="Times New Roman"/>
        </w:rPr>
        <w:t>isononyl</w:t>
      </w:r>
      <w:proofErr w:type="spellEnd"/>
      <w:r w:rsidRPr="008B4397">
        <w:rPr>
          <w:rFonts w:ascii="Times New Roman" w:hAnsi="Times New Roman" w:cs="Times New Roman"/>
        </w:rPr>
        <w:t xml:space="preserve"> phthalate, MEHHP: mono 2-ethyl 5-hydroxyhexyl phthalate, MEP: </w:t>
      </w:r>
      <w:proofErr w:type="spellStart"/>
      <w:r w:rsidRPr="008B4397">
        <w:rPr>
          <w:rFonts w:ascii="Times New Roman" w:hAnsi="Times New Roman" w:cs="Times New Roman"/>
        </w:rPr>
        <w:t>monoethyl</w:t>
      </w:r>
      <w:proofErr w:type="spellEnd"/>
      <w:r w:rsidRPr="008B4397">
        <w:rPr>
          <w:rFonts w:ascii="Times New Roman" w:hAnsi="Times New Roman" w:cs="Times New Roman"/>
        </w:rPr>
        <w:t xml:space="preserve"> phthalate, </w:t>
      </w:r>
      <w:proofErr w:type="spellStart"/>
      <w:r w:rsidRPr="008B4397">
        <w:rPr>
          <w:rFonts w:ascii="Times New Roman" w:hAnsi="Times New Roman" w:cs="Times New Roman"/>
        </w:rPr>
        <w:t>MiBP</w:t>
      </w:r>
      <w:proofErr w:type="spellEnd"/>
      <w:r w:rsidRPr="008B4397">
        <w:rPr>
          <w:rFonts w:ascii="Times New Roman" w:hAnsi="Times New Roman" w:cs="Times New Roman"/>
        </w:rPr>
        <w:t xml:space="preserve">: </w:t>
      </w:r>
      <w:proofErr w:type="spellStart"/>
      <w:r w:rsidRPr="008B4397">
        <w:rPr>
          <w:rFonts w:ascii="Times New Roman" w:hAnsi="Times New Roman" w:cs="Times New Roman"/>
        </w:rPr>
        <w:t>monoisobutyl</w:t>
      </w:r>
      <w:proofErr w:type="spellEnd"/>
      <w:r w:rsidRPr="008B4397">
        <w:rPr>
          <w:rFonts w:ascii="Times New Roman" w:hAnsi="Times New Roman" w:cs="Times New Roman"/>
        </w:rPr>
        <w:t xml:space="preserve"> phthalate.</w:t>
      </w:r>
      <w:r w:rsidR="0094254A" w:rsidRPr="008B2919">
        <w:rPr>
          <w:rFonts w:ascii="Times New Roman" w:hAnsi="Times New Roman" w:cs="Times New Roman"/>
        </w:rPr>
        <w:br w:type="page"/>
      </w:r>
    </w:p>
    <w:p w14:paraId="0DF6932B" w14:textId="2E18A295" w:rsidR="0094254A" w:rsidRPr="008B2919" w:rsidRDefault="008B2919" w:rsidP="008B2919">
      <w:pPr>
        <w:spacing w:after="0" w:line="240" w:lineRule="auto"/>
        <w:rPr>
          <w:rFonts w:ascii="Times New Roman" w:hAnsi="Times New Roman" w:cs="Times New Roman"/>
        </w:rPr>
      </w:pPr>
      <w:r w:rsidRPr="008B2919">
        <w:rPr>
          <w:rFonts w:ascii="Times New Roman" w:hAnsi="Times New Roman" w:cs="Times New Roman"/>
          <w:b/>
        </w:rPr>
        <w:lastRenderedPageBreak/>
        <w:t xml:space="preserve">Supplementary </w:t>
      </w:r>
      <w:r w:rsidR="0094254A" w:rsidRPr="008B2919">
        <w:rPr>
          <w:rFonts w:ascii="Times New Roman" w:hAnsi="Times New Roman" w:cs="Times New Roman"/>
          <w:b/>
        </w:rPr>
        <w:t xml:space="preserve">Table </w:t>
      </w:r>
      <w:r w:rsidRPr="008B2919">
        <w:rPr>
          <w:rFonts w:ascii="Times New Roman" w:hAnsi="Times New Roman" w:cs="Times New Roman"/>
          <w:b/>
        </w:rPr>
        <w:t>4</w:t>
      </w:r>
      <w:r w:rsidR="0094254A" w:rsidRPr="008B2919">
        <w:rPr>
          <w:rFonts w:ascii="Times New Roman" w:hAnsi="Times New Roman" w:cs="Times New Roman"/>
          <w:b/>
        </w:rPr>
        <w:t>.</w:t>
      </w:r>
      <w:r w:rsidR="0094254A" w:rsidRPr="008B2919">
        <w:rPr>
          <w:rFonts w:ascii="Times New Roman" w:hAnsi="Times New Roman" w:cs="Times New Roman"/>
        </w:rPr>
        <w:t xml:space="preserve"> The association of the rates of the high ΣDEHP metabolites with </w:t>
      </w:r>
      <w:proofErr w:type="spellStart"/>
      <w:r w:rsidR="0094254A" w:rsidRPr="008B2919">
        <w:rPr>
          <w:rFonts w:ascii="Times New Roman" w:hAnsi="Times New Roman" w:cs="Times New Roman"/>
        </w:rPr>
        <w:t>cIMT</w:t>
      </w:r>
      <w:proofErr w:type="spellEnd"/>
      <w:r w:rsidR="00A66631">
        <w:rPr>
          <w:rFonts w:ascii="Times New Roman" w:hAnsi="Times New Roman" w:cs="Times New Roman"/>
        </w:rPr>
        <w:t>-SDS</w:t>
      </w:r>
      <w:r w:rsidR="0094254A" w:rsidRPr="008B2919">
        <w:rPr>
          <w:rFonts w:ascii="Times New Roman" w:hAnsi="Times New Roman" w:cs="Times New Roman"/>
        </w:rPr>
        <w:t xml:space="preserve"> higher than 95</w:t>
      </w:r>
      <w:r w:rsidR="00A66631">
        <w:rPr>
          <w:rFonts w:ascii="Times New Roman" w:hAnsi="Times New Roman" w:cs="Times New Roman"/>
        </w:rPr>
        <w:t>th percentile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66"/>
        <w:gridCol w:w="2641"/>
        <w:gridCol w:w="2644"/>
        <w:gridCol w:w="2907"/>
        <w:gridCol w:w="2644"/>
      </w:tblGrid>
      <w:tr w:rsidR="008B2919" w:rsidRPr="008B2919" w14:paraId="7F23B051" w14:textId="77777777" w:rsidTr="008B2919">
        <w:trPr>
          <w:trHeight w:val="300"/>
        </w:trPr>
        <w:tc>
          <w:tcPr>
            <w:tcW w:w="1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B6A67DE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</w:tcPr>
          <w:p w14:paraId="7C1F88CF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0D0733F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21014" w14:textId="1D2D2AA4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AOR (95% CI)</w:t>
            </w:r>
            <w:r w:rsidR="008B2919" w:rsidRPr="008B291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FA116" w14:textId="512D687D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AOR (95% CI)</w:t>
            </w:r>
            <w:r w:rsidR="008B2919" w:rsidRPr="008B2919">
              <w:rPr>
                <w:rFonts w:ascii="Times New Roman" w:hAnsi="Times New Roman" w:cs="Times New Roman"/>
              </w:rPr>
              <w:t>**</w:t>
            </w:r>
          </w:p>
        </w:tc>
      </w:tr>
      <w:tr w:rsidR="008B2919" w:rsidRPr="008B2919" w14:paraId="38E23520" w14:textId="77777777" w:rsidTr="008B2919">
        <w:trPr>
          <w:trHeight w:val="300"/>
        </w:trPr>
        <w:tc>
          <w:tcPr>
            <w:tcW w:w="1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72FFFDA" w14:textId="77777777" w:rsidR="0094254A" w:rsidRPr="008B2919" w:rsidRDefault="0094254A" w:rsidP="008B29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7C0D">
              <w:rPr>
                <w:rFonts w:ascii="Times New Roman" w:hAnsi="Times New Roman" w:cs="Times New Roman"/>
              </w:rPr>
              <w:t>ΣDEHP</w:t>
            </w:r>
            <w:r w:rsidRPr="008B2919">
              <w:rPr>
                <w:rFonts w:ascii="Times New Roman" w:hAnsi="Times New Roman" w:cs="Times New Roman"/>
              </w:rPr>
              <w:t xml:space="preserve"> metabolites</w:t>
            </w: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76FB61" w14:textId="3B66933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≥100 vs</w:t>
            </w:r>
            <w:r w:rsidR="00A66631">
              <w:rPr>
                <w:rFonts w:ascii="Times New Roman" w:hAnsi="Times New Roman" w:cs="Times New Roman"/>
              </w:rPr>
              <w:t>.</w:t>
            </w:r>
            <w:r w:rsidRPr="008B2919">
              <w:rPr>
                <w:rFonts w:ascii="Times New Roman" w:hAnsi="Times New Roman" w:cs="Times New Roman"/>
              </w:rPr>
              <w:t xml:space="preserve"> &lt;100 µg/L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A968006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2.68 (1.08-6.66)</w:t>
            </w:r>
          </w:p>
        </w:tc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BA1A1C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2.90 (1.12-7.49)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8852ED" w14:textId="77777777" w:rsidR="0094254A" w:rsidRPr="008B2919" w:rsidRDefault="0094254A" w:rsidP="008B29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B2919">
              <w:rPr>
                <w:rFonts w:ascii="Times New Roman" w:hAnsi="Times New Roman" w:cs="Times New Roman"/>
              </w:rPr>
              <w:t>3.05 (1.16-8.02)</w:t>
            </w:r>
          </w:p>
        </w:tc>
      </w:tr>
    </w:tbl>
    <w:p w14:paraId="3132D4A2" w14:textId="6C202337" w:rsidR="008B2919" w:rsidRPr="008B4397" w:rsidRDefault="008B2919" w:rsidP="008B2919">
      <w:pPr>
        <w:spacing w:after="0" w:line="240" w:lineRule="auto"/>
        <w:rPr>
          <w:rFonts w:ascii="Times New Roman" w:hAnsi="Times New Roman" w:cs="Times New Roman"/>
        </w:rPr>
      </w:pPr>
      <w:r w:rsidRPr="008B4397">
        <w:rPr>
          <w:rFonts w:ascii="Times New Roman" w:hAnsi="Times New Roman" w:cs="Times New Roman"/>
        </w:rPr>
        <w:t>*adjusted for age</w:t>
      </w:r>
      <w:r w:rsidR="00A66631" w:rsidRPr="008B4397">
        <w:rPr>
          <w:rFonts w:ascii="Times New Roman" w:hAnsi="Times New Roman" w:cs="Times New Roman"/>
        </w:rPr>
        <w:t>,</w:t>
      </w:r>
      <w:r w:rsidRPr="008B4397">
        <w:rPr>
          <w:rFonts w:ascii="Times New Roman" w:hAnsi="Times New Roman" w:cs="Times New Roman"/>
        </w:rPr>
        <w:t xml:space="preserve"> sex</w:t>
      </w:r>
      <w:r w:rsidR="00A66631" w:rsidRPr="008B4397">
        <w:rPr>
          <w:rFonts w:ascii="Times New Roman" w:hAnsi="Times New Roman" w:cs="Times New Roman"/>
        </w:rPr>
        <w:t>,</w:t>
      </w:r>
      <w:r w:rsidRPr="008B4397">
        <w:rPr>
          <w:rFonts w:ascii="Times New Roman" w:hAnsi="Times New Roman" w:cs="Times New Roman"/>
        </w:rPr>
        <w:t xml:space="preserve"> BMI-SDS </w:t>
      </w:r>
    </w:p>
    <w:p w14:paraId="591CDD2C" w14:textId="3DD6F29E" w:rsidR="0094254A" w:rsidRPr="008B4397" w:rsidRDefault="008B2919" w:rsidP="008B2919">
      <w:pPr>
        <w:spacing w:after="0" w:line="240" w:lineRule="auto"/>
        <w:rPr>
          <w:rFonts w:ascii="Times New Roman" w:hAnsi="Times New Roman" w:cs="Times New Roman"/>
        </w:rPr>
      </w:pPr>
      <w:r w:rsidRPr="008B4397">
        <w:rPr>
          <w:rFonts w:ascii="Times New Roman" w:hAnsi="Times New Roman" w:cs="Times New Roman"/>
        </w:rPr>
        <w:t>**adjusted for age</w:t>
      </w:r>
      <w:r w:rsidR="00A66631" w:rsidRPr="008B4397">
        <w:rPr>
          <w:rFonts w:ascii="Times New Roman" w:hAnsi="Times New Roman" w:cs="Times New Roman"/>
        </w:rPr>
        <w:t xml:space="preserve">, </w:t>
      </w:r>
      <w:r w:rsidRPr="008B4397">
        <w:rPr>
          <w:rFonts w:ascii="Times New Roman" w:hAnsi="Times New Roman" w:cs="Times New Roman"/>
        </w:rPr>
        <w:t>sex</w:t>
      </w:r>
      <w:r w:rsidR="00A66631" w:rsidRPr="008B4397">
        <w:rPr>
          <w:rFonts w:ascii="Times New Roman" w:hAnsi="Times New Roman" w:cs="Times New Roman"/>
        </w:rPr>
        <w:t>,</w:t>
      </w:r>
      <w:r w:rsidRPr="008B4397">
        <w:rPr>
          <w:rFonts w:ascii="Times New Roman" w:hAnsi="Times New Roman" w:cs="Times New Roman"/>
        </w:rPr>
        <w:t xml:space="preserve"> BMI-SDS</w:t>
      </w:r>
      <w:r w:rsidR="00A66631" w:rsidRPr="008B4397">
        <w:rPr>
          <w:rFonts w:ascii="Times New Roman" w:hAnsi="Times New Roman" w:cs="Times New Roman"/>
        </w:rPr>
        <w:t xml:space="preserve">, </w:t>
      </w:r>
      <w:proofErr w:type="spellStart"/>
      <w:r w:rsidRPr="008B4397">
        <w:rPr>
          <w:rFonts w:ascii="Times New Roman" w:hAnsi="Times New Roman" w:cs="Times New Roman"/>
        </w:rPr>
        <w:t>eGFR</w:t>
      </w:r>
      <w:proofErr w:type="spellEnd"/>
      <w:r w:rsidRPr="008B4397">
        <w:rPr>
          <w:rFonts w:ascii="Times New Roman" w:hAnsi="Times New Roman" w:cs="Times New Roman"/>
        </w:rPr>
        <w:t xml:space="preserve">. </w:t>
      </w:r>
      <w:r w:rsidR="00A66631" w:rsidRPr="008B4397">
        <w:rPr>
          <w:rFonts w:ascii="Times New Roman" w:hAnsi="Times New Roman" w:cs="Times New Roman"/>
        </w:rPr>
        <w:t>urinary creatinine</w:t>
      </w:r>
    </w:p>
    <w:p w14:paraId="1D6B14F2" w14:textId="393118B5" w:rsidR="00A04107" w:rsidRPr="008B4397" w:rsidRDefault="00A04107" w:rsidP="00A04107">
      <w:pPr>
        <w:spacing w:after="0" w:line="240" w:lineRule="auto"/>
        <w:rPr>
          <w:rFonts w:ascii="Times New Roman" w:hAnsi="Times New Roman" w:cs="Times New Roman"/>
          <w:highlight w:val="yellow"/>
        </w:rPr>
      </w:pPr>
      <w:r w:rsidRPr="008B4397">
        <w:rPr>
          <w:rFonts w:ascii="Times New Roman" w:hAnsi="Times New Roman" w:cs="Times New Roman"/>
        </w:rPr>
        <w:t xml:space="preserve">BMI-SDS: body mass index standard deviation score, </w:t>
      </w:r>
      <w:proofErr w:type="spellStart"/>
      <w:r w:rsidRPr="008B4397">
        <w:rPr>
          <w:rFonts w:ascii="Times New Roman" w:hAnsi="Times New Roman" w:cs="Times New Roman"/>
        </w:rPr>
        <w:t>cIMT</w:t>
      </w:r>
      <w:proofErr w:type="spellEnd"/>
      <w:r w:rsidRPr="008B4397">
        <w:rPr>
          <w:rFonts w:ascii="Times New Roman" w:hAnsi="Times New Roman" w:cs="Times New Roman"/>
        </w:rPr>
        <w:t xml:space="preserve">-SDS: carotid intima media thickness, </w:t>
      </w:r>
      <w:proofErr w:type="spellStart"/>
      <w:r w:rsidRPr="008B4397">
        <w:rPr>
          <w:rFonts w:ascii="Times New Roman" w:hAnsi="Times New Roman" w:cs="Times New Roman"/>
        </w:rPr>
        <w:t>eGFR</w:t>
      </w:r>
      <w:proofErr w:type="spellEnd"/>
      <w:r w:rsidRPr="008B4397">
        <w:rPr>
          <w:rFonts w:ascii="Times New Roman" w:hAnsi="Times New Roman" w:cs="Times New Roman"/>
        </w:rPr>
        <w:t>: estimated glomerular filtration rate</w:t>
      </w:r>
      <w:r w:rsidRPr="008B4397">
        <w:rPr>
          <w:rFonts w:ascii="Times New Roman" w:hAnsi="Times New Roman" w:cs="Times New Roman"/>
          <w:highlight w:val="yellow"/>
        </w:rPr>
        <w:t xml:space="preserve"> </w:t>
      </w:r>
    </w:p>
    <w:p w14:paraId="2C57F577" w14:textId="6DD35E5D" w:rsidR="00F27C0D" w:rsidRPr="008B4397" w:rsidRDefault="00F27C0D" w:rsidP="00F27C0D">
      <w:pPr>
        <w:spacing w:after="0" w:line="240" w:lineRule="auto"/>
        <w:rPr>
          <w:rFonts w:ascii="Times New Roman" w:hAnsi="Times New Roman" w:cs="Times New Roman"/>
        </w:rPr>
      </w:pPr>
      <w:r w:rsidRPr="008B4397">
        <w:rPr>
          <w:rFonts w:ascii="Times New Roman" w:hAnsi="Times New Roman" w:cs="Times New Roman"/>
        </w:rPr>
        <w:t>ΣDEHP metabolites: sum of di (2-ethylhexyl) p</w:t>
      </w:r>
      <w:r w:rsidR="005D6C19">
        <w:rPr>
          <w:rFonts w:ascii="Times New Roman" w:hAnsi="Times New Roman" w:cs="Times New Roman"/>
        </w:rPr>
        <w:t>hthalate</w:t>
      </w:r>
      <w:bookmarkStart w:id="0" w:name="_GoBack"/>
      <w:bookmarkEnd w:id="0"/>
      <w:r w:rsidRPr="008B4397">
        <w:rPr>
          <w:rFonts w:ascii="Times New Roman" w:hAnsi="Times New Roman" w:cs="Times New Roman"/>
        </w:rPr>
        <w:t xml:space="preserve"> metabolites.</w:t>
      </w:r>
    </w:p>
    <w:p w14:paraId="2B8DA874" w14:textId="77777777" w:rsidR="00F27C0D" w:rsidRPr="008B4397" w:rsidRDefault="00F27C0D" w:rsidP="00A04107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61736321" w14:textId="54E9599A" w:rsidR="009D44BE" w:rsidRPr="008B2919" w:rsidRDefault="00E616AF" w:rsidP="008B2919">
      <w:pPr>
        <w:spacing w:after="0" w:line="240" w:lineRule="auto"/>
        <w:rPr>
          <w:rFonts w:ascii="Times New Roman" w:hAnsi="Times New Roman" w:cs="Times New Roman"/>
        </w:rPr>
      </w:pPr>
      <w:r w:rsidRPr="008B2919">
        <w:rPr>
          <w:rFonts w:ascii="Times New Roman" w:hAnsi="Times New Roman" w:cs="Times New Roman"/>
        </w:rPr>
        <w:fldChar w:fldCharType="begin"/>
      </w:r>
      <w:r w:rsidRPr="008B2919">
        <w:rPr>
          <w:rFonts w:ascii="Times New Roman" w:hAnsi="Times New Roman" w:cs="Times New Roman"/>
        </w:rPr>
        <w:instrText xml:space="preserve"> ADDIN EN.REFLIST </w:instrText>
      </w:r>
      <w:r w:rsidRPr="008B2919">
        <w:rPr>
          <w:rFonts w:ascii="Times New Roman" w:hAnsi="Times New Roman" w:cs="Times New Roman"/>
        </w:rPr>
        <w:fldChar w:fldCharType="end"/>
      </w:r>
    </w:p>
    <w:sectPr w:rsidR="009D44BE" w:rsidRPr="008B2919" w:rsidSect="0094254A">
      <w:pgSz w:w="16838" w:h="11906" w:orient="landscape"/>
      <w:pgMar w:top="1418" w:right="1418" w:bottom="1418" w:left="1418" w:header="709" w:footer="709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F0A35" w14:textId="77777777" w:rsidR="006657A8" w:rsidRDefault="006657A8" w:rsidP="005B2D15">
      <w:pPr>
        <w:spacing w:after="0" w:line="240" w:lineRule="auto"/>
      </w:pPr>
      <w:r>
        <w:separator/>
      </w:r>
    </w:p>
  </w:endnote>
  <w:endnote w:type="continuationSeparator" w:id="0">
    <w:p w14:paraId="1FAA65DA" w14:textId="77777777" w:rsidR="006657A8" w:rsidRDefault="006657A8" w:rsidP="005B2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inion Pro">
    <w:altName w:val="Arial"/>
    <w:panose1 w:val="00000000000000000000"/>
    <w:charset w:val="A1"/>
    <w:family w:val="swiss"/>
    <w:notTrueType/>
    <w:pitch w:val="default"/>
    <w:sig w:usb0="00000001" w:usb1="00000000" w:usb2="00000000" w:usb3="00000000" w:csb0="00000009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5600112"/>
      <w:docPartObj>
        <w:docPartGallery w:val="Page Numbers (Bottom of Page)"/>
        <w:docPartUnique/>
      </w:docPartObj>
    </w:sdtPr>
    <w:sdtEndPr/>
    <w:sdtContent>
      <w:p w14:paraId="2C2871F1" w14:textId="7A7EB8B7" w:rsidR="00477BDF" w:rsidRDefault="00477BD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C19" w:rsidRPr="005D6C19">
          <w:rPr>
            <w:noProof/>
            <w:lang w:val="tr-TR"/>
          </w:rPr>
          <w:t>4</w:t>
        </w:r>
        <w:r>
          <w:fldChar w:fldCharType="end"/>
        </w:r>
      </w:p>
    </w:sdtContent>
  </w:sdt>
  <w:p w14:paraId="28FA0BEA" w14:textId="77777777" w:rsidR="00477BDF" w:rsidRDefault="00477B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C1935" w14:textId="77777777" w:rsidR="006657A8" w:rsidRDefault="006657A8" w:rsidP="005B2D15">
      <w:pPr>
        <w:spacing w:after="0" w:line="240" w:lineRule="auto"/>
      </w:pPr>
      <w:r>
        <w:separator/>
      </w:r>
    </w:p>
  </w:footnote>
  <w:footnote w:type="continuationSeparator" w:id="0">
    <w:p w14:paraId="4CA4BFFD" w14:textId="77777777" w:rsidR="006657A8" w:rsidRDefault="006657A8" w:rsidP="005B2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3FE4"/>
    <w:multiLevelType w:val="hybridMultilevel"/>
    <w:tmpl w:val="A8008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3169B"/>
    <w:multiLevelType w:val="hybridMultilevel"/>
    <w:tmpl w:val="F26A6FD4"/>
    <w:lvl w:ilvl="0" w:tplc="6700E9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94604"/>
    <w:multiLevelType w:val="hybridMultilevel"/>
    <w:tmpl w:val="C310CD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444FD"/>
    <w:multiLevelType w:val="hybridMultilevel"/>
    <w:tmpl w:val="442EFF2A"/>
    <w:lvl w:ilvl="0" w:tplc="6700E9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514CA"/>
    <w:multiLevelType w:val="hybridMultilevel"/>
    <w:tmpl w:val="B71C26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DD460A"/>
    <w:multiLevelType w:val="hybridMultilevel"/>
    <w:tmpl w:val="7ADE28BE"/>
    <w:lvl w:ilvl="0" w:tplc="6700E9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C56A8"/>
    <w:multiLevelType w:val="hybridMultilevel"/>
    <w:tmpl w:val="7084DFF6"/>
    <w:lvl w:ilvl="0" w:tplc="6700E9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ijb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prapxvqdtwrnepx9spewsztvfv2e2rp0az&quot;&gt;HT_heavymetals&lt;record-ids&gt;&lt;item&gt;67&lt;/item&gt;&lt;item&gt;122&lt;/item&gt;&lt;/record-ids&gt;&lt;/item&gt;&lt;/Libraries&gt;"/>
  </w:docVars>
  <w:rsids>
    <w:rsidRoot w:val="00904964"/>
    <w:rsid w:val="000033EC"/>
    <w:rsid w:val="0000619F"/>
    <w:rsid w:val="000112C1"/>
    <w:rsid w:val="00014F0E"/>
    <w:rsid w:val="00015E30"/>
    <w:rsid w:val="000166A6"/>
    <w:rsid w:val="00020917"/>
    <w:rsid w:val="00020D01"/>
    <w:rsid w:val="00020F96"/>
    <w:rsid w:val="00021E87"/>
    <w:rsid w:val="00024F96"/>
    <w:rsid w:val="00031537"/>
    <w:rsid w:val="0003339A"/>
    <w:rsid w:val="0003451E"/>
    <w:rsid w:val="00035DB7"/>
    <w:rsid w:val="000411C9"/>
    <w:rsid w:val="00041FB2"/>
    <w:rsid w:val="0004436F"/>
    <w:rsid w:val="00046EBD"/>
    <w:rsid w:val="00054148"/>
    <w:rsid w:val="00063B72"/>
    <w:rsid w:val="0006621D"/>
    <w:rsid w:val="00070478"/>
    <w:rsid w:val="000708BC"/>
    <w:rsid w:val="00071001"/>
    <w:rsid w:val="000726DD"/>
    <w:rsid w:val="000735C6"/>
    <w:rsid w:val="000771F1"/>
    <w:rsid w:val="00082B9C"/>
    <w:rsid w:val="00086D8C"/>
    <w:rsid w:val="00087BC0"/>
    <w:rsid w:val="00097D63"/>
    <w:rsid w:val="000A166C"/>
    <w:rsid w:val="000B22BC"/>
    <w:rsid w:val="000C0E5A"/>
    <w:rsid w:val="000C55E7"/>
    <w:rsid w:val="000D16B2"/>
    <w:rsid w:val="000D2947"/>
    <w:rsid w:val="000D50A6"/>
    <w:rsid w:val="000E3CA2"/>
    <w:rsid w:val="000E4ADB"/>
    <w:rsid w:val="000E4C4E"/>
    <w:rsid w:val="000F2F6C"/>
    <w:rsid w:val="000F4DEC"/>
    <w:rsid w:val="00100BBD"/>
    <w:rsid w:val="00110797"/>
    <w:rsid w:val="0011271C"/>
    <w:rsid w:val="00113B1E"/>
    <w:rsid w:val="00114D39"/>
    <w:rsid w:val="00122FFA"/>
    <w:rsid w:val="00132F1F"/>
    <w:rsid w:val="00134164"/>
    <w:rsid w:val="00135CC6"/>
    <w:rsid w:val="00136577"/>
    <w:rsid w:val="001433D1"/>
    <w:rsid w:val="001507FC"/>
    <w:rsid w:val="00156C8D"/>
    <w:rsid w:val="001601D2"/>
    <w:rsid w:val="00162BED"/>
    <w:rsid w:val="00162CA5"/>
    <w:rsid w:val="00164608"/>
    <w:rsid w:val="00164BF2"/>
    <w:rsid w:val="001708CB"/>
    <w:rsid w:val="00175922"/>
    <w:rsid w:val="00175FD2"/>
    <w:rsid w:val="0018134E"/>
    <w:rsid w:val="0018175F"/>
    <w:rsid w:val="0018532D"/>
    <w:rsid w:val="00192444"/>
    <w:rsid w:val="0019288E"/>
    <w:rsid w:val="00192C46"/>
    <w:rsid w:val="00192EA9"/>
    <w:rsid w:val="00195A6D"/>
    <w:rsid w:val="001A05DC"/>
    <w:rsid w:val="001A3754"/>
    <w:rsid w:val="001B117E"/>
    <w:rsid w:val="001B3660"/>
    <w:rsid w:val="001B7CB9"/>
    <w:rsid w:val="001C05B5"/>
    <w:rsid w:val="001C681D"/>
    <w:rsid w:val="001D1392"/>
    <w:rsid w:val="001D15A3"/>
    <w:rsid w:val="001D2192"/>
    <w:rsid w:val="001D3DD7"/>
    <w:rsid w:val="001D4050"/>
    <w:rsid w:val="001D4F3C"/>
    <w:rsid w:val="001E03B5"/>
    <w:rsid w:val="001E226A"/>
    <w:rsid w:val="001E3A37"/>
    <w:rsid w:val="001F2849"/>
    <w:rsid w:val="002018EF"/>
    <w:rsid w:val="00202049"/>
    <w:rsid w:val="00212959"/>
    <w:rsid w:val="002135FC"/>
    <w:rsid w:val="00214FAB"/>
    <w:rsid w:val="002160B8"/>
    <w:rsid w:val="00216201"/>
    <w:rsid w:val="00216D03"/>
    <w:rsid w:val="00217E1E"/>
    <w:rsid w:val="00221993"/>
    <w:rsid w:val="0022680E"/>
    <w:rsid w:val="00226DAB"/>
    <w:rsid w:val="002302ED"/>
    <w:rsid w:val="00231382"/>
    <w:rsid w:val="002363E3"/>
    <w:rsid w:val="002376CE"/>
    <w:rsid w:val="0024100A"/>
    <w:rsid w:val="00244D96"/>
    <w:rsid w:val="00261084"/>
    <w:rsid w:val="002655F6"/>
    <w:rsid w:val="00267284"/>
    <w:rsid w:val="00270CA6"/>
    <w:rsid w:val="00271226"/>
    <w:rsid w:val="0027225B"/>
    <w:rsid w:val="00280C4D"/>
    <w:rsid w:val="0028134A"/>
    <w:rsid w:val="00283542"/>
    <w:rsid w:val="00287278"/>
    <w:rsid w:val="00291554"/>
    <w:rsid w:val="00291E7F"/>
    <w:rsid w:val="00294EAB"/>
    <w:rsid w:val="00295CBD"/>
    <w:rsid w:val="00297CB5"/>
    <w:rsid w:val="002A1D19"/>
    <w:rsid w:val="002A55FD"/>
    <w:rsid w:val="002B42F7"/>
    <w:rsid w:val="002B6444"/>
    <w:rsid w:val="002C04D2"/>
    <w:rsid w:val="002C0E8E"/>
    <w:rsid w:val="002C1FAB"/>
    <w:rsid w:val="002C414F"/>
    <w:rsid w:val="002D2CEB"/>
    <w:rsid w:val="002D32C2"/>
    <w:rsid w:val="002D5A8B"/>
    <w:rsid w:val="002E1147"/>
    <w:rsid w:val="002E15D1"/>
    <w:rsid w:val="002F00A2"/>
    <w:rsid w:val="002F07F2"/>
    <w:rsid w:val="002F49C6"/>
    <w:rsid w:val="002F7E18"/>
    <w:rsid w:val="00311AD9"/>
    <w:rsid w:val="00316268"/>
    <w:rsid w:val="0031690D"/>
    <w:rsid w:val="00316A89"/>
    <w:rsid w:val="0031753A"/>
    <w:rsid w:val="00320C6A"/>
    <w:rsid w:val="0033372F"/>
    <w:rsid w:val="00334275"/>
    <w:rsid w:val="00342CE7"/>
    <w:rsid w:val="00352864"/>
    <w:rsid w:val="00356912"/>
    <w:rsid w:val="00361BA8"/>
    <w:rsid w:val="0036288B"/>
    <w:rsid w:val="00376489"/>
    <w:rsid w:val="00376875"/>
    <w:rsid w:val="00391E02"/>
    <w:rsid w:val="003A0DCA"/>
    <w:rsid w:val="003A31B2"/>
    <w:rsid w:val="003A38DD"/>
    <w:rsid w:val="003A531A"/>
    <w:rsid w:val="003B38AA"/>
    <w:rsid w:val="003D175C"/>
    <w:rsid w:val="003D1792"/>
    <w:rsid w:val="003D300C"/>
    <w:rsid w:val="003F1447"/>
    <w:rsid w:val="003F162A"/>
    <w:rsid w:val="003F40A6"/>
    <w:rsid w:val="003F65E8"/>
    <w:rsid w:val="004010EA"/>
    <w:rsid w:val="00402A51"/>
    <w:rsid w:val="00402B73"/>
    <w:rsid w:val="00406346"/>
    <w:rsid w:val="00410A73"/>
    <w:rsid w:val="004153B5"/>
    <w:rsid w:val="004221EE"/>
    <w:rsid w:val="004231D4"/>
    <w:rsid w:val="004241EE"/>
    <w:rsid w:val="004249A8"/>
    <w:rsid w:val="00427021"/>
    <w:rsid w:val="0043450C"/>
    <w:rsid w:val="00435BF1"/>
    <w:rsid w:val="0043701F"/>
    <w:rsid w:val="00441C1D"/>
    <w:rsid w:val="004421A4"/>
    <w:rsid w:val="004518ED"/>
    <w:rsid w:val="0045223C"/>
    <w:rsid w:val="00453D8E"/>
    <w:rsid w:val="00460419"/>
    <w:rsid w:val="00464917"/>
    <w:rsid w:val="00465DB1"/>
    <w:rsid w:val="00471736"/>
    <w:rsid w:val="00473127"/>
    <w:rsid w:val="00473299"/>
    <w:rsid w:val="0047495A"/>
    <w:rsid w:val="00477BDF"/>
    <w:rsid w:val="004800D5"/>
    <w:rsid w:val="00482EA6"/>
    <w:rsid w:val="00484303"/>
    <w:rsid w:val="0049258E"/>
    <w:rsid w:val="004944C0"/>
    <w:rsid w:val="00494BD0"/>
    <w:rsid w:val="00495AAC"/>
    <w:rsid w:val="004A4676"/>
    <w:rsid w:val="004B46C3"/>
    <w:rsid w:val="004C2B19"/>
    <w:rsid w:val="004C6A63"/>
    <w:rsid w:val="004D00F3"/>
    <w:rsid w:val="004D219B"/>
    <w:rsid w:val="004E026B"/>
    <w:rsid w:val="004E1CC1"/>
    <w:rsid w:val="004E5A81"/>
    <w:rsid w:val="004F0952"/>
    <w:rsid w:val="004F279F"/>
    <w:rsid w:val="004F63D2"/>
    <w:rsid w:val="004F6BBE"/>
    <w:rsid w:val="004F6F5B"/>
    <w:rsid w:val="0050049C"/>
    <w:rsid w:val="00502524"/>
    <w:rsid w:val="00502880"/>
    <w:rsid w:val="0050445B"/>
    <w:rsid w:val="00507099"/>
    <w:rsid w:val="005070B7"/>
    <w:rsid w:val="00515993"/>
    <w:rsid w:val="005211F2"/>
    <w:rsid w:val="00531709"/>
    <w:rsid w:val="00533E38"/>
    <w:rsid w:val="00535A24"/>
    <w:rsid w:val="00537D11"/>
    <w:rsid w:val="005427CC"/>
    <w:rsid w:val="00543FAD"/>
    <w:rsid w:val="00550F26"/>
    <w:rsid w:val="00553124"/>
    <w:rsid w:val="00554F20"/>
    <w:rsid w:val="0055622E"/>
    <w:rsid w:val="00565F37"/>
    <w:rsid w:val="00570EC9"/>
    <w:rsid w:val="00571604"/>
    <w:rsid w:val="005732AC"/>
    <w:rsid w:val="0058209F"/>
    <w:rsid w:val="00582B08"/>
    <w:rsid w:val="00584618"/>
    <w:rsid w:val="005851D5"/>
    <w:rsid w:val="00591E1C"/>
    <w:rsid w:val="005A0798"/>
    <w:rsid w:val="005A51B8"/>
    <w:rsid w:val="005A71AF"/>
    <w:rsid w:val="005B2D15"/>
    <w:rsid w:val="005B30E6"/>
    <w:rsid w:val="005C4072"/>
    <w:rsid w:val="005C4462"/>
    <w:rsid w:val="005C7A55"/>
    <w:rsid w:val="005D02BD"/>
    <w:rsid w:val="005D1F64"/>
    <w:rsid w:val="005D20FC"/>
    <w:rsid w:val="005D2371"/>
    <w:rsid w:val="005D2D81"/>
    <w:rsid w:val="005D3322"/>
    <w:rsid w:val="005D4E29"/>
    <w:rsid w:val="005D6C19"/>
    <w:rsid w:val="005E5675"/>
    <w:rsid w:val="005F0510"/>
    <w:rsid w:val="005F38E2"/>
    <w:rsid w:val="006043FE"/>
    <w:rsid w:val="00605F4A"/>
    <w:rsid w:val="00610524"/>
    <w:rsid w:val="00611158"/>
    <w:rsid w:val="00611354"/>
    <w:rsid w:val="00612137"/>
    <w:rsid w:val="00624B28"/>
    <w:rsid w:val="00624F07"/>
    <w:rsid w:val="00626265"/>
    <w:rsid w:val="0063005C"/>
    <w:rsid w:val="00631DB3"/>
    <w:rsid w:val="00631F71"/>
    <w:rsid w:val="006322E3"/>
    <w:rsid w:val="00636313"/>
    <w:rsid w:val="00636BD2"/>
    <w:rsid w:val="006410CA"/>
    <w:rsid w:val="0064395D"/>
    <w:rsid w:val="006442FC"/>
    <w:rsid w:val="006445A7"/>
    <w:rsid w:val="006455B5"/>
    <w:rsid w:val="006502F9"/>
    <w:rsid w:val="00653ED8"/>
    <w:rsid w:val="00653F6D"/>
    <w:rsid w:val="00654208"/>
    <w:rsid w:val="00656B33"/>
    <w:rsid w:val="00664991"/>
    <w:rsid w:val="006651E2"/>
    <w:rsid w:val="006657A8"/>
    <w:rsid w:val="00674354"/>
    <w:rsid w:val="00675C3F"/>
    <w:rsid w:val="00676FA2"/>
    <w:rsid w:val="00677B4C"/>
    <w:rsid w:val="00680A34"/>
    <w:rsid w:val="00686A56"/>
    <w:rsid w:val="00691BDF"/>
    <w:rsid w:val="006924B0"/>
    <w:rsid w:val="00695207"/>
    <w:rsid w:val="006A1451"/>
    <w:rsid w:val="006B1F86"/>
    <w:rsid w:val="006B481F"/>
    <w:rsid w:val="006B4A54"/>
    <w:rsid w:val="006B54FA"/>
    <w:rsid w:val="006B75FD"/>
    <w:rsid w:val="006C65C2"/>
    <w:rsid w:val="006C77F6"/>
    <w:rsid w:val="006D0A9A"/>
    <w:rsid w:val="006D6AFA"/>
    <w:rsid w:val="006E5DD6"/>
    <w:rsid w:val="006F45FB"/>
    <w:rsid w:val="006F781A"/>
    <w:rsid w:val="00704999"/>
    <w:rsid w:val="0071657C"/>
    <w:rsid w:val="00720EEA"/>
    <w:rsid w:val="0072225E"/>
    <w:rsid w:val="00731ED1"/>
    <w:rsid w:val="007344B1"/>
    <w:rsid w:val="0073451D"/>
    <w:rsid w:val="0073486D"/>
    <w:rsid w:val="00737607"/>
    <w:rsid w:val="00740F9D"/>
    <w:rsid w:val="00741E45"/>
    <w:rsid w:val="007440C5"/>
    <w:rsid w:val="00745F76"/>
    <w:rsid w:val="00747265"/>
    <w:rsid w:val="007615D8"/>
    <w:rsid w:val="00763126"/>
    <w:rsid w:val="00770300"/>
    <w:rsid w:val="00770A5E"/>
    <w:rsid w:val="00770B01"/>
    <w:rsid w:val="00771F4E"/>
    <w:rsid w:val="0077251A"/>
    <w:rsid w:val="00772FF6"/>
    <w:rsid w:val="007815F3"/>
    <w:rsid w:val="00782B57"/>
    <w:rsid w:val="0079544D"/>
    <w:rsid w:val="007A0547"/>
    <w:rsid w:val="007A214D"/>
    <w:rsid w:val="007A674E"/>
    <w:rsid w:val="007A7CF8"/>
    <w:rsid w:val="007C0183"/>
    <w:rsid w:val="007C1667"/>
    <w:rsid w:val="007C1974"/>
    <w:rsid w:val="007D533B"/>
    <w:rsid w:val="007E0BDB"/>
    <w:rsid w:val="007E629A"/>
    <w:rsid w:val="007E750B"/>
    <w:rsid w:val="007F10F0"/>
    <w:rsid w:val="007F2C8F"/>
    <w:rsid w:val="007F41DF"/>
    <w:rsid w:val="007F4FFB"/>
    <w:rsid w:val="007F7439"/>
    <w:rsid w:val="008016F0"/>
    <w:rsid w:val="00802BC1"/>
    <w:rsid w:val="008039C6"/>
    <w:rsid w:val="00804688"/>
    <w:rsid w:val="00804E60"/>
    <w:rsid w:val="00806013"/>
    <w:rsid w:val="008060C6"/>
    <w:rsid w:val="00807DF2"/>
    <w:rsid w:val="00811EED"/>
    <w:rsid w:val="00812510"/>
    <w:rsid w:val="00812C17"/>
    <w:rsid w:val="00813B93"/>
    <w:rsid w:val="00817BEB"/>
    <w:rsid w:val="00821AC9"/>
    <w:rsid w:val="00823670"/>
    <w:rsid w:val="008279A4"/>
    <w:rsid w:val="00831759"/>
    <w:rsid w:val="00831C88"/>
    <w:rsid w:val="00835757"/>
    <w:rsid w:val="00840816"/>
    <w:rsid w:val="00845D73"/>
    <w:rsid w:val="00845F26"/>
    <w:rsid w:val="00846672"/>
    <w:rsid w:val="00847C24"/>
    <w:rsid w:val="008560DD"/>
    <w:rsid w:val="00857F78"/>
    <w:rsid w:val="008618C4"/>
    <w:rsid w:val="00861B82"/>
    <w:rsid w:val="008629E8"/>
    <w:rsid w:val="00865FE1"/>
    <w:rsid w:val="008715F5"/>
    <w:rsid w:val="00874091"/>
    <w:rsid w:val="00880623"/>
    <w:rsid w:val="0088121C"/>
    <w:rsid w:val="00881503"/>
    <w:rsid w:val="00881C2A"/>
    <w:rsid w:val="00883E10"/>
    <w:rsid w:val="00893188"/>
    <w:rsid w:val="00897804"/>
    <w:rsid w:val="008A11DA"/>
    <w:rsid w:val="008A20F8"/>
    <w:rsid w:val="008A576F"/>
    <w:rsid w:val="008A6A26"/>
    <w:rsid w:val="008A6EF8"/>
    <w:rsid w:val="008B1344"/>
    <w:rsid w:val="008B2919"/>
    <w:rsid w:val="008B2D62"/>
    <w:rsid w:val="008B32C3"/>
    <w:rsid w:val="008B3EE2"/>
    <w:rsid w:val="008B40D1"/>
    <w:rsid w:val="008B4397"/>
    <w:rsid w:val="008B44A7"/>
    <w:rsid w:val="008B4961"/>
    <w:rsid w:val="008C536B"/>
    <w:rsid w:val="008C5E3A"/>
    <w:rsid w:val="008D5A1E"/>
    <w:rsid w:val="008E08E4"/>
    <w:rsid w:val="008E716B"/>
    <w:rsid w:val="008F4AB9"/>
    <w:rsid w:val="008F5DC4"/>
    <w:rsid w:val="008F6B32"/>
    <w:rsid w:val="008F6FC7"/>
    <w:rsid w:val="008F7503"/>
    <w:rsid w:val="00902B70"/>
    <w:rsid w:val="00904964"/>
    <w:rsid w:val="00910D17"/>
    <w:rsid w:val="00910DE9"/>
    <w:rsid w:val="009125A6"/>
    <w:rsid w:val="00914569"/>
    <w:rsid w:val="009219C2"/>
    <w:rsid w:val="009221BE"/>
    <w:rsid w:val="0093073A"/>
    <w:rsid w:val="00931E7B"/>
    <w:rsid w:val="00934C4D"/>
    <w:rsid w:val="009406EC"/>
    <w:rsid w:val="009416B4"/>
    <w:rsid w:val="0094254A"/>
    <w:rsid w:val="0094690B"/>
    <w:rsid w:val="009505DC"/>
    <w:rsid w:val="0095190B"/>
    <w:rsid w:val="00955B87"/>
    <w:rsid w:val="00957468"/>
    <w:rsid w:val="00960334"/>
    <w:rsid w:val="00963E95"/>
    <w:rsid w:val="009721FC"/>
    <w:rsid w:val="009749CE"/>
    <w:rsid w:val="00975400"/>
    <w:rsid w:val="009755E6"/>
    <w:rsid w:val="00975F26"/>
    <w:rsid w:val="00981532"/>
    <w:rsid w:val="00981E11"/>
    <w:rsid w:val="00986366"/>
    <w:rsid w:val="0098653D"/>
    <w:rsid w:val="00991D94"/>
    <w:rsid w:val="00995E16"/>
    <w:rsid w:val="009A3564"/>
    <w:rsid w:val="009A42AA"/>
    <w:rsid w:val="009B183A"/>
    <w:rsid w:val="009B66F2"/>
    <w:rsid w:val="009C13FA"/>
    <w:rsid w:val="009C145A"/>
    <w:rsid w:val="009C3A3B"/>
    <w:rsid w:val="009D2B2D"/>
    <w:rsid w:val="009D38ED"/>
    <w:rsid w:val="009D44BE"/>
    <w:rsid w:val="009E1B0A"/>
    <w:rsid w:val="009E4CC0"/>
    <w:rsid w:val="009F06A8"/>
    <w:rsid w:val="009F62F7"/>
    <w:rsid w:val="00A02317"/>
    <w:rsid w:val="00A04107"/>
    <w:rsid w:val="00A04449"/>
    <w:rsid w:val="00A05E1E"/>
    <w:rsid w:val="00A06243"/>
    <w:rsid w:val="00A131FA"/>
    <w:rsid w:val="00A13808"/>
    <w:rsid w:val="00A13EAB"/>
    <w:rsid w:val="00A15ABD"/>
    <w:rsid w:val="00A1722C"/>
    <w:rsid w:val="00A172C1"/>
    <w:rsid w:val="00A232AE"/>
    <w:rsid w:val="00A243DA"/>
    <w:rsid w:val="00A259F3"/>
    <w:rsid w:val="00A278DE"/>
    <w:rsid w:val="00A33ED1"/>
    <w:rsid w:val="00A3724B"/>
    <w:rsid w:val="00A41E59"/>
    <w:rsid w:val="00A51A43"/>
    <w:rsid w:val="00A51B4F"/>
    <w:rsid w:val="00A54A4B"/>
    <w:rsid w:val="00A61531"/>
    <w:rsid w:val="00A63AA0"/>
    <w:rsid w:val="00A647D4"/>
    <w:rsid w:val="00A649A9"/>
    <w:rsid w:val="00A66631"/>
    <w:rsid w:val="00A67B78"/>
    <w:rsid w:val="00A700EC"/>
    <w:rsid w:val="00A71DC3"/>
    <w:rsid w:val="00A761D8"/>
    <w:rsid w:val="00A95EC7"/>
    <w:rsid w:val="00AA029C"/>
    <w:rsid w:val="00AA4146"/>
    <w:rsid w:val="00AA5EB8"/>
    <w:rsid w:val="00AB1080"/>
    <w:rsid w:val="00AB3CAC"/>
    <w:rsid w:val="00AB4DD5"/>
    <w:rsid w:val="00AC04D7"/>
    <w:rsid w:val="00AC2B89"/>
    <w:rsid w:val="00AD6736"/>
    <w:rsid w:val="00AE0D5E"/>
    <w:rsid w:val="00AE7C19"/>
    <w:rsid w:val="00AE7CBF"/>
    <w:rsid w:val="00AF006F"/>
    <w:rsid w:val="00AF41A9"/>
    <w:rsid w:val="00B0044C"/>
    <w:rsid w:val="00B00626"/>
    <w:rsid w:val="00B00CA4"/>
    <w:rsid w:val="00B04C77"/>
    <w:rsid w:val="00B1178C"/>
    <w:rsid w:val="00B121AD"/>
    <w:rsid w:val="00B14FD1"/>
    <w:rsid w:val="00B15901"/>
    <w:rsid w:val="00B16C6B"/>
    <w:rsid w:val="00B211FA"/>
    <w:rsid w:val="00B41CE9"/>
    <w:rsid w:val="00B43DE7"/>
    <w:rsid w:val="00B44CF3"/>
    <w:rsid w:val="00B5006F"/>
    <w:rsid w:val="00B56416"/>
    <w:rsid w:val="00B5753C"/>
    <w:rsid w:val="00B6021D"/>
    <w:rsid w:val="00B665FD"/>
    <w:rsid w:val="00B66E99"/>
    <w:rsid w:val="00B7238F"/>
    <w:rsid w:val="00B726B9"/>
    <w:rsid w:val="00B74558"/>
    <w:rsid w:val="00B77820"/>
    <w:rsid w:val="00B82655"/>
    <w:rsid w:val="00B866E4"/>
    <w:rsid w:val="00B905C5"/>
    <w:rsid w:val="00B92A0D"/>
    <w:rsid w:val="00BA3C0B"/>
    <w:rsid w:val="00BA4B22"/>
    <w:rsid w:val="00BB10FC"/>
    <w:rsid w:val="00BB6294"/>
    <w:rsid w:val="00BC2BE0"/>
    <w:rsid w:val="00BC65E8"/>
    <w:rsid w:val="00BD076B"/>
    <w:rsid w:val="00BD34C8"/>
    <w:rsid w:val="00BE26F6"/>
    <w:rsid w:val="00BE6909"/>
    <w:rsid w:val="00BF10DB"/>
    <w:rsid w:val="00BF32A7"/>
    <w:rsid w:val="00BF63C4"/>
    <w:rsid w:val="00C00BAF"/>
    <w:rsid w:val="00C053A4"/>
    <w:rsid w:val="00C0548B"/>
    <w:rsid w:val="00C14AA0"/>
    <w:rsid w:val="00C16294"/>
    <w:rsid w:val="00C1655B"/>
    <w:rsid w:val="00C32C49"/>
    <w:rsid w:val="00C32D72"/>
    <w:rsid w:val="00C34DBA"/>
    <w:rsid w:val="00C360D1"/>
    <w:rsid w:val="00C36C2A"/>
    <w:rsid w:val="00C373CE"/>
    <w:rsid w:val="00C4153C"/>
    <w:rsid w:val="00C41C1F"/>
    <w:rsid w:val="00C43947"/>
    <w:rsid w:val="00C444BA"/>
    <w:rsid w:val="00C50BBD"/>
    <w:rsid w:val="00C52EAB"/>
    <w:rsid w:val="00C5634E"/>
    <w:rsid w:val="00C565C6"/>
    <w:rsid w:val="00C57BE5"/>
    <w:rsid w:val="00C60524"/>
    <w:rsid w:val="00C6336D"/>
    <w:rsid w:val="00C63B08"/>
    <w:rsid w:val="00C64778"/>
    <w:rsid w:val="00C6484F"/>
    <w:rsid w:val="00C70D05"/>
    <w:rsid w:val="00C73DB7"/>
    <w:rsid w:val="00C802F6"/>
    <w:rsid w:val="00C90A7C"/>
    <w:rsid w:val="00C91223"/>
    <w:rsid w:val="00C91653"/>
    <w:rsid w:val="00C92659"/>
    <w:rsid w:val="00C92936"/>
    <w:rsid w:val="00CA048D"/>
    <w:rsid w:val="00CA29AF"/>
    <w:rsid w:val="00CA3B1C"/>
    <w:rsid w:val="00CA6DCA"/>
    <w:rsid w:val="00CC1036"/>
    <w:rsid w:val="00CC286D"/>
    <w:rsid w:val="00CC76FF"/>
    <w:rsid w:val="00CD0719"/>
    <w:rsid w:val="00CD319E"/>
    <w:rsid w:val="00CD42DC"/>
    <w:rsid w:val="00CD614A"/>
    <w:rsid w:val="00CE3AEB"/>
    <w:rsid w:val="00CE4325"/>
    <w:rsid w:val="00CE444C"/>
    <w:rsid w:val="00CF5E1C"/>
    <w:rsid w:val="00D0033A"/>
    <w:rsid w:val="00D00931"/>
    <w:rsid w:val="00D211CE"/>
    <w:rsid w:val="00D21B12"/>
    <w:rsid w:val="00D25ACB"/>
    <w:rsid w:val="00D31C4A"/>
    <w:rsid w:val="00D31D8B"/>
    <w:rsid w:val="00D33DDF"/>
    <w:rsid w:val="00D34970"/>
    <w:rsid w:val="00D3497D"/>
    <w:rsid w:val="00D36574"/>
    <w:rsid w:val="00D371F7"/>
    <w:rsid w:val="00D46B4C"/>
    <w:rsid w:val="00D54712"/>
    <w:rsid w:val="00D60080"/>
    <w:rsid w:val="00D661EA"/>
    <w:rsid w:val="00D67E10"/>
    <w:rsid w:val="00D70B8A"/>
    <w:rsid w:val="00D72430"/>
    <w:rsid w:val="00D75BAF"/>
    <w:rsid w:val="00D76C9D"/>
    <w:rsid w:val="00D80D61"/>
    <w:rsid w:val="00D8444C"/>
    <w:rsid w:val="00D92A24"/>
    <w:rsid w:val="00D968EF"/>
    <w:rsid w:val="00DA04E6"/>
    <w:rsid w:val="00DB6BE3"/>
    <w:rsid w:val="00DB754A"/>
    <w:rsid w:val="00DC1BE3"/>
    <w:rsid w:val="00DC2752"/>
    <w:rsid w:val="00DC4F71"/>
    <w:rsid w:val="00DD03B8"/>
    <w:rsid w:val="00DD354A"/>
    <w:rsid w:val="00DE4B44"/>
    <w:rsid w:val="00DF33E1"/>
    <w:rsid w:val="00DF4A91"/>
    <w:rsid w:val="00E00CFE"/>
    <w:rsid w:val="00E00D33"/>
    <w:rsid w:val="00E0126C"/>
    <w:rsid w:val="00E038DB"/>
    <w:rsid w:val="00E0501F"/>
    <w:rsid w:val="00E05B35"/>
    <w:rsid w:val="00E05D86"/>
    <w:rsid w:val="00E251E5"/>
    <w:rsid w:val="00E269F4"/>
    <w:rsid w:val="00E34AB9"/>
    <w:rsid w:val="00E40721"/>
    <w:rsid w:val="00E43976"/>
    <w:rsid w:val="00E50471"/>
    <w:rsid w:val="00E50BF3"/>
    <w:rsid w:val="00E52086"/>
    <w:rsid w:val="00E570E5"/>
    <w:rsid w:val="00E616AF"/>
    <w:rsid w:val="00E61DEA"/>
    <w:rsid w:val="00E62916"/>
    <w:rsid w:val="00E64AA1"/>
    <w:rsid w:val="00E64FF0"/>
    <w:rsid w:val="00E71704"/>
    <w:rsid w:val="00E71B88"/>
    <w:rsid w:val="00E748AE"/>
    <w:rsid w:val="00E83C93"/>
    <w:rsid w:val="00E904A4"/>
    <w:rsid w:val="00E9156E"/>
    <w:rsid w:val="00E929F2"/>
    <w:rsid w:val="00E93FB9"/>
    <w:rsid w:val="00E966E5"/>
    <w:rsid w:val="00EA0D45"/>
    <w:rsid w:val="00EA3080"/>
    <w:rsid w:val="00EA5E95"/>
    <w:rsid w:val="00EB17CA"/>
    <w:rsid w:val="00EB1E3B"/>
    <w:rsid w:val="00EC007D"/>
    <w:rsid w:val="00EC3400"/>
    <w:rsid w:val="00EC55FD"/>
    <w:rsid w:val="00ED24BD"/>
    <w:rsid w:val="00ED339E"/>
    <w:rsid w:val="00EE0007"/>
    <w:rsid w:val="00EE4226"/>
    <w:rsid w:val="00EE43D8"/>
    <w:rsid w:val="00EE4DA5"/>
    <w:rsid w:val="00EE590A"/>
    <w:rsid w:val="00EE7C4D"/>
    <w:rsid w:val="00EF0667"/>
    <w:rsid w:val="00EF3E21"/>
    <w:rsid w:val="00F05290"/>
    <w:rsid w:val="00F14968"/>
    <w:rsid w:val="00F15401"/>
    <w:rsid w:val="00F27C0D"/>
    <w:rsid w:val="00F322D0"/>
    <w:rsid w:val="00F3412B"/>
    <w:rsid w:val="00F40779"/>
    <w:rsid w:val="00F408E8"/>
    <w:rsid w:val="00F5744F"/>
    <w:rsid w:val="00F609C1"/>
    <w:rsid w:val="00F627C2"/>
    <w:rsid w:val="00F62872"/>
    <w:rsid w:val="00F630F5"/>
    <w:rsid w:val="00F64ED5"/>
    <w:rsid w:val="00F65A34"/>
    <w:rsid w:val="00F74EDF"/>
    <w:rsid w:val="00F76F8B"/>
    <w:rsid w:val="00F7795C"/>
    <w:rsid w:val="00F779D2"/>
    <w:rsid w:val="00F8078F"/>
    <w:rsid w:val="00F9126F"/>
    <w:rsid w:val="00F912AB"/>
    <w:rsid w:val="00F91E8C"/>
    <w:rsid w:val="00F93D60"/>
    <w:rsid w:val="00F96ACA"/>
    <w:rsid w:val="00FA1357"/>
    <w:rsid w:val="00FA2718"/>
    <w:rsid w:val="00FA4FE5"/>
    <w:rsid w:val="00FB0815"/>
    <w:rsid w:val="00FB1644"/>
    <w:rsid w:val="00FB470A"/>
    <w:rsid w:val="00FC30DD"/>
    <w:rsid w:val="00FC3DA8"/>
    <w:rsid w:val="00FC5188"/>
    <w:rsid w:val="00FC723C"/>
    <w:rsid w:val="00FD0679"/>
    <w:rsid w:val="00FD602C"/>
    <w:rsid w:val="00FD6080"/>
    <w:rsid w:val="00FE2630"/>
    <w:rsid w:val="00FE735B"/>
    <w:rsid w:val="00FE785B"/>
    <w:rsid w:val="00FF046B"/>
    <w:rsid w:val="00FF2F28"/>
    <w:rsid w:val="00FF479C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BC64F"/>
  <w15:chartTrackingRefBased/>
  <w15:docId w15:val="{675684F9-6CBA-4F63-B7B6-4A837D6A2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64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49A9"/>
    <w:rPr>
      <w:rFonts w:ascii="Segoe UI" w:hAnsi="Segoe UI" w:cs="Segoe UI"/>
      <w:noProof/>
      <w:sz w:val="18"/>
      <w:szCs w:val="18"/>
      <w:lang w:val="en-US"/>
    </w:rPr>
  </w:style>
  <w:style w:type="paragraph" w:styleId="ListeParagraf">
    <w:name w:val="List Paragraph"/>
    <w:basedOn w:val="Normal"/>
    <w:uiPriority w:val="34"/>
    <w:qFormat/>
    <w:rsid w:val="00110797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C41C1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41C1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41C1F"/>
    <w:rPr>
      <w:noProof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41C1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41C1F"/>
    <w:rPr>
      <w:b/>
      <w:bCs/>
      <w:noProof/>
      <w:sz w:val="20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87409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87409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7409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VarsaylanParagrafYazTipi"/>
    <w:link w:val="EndNoteBibliography"/>
    <w:rsid w:val="00874091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link w:val="NormalWebChar"/>
    <w:uiPriority w:val="99"/>
    <w:unhideWhenUsed/>
    <w:rsid w:val="00122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NormalWebChar">
    <w:name w:val="Normal (Web) Char"/>
    <w:basedOn w:val="VarsaylanParagrafYazTipi"/>
    <w:link w:val="NormalWeb"/>
    <w:uiPriority w:val="99"/>
    <w:rsid w:val="00122FFA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311AD9"/>
    <w:rPr>
      <w:color w:val="0563C1" w:themeColor="hyperlink"/>
      <w:u w:val="single"/>
    </w:rPr>
  </w:style>
  <w:style w:type="paragraph" w:customStyle="1" w:styleId="Default">
    <w:name w:val="Default"/>
    <w:rsid w:val="00C73DB7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styleId="YerTutucuMetni">
    <w:name w:val="Placeholder Text"/>
    <w:basedOn w:val="VarsaylanParagrafYazTipi"/>
    <w:uiPriority w:val="99"/>
    <w:semiHidden/>
    <w:rsid w:val="00EC55FD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5B2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2D15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5B2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2D15"/>
    <w:rPr>
      <w:lang w:val="en-US"/>
    </w:rPr>
  </w:style>
  <w:style w:type="character" w:styleId="SatrNumaras">
    <w:name w:val="line number"/>
    <w:basedOn w:val="VarsaylanParagrafYazTipi"/>
    <w:uiPriority w:val="99"/>
    <w:semiHidden/>
    <w:unhideWhenUsed/>
    <w:rsid w:val="005B2D15"/>
  </w:style>
  <w:style w:type="table" w:styleId="TabloKlavuzu">
    <w:name w:val="Table Grid"/>
    <w:basedOn w:val="NormalTablo"/>
    <w:uiPriority w:val="39"/>
    <w:rsid w:val="0068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94972-38C6-40CD-B2A4-7361BE2CD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Düzova</dc:creator>
  <cp:keywords/>
  <dc:description/>
  <cp:lastModifiedBy>SSYalcin</cp:lastModifiedBy>
  <cp:revision>22</cp:revision>
  <cp:lastPrinted>2021-11-28T09:47:00Z</cp:lastPrinted>
  <dcterms:created xsi:type="dcterms:W3CDTF">2022-03-12T20:07:00Z</dcterms:created>
  <dcterms:modified xsi:type="dcterms:W3CDTF">2022-03-27T04:49:00Z</dcterms:modified>
</cp:coreProperties>
</file>