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b/>
          <w:sz w:val="44"/>
          <w:szCs w:val="44"/>
          <w:lang w:val="en-US" w:eastAsia="zh-CN"/>
        </w:rPr>
      </w:pPr>
      <w:r>
        <w:rPr>
          <w:rFonts w:hint="eastAsia"/>
          <w:b/>
          <w:sz w:val="44"/>
          <w:szCs w:val="44"/>
        </w:rPr>
        <w:t>Hemodialysis patient questionnaire</w:t>
      </w:r>
    </w:p>
    <w:p>
      <w:pPr>
        <w:rPr>
          <w:rFonts w:hint="eastAsia" w:eastAsia="宋体"/>
          <w:b/>
          <w:sz w:val="32"/>
          <w:lang w:val="en-US" w:eastAsia="zh-CN"/>
        </w:rPr>
      </w:pPr>
    </w:p>
    <w:p>
      <w:pPr>
        <w:rPr>
          <w:rFonts w:hint="eastAsia" w:eastAsia="宋体"/>
          <w:b/>
          <w:sz w:val="32"/>
          <w:szCs w:val="32"/>
          <w:lang w:val="en-US" w:eastAsia="zh-CN"/>
        </w:rPr>
      </w:pPr>
    </w:p>
    <w:p>
      <w:pPr>
        <w:bidi w:val="0"/>
        <w:spacing w:line="360" w:lineRule="auto"/>
      </w:pPr>
      <w:r>
        <w:rPr>
          <w:rStyle w:val="9"/>
          <w:rFonts w:hint="eastAsia"/>
          <w:b/>
          <w:bCs/>
          <w:sz w:val="32"/>
          <w:szCs w:val="32"/>
          <w:rtl w:val="0"/>
        </w:rPr>
        <w:t xml:space="preserve">Demographic </w:t>
      </w:r>
      <w:r>
        <w:rPr>
          <w:rStyle w:val="9"/>
          <w:rFonts w:hint="eastAsia" w:eastAsia="宋体"/>
          <w:b/>
          <w:bCs/>
          <w:sz w:val="32"/>
          <w:szCs w:val="32"/>
          <w:rtl w:val="0"/>
          <w:lang w:val="en-US" w:eastAsia="zh-CN"/>
        </w:rPr>
        <w:t>S</w:t>
      </w:r>
      <w:r>
        <w:rPr>
          <w:rStyle w:val="9"/>
          <w:rFonts w:hint="eastAsia"/>
          <w:b/>
          <w:bCs/>
          <w:sz w:val="32"/>
          <w:szCs w:val="32"/>
          <w:rtl w:val="0"/>
        </w:rPr>
        <w:t xml:space="preserve">ociological </w:t>
      </w:r>
      <w:r>
        <w:rPr>
          <w:rStyle w:val="9"/>
          <w:rFonts w:hint="eastAsia" w:eastAsia="宋体"/>
          <w:b/>
          <w:bCs/>
          <w:sz w:val="32"/>
          <w:szCs w:val="32"/>
          <w:rtl w:val="0"/>
          <w:lang w:val="en-US" w:eastAsia="zh-CN"/>
        </w:rPr>
        <w:t>D</w:t>
      </w:r>
      <w:r>
        <w:rPr>
          <w:rStyle w:val="9"/>
          <w:rFonts w:hint="eastAsia"/>
          <w:b/>
          <w:bCs/>
          <w:sz w:val="32"/>
          <w:szCs w:val="32"/>
          <w:rtl w:val="0"/>
        </w:rPr>
        <w:t>ata:</w:t>
      </w:r>
    </w:p>
    <w:p>
      <w:pPr>
        <w:bidi w:val="0"/>
        <w:spacing w:line="360" w:lineRule="auto"/>
      </w:pPr>
      <w:r>
        <w:rPr>
          <w:rStyle w:val="9"/>
          <w:rFonts w:hint="eastAsia" w:eastAsia="宋体"/>
          <w:rtl w:val="0"/>
          <w:lang w:val="en-US" w:eastAsia="zh-CN"/>
        </w:rPr>
        <w:t>1</w:t>
      </w:r>
      <w:r>
        <w:rPr>
          <w:rStyle w:val="9"/>
          <w:rFonts w:hint="eastAsia"/>
          <w:rtl w:val="0"/>
        </w:rPr>
        <w:t>. Gender: [single choice]</w:t>
      </w:r>
      <w:r>
        <w:rPr>
          <w:rStyle w:val="9"/>
          <w:rtl w:val="0"/>
        </w:rPr>
        <w:t xml:space="preserve">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Male</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Female</w:t>
            </w:r>
          </w:p>
        </w:tc>
      </w:tr>
    </w:tbl>
    <w:p/>
    <w:p/>
    <w:p>
      <w:pPr>
        <w:bidi w:val="0"/>
        <w:spacing w:line="360" w:lineRule="auto"/>
      </w:pPr>
      <w:r>
        <w:rPr>
          <w:rStyle w:val="9"/>
          <w:rFonts w:hint="eastAsia" w:eastAsia="宋体"/>
          <w:rtl w:val="0"/>
          <w:lang w:val="en-US" w:eastAsia="zh-CN"/>
        </w:rPr>
        <w:t>2</w:t>
      </w:r>
      <w:r>
        <w:rPr>
          <w:rStyle w:val="9"/>
          <w:rFonts w:hint="eastAsia"/>
          <w:rtl w:val="0"/>
        </w:rPr>
        <w:t>. Race: [fill in the blank]</w:t>
      </w:r>
      <w:r>
        <w:rPr>
          <w:rStyle w:val="9"/>
          <w:color w:val="FF0000"/>
          <w:rtl w:val="0"/>
        </w:rPr>
        <w:t>*</w:t>
      </w:r>
    </w:p>
    <w:p>
      <w:r>
        <w:t>_________________________________</w:t>
      </w:r>
    </w:p>
    <w:p/>
    <w:p>
      <w:pPr>
        <w:bidi w:val="0"/>
        <w:spacing w:line="360" w:lineRule="auto"/>
      </w:pPr>
      <w:r>
        <w:rPr>
          <w:rStyle w:val="9"/>
          <w:rFonts w:hint="eastAsia" w:eastAsia="宋体"/>
          <w:rtl w:val="0"/>
          <w:lang w:val="en-US" w:eastAsia="zh-CN"/>
        </w:rPr>
        <w:t>3</w:t>
      </w:r>
      <w:r>
        <w:rPr>
          <w:rStyle w:val="9"/>
          <w:rFonts w:hint="eastAsia"/>
          <w:rtl w:val="0"/>
        </w:rPr>
        <w:t>. Age: [single choice]</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 xml:space="preserve">From </w:t>
            </w:r>
            <w:r>
              <w:rPr>
                <w:rStyle w:val="9"/>
                <w:sz w:val="24"/>
                <w:szCs w:val="24"/>
                <w:rtl w:val="0"/>
              </w:rPr>
              <w:t>60</w:t>
            </w:r>
            <w:r>
              <w:rPr>
                <w:rStyle w:val="9"/>
                <w:rFonts w:hint="eastAsia"/>
                <w:sz w:val="24"/>
                <w:szCs w:val="24"/>
                <w:rtl w:val="0"/>
              </w:rPr>
              <w:t xml:space="preserve"> to </w:t>
            </w:r>
            <w:r>
              <w:rPr>
                <w:rStyle w:val="9"/>
                <w:sz w:val="24"/>
                <w:szCs w:val="24"/>
                <w:rtl w:val="0"/>
              </w:rPr>
              <w:t>64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From 65 to 69</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 xml:space="preserve">From </w:t>
            </w:r>
            <w:r>
              <w:rPr>
                <w:rStyle w:val="9"/>
                <w:sz w:val="24"/>
                <w:szCs w:val="24"/>
                <w:rtl w:val="0"/>
              </w:rPr>
              <w:t>70</w:t>
            </w:r>
            <w:r>
              <w:rPr>
                <w:rStyle w:val="9"/>
                <w:rFonts w:hint="eastAsia"/>
                <w:sz w:val="24"/>
                <w:szCs w:val="24"/>
                <w:rtl w:val="0"/>
              </w:rPr>
              <w:t xml:space="preserve"> to </w:t>
            </w:r>
            <w:r>
              <w:rPr>
                <w:rStyle w:val="9"/>
                <w:sz w:val="24"/>
                <w:szCs w:val="24"/>
                <w:rtl w:val="0"/>
              </w:rPr>
              <w:t>74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 xml:space="preserve">From </w:t>
            </w:r>
            <w:r>
              <w:rPr>
                <w:rStyle w:val="9"/>
                <w:sz w:val="24"/>
                <w:szCs w:val="24"/>
                <w:rtl w:val="0"/>
              </w:rPr>
              <w:t>75</w:t>
            </w:r>
            <w:r>
              <w:rPr>
                <w:rStyle w:val="9"/>
                <w:rFonts w:hint="eastAsia"/>
                <w:sz w:val="24"/>
                <w:szCs w:val="24"/>
                <w:rtl w:val="0"/>
              </w:rPr>
              <w:t xml:space="preserve"> to </w:t>
            </w:r>
            <w:r>
              <w:rPr>
                <w:rStyle w:val="9"/>
                <w:sz w:val="24"/>
                <w:szCs w:val="24"/>
                <w:rtl w:val="0"/>
              </w:rPr>
              <w:t>79</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trike w:val="0"/>
                <w:dstrike w:val="0"/>
                <w:sz w:val="24"/>
                <w:szCs w:val="24"/>
                <w:rtl w:val="0"/>
              </w:rPr>
              <w:t>○</w:t>
            </w:r>
            <w:r>
              <w:rPr>
                <w:rStyle w:val="9"/>
                <w:rFonts w:hint="eastAsia"/>
                <w:strike w:val="0"/>
                <w:dstrike w:val="0"/>
                <w:sz w:val="24"/>
                <w:szCs w:val="24"/>
                <w:rtl w:val="0"/>
              </w:rPr>
              <w:t>Greater than or equal to</w:t>
            </w:r>
            <w:r>
              <w:rPr>
                <w:rStyle w:val="9"/>
                <w:rFonts w:hint="eastAsia" w:eastAsia="宋体"/>
                <w:strike w:val="0"/>
                <w:dstrike w:val="0"/>
                <w:sz w:val="24"/>
                <w:szCs w:val="24"/>
                <w:rtl w:val="0"/>
                <w:lang w:val="en-US" w:eastAsia="zh-CN"/>
              </w:rPr>
              <w:t xml:space="preserve"> </w:t>
            </w:r>
            <w:r>
              <w:rPr>
                <w:rStyle w:val="9"/>
                <w:strike w:val="0"/>
                <w:dstrike w:val="0"/>
                <w:sz w:val="24"/>
                <w:szCs w:val="24"/>
                <w:rtl w:val="0"/>
              </w:rPr>
              <w:t>80</w:t>
            </w:r>
          </w:p>
        </w:tc>
      </w:tr>
    </w:tbl>
    <w:p/>
    <w:p/>
    <w:p>
      <w:pPr>
        <w:bidi w:val="0"/>
        <w:spacing w:line="360" w:lineRule="auto"/>
      </w:pPr>
      <w:r>
        <w:rPr>
          <w:rStyle w:val="9"/>
          <w:rFonts w:hint="eastAsia" w:eastAsia="宋体"/>
          <w:rtl w:val="0"/>
          <w:lang w:val="en-US" w:eastAsia="zh-CN"/>
        </w:rPr>
        <w:t>4</w:t>
      </w:r>
      <w:r>
        <w:rPr>
          <w:rStyle w:val="9"/>
          <w:rFonts w:hint="eastAsia"/>
          <w:rtl w:val="0"/>
        </w:rPr>
        <w:t>. Occupational status: [single choice]</w:t>
      </w:r>
      <w:r>
        <w:rPr>
          <w:rStyle w:val="9"/>
          <w:rtl w:val="0"/>
        </w:rPr>
        <w:t xml:space="preserve">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On-the-job</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hint="default" w:ascii="微软雅黑" w:hAnsi="微软雅黑" w:eastAsia="宋体" w:cs="微软雅黑"/>
                <w:b w:val="0"/>
                <w:sz w:val="28"/>
                <w:lang w:val="en-US" w:eastAsia="zh-CN"/>
              </w:rPr>
            </w:pPr>
            <w:r>
              <w:rPr>
                <w:rStyle w:val="9"/>
                <w:strike w:val="0"/>
                <w:dstrike w:val="0"/>
                <w:sz w:val="24"/>
                <w:szCs w:val="24"/>
                <w:rtl w:val="0"/>
              </w:rPr>
              <w:t>○</w:t>
            </w:r>
            <w:r>
              <w:rPr>
                <w:rStyle w:val="9"/>
                <w:rFonts w:hint="eastAsia" w:eastAsia="宋体"/>
                <w:strike w:val="0"/>
                <w:dstrike w:val="0"/>
                <w:sz w:val="24"/>
                <w:szCs w:val="24"/>
                <w:rtl w:val="0"/>
                <w:lang w:val="en-US" w:eastAsia="zh-CN"/>
              </w:rPr>
              <w:t>Non-employment</w:t>
            </w:r>
          </w:p>
        </w:tc>
      </w:tr>
    </w:tbl>
    <w:p/>
    <w:p/>
    <w:p>
      <w:pPr>
        <w:bidi w:val="0"/>
        <w:spacing w:line="360" w:lineRule="auto"/>
      </w:pPr>
      <w:r>
        <w:rPr>
          <w:rStyle w:val="9"/>
          <w:rFonts w:hint="eastAsia" w:eastAsia="宋体"/>
          <w:rtl w:val="0"/>
          <w:lang w:val="en-US" w:eastAsia="zh-CN"/>
        </w:rPr>
        <w:t>5</w:t>
      </w:r>
      <w:r>
        <w:rPr>
          <w:rStyle w:val="9"/>
          <w:rFonts w:hint="eastAsia"/>
          <w:rtl w:val="0"/>
        </w:rPr>
        <w:t>. Marital status: [single choice]</w:t>
      </w:r>
      <w:r>
        <w:rPr>
          <w:rStyle w:val="9"/>
          <w:rtl w:val="0"/>
        </w:rPr>
        <w:t xml:space="preserve">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M</w:t>
            </w:r>
            <w:r>
              <w:rPr>
                <w:rStyle w:val="9"/>
                <w:rFonts w:hint="eastAsia"/>
                <w:sz w:val="24"/>
                <w:szCs w:val="24"/>
                <w:rtl w:val="0"/>
              </w:rPr>
              <w:t>arried</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D</w:t>
            </w:r>
            <w:r>
              <w:rPr>
                <w:rStyle w:val="9"/>
                <w:rFonts w:hint="eastAsia"/>
                <w:sz w:val="24"/>
                <w:szCs w:val="24"/>
                <w:rtl w:val="0"/>
              </w:rPr>
              <w:t>ivorce</w:t>
            </w:r>
            <w:bookmarkStart w:id="0" w:name="_GoBack"/>
            <w:bookmarkEnd w:id="0"/>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Widowed</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U</w:t>
            </w:r>
            <w:r>
              <w:rPr>
                <w:rStyle w:val="9"/>
                <w:rFonts w:hint="eastAsia"/>
                <w:sz w:val="24"/>
                <w:szCs w:val="24"/>
                <w:rtl w:val="0"/>
              </w:rPr>
              <w:t>nmarried</w:t>
            </w:r>
          </w:p>
        </w:tc>
      </w:tr>
    </w:tbl>
    <w:p/>
    <w:p/>
    <w:p>
      <w:pPr>
        <w:bidi w:val="0"/>
        <w:spacing w:line="360" w:lineRule="auto"/>
      </w:pPr>
      <w:r>
        <w:rPr>
          <w:rStyle w:val="9"/>
          <w:rFonts w:hint="eastAsia" w:eastAsia="宋体"/>
          <w:rtl w:val="0"/>
          <w:lang w:val="en-US" w:eastAsia="zh-CN"/>
        </w:rPr>
        <w:t>6</w:t>
      </w:r>
      <w:r>
        <w:rPr>
          <w:rStyle w:val="9"/>
          <w:rFonts w:hint="eastAsia"/>
          <w:rtl w:val="0"/>
        </w:rPr>
        <w:t>. Education level: [single choice]</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6" w:hRule="atLeast"/>
        </w:trPr>
        <w:tc>
          <w:tcPr>
            <w:shd w:val="clear" w:color="auto" w:fill="FFFFFF"/>
            <w:vAlign w:val="center"/>
          </w:tcPr>
          <w:p>
            <w:pPr>
              <w:bidi w:val="0"/>
              <w:jc w:val="left"/>
              <w:rPr>
                <w:strike w:val="0"/>
                <w:dstrike w:val="0"/>
              </w:rPr>
            </w:pPr>
            <w:r>
              <w:rPr>
                <w:rStyle w:val="9"/>
                <w:strike w:val="0"/>
                <w:dstrike w:val="0"/>
                <w:sz w:val="24"/>
                <w:szCs w:val="24"/>
                <w:rtl w:val="0"/>
              </w:rPr>
              <w:t>○</w:t>
            </w:r>
            <w:r>
              <w:rPr>
                <w:rStyle w:val="9"/>
                <w:rFonts w:hint="eastAsia"/>
                <w:strike w:val="0"/>
                <w:dstrike w:val="0"/>
                <w:sz w:val="24"/>
                <w:szCs w:val="24"/>
                <w:rtl w:val="0"/>
              </w:rPr>
              <w:t xml:space="preserve">Primary school </w:t>
            </w:r>
            <w:r>
              <w:rPr>
                <w:rStyle w:val="9"/>
                <w:rFonts w:hint="eastAsia" w:eastAsia="宋体"/>
                <w:strike w:val="0"/>
                <w:dstrike w:val="0"/>
                <w:sz w:val="24"/>
                <w:szCs w:val="24"/>
                <w:rtl w:val="0"/>
                <w:lang w:val="en-US" w:eastAsia="zh-CN"/>
              </w:rPr>
              <w:t>or</w:t>
            </w:r>
            <w:r>
              <w:rPr>
                <w:rStyle w:val="9"/>
                <w:rFonts w:hint="eastAsia"/>
                <w:strike w:val="0"/>
                <w:dstrike w:val="0"/>
                <w:sz w:val="24"/>
                <w:szCs w:val="24"/>
                <w:rtl w:val="0"/>
              </w:rPr>
              <w:t xml:space="preserve"> below</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trike w:val="0"/>
                <w:dstrike w:val="0"/>
                <w:sz w:val="28"/>
              </w:rPr>
            </w:pPr>
            <w:r>
              <w:rPr>
                <w:rStyle w:val="9"/>
                <w:strike w:val="0"/>
                <w:dstrike w:val="0"/>
                <w:sz w:val="24"/>
                <w:szCs w:val="24"/>
                <w:rtl w:val="0"/>
              </w:rPr>
              <w:t>○</w:t>
            </w:r>
            <w:r>
              <w:rPr>
                <w:rStyle w:val="9"/>
                <w:rFonts w:hint="eastAsia"/>
                <w:strike w:val="0"/>
                <w:dstrike w:val="0"/>
                <w:sz w:val="24"/>
                <w:szCs w:val="24"/>
                <w:rtl w:val="0"/>
              </w:rPr>
              <w:t>Junior high school</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High school or technical secondary school</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College or above</w:t>
            </w:r>
          </w:p>
        </w:tc>
      </w:tr>
    </w:tbl>
    <w:p/>
    <w:p/>
    <w:p>
      <w:pPr>
        <w:bidi w:val="0"/>
        <w:spacing w:line="360" w:lineRule="auto"/>
      </w:pPr>
      <w:r>
        <w:rPr>
          <w:rStyle w:val="9"/>
          <w:rFonts w:hint="eastAsia" w:eastAsia="宋体"/>
          <w:rtl w:val="0"/>
          <w:lang w:val="en-US" w:eastAsia="zh-CN"/>
        </w:rPr>
        <w:t>7</w:t>
      </w:r>
      <w:r>
        <w:rPr>
          <w:rStyle w:val="9"/>
          <w:rFonts w:hint="eastAsia"/>
          <w:rtl w:val="0"/>
        </w:rPr>
        <w:t>. Per capita monthly income of family (yuan): [single choice]</w:t>
      </w:r>
      <w:r>
        <w:rPr>
          <w:rStyle w:val="9"/>
          <w:rtl w:val="0"/>
        </w:rPr>
        <w:t xml:space="preserve">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462"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Less than or equal to 3000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From 3000 to 3999</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From 4000 to 4999</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trike w:val="0"/>
                <w:dstrike w:val="0"/>
                <w:sz w:val="24"/>
                <w:szCs w:val="24"/>
                <w:rtl w:val="0"/>
              </w:rPr>
              <w:t>○</w:t>
            </w:r>
            <w:r>
              <w:rPr>
                <w:rStyle w:val="9"/>
                <w:rFonts w:hint="eastAsia"/>
                <w:strike w:val="0"/>
                <w:dstrike w:val="0"/>
                <w:sz w:val="24"/>
                <w:szCs w:val="24"/>
                <w:rtl w:val="0"/>
              </w:rPr>
              <w:t>Greater than or equal to</w:t>
            </w:r>
            <w:r>
              <w:rPr>
                <w:rStyle w:val="9"/>
                <w:rFonts w:hint="eastAsia" w:eastAsia="宋体"/>
                <w:strike w:val="0"/>
                <w:dstrike w:val="0"/>
                <w:sz w:val="24"/>
                <w:szCs w:val="24"/>
                <w:rtl w:val="0"/>
                <w:lang w:val="en-US" w:eastAsia="zh-CN"/>
              </w:rPr>
              <w:t xml:space="preserve"> </w:t>
            </w:r>
            <w:r>
              <w:rPr>
                <w:rStyle w:val="9"/>
                <w:rFonts w:hint="eastAsia"/>
                <w:strike w:val="0"/>
                <w:dstrike w:val="0"/>
                <w:sz w:val="24"/>
                <w:szCs w:val="24"/>
                <w:rtl w:val="0"/>
              </w:rPr>
              <w:t xml:space="preserve">5000 </w:t>
            </w:r>
          </w:p>
        </w:tc>
      </w:tr>
    </w:tbl>
    <w:p/>
    <w:p/>
    <w:p>
      <w:pPr>
        <w:bidi w:val="0"/>
        <w:spacing w:line="360" w:lineRule="auto"/>
      </w:pPr>
      <w:r>
        <w:rPr>
          <w:rStyle w:val="9"/>
          <w:rFonts w:hint="eastAsia" w:eastAsia="宋体"/>
          <w:rtl w:val="0"/>
          <w:lang w:val="en-US" w:eastAsia="zh-CN"/>
        </w:rPr>
        <w:t>8</w:t>
      </w:r>
      <w:r>
        <w:rPr>
          <w:rStyle w:val="9"/>
          <w:rFonts w:hint="eastAsia"/>
          <w:rtl w:val="0"/>
        </w:rPr>
        <w:t>. Medical payment method: [single choice]</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Medical insurance</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New rural cooperative medical system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trike w:val="0"/>
                <w:dstrike w:val="0"/>
                <w:sz w:val="24"/>
                <w:szCs w:val="24"/>
                <w:rtl w:val="0"/>
              </w:rPr>
              <w:t>○</w:t>
            </w:r>
            <w:r>
              <w:rPr>
                <w:rStyle w:val="9"/>
                <w:rFonts w:hint="eastAsia"/>
                <w:strike w:val="0"/>
                <w:dstrike w:val="0"/>
                <w:sz w:val="24"/>
                <w:szCs w:val="24"/>
                <w:rtl w:val="0"/>
              </w:rPr>
              <w:t>At your own expense</w:t>
            </w:r>
          </w:p>
        </w:tc>
      </w:tr>
    </w:tbl>
    <w:p/>
    <w:p/>
    <w:p>
      <w:pPr>
        <w:bidi w:val="0"/>
        <w:spacing w:line="360" w:lineRule="auto"/>
      </w:pPr>
      <w:r>
        <w:rPr>
          <w:rStyle w:val="9"/>
          <w:rFonts w:hint="eastAsia" w:eastAsia="宋体"/>
          <w:rtl w:val="0"/>
          <w:lang w:val="en-US" w:eastAsia="zh-CN"/>
        </w:rPr>
        <w:t>9</w:t>
      </w:r>
      <w:r>
        <w:rPr>
          <w:rStyle w:val="9"/>
          <w:rFonts w:hint="eastAsia"/>
          <w:rtl w:val="0"/>
        </w:rPr>
        <w:t>. Residential status [single choice]</w:t>
      </w:r>
      <w:r>
        <w:rPr>
          <w:rStyle w:val="9"/>
          <w:rtl w:val="0"/>
        </w:rPr>
        <w:t xml:space="preserve">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Living alone</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Living with family</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Others</w:t>
            </w:r>
            <w:r>
              <w:rPr>
                <w:rStyle w:val="9"/>
                <w:sz w:val="24"/>
                <w:szCs w:val="24"/>
                <w:rtl w:val="0"/>
              </w:rPr>
              <w:t>_________________</w:t>
            </w:r>
          </w:p>
        </w:tc>
      </w:tr>
    </w:tbl>
    <w:p/>
    <w:p/>
    <w:p>
      <w:pPr>
        <w:bidi w:val="0"/>
        <w:spacing w:line="360" w:lineRule="auto"/>
      </w:pPr>
      <w:r>
        <w:rPr>
          <w:rStyle w:val="9"/>
          <w:rFonts w:hint="eastAsia"/>
          <w:rtl w:val="0"/>
        </w:rPr>
        <w:t>1</w:t>
      </w:r>
      <w:r>
        <w:rPr>
          <w:rStyle w:val="9"/>
          <w:rFonts w:hint="eastAsia" w:eastAsia="宋体"/>
          <w:rtl w:val="0"/>
          <w:lang w:val="en-US" w:eastAsia="zh-CN"/>
        </w:rPr>
        <w:t>0</w:t>
      </w:r>
      <w:r>
        <w:rPr>
          <w:rStyle w:val="9"/>
          <w:rFonts w:hint="eastAsia"/>
          <w:rtl w:val="0"/>
        </w:rPr>
        <w:t>. Dialysis duration (month</w:t>
      </w:r>
      <w:r>
        <w:rPr>
          <w:rStyle w:val="9"/>
          <w:rFonts w:hint="eastAsia" w:eastAsia="宋体"/>
          <w:rtl w:val="0"/>
          <w:lang w:val="en-US" w:eastAsia="zh-CN"/>
        </w:rPr>
        <w:t>(s</w:t>
      </w:r>
      <w:r>
        <w:rPr>
          <w:rStyle w:val="9"/>
          <w:rFonts w:hint="eastAsia"/>
          <w:rtl w:val="0"/>
        </w:rPr>
        <w:t>)</w:t>
      </w:r>
      <w:r>
        <w:rPr>
          <w:rStyle w:val="9"/>
          <w:rFonts w:hint="eastAsia" w:eastAsia="宋体"/>
          <w:rtl w:val="0"/>
          <w:lang w:val="en-US" w:eastAsia="zh-CN"/>
        </w:rPr>
        <w:t>)</w:t>
      </w:r>
      <w:r>
        <w:rPr>
          <w:rStyle w:val="9"/>
          <w:rFonts w:hint="eastAsia"/>
          <w:rtl w:val="0"/>
        </w:rPr>
        <w:t xml:space="preserve"> [fill in the blank]</w:t>
      </w:r>
      <w:r>
        <w:rPr>
          <w:rStyle w:val="9"/>
          <w:rtl w:val="0"/>
        </w:rPr>
        <w:t xml:space="preserve"> </w:t>
      </w:r>
      <w:r>
        <w:rPr>
          <w:rStyle w:val="9"/>
          <w:color w:val="FF0000"/>
          <w:rtl w:val="0"/>
        </w:rPr>
        <w:t>*</w:t>
      </w:r>
    </w:p>
    <w:p>
      <w:r>
        <w:t>_________________________________</w:t>
      </w:r>
    </w:p>
    <w:p/>
    <w:p>
      <w:pPr>
        <w:bidi w:val="0"/>
        <w:spacing w:line="360" w:lineRule="auto"/>
      </w:pPr>
      <w:r>
        <w:rPr>
          <w:rStyle w:val="9"/>
          <w:rFonts w:hint="eastAsia"/>
          <w:rtl w:val="0"/>
        </w:rPr>
        <w:t>1</w:t>
      </w:r>
      <w:r>
        <w:rPr>
          <w:rStyle w:val="9"/>
          <w:rFonts w:hint="eastAsia" w:eastAsia="宋体"/>
          <w:rtl w:val="0"/>
          <w:lang w:val="en-US" w:eastAsia="zh-CN"/>
        </w:rPr>
        <w:t>1</w:t>
      </w:r>
      <w:r>
        <w:rPr>
          <w:rStyle w:val="9"/>
          <w:rFonts w:hint="eastAsia"/>
          <w:rtl w:val="0"/>
        </w:rPr>
        <w:t>. General dialysis time: [single choice]</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Morning</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6"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Afternoon</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Night</w:t>
            </w:r>
          </w:p>
        </w:tc>
      </w:tr>
    </w:tbl>
    <w:p/>
    <w:p/>
    <w:p>
      <w:pPr>
        <w:bidi w:val="0"/>
        <w:spacing w:line="360" w:lineRule="auto"/>
      </w:pPr>
      <w:r>
        <w:rPr>
          <w:rStyle w:val="9"/>
          <w:rFonts w:hint="eastAsia"/>
          <w:rtl w:val="0"/>
        </w:rPr>
        <w:t>1</w:t>
      </w:r>
      <w:r>
        <w:rPr>
          <w:rStyle w:val="9"/>
          <w:rFonts w:hint="eastAsia" w:eastAsia="宋体"/>
          <w:rtl w:val="0"/>
          <w:lang w:val="en-US" w:eastAsia="zh-CN"/>
        </w:rPr>
        <w:t>2</w:t>
      </w:r>
      <w:r>
        <w:rPr>
          <w:rStyle w:val="9"/>
          <w:rFonts w:hint="eastAsia"/>
          <w:rtl w:val="0"/>
        </w:rPr>
        <w:t>. Primary disease: [single choice]</w:t>
      </w:r>
      <w:r>
        <w:rPr>
          <w:rStyle w:val="9"/>
          <w:rtl w:val="0"/>
        </w:rPr>
        <w:t xml:space="preserve"> </w:t>
      </w:r>
      <w:r>
        <w:rPr>
          <w:rStyle w:val="9"/>
          <w:color w:val="FF0000"/>
          <w:rtl w:val="0"/>
        </w:rPr>
        <w:t>*</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Glomerulonephritis</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Hypertensive nephropathy</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D</w:t>
            </w:r>
            <w:r>
              <w:rPr>
                <w:rStyle w:val="9"/>
                <w:rFonts w:hint="eastAsia"/>
                <w:sz w:val="24"/>
                <w:szCs w:val="24"/>
                <w:rtl w:val="0"/>
              </w:rPr>
              <w:t>iabetes nephropathy</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Others</w:t>
            </w:r>
            <w:r>
              <w:rPr>
                <w:rStyle w:val="9"/>
                <w:sz w:val="24"/>
                <w:szCs w:val="24"/>
                <w:rtl w:val="0"/>
              </w:rPr>
              <w:t xml:space="preserve"> _________________</w:t>
            </w:r>
          </w:p>
        </w:tc>
      </w:tr>
    </w:tbl>
    <w:p/>
    <w:p/>
    <w:p>
      <w:pPr>
        <w:bidi w:val="0"/>
        <w:spacing w:line="360" w:lineRule="auto"/>
        <w:rPr>
          <w:rFonts w:hint="eastAsia" w:eastAsia="宋体"/>
          <w:lang w:eastAsia="zh-CN"/>
        </w:rPr>
      </w:pPr>
      <w:r>
        <w:rPr>
          <w:rStyle w:val="9"/>
          <w:rFonts w:hint="eastAsia"/>
          <w:rtl w:val="0"/>
        </w:rPr>
        <w:t>1</w:t>
      </w:r>
      <w:r>
        <w:rPr>
          <w:rStyle w:val="9"/>
          <w:rFonts w:hint="eastAsia" w:eastAsia="宋体"/>
          <w:rtl w:val="0"/>
          <w:lang w:val="en-US" w:eastAsia="zh-CN"/>
        </w:rPr>
        <w:t>3</w:t>
      </w:r>
      <w:r>
        <w:rPr>
          <w:rStyle w:val="9"/>
          <w:rFonts w:hint="eastAsia"/>
          <w:rtl w:val="0"/>
        </w:rPr>
        <w:t>. Complications: [multiple choice questions]</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85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sz w:val="24"/>
                <w:szCs w:val="24"/>
                <w:rtl w:val="0"/>
              </w:rPr>
              <w:t>Cardiovascular disease</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Infection</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Anemia</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Secondary hyperparathyroidism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sz w:val="24"/>
                <w:szCs w:val="24"/>
                <w:rtl w:val="0"/>
              </w:rPr>
              <w:t>Others</w:t>
            </w:r>
            <w:r>
              <w:rPr>
                <w:rStyle w:val="9"/>
                <w:sz w:val="24"/>
                <w:szCs w:val="24"/>
                <w:rtl w:val="0"/>
              </w:rPr>
              <w:t>_________________</w:t>
            </w:r>
          </w:p>
        </w:tc>
      </w:tr>
    </w:tbl>
    <w:p/>
    <w:p/>
    <w:p>
      <w:pPr>
        <w:rPr>
          <w:rStyle w:val="9"/>
          <w:rFonts w:hint="default" w:ascii="Times New Roman" w:hAnsi="Times New Roman" w:cs="Times New Roman"/>
          <w:b/>
          <w:bCs/>
          <w:sz w:val="32"/>
          <w:szCs w:val="32"/>
          <w:rtl w:val="0"/>
        </w:rPr>
      </w:pPr>
      <w:r>
        <w:rPr>
          <w:rStyle w:val="9"/>
          <w:rFonts w:hint="eastAsia" w:eastAsia="宋体" w:cs="Times New Roman"/>
          <w:b/>
          <w:bCs/>
          <w:sz w:val="32"/>
          <w:szCs w:val="32"/>
          <w:rtl w:val="0"/>
          <w:lang w:val="en-US" w:eastAsia="zh-CN"/>
        </w:rPr>
        <w:t>C</w:t>
      </w:r>
      <w:r>
        <w:rPr>
          <w:rStyle w:val="9"/>
          <w:rFonts w:hint="default" w:ascii="Times New Roman" w:hAnsi="Times New Roman" w:cs="Times New Roman"/>
          <w:b/>
          <w:bCs/>
          <w:sz w:val="32"/>
          <w:szCs w:val="32"/>
          <w:rtl w:val="0"/>
        </w:rPr>
        <w:t xml:space="preserve">linical </w:t>
      </w:r>
      <w:r>
        <w:rPr>
          <w:rStyle w:val="9"/>
          <w:rFonts w:hint="eastAsia" w:eastAsia="宋体" w:cs="Times New Roman"/>
          <w:b/>
          <w:bCs/>
          <w:sz w:val="32"/>
          <w:szCs w:val="32"/>
          <w:rtl w:val="0"/>
          <w:lang w:val="en-US" w:eastAsia="zh-CN"/>
        </w:rPr>
        <w:t>D</w:t>
      </w:r>
      <w:r>
        <w:rPr>
          <w:rStyle w:val="9"/>
          <w:rFonts w:hint="default" w:ascii="Times New Roman" w:hAnsi="Times New Roman" w:cs="Times New Roman"/>
          <w:b/>
          <w:bCs/>
          <w:sz w:val="32"/>
          <w:szCs w:val="32"/>
          <w:rtl w:val="0"/>
        </w:rPr>
        <w:t>ata</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1. Dry weight: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2. Weight change before and after dialysis (kg):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b/>
          <w:bCs/>
          <w:rtl w:val="0"/>
        </w:rPr>
        <w:t xml:space="preserve">Renal </w:t>
      </w:r>
      <w:r>
        <w:rPr>
          <w:rStyle w:val="9"/>
          <w:rFonts w:hint="eastAsia" w:eastAsia="宋体" w:cs="Times New Roman"/>
          <w:b/>
          <w:bCs/>
          <w:rtl w:val="0"/>
          <w:lang w:val="en-US" w:eastAsia="zh-CN"/>
        </w:rPr>
        <w:t>F</w:t>
      </w:r>
      <w:r>
        <w:rPr>
          <w:rStyle w:val="9"/>
          <w:rFonts w:hint="default" w:ascii="Times New Roman" w:hAnsi="Times New Roman" w:cs="Times New Roman"/>
          <w:b/>
          <w:bCs/>
          <w:rtl w:val="0"/>
        </w:rPr>
        <w:t>unction (3~7 questions)</w:t>
      </w:r>
    </w:p>
    <w:p>
      <w:pPr>
        <w:numPr>
          <w:ilvl w:val="0"/>
          <w:numId w:val="1"/>
        </w:numPr>
        <w:rPr>
          <w:rStyle w:val="9"/>
          <w:rFonts w:hint="default" w:ascii="Times New Roman" w:hAnsi="Times New Roman" w:cs="Times New Roman"/>
          <w:rtl w:val="0"/>
        </w:rPr>
      </w:pPr>
      <w:r>
        <w:rPr>
          <w:rStyle w:val="9"/>
          <w:rFonts w:hint="eastAsia" w:eastAsia="宋体" w:cs="Times New Roman"/>
          <w:rtl w:val="0"/>
          <w:lang w:val="en-US" w:eastAsia="zh-CN"/>
        </w:rPr>
        <w:t>U</w:t>
      </w:r>
      <w:r>
        <w:rPr>
          <w:rStyle w:val="9"/>
          <w:rFonts w:hint="default" w:ascii="Times New Roman" w:hAnsi="Times New Roman" w:cs="Times New Roman"/>
          <w:rtl w:val="0"/>
        </w:rPr>
        <w:t>rea clearance index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numPr>
          <w:ilvl w:val="0"/>
          <w:numId w:val="1"/>
        </w:numPr>
        <w:ind w:left="0" w:leftChars="0" w:firstLine="0" w:firstLineChars="0"/>
        <w:rPr>
          <w:rStyle w:val="9"/>
          <w:rFonts w:hint="default" w:ascii="Times New Roman" w:hAnsi="Times New Roman" w:eastAsia="宋体" w:cs="Times New Roman"/>
          <w:rtl w:val="0"/>
          <w:lang w:val="en-US" w:eastAsia="zh-CN"/>
        </w:rPr>
      </w:pPr>
      <w:r>
        <w:rPr>
          <w:rStyle w:val="9"/>
          <w:rFonts w:hint="eastAsia" w:eastAsia="宋体" w:cs="Times New Roman"/>
          <w:rtl w:val="0"/>
          <w:lang w:val="en-US" w:eastAsia="zh-CN"/>
        </w:rPr>
        <w:t xml:space="preserve">Urea reduction ratio </w:t>
      </w:r>
      <w:r>
        <w:rPr>
          <w:rStyle w:val="9"/>
          <w:rFonts w:hint="default" w:ascii="Times New Roman" w:hAnsi="Times New Roman" w:cs="Times New Roman"/>
          <w:rtl w:val="0"/>
        </w:rPr>
        <w:t>[fill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numPr>
          <w:numId w:val="0"/>
        </w:numPr>
        <w:ind w:leftChars="0"/>
        <w:rPr>
          <w:rStyle w:val="9"/>
          <w:rFonts w:hint="default" w:ascii="Times New Roman" w:hAnsi="Times New Roman" w:eastAsia="宋体" w:cs="Times New Roman"/>
          <w:rtl w:val="0"/>
          <w:lang w:val="en-US" w:eastAsia="zh-CN"/>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eastAsia" w:eastAsia="宋体" w:cs="Times New Roman"/>
          <w:rtl w:val="0"/>
          <w:lang w:val="en-US" w:eastAsia="zh-CN"/>
        </w:rPr>
        <w:t>5</w:t>
      </w:r>
      <w:r>
        <w:rPr>
          <w:rStyle w:val="9"/>
          <w:rFonts w:hint="default" w:ascii="Times New Roman" w:hAnsi="Times New Roman" w:cs="Times New Roman"/>
          <w:rtl w:val="0"/>
        </w:rPr>
        <w:t>. (before dialysis) Serum creatinine (Scr)（ μ Mol/L) [Fill in the blanks]</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eastAsia" w:eastAsia="宋体" w:cs="Times New Roman"/>
          <w:rtl w:val="0"/>
          <w:lang w:val="en-US" w:eastAsia="zh-CN"/>
        </w:rPr>
        <w:t>6</w:t>
      </w:r>
      <w:r>
        <w:rPr>
          <w:rStyle w:val="9"/>
          <w:rFonts w:hint="default" w:ascii="Times New Roman" w:hAnsi="Times New Roman" w:cs="Times New Roman"/>
          <w:rtl w:val="0"/>
        </w:rPr>
        <w:t>. (before dialysis) Blood uric acid (UA) (mg/L)[fill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eastAsia" w:eastAsia="宋体" w:cs="Times New Roman"/>
          <w:rtl w:val="0"/>
          <w:lang w:val="en-US" w:eastAsia="zh-CN"/>
        </w:rPr>
        <w:t>7</w:t>
      </w:r>
      <w:r>
        <w:rPr>
          <w:rStyle w:val="9"/>
          <w:rFonts w:hint="default" w:ascii="Times New Roman" w:hAnsi="Times New Roman" w:cs="Times New Roman"/>
          <w:rtl w:val="0"/>
        </w:rPr>
        <w:t xml:space="preserve">. (before dialysis) Blood beta-2 </w:t>
      </w:r>
      <w:r>
        <w:rPr>
          <w:rStyle w:val="9"/>
          <w:rFonts w:hint="eastAsia" w:eastAsia="宋体" w:cs="Times New Roman"/>
          <w:rtl w:val="0"/>
          <w:lang w:val="en-US" w:eastAsia="zh-CN"/>
        </w:rPr>
        <w:t>m</w:t>
      </w:r>
      <w:r>
        <w:rPr>
          <w:rStyle w:val="9"/>
          <w:rFonts w:hint="default" w:ascii="Times New Roman" w:hAnsi="Times New Roman" w:cs="Times New Roman"/>
          <w:rtl w:val="0"/>
        </w:rPr>
        <w:t>icroglobulin (mg/L)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eastAsia" w:eastAsia="宋体" w:cs="Times New Roman"/>
          <w:rtl w:val="0"/>
          <w:lang w:val="en-US" w:eastAsia="zh-CN"/>
        </w:rPr>
        <w:t>8</w:t>
      </w:r>
      <w:r>
        <w:rPr>
          <w:rStyle w:val="9"/>
          <w:rFonts w:hint="default" w:ascii="Times New Roman" w:hAnsi="Times New Roman" w:cs="Times New Roman"/>
          <w:rtl w:val="0"/>
        </w:rPr>
        <w:t>. (before dialysis)Hemoglobin (Hb) (g/L)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b/>
          <w:bCs/>
          <w:rtl w:val="0"/>
        </w:rPr>
      </w:pPr>
    </w:p>
    <w:p>
      <w:pPr>
        <w:rPr>
          <w:rStyle w:val="9"/>
          <w:rFonts w:hint="default" w:ascii="Times New Roman" w:hAnsi="Times New Roman" w:cs="Times New Roman"/>
          <w:rtl w:val="0"/>
        </w:rPr>
      </w:pPr>
      <w:r>
        <w:rPr>
          <w:rStyle w:val="9"/>
          <w:rFonts w:hint="default" w:ascii="Times New Roman" w:hAnsi="Times New Roman" w:cs="Times New Roman"/>
          <w:b/>
          <w:bCs/>
          <w:rtl w:val="0"/>
        </w:rPr>
        <w:t xml:space="preserve">Nutritional </w:t>
      </w:r>
      <w:r>
        <w:rPr>
          <w:rStyle w:val="9"/>
          <w:rFonts w:hint="eastAsia" w:eastAsia="宋体" w:cs="Times New Roman"/>
          <w:b/>
          <w:bCs/>
          <w:rtl w:val="0"/>
          <w:lang w:val="en-US" w:eastAsia="zh-CN"/>
        </w:rPr>
        <w:t>S</w:t>
      </w:r>
      <w:r>
        <w:rPr>
          <w:rStyle w:val="9"/>
          <w:rFonts w:hint="default" w:ascii="Times New Roman" w:hAnsi="Times New Roman" w:cs="Times New Roman"/>
          <w:b/>
          <w:bCs/>
          <w:rtl w:val="0"/>
        </w:rPr>
        <w:t xml:space="preserve">tatus </w:t>
      </w:r>
      <w:r>
        <w:rPr>
          <w:rStyle w:val="9"/>
          <w:rFonts w:hint="eastAsia" w:eastAsia="宋体" w:cs="Times New Roman"/>
          <w:b/>
          <w:bCs/>
          <w:rtl w:val="0"/>
          <w:lang w:val="en-US" w:eastAsia="zh-CN"/>
        </w:rPr>
        <w:t>I</w:t>
      </w:r>
      <w:r>
        <w:rPr>
          <w:rStyle w:val="9"/>
          <w:rFonts w:hint="default" w:ascii="Times New Roman" w:hAnsi="Times New Roman" w:cs="Times New Roman"/>
          <w:b/>
          <w:bCs/>
          <w:rtl w:val="0"/>
        </w:rPr>
        <w:t>ndicators (before dialysis) (8-10 questions)</w:t>
      </w:r>
    </w:p>
    <w:p>
      <w:pPr>
        <w:rPr>
          <w:rStyle w:val="9"/>
          <w:rFonts w:hint="default" w:ascii="Times New Roman" w:hAnsi="Times New Roman" w:cs="Times New Roman"/>
          <w:rtl w:val="0"/>
        </w:rPr>
      </w:pPr>
      <w:r>
        <w:rPr>
          <w:rStyle w:val="9"/>
          <w:rFonts w:hint="eastAsia" w:eastAsia="宋体" w:cs="Times New Roman"/>
          <w:rtl w:val="0"/>
          <w:lang w:val="en-US" w:eastAsia="zh-CN"/>
        </w:rPr>
        <w:t>9</w:t>
      </w:r>
      <w:r>
        <w:rPr>
          <w:rStyle w:val="9"/>
          <w:rFonts w:hint="default" w:ascii="Times New Roman" w:hAnsi="Times New Roman" w:cs="Times New Roman"/>
          <w:rtl w:val="0"/>
        </w:rPr>
        <w:t>. Albumin (Alb) (g/L)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eastAsia" w:eastAsia="宋体" w:cs="Times New Roman"/>
          <w:rtl w:val="0"/>
          <w:lang w:val="en-US" w:eastAsia="zh-CN"/>
        </w:rPr>
        <w:t>10</w:t>
      </w:r>
      <w:r>
        <w:rPr>
          <w:rStyle w:val="9"/>
          <w:rFonts w:hint="default" w:ascii="Times New Roman" w:hAnsi="Times New Roman" w:cs="Times New Roman"/>
          <w:rtl w:val="0"/>
        </w:rPr>
        <w:t>. Proalbumin (Pro-A) (mg/L)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1</w:t>
      </w:r>
      <w:r>
        <w:rPr>
          <w:rStyle w:val="9"/>
          <w:rFonts w:hint="eastAsia" w:eastAsia="宋体" w:cs="Times New Roman"/>
          <w:rtl w:val="0"/>
          <w:lang w:val="en-US" w:eastAsia="zh-CN"/>
        </w:rPr>
        <w:t>1</w:t>
      </w:r>
      <w:r>
        <w:rPr>
          <w:rStyle w:val="9"/>
          <w:rFonts w:hint="default" w:ascii="Times New Roman" w:hAnsi="Times New Roman" w:cs="Times New Roman"/>
          <w:rtl w:val="0"/>
        </w:rPr>
        <w:t>. Transferrin (TRF) (mg/L)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1</w:t>
      </w:r>
      <w:r>
        <w:rPr>
          <w:rStyle w:val="9"/>
          <w:rFonts w:hint="eastAsia" w:eastAsia="宋体" w:cs="Times New Roman"/>
          <w:rtl w:val="0"/>
          <w:lang w:val="en-US" w:eastAsia="zh-CN"/>
        </w:rPr>
        <w:t>2</w:t>
      </w:r>
      <w:r>
        <w:rPr>
          <w:rStyle w:val="9"/>
          <w:rFonts w:hint="default" w:ascii="Times New Roman" w:hAnsi="Times New Roman" w:cs="Times New Roman"/>
          <w:rtl w:val="0"/>
        </w:rPr>
        <w:t xml:space="preserve">. (before dialysis) </w:t>
      </w:r>
      <w:r>
        <w:rPr>
          <w:rStyle w:val="9"/>
          <w:rFonts w:hint="eastAsia" w:eastAsia="宋体" w:cs="Times New Roman"/>
          <w:rtl w:val="0"/>
          <w:lang w:val="en-US" w:eastAsia="zh-CN"/>
        </w:rPr>
        <w:t>B</w:t>
      </w:r>
      <w:r>
        <w:rPr>
          <w:rStyle w:val="9"/>
          <w:rFonts w:hint="default" w:ascii="Times New Roman" w:hAnsi="Times New Roman" w:cs="Times New Roman"/>
          <w:rtl w:val="0"/>
        </w:rPr>
        <w:t>lood potassium (mmol/L)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1</w:t>
      </w:r>
      <w:r>
        <w:rPr>
          <w:rStyle w:val="9"/>
          <w:rFonts w:hint="eastAsia" w:eastAsia="宋体" w:cs="Times New Roman"/>
          <w:rtl w:val="0"/>
          <w:lang w:val="en-US" w:eastAsia="zh-CN"/>
        </w:rPr>
        <w:t>3</w:t>
      </w:r>
      <w:r>
        <w:rPr>
          <w:rStyle w:val="9"/>
          <w:rFonts w:hint="default" w:ascii="Times New Roman" w:hAnsi="Times New Roman" w:cs="Times New Roman"/>
          <w:rtl w:val="0"/>
        </w:rPr>
        <w:t>. (before dialysis) Blood phosphorus (mmol/L)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1</w:t>
      </w:r>
      <w:r>
        <w:rPr>
          <w:rStyle w:val="9"/>
          <w:rFonts w:hint="eastAsia" w:eastAsia="宋体" w:cs="Times New Roman"/>
          <w:rtl w:val="0"/>
          <w:lang w:val="en-US" w:eastAsia="zh-CN"/>
        </w:rPr>
        <w:t>4</w:t>
      </w:r>
      <w:r>
        <w:rPr>
          <w:rStyle w:val="9"/>
          <w:rFonts w:hint="default" w:ascii="Times New Roman" w:hAnsi="Times New Roman" w:cs="Times New Roman"/>
          <w:rtl w:val="0"/>
        </w:rPr>
        <w:t>. (before dialysis) Blood calcium (mmol/L) [fill in the blank]</w:t>
      </w:r>
    </w:p>
    <w:p>
      <w:pPr>
        <w:rPr>
          <w:rStyle w:val="9"/>
          <w:rFonts w:hint="default" w:ascii="Times New Roman" w:hAnsi="Times New Roman" w:cs="Times New Roman"/>
          <w:rtl w:val="0"/>
        </w:rPr>
      </w:pPr>
    </w:p>
    <w:p>
      <w:pPr>
        <w:rPr>
          <w:rStyle w:val="9"/>
          <w:rFonts w:hint="default" w:ascii="Times New Roman" w:hAnsi="Times New Roman" w:cs="Times New Roman"/>
          <w:rtl w:val="0"/>
        </w:rPr>
      </w:pPr>
      <w:r>
        <w:rPr>
          <w:rStyle w:val="9"/>
          <w:rFonts w:hint="default" w:ascii="Times New Roman" w:hAnsi="Times New Roman" w:cs="Times New Roman"/>
          <w:rtl w:val="0"/>
        </w:rPr>
        <w:t>_________________________________</w:t>
      </w:r>
    </w:p>
    <w:p>
      <w:pPr>
        <w:rPr>
          <w:rStyle w:val="9"/>
          <w:rFonts w:hint="default" w:ascii="Times New Roman" w:hAnsi="Times New Roman" w:cs="Times New Roman"/>
          <w:rtl w:val="0"/>
        </w:rPr>
      </w:pPr>
    </w:p>
    <w:p/>
    <w:p/>
    <w:p/>
    <w:p/>
    <w:p/>
    <w:p/>
    <w:p/>
    <w:p/>
    <w:p/>
    <w:p/>
    <w:p/>
    <w:p/>
    <w:p/>
    <w:p>
      <w:pPr>
        <w:sectPr>
          <w:pgSz w:w="12240" w:h="15840"/>
          <w:pgMar w:top="1440" w:right="1800" w:bottom="1440" w:left="1800" w:header="708" w:footer="708" w:gutter="0"/>
          <w:cols w:space="708" w:num="1"/>
          <w:docGrid w:linePitch="360" w:charSpace="0"/>
        </w:sectPr>
      </w:pPr>
    </w:p>
    <w:p>
      <w:pPr>
        <w:jc w:val="both"/>
        <w:rPr>
          <w:rStyle w:val="9"/>
          <w:rFonts w:hint="default" w:ascii="Times New Roman" w:hAnsi="Times New Roman" w:eastAsia="宋体" w:cs="Times New Roman"/>
          <w:b/>
          <w:bCs/>
          <w:color w:val="000000"/>
          <w:sz w:val="32"/>
          <w:szCs w:val="32"/>
          <w:rtl w:val="0"/>
        </w:rPr>
      </w:pPr>
      <w:r>
        <w:rPr>
          <w:rStyle w:val="9"/>
          <w:rFonts w:hint="default" w:ascii="Times New Roman" w:hAnsi="Times New Roman" w:eastAsia="宋体" w:cs="Times New Roman"/>
          <w:b/>
          <w:bCs/>
          <w:color w:val="000000"/>
          <w:sz w:val="32"/>
          <w:szCs w:val="32"/>
          <w:rtl w:val="0"/>
        </w:rPr>
        <w:t>Modified Dialysis Symptom Assessment Scale</w:t>
      </w:r>
    </w:p>
    <w:p>
      <w:pPr>
        <w:jc w:val="center"/>
        <w:rPr>
          <w:rStyle w:val="9"/>
          <w:rFonts w:hint="default" w:ascii="Times New Roman" w:hAnsi="Times New Roman" w:eastAsia="宋体" w:cs="Times New Roman"/>
          <w:b/>
          <w:bCs/>
          <w:color w:val="000000"/>
          <w:sz w:val="30"/>
          <w:szCs w:val="30"/>
          <w:rtl w:val="0"/>
        </w:rPr>
      </w:pPr>
    </w:p>
    <w:p>
      <w:pPr>
        <w:numPr>
          <w:ilvl w:val="0"/>
          <w:numId w:val="0"/>
        </w:numPr>
        <w:bidi w:val="0"/>
        <w:spacing w:line="360" w:lineRule="auto"/>
        <w:rPr>
          <w:rStyle w:val="9"/>
          <w:rFonts w:hint="default" w:ascii="Times New Roman" w:hAnsi="Times New Roman" w:eastAsia="宋体" w:cs="Times New Roman"/>
          <w:color w:val="000000"/>
          <w:sz w:val="24"/>
          <w:szCs w:val="24"/>
          <w:rtl w:val="0"/>
        </w:rPr>
      </w:pPr>
      <w:r>
        <w:rPr>
          <w:rStyle w:val="9"/>
          <w:rFonts w:hint="default" w:ascii="Times New Roman" w:hAnsi="Times New Roman" w:eastAsia="宋体" w:cs="Times New Roman"/>
          <w:color w:val="000000"/>
          <w:sz w:val="24"/>
          <w:szCs w:val="24"/>
          <w:rtl w:val="0"/>
        </w:rPr>
        <w:t>Hello, the following table shows the physical and psychological symptoms that dialysis patients may have. Please read each symptom carefully and evaluate whether you have experienced these symptoms in the past week. If "Yes", continue to evaluate the frequency, severity and distress of the symptoms and tick "√" on the corresponding number.</w:t>
      </w:r>
    </w:p>
    <w:p>
      <w:pPr>
        <w:numPr>
          <w:ilvl w:val="0"/>
          <w:numId w:val="0"/>
        </w:numPr>
        <w:bidi w:val="0"/>
        <w:spacing w:line="360" w:lineRule="auto"/>
        <w:rPr>
          <w:rStyle w:val="9"/>
          <w:rFonts w:hint="default" w:ascii="Times New Roman" w:hAnsi="Times New Roman" w:cs="Times New Roman"/>
          <w:b/>
          <w:bCs/>
          <w:rtl w:val="0"/>
        </w:rPr>
      </w:pPr>
    </w:p>
    <w:p>
      <w:pPr>
        <w:numPr>
          <w:ilvl w:val="0"/>
          <w:numId w:val="0"/>
        </w:numPr>
        <w:bidi w:val="0"/>
        <w:spacing w:line="360" w:lineRule="auto"/>
        <w:rPr>
          <w:rStyle w:val="9"/>
          <w:rFonts w:hint="default" w:ascii="Times New Roman" w:hAnsi="Times New Roman" w:cs="Times New Roman"/>
          <w:b/>
          <w:bCs/>
          <w:color w:val="FF0000"/>
          <w:rtl w:val="0"/>
        </w:rPr>
      </w:pPr>
      <w:r>
        <w:rPr>
          <w:rStyle w:val="9"/>
          <w:rFonts w:hint="default" w:ascii="Times New Roman" w:hAnsi="Times New Roman" w:cs="Times New Roman"/>
          <w:b/>
          <w:bCs/>
          <w:rtl w:val="0"/>
        </w:rPr>
        <w:t xml:space="preserve">Assessment of dialysis symptoms in the past week </w:t>
      </w:r>
      <w:r>
        <w:rPr>
          <w:rStyle w:val="9"/>
          <w:rFonts w:hint="default" w:ascii="Times New Roman" w:hAnsi="Times New Roman" w:cs="Times New Roman"/>
          <w:b/>
          <w:bCs/>
          <w:color w:val="FF0000"/>
          <w:rtl w:val="0"/>
        </w:rPr>
        <w:t>*</w:t>
      </w:r>
    </w:p>
    <w:tbl>
      <w:tblPr>
        <w:tblStyle w:val="8"/>
        <w:tblW w:w="4998"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140" w:type="dxa"/>
          <w:left w:w="108" w:type="dxa"/>
          <w:bottom w:w="0" w:type="dxa"/>
          <w:right w:w="108" w:type="dxa"/>
        </w:tblCellMar>
      </w:tblPr>
      <w:tblGrid>
        <w:gridCol w:w="2156"/>
        <w:gridCol w:w="510"/>
        <w:gridCol w:w="633"/>
        <w:gridCol w:w="1115"/>
        <w:gridCol w:w="916"/>
        <w:gridCol w:w="1139"/>
        <w:gridCol w:w="602"/>
        <w:gridCol w:w="998"/>
        <w:gridCol w:w="718"/>
        <w:gridCol w:w="1094"/>
        <w:gridCol w:w="528"/>
        <w:gridCol w:w="601"/>
        <w:gridCol w:w="1068"/>
        <w:gridCol w:w="649"/>
        <w:gridCol w:w="444"/>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1540" w:hRule="atLeast"/>
        </w:trPr>
        <w:tc>
          <w:tcPr>
            <w:tcW w:w="819" w:type="pct"/>
            <w:vMerge w:val="restart"/>
            <w:tcBorders>
              <w:top w:val="single" w:color="auto" w:sz="4" w:space="0"/>
              <w:left w:val="single" w:color="auto" w:sz="4" w:space="0"/>
              <w:bottom w:val="single" w:color="auto" w:sz="4" w:space="0"/>
              <w:right w:val="single" w:color="auto" w:sz="4" w:space="0"/>
            </w:tcBorders>
            <w:shd w:val="clear" w:color="auto" w:fill="D9E5ED"/>
            <w:vAlign w:val="center"/>
          </w:tcPr>
          <w:p>
            <w:pPr>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In the past week: Have you had any of the following symptoms?</w:t>
            </w:r>
          </w:p>
        </w:tc>
        <w:tc>
          <w:tcPr>
            <w:tcW w:w="193" w:type="pct"/>
            <w:vMerge w:val="restar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No</w:t>
            </w:r>
          </w:p>
        </w:tc>
        <w:tc>
          <w:tcPr>
            <w:tcW w:w="1444" w:type="pct"/>
            <w:gridSpan w:val="4"/>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If there are:</w:t>
            </w:r>
          </w:p>
          <w:p>
            <w:pPr>
              <w:spacing w:line="360" w:lineRule="auto"/>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How often does it come up?</w:t>
            </w:r>
          </w:p>
        </w:tc>
        <w:tc>
          <w:tcPr>
            <w:tcW w:w="1294" w:type="pct"/>
            <w:gridSpan w:val="4"/>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left"/>
              <w:rPr>
                <w:rFonts w:hint="default" w:ascii="Times New Roman" w:hAnsi="Times New Roman" w:eastAsia="宋体" w:cs="Times New Roman"/>
                <w:color w:val="000000" w:themeColor="text1"/>
                <w:highlight w:val="none"/>
                <w:lang w:val="en-US" w:eastAsia="zh-CN"/>
              </w:rPr>
            </w:pPr>
            <w:r>
              <w:rPr>
                <w:rFonts w:hint="default" w:ascii="Times New Roman" w:hAnsi="Times New Roman" w:eastAsia="宋体" w:cs="Times New Roman"/>
                <w:color w:val="000000" w:themeColor="text1"/>
                <w:highlight w:val="none"/>
                <w:lang w:val="en-US" w:eastAsia="zh-CN"/>
              </w:rPr>
              <w:t>If there are:</w:t>
            </w:r>
          </w:p>
          <w:p>
            <w:pPr>
              <w:spacing w:line="360" w:lineRule="auto"/>
              <w:jc w:val="left"/>
              <w:rPr>
                <w:rFonts w:hint="default" w:ascii="Times New Roman" w:hAnsi="Times New Roman" w:eastAsia="宋体" w:cs="Times New Roman"/>
                <w:color w:val="000000" w:themeColor="text1"/>
                <w:highlight w:val="none"/>
                <w:lang w:val="en-US" w:eastAsia="zh-CN"/>
              </w:rPr>
            </w:pPr>
            <w:r>
              <w:rPr>
                <w:rFonts w:hint="default" w:ascii="Times New Roman" w:hAnsi="Times New Roman" w:eastAsia="宋体" w:cs="Times New Roman"/>
                <w:color w:val="000000" w:themeColor="text1"/>
                <w:highlight w:val="none"/>
                <w:lang w:val="en-US" w:eastAsia="zh-CN"/>
              </w:rPr>
              <w:t>How serious is it usually?</w:t>
            </w:r>
          </w:p>
        </w:tc>
        <w:tc>
          <w:tcPr>
            <w:tcW w:w="1248" w:type="pct"/>
            <w:gridSpan w:val="5"/>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left"/>
              <w:rPr>
                <w:rFonts w:hint="default" w:ascii="Times New Roman" w:hAnsi="Times New Roman" w:eastAsia="宋体" w:cs="Times New Roman"/>
                <w:color w:val="000000" w:themeColor="text1"/>
                <w:highlight w:val="none"/>
                <w:lang w:val="en-US" w:eastAsia="zh-CN"/>
              </w:rPr>
            </w:pPr>
            <w:r>
              <w:rPr>
                <w:rFonts w:hint="default" w:ascii="Times New Roman" w:hAnsi="Times New Roman" w:eastAsia="宋体" w:cs="Times New Roman"/>
                <w:color w:val="000000" w:themeColor="text1"/>
                <w:highlight w:val="none"/>
                <w:lang w:val="en-US" w:eastAsia="zh-CN"/>
              </w:rPr>
              <w:t>If there are:</w:t>
            </w:r>
          </w:p>
          <w:p>
            <w:pPr>
              <w:spacing w:line="360" w:lineRule="auto"/>
              <w:jc w:val="left"/>
              <w:rPr>
                <w:rFonts w:hint="default" w:ascii="Times New Roman" w:hAnsi="Times New Roman" w:eastAsia="宋体" w:cs="Times New Roman"/>
                <w:color w:val="000000" w:themeColor="text1"/>
                <w:highlight w:val="none"/>
                <w:lang w:val="en-US" w:eastAsia="zh-CN"/>
              </w:rPr>
            </w:pPr>
            <w:r>
              <w:rPr>
                <w:rFonts w:hint="default" w:ascii="Times New Roman" w:hAnsi="Times New Roman" w:eastAsia="宋体" w:cs="Times New Roman"/>
                <w:color w:val="000000" w:themeColor="text1"/>
                <w:highlight w:val="none"/>
                <w:lang w:val="en-US" w:eastAsia="zh-CN"/>
              </w:rPr>
              <w:t>How much does it bother you or bother you?</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873" w:hRule="atLeast"/>
        </w:trPr>
        <w:tc>
          <w:tcPr>
            <w:tcW w:w="819" w:type="pct"/>
            <w:vMerge w:val="continue"/>
            <w:tcBorders>
              <w:top w:val="single" w:color="auto" w:sz="4" w:space="0"/>
              <w:left w:val="single" w:color="auto" w:sz="4" w:space="0"/>
              <w:bottom w:val="single" w:color="auto" w:sz="4" w:space="0"/>
              <w:right w:val="single" w:color="auto" w:sz="4" w:space="0"/>
            </w:tcBorders>
            <w:shd w:val="clear" w:color="auto" w:fill="D9E5ED"/>
            <w:vAlign w:val="center"/>
          </w:tcPr>
          <w:p>
            <w:pPr>
              <w:jc w:val="center"/>
              <w:rPr>
                <w:rFonts w:hint="default" w:ascii="Times New Roman" w:hAnsi="Times New Roman" w:eastAsia="Times New Roman" w:cs="Times New Roman"/>
                <w:sz w:val="24"/>
                <w:szCs w:val="24"/>
              </w:rPr>
            </w:pPr>
          </w:p>
        </w:tc>
        <w:tc>
          <w:tcPr>
            <w:tcW w:w="193" w:type="pct"/>
            <w:vMerge w:val="continue"/>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4"/>
                <w:szCs w:val="24"/>
              </w:rPr>
            </w:pPr>
          </w:p>
        </w:tc>
        <w:tc>
          <w:tcPr>
            <w:tcW w:w="241"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eastAsia" w:eastAsia="宋体" w:cs="Times New Roman"/>
                <w:sz w:val="21"/>
                <w:szCs w:val="21"/>
                <w:lang w:val="en-US" w:eastAsia="zh-CN"/>
              </w:rPr>
              <w:t>v</w:t>
            </w:r>
            <w:r>
              <w:rPr>
                <w:rFonts w:hint="default" w:ascii="Times New Roman" w:hAnsi="Times New Roman" w:cs="Times New Roman"/>
                <w:sz w:val="21"/>
                <w:szCs w:val="21"/>
              </w:rPr>
              <w:t>ery few</w:t>
            </w:r>
          </w:p>
        </w:tc>
        <w:tc>
          <w:tcPr>
            <w:tcW w:w="423"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default" w:ascii="Times New Roman" w:hAnsi="Times New Roman" w:cs="Times New Roman"/>
                <w:sz w:val="21"/>
                <w:szCs w:val="21"/>
              </w:rPr>
              <w:t>sometimes</w:t>
            </w:r>
          </w:p>
        </w:tc>
        <w:tc>
          <w:tcPr>
            <w:tcW w:w="347"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default" w:ascii="Times New Roman" w:hAnsi="Times New Roman" w:cs="Times New Roman"/>
                <w:sz w:val="21"/>
                <w:szCs w:val="21"/>
              </w:rPr>
              <w:t>frequent</w:t>
            </w:r>
          </w:p>
        </w:tc>
        <w:tc>
          <w:tcPr>
            <w:tcW w:w="432"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eastAsia" w:eastAsia="宋体" w:cs="Times New Roman"/>
                <w:sz w:val="21"/>
                <w:szCs w:val="21"/>
                <w:lang w:val="en-US" w:eastAsia="zh-CN"/>
              </w:rPr>
              <w:t>a</w:t>
            </w:r>
            <w:r>
              <w:rPr>
                <w:rFonts w:hint="default" w:ascii="Times New Roman" w:hAnsi="Times New Roman" w:cs="Times New Roman"/>
                <w:sz w:val="21"/>
                <w:szCs w:val="21"/>
              </w:rPr>
              <w:t>lmost continuous</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hint="default" w:ascii="Times New Roman" w:hAnsi="Times New Roman" w:eastAsia="Times New Roman" w:cs="Times New Roman"/>
                <w:color w:val="000000" w:themeColor="text1"/>
                <w:sz w:val="21"/>
                <w:szCs w:val="21"/>
                <w:highlight w:val="none"/>
              </w:rPr>
            </w:pPr>
            <w:r>
              <w:rPr>
                <w:rFonts w:hint="default" w:ascii="Times New Roman" w:hAnsi="Times New Roman" w:cs="Times New Roman"/>
                <w:color w:val="000000" w:themeColor="text1"/>
                <w:sz w:val="21"/>
                <w:szCs w:val="21"/>
                <w:highlight w:val="none"/>
              </w:rPr>
              <w:t>mild</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hint="default" w:ascii="Times New Roman" w:hAnsi="Times New Roman" w:eastAsia="Times New Roman" w:cs="Times New Roman"/>
                <w:color w:val="000000" w:themeColor="text1"/>
                <w:sz w:val="21"/>
                <w:szCs w:val="21"/>
                <w:highlight w:val="none"/>
              </w:rPr>
            </w:pPr>
            <w:r>
              <w:rPr>
                <w:rFonts w:hint="default" w:ascii="Times New Roman" w:hAnsi="Times New Roman" w:cs="Times New Roman"/>
                <w:color w:val="000000" w:themeColor="text1"/>
                <w:sz w:val="21"/>
                <w:szCs w:val="21"/>
                <w:highlight w:val="none"/>
              </w:rPr>
              <w:t>moderate</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both"/>
              <w:rPr>
                <w:rFonts w:hint="default" w:ascii="Times New Roman" w:hAnsi="Times New Roman" w:eastAsia="Times New Roman" w:cs="Times New Roman"/>
                <w:color w:val="000000" w:themeColor="text1"/>
                <w:sz w:val="21"/>
                <w:szCs w:val="21"/>
                <w:highlight w:val="none"/>
              </w:rPr>
            </w:pPr>
            <w:r>
              <w:rPr>
                <w:rFonts w:hint="default" w:ascii="Times New Roman" w:hAnsi="Times New Roman" w:cs="Times New Roman"/>
                <w:sz w:val="21"/>
                <w:szCs w:val="21"/>
              </w:rPr>
              <w:t>heavy</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hint="default" w:ascii="Times New Roman" w:hAnsi="Times New Roman" w:eastAsia="Times New Roman" w:cs="Times New Roman"/>
                <w:color w:val="000000" w:themeColor="text1"/>
                <w:sz w:val="21"/>
                <w:szCs w:val="21"/>
                <w:highlight w:val="none"/>
              </w:rPr>
            </w:pPr>
            <w:r>
              <w:rPr>
                <w:rFonts w:hint="eastAsia" w:eastAsia="宋体" w:cs="Times New Roman"/>
                <w:sz w:val="21"/>
                <w:szCs w:val="21"/>
                <w:lang w:val="en-US" w:eastAsia="zh-CN"/>
              </w:rPr>
              <w:t>e</w:t>
            </w:r>
            <w:r>
              <w:rPr>
                <w:rFonts w:hint="default" w:ascii="Times New Roman" w:hAnsi="Times New Roman" w:cs="Times New Roman"/>
                <w:sz w:val="21"/>
                <w:szCs w:val="21"/>
              </w:rPr>
              <w:t>xtremely heavy</w:t>
            </w:r>
          </w:p>
        </w:tc>
        <w:tc>
          <w:tcPr>
            <w:tcW w:w="201"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eastAsia" w:eastAsia="宋体" w:cs="Times New Roman"/>
                <w:sz w:val="21"/>
                <w:szCs w:val="21"/>
                <w:lang w:val="en-US" w:eastAsia="zh-CN"/>
              </w:rPr>
              <w:t>n</w:t>
            </w:r>
            <w:r>
              <w:rPr>
                <w:rFonts w:hint="default" w:ascii="Times New Roman" w:hAnsi="Times New Roman" w:cs="Times New Roman"/>
                <w:sz w:val="21"/>
                <w:szCs w:val="21"/>
              </w:rPr>
              <w:t>ot at all</w:t>
            </w:r>
          </w:p>
        </w:tc>
        <w:tc>
          <w:tcPr>
            <w:tcW w:w="228"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eastAsia" w:eastAsia="宋体" w:cs="Times New Roman"/>
                <w:sz w:val="21"/>
                <w:szCs w:val="21"/>
                <w:lang w:val="en-US" w:eastAsia="zh-CN"/>
              </w:rPr>
              <w:t>a</w:t>
            </w:r>
            <w:r>
              <w:rPr>
                <w:rFonts w:hint="default" w:ascii="Times New Roman" w:hAnsi="Times New Roman" w:cs="Times New Roman"/>
                <w:sz w:val="21"/>
                <w:szCs w:val="21"/>
              </w:rPr>
              <w:t xml:space="preserve"> little</w:t>
            </w:r>
          </w:p>
        </w:tc>
        <w:tc>
          <w:tcPr>
            <w:tcW w:w="405"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default" w:ascii="Times New Roman" w:hAnsi="Times New Roman" w:cs="Times New Roman"/>
                <w:sz w:val="21"/>
                <w:szCs w:val="21"/>
              </w:rPr>
              <w:t>somewhat</w:t>
            </w:r>
          </w:p>
        </w:tc>
        <w:tc>
          <w:tcPr>
            <w:tcW w:w="245"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default" w:ascii="Times New Roman" w:hAnsi="Times New Roman" w:cs="Times New Roman"/>
                <w:sz w:val="21"/>
                <w:szCs w:val="21"/>
              </w:rPr>
              <w:t>more</w:t>
            </w:r>
          </w:p>
        </w:tc>
        <w:tc>
          <w:tcPr>
            <w:tcW w:w="167" w:type="pct"/>
            <w:tcBorders>
              <w:top w:val="single" w:color="auto" w:sz="4" w:space="0"/>
              <w:left w:val="single" w:color="auto" w:sz="4" w:space="0"/>
              <w:bottom w:val="single" w:color="auto" w:sz="4" w:space="0"/>
              <w:right w:val="single" w:color="auto" w:sz="4" w:space="0"/>
            </w:tcBorders>
            <w:shd w:val="clear" w:color="auto" w:fill="D9E5ED"/>
            <w:vAlign w:val="center"/>
          </w:tcPr>
          <w:p>
            <w:pPr>
              <w:spacing w:line="360" w:lineRule="auto"/>
              <w:jc w:val="center"/>
              <w:rPr>
                <w:rFonts w:hint="default" w:ascii="Times New Roman" w:hAnsi="Times New Roman" w:eastAsia="Times New Roman" w:cs="Times New Roman"/>
                <w:sz w:val="21"/>
                <w:szCs w:val="21"/>
              </w:rPr>
            </w:pPr>
            <w:r>
              <w:rPr>
                <w:rFonts w:hint="eastAsia" w:eastAsia="宋体" w:cs="Times New Roman"/>
                <w:sz w:val="21"/>
                <w:szCs w:val="21"/>
                <w:lang w:val="en-US" w:eastAsia="zh-CN"/>
              </w:rPr>
              <w:t>a</w:t>
            </w:r>
            <w:r>
              <w:rPr>
                <w:rFonts w:hint="default" w:ascii="Times New Roman" w:hAnsi="Times New Roman" w:cs="Times New Roman"/>
                <w:sz w:val="21"/>
                <w:szCs w:val="21"/>
              </w:rPr>
              <w:t xml:space="preserve"> lot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Constipation</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Nausea</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Vomiting</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Diarrhea</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Decreased appetite</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Muscle cramp</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Swelling in legs</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Shortness of breath</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Dizziness</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Restless legs</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Numbness or tingling in feet</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Fatigue</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Cough</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Dry mouth</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Bone or joint pain</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Chest pain</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Headache</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Muscle soreness</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Difficulty concentrating</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Dry skin</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Itching</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Worrying</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Feeling nervous</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Trouble falling asleep</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Trouble staying asleep</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Feeling irritable</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Feeling sad</w:t>
            </w:r>
          </w:p>
        </w:tc>
        <w:tc>
          <w:tcPr>
            <w:tcW w:w="19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EFF6FB"/>
            <w:vAlign w:val="center"/>
          </w:tcPr>
          <w:p>
            <w:pPr>
              <w:keepNext w:val="0"/>
              <w:keepLines w:val="0"/>
              <w:widowControl/>
              <w:suppressLineNumbers w:val="0"/>
              <w:jc w:val="left"/>
              <w:textAlignment w:val="center"/>
              <w:rPr>
                <w:rFonts w:hint="default" w:ascii="Times New Roman" w:hAnsi="Times New Roman" w:cs="Times New Roman"/>
                <w:b w:val="0"/>
                <w:bCs w:val="0"/>
                <w:color w:val="333333"/>
                <w:sz w:val="24"/>
                <w:szCs w:val="24"/>
              </w:rPr>
            </w:pPr>
            <w:r>
              <w:rPr>
                <w:rFonts w:hint="default" w:ascii="Times New Roman" w:hAnsi="Times New Roman" w:eastAsia="宋体" w:cs="Times New Roman"/>
                <w:b w:val="0"/>
                <w:bCs w:val="0"/>
                <w:i w:val="0"/>
                <w:iCs w:val="0"/>
                <w:color w:val="000000"/>
                <w:kern w:val="0"/>
                <w:sz w:val="24"/>
                <w:szCs w:val="24"/>
                <w:u w:val="none"/>
                <w:lang w:val="en-US" w:eastAsia="zh-CN" w:bidi="ar"/>
              </w:rPr>
              <w:t>Feeling anxious</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color w:val="333333"/>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24"/>
                <w:szCs w:val="24"/>
                <w:u w:val="none"/>
                <w:lang w:val="en-US" w:eastAsia="zh-CN" w:bidi="ar"/>
              </w:rPr>
            </w:pPr>
            <w:r>
              <w:rPr>
                <w:rFonts w:hint="eastAsia" w:eastAsia="宋体"/>
                <w:color w:val="auto"/>
                <w:sz w:val="24"/>
                <w:highlight w:val="none"/>
                <w:lang w:val="en-US" w:eastAsia="zh-CN"/>
              </w:rPr>
              <w:t>D</w:t>
            </w:r>
            <w:r>
              <w:rPr>
                <w:rFonts w:hint="eastAsia"/>
                <w:color w:val="auto"/>
                <w:sz w:val="24"/>
                <w:highlight w:val="none"/>
              </w:rPr>
              <w:t>ecreased interest in sex</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140" w:type="dxa"/>
            <w:left w:w="108" w:type="dxa"/>
            <w:bottom w:w="0" w:type="dxa"/>
            <w:right w:w="108" w:type="dxa"/>
          </w:tblCellMar>
        </w:tblPrEx>
        <w:trPr>
          <w:trHeight w:val="360" w:hRule="atLeast"/>
        </w:trPr>
        <w:tc>
          <w:tcPr>
            <w:tcW w:w="8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24"/>
                <w:szCs w:val="24"/>
                <w:u w:val="none"/>
                <w:lang w:val="en-US" w:eastAsia="zh-CN" w:bidi="ar"/>
              </w:rPr>
            </w:pPr>
            <w:r>
              <w:rPr>
                <w:rFonts w:hint="eastAsia" w:eastAsia="宋体"/>
                <w:color w:val="auto"/>
                <w:sz w:val="24"/>
                <w:highlight w:val="none"/>
                <w:lang w:val="en-US" w:eastAsia="zh-CN"/>
              </w:rPr>
              <w:t>D</w:t>
            </w:r>
            <w:r>
              <w:rPr>
                <w:rFonts w:hint="eastAsia"/>
                <w:color w:val="auto"/>
                <w:sz w:val="24"/>
                <w:highlight w:val="none"/>
              </w:rPr>
              <w:t>ifficulty becoming sexually aroused</w:t>
            </w:r>
          </w:p>
        </w:tc>
        <w:tc>
          <w:tcPr>
            <w:tcW w:w="19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23"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34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32"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378"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414"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spacing w:line="360" w:lineRule="auto"/>
              <w:jc w:val="center"/>
              <w:rPr>
                <w:rFonts w:ascii="Times New Roman" w:hAnsi="Times New Roman" w:eastAsia="Times New Roman" w:cs="Times New Roman"/>
                <w:color w:val="000000" w:themeColor="text1"/>
                <w:sz w:val="24"/>
                <w:szCs w:val="24"/>
                <w:highlight w:val="none"/>
              </w:rPr>
            </w:pPr>
            <w:r>
              <w:rPr>
                <w:color w:val="000000" w:themeColor="text1"/>
                <w:highlight w:val="none"/>
              </w:rPr>
              <w:t>○</w:t>
            </w:r>
          </w:p>
        </w:tc>
        <w:tc>
          <w:tcPr>
            <w:tcW w:w="201"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28"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40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245"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c>
          <w:tcPr>
            <w:tcW w:w="167" w:type="pct"/>
            <w:tcBorders>
              <w:top w:val="single" w:color="auto" w:sz="4" w:space="0"/>
              <w:left w:val="single" w:color="auto" w:sz="4" w:space="0"/>
              <w:bottom w:val="single" w:color="auto" w:sz="4" w:space="0"/>
              <w:right w:val="single" w:color="auto" w:sz="4" w:space="0"/>
            </w:tcBorders>
            <w:shd w:val="clear" w:color="auto" w:fill="EFF6FB"/>
            <w:vAlign w:val="center"/>
          </w:tcPr>
          <w:p>
            <w:pPr>
              <w:spacing w:line="360" w:lineRule="auto"/>
              <w:jc w:val="center"/>
              <w:rPr>
                <w:rFonts w:ascii="Times New Roman" w:hAnsi="Times New Roman" w:eastAsia="Times New Roman" w:cs="Times New Roman"/>
                <w:color w:val="333333"/>
                <w:sz w:val="24"/>
                <w:szCs w:val="24"/>
              </w:rPr>
            </w:pPr>
            <w:r>
              <w:rPr>
                <w:color w:val="333333"/>
              </w:rPr>
              <w:t>○</w:t>
            </w:r>
          </w:p>
        </w:tc>
      </w:tr>
    </w:tbl>
    <w:p/>
    <w:sectPr>
      <w:pgSz w:w="15840" w:h="12240" w:orient="landscape"/>
      <w:pgMar w:top="1800" w:right="1440" w:bottom="180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4DAE0F"/>
    <w:multiLevelType w:val="singleLevel"/>
    <w:tmpl w:val="D04DAE0F"/>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000000"/>
    <w:rsid w:val="00953D9C"/>
    <w:rsid w:val="089963F4"/>
    <w:rsid w:val="0B316DB7"/>
    <w:rsid w:val="0D0227BA"/>
    <w:rsid w:val="0E107158"/>
    <w:rsid w:val="10523A58"/>
    <w:rsid w:val="12865C3B"/>
    <w:rsid w:val="128B4FFF"/>
    <w:rsid w:val="143732F8"/>
    <w:rsid w:val="166B13D0"/>
    <w:rsid w:val="172D2B29"/>
    <w:rsid w:val="1B0073DE"/>
    <w:rsid w:val="1B7E1BA5"/>
    <w:rsid w:val="1D7F1C04"/>
    <w:rsid w:val="1E5B61CE"/>
    <w:rsid w:val="21BC6F83"/>
    <w:rsid w:val="220D77DF"/>
    <w:rsid w:val="251175E6"/>
    <w:rsid w:val="25E1345C"/>
    <w:rsid w:val="27B10C3F"/>
    <w:rsid w:val="28926C90"/>
    <w:rsid w:val="28F11C08"/>
    <w:rsid w:val="2916166F"/>
    <w:rsid w:val="2ADF3CE2"/>
    <w:rsid w:val="2BA967CA"/>
    <w:rsid w:val="2E2E2FB7"/>
    <w:rsid w:val="31366585"/>
    <w:rsid w:val="31376A86"/>
    <w:rsid w:val="318F1FBE"/>
    <w:rsid w:val="40AD2461"/>
    <w:rsid w:val="40CB0B39"/>
    <w:rsid w:val="422A188F"/>
    <w:rsid w:val="45A02594"/>
    <w:rsid w:val="4D6420F9"/>
    <w:rsid w:val="4E6323B1"/>
    <w:rsid w:val="51493AE0"/>
    <w:rsid w:val="51826FF2"/>
    <w:rsid w:val="51FF0643"/>
    <w:rsid w:val="55FD30EB"/>
    <w:rsid w:val="56C65BD3"/>
    <w:rsid w:val="58313520"/>
    <w:rsid w:val="5895585D"/>
    <w:rsid w:val="59F407DE"/>
    <w:rsid w:val="5B353327"/>
    <w:rsid w:val="5CCC2AB7"/>
    <w:rsid w:val="5D706898"/>
    <w:rsid w:val="631101D6"/>
    <w:rsid w:val="657F58CB"/>
    <w:rsid w:val="659D3FA3"/>
    <w:rsid w:val="685E3EBD"/>
    <w:rsid w:val="68CB1A25"/>
    <w:rsid w:val="69094C99"/>
    <w:rsid w:val="696372B1"/>
    <w:rsid w:val="6A6B466F"/>
    <w:rsid w:val="6AAB7162"/>
    <w:rsid w:val="6B852827"/>
    <w:rsid w:val="6DF350A8"/>
    <w:rsid w:val="6EDA1DC4"/>
    <w:rsid w:val="730E64A3"/>
    <w:rsid w:val="73E01C2A"/>
    <w:rsid w:val="7419338E"/>
    <w:rsid w:val="7F0709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paragraph" w:styleId="2">
    <w:name w:val="heading 1"/>
    <w:basedOn w:val="1"/>
    <w:next w:val="1"/>
    <w:qFormat/>
    <w:uiPriority w:val="0"/>
    <w:pPr>
      <w:keepNext/>
      <w:spacing w:before="240" w:after="60"/>
      <w:outlineLvl w:val="0"/>
    </w:pPr>
    <w:rPr>
      <w:rFonts w:ascii="Times New Roman" w:hAnsi="Times New Roman" w:eastAsia="Times New Roman" w:cs="Times New Roman"/>
      <w:b/>
      <w:bCs/>
      <w:kern w:val="32"/>
      <w:sz w:val="48"/>
      <w:szCs w:val="48"/>
    </w:rPr>
  </w:style>
  <w:style w:type="paragraph" w:styleId="3">
    <w:name w:val="heading 2"/>
    <w:basedOn w:val="1"/>
    <w:next w:val="1"/>
    <w:qFormat/>
    <w:uiPriority w:val="0"/>
    <w:pPr>
      <w:keepNext/>
      <w:spacing w:before="240" w:after="60"/>
      <w:outlineLvl w:val="1"/>
    </w:pPr>
    <w:rPr>
      <w:rFonts w:ascii="Times New Roman" w:hAnsi="Times New Roman" w:eastAsia="Times New Roman" w:cs="Times New Roman"/>
      <w:b/>
      <w:bCs/>
      <w:iCs/>
      <w:sz w:val="36"/>
      <w:szCs w:val="36"/>
    </w:rPr>
  </w:style>
  <w:style w:type="paragraph" w:styleId="4">
    <w:name w:val="heading 3"/>
    <w:basedOn w:val="1"/>
    <w:next w:val="1"/>
    <w:qFormat/>
    <w:uiPriority w:val="0"/>
    <w:pPr>
      <w:keepNext/>
      <w:spacing w:before="240" w:after="60"/>
      <w:outlineLvl w:val="2"/>
    </w:pPr>
    <w:rPr>
      <w:rFonts w:ascii="Times New Roman" w:hAnsi="Times New Roman" w:eastAsia="Times New Roman" w:cs="Times New Roman"/>
      <w:b/>
      <w:bCs/>
      <w:sz w:val="28"/>
      <w:szCs w:val="28"/>
    </w:rPr>
  </w:style>
  <w:style w:type="paragraph" w:styleId="5">
    <w:name w:val="heading 4"/>
    <w:basedOn w:val="1"/>
    <w:next w:val="1"/>
    <w:qFormat/>
    <w:uiPriority w:val="0"/>
    <w:pPr>
      <w:keepNext/>
      <w:spacing w:before="240" w:after="60"/>
      <w:outlineLvl w:val="3"/>
    </w:pPr>
    <w:rPr>
      <w:rFonts w:ascii="Times New Roman" w:hAnsi="Times New Roman" w:eastAsia="Times New Roman" w:cs="Times New Roman"/>
      <w:b/>
      <w:bCs/>
      <w:sz w:val="24"/>
      <w:szCs w:val="24"/>
    </w:rPr>
  </w:style>
  <w:style w:type="paragraph" w:styleId="6">
    <w:name w:val="heading 5"/>
    <w:basedOn w:val="1"/>
    <w:next w:val="1"/>
    <w:qFormat/>
    <w:uiPriority w:val="0"/>
    <w:pPr>
      <w:spacing w:before="240" w:after="60"/>
      <w:outlineLvl w:val="4"/>
    </w:pPr>
    <w:rPr>
      <w:rFonts w:ascii="Times New Roman" w:hAnsi="Times New Roman" w:eastAsia="Times New Roman" w:cs="Times New Roman"/>
      <w:b/>
      <w:bCs/>
      <w:iCs/>
      <w:sz w:val="20"/>
      <w:szCs w:val="20"/>
    </w:rPr>
  </w:style>
  <w:style w:type="paragraph" w:styleId="7">
    <w:name w:val="heading 6"/>
    <w:basedOn w:val="1"/>
    <w:next w:val="1"/>
    <w:qFormat/>
    <w:uiPriority w:val="0"/>
    <w:pPr>
      <w:spacing w:before="240" w:after="60"/>
      <w:outlineLvl w:val="5"/>
    </w:pPr>
    <w:rPr>
      <w:rFonts w:ascii="Times New Roman" w:hAnsi="Times New Roman" w:eastAsia="Times New Roman" w:cs="Times New Roman"/>
      <w:b/>
      <w:bCs/>
      <w:sz w:val="16"/>
      <w:szCs w:val="1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1</Pages>
  <Words>0</Words>
  <Characters>0</Characters>
  <Lines>1</Lines>
  <Paragraphs>1</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2023-02-17T08:28:00Z</dcterms:created>
  <dc:creator>Administrator</dc:creator>
  <cp:lastModifiedBy>Administrator</cp:lastModifiedBy>
  <dcterms:modified xsi:type="dcterms:W3CDTF">2023-04-26T16:13:11Z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8E6C9EDB70BC4A5E84C62A6A410E32F1_13</vt:lpwstr>
  </property>
</Properties>
</file>