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DD540F" w14:textId="77777777" w:rsidR="003A5C1C" w:rsidRPr="005B06FB" w:rsidRDefault="00485D5C" w:rsidP="00485D5C">
      <w:pPr>
        <w:pStyle w:val="Caption"/>
        <w:keepNext/>
        <w:spacing w:after="0"/>
        <w:jc w:val="center"/>
        <w:rPr>
          <w:b/>
          <w:i w:val="0"/>
          <w:color w:val="auto"/>
          <w:sz w:val="24"/>
        </w:rPr>
      </w:pPr>
      <w:r w:rsidRPr="005B06FB">
        <w:rPr>
          <w:b/>
          <w:i w:val="0"/>
          <w:color w:val="auto"/>
          <w:sz w:val="24"/>
        </w:rPr>
        <w:t>Supplementary Table 1. Baseline Demographic and Clinical Characteristics of Study Population by CKD Status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68"/>
        <w:gridCol w:w="1281"/>
        <w:gridCol w:w="3040"/>
        <w:gridCol w:w="2909"/>
        <w:gridCol w:w="1460"/>
      </w:tblGrid>
      <w:tr w:rsidR="00485D5C" w:rsidRPr="00485D5C" w14:paraId="2941B9DF" w14:textId="77777777" w:rsidTr="00485D5C">
        <w:trPr>
          <w:trHeight w:val="20"/>
          <w:tblHeader/>
        </w:trPr>
        <w:tc>
          <w:tcPr>
            <w:tcW w:w="1887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5EEEB257" w14:textId="77777777" w:rsidR="005F2217" w:rsidRPr="005C0878" w:rsidRDefault="00485D5C" w:rsidP="00485D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5C0878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459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063CAD38" w14:textId="77777777" w:rsidR="005F2217" w:rsidRPr="005C0878" w:rsidRDefault="00485D5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0878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1089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60CDE940" w14:textId="08C0B850" w:rsidR="00485D5C" w:rsidRPr="005C0878" w:rsidRDefault="005C0878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GFR </w:t>
            </w:r>
            <w:r w:rsidR="005B06FB">
              <w:rPr>
                <w:rFonts w:ascii="Times New Roman" w:hAnsi="Times New Roman" w:cs="Times New Roman"/>
                <w:b/>
                <w:bCs/>
              </w:rPr>
              <w:t>&gt;=</w:t>
            </w:r>
            <w:r w:rsidR="00485D5C" w:rsidRPr="005C0878">
              <w:rPr>
                <w:rFonts w:ascii="Times New Roman" w:hAnsi="Times New Roman" w:cs="Times New Roman"/>
                <w:b/>
                <w:bCs/>
              </w:rPr>
              <w:t>60</w:t>
            </w:r>
          </w:p>
          <w:p w14:paraId="567A2706" w14:textId="77777777" w:rsidR="005F2217" w:rsidRPr="005C0878" w:rsidRDefault="00485D5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0878">
              <w:rPr>
                <w:rFonts w:ascii="Times New Roman" w:hAnsi="Times New Roman" w:cs="Times New Roman"/>
                <w:b/>
                <w:bCs/>
              </w:rPr>
              <w:t>ml/min/1.73m</w:t>
            </w:r>
            <w:r w:rsidRPr="005C0878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042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2737E4CD" w14:textId="0A502B58" w:rsidR="00485D5C" w:rsidRPr="005C0878" w:rsidRDefault="005C0878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GFR </w:t>
            </w:r>
            <w:r w:rsidR="005B06FB">
              <w:rPr>
                <w:rFonts w:ascii="Times New Roman" w:hAnsi="Times New Roman" w:cs="Times New Roman"/>
                <w:b/>
                <w:bCs/>
              </w:rPr>
              <w:t>&lt;</w:t>
            </w:r>
            <w:r w:rsidR="00485D5C" w:rsidRPr="005C0878">
              <w:rPr>
                <w:rFonts w:ascii="Times New Roman" w:hAnsi="Times New Roman" w:cs="Times New Roman"/>
                <w:b/>
                <w:bCs/>
              </w:rPr>
              <w:t>60</w:t>
            </w:r>
          </w:p>
          <w:p w14:paraId="26515B39" w14:textId="77777777" w:rsidR="005F2217" w:rsidRPr="005C0878" w:rsidRDefault="00485D5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0878">
              <w:rPr>
                <w:rFonts w:ascii="Times New Roman" w:hAnsi="Times New Roman" w:cs="Times New Roman"/>
                <w:b/>
                <w:bCs/>
              </w:rPr>
              <w:t>ml/min/1.73m</w:t>
            </w:r>
            <w:r w:rsidRPr="005C0878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523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1A256FE1" w14:textId="77777777" w:rsidR="005F2217" w:rsidRPr="005C0878" w:rsidRDefault="00485D5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0878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E766B0" w:rsidRPr="00485D5C" w14:paraId="61AAC2A8" w14:textId="77777777" w:rsidTr="00E766B0">
        <w:trPr>
          <w:trHeight w:val="20"/>
        </w:trPr>
        <w:tc>
          <w:tcPr>
            <w:tcW w:w="1887" w:type="pct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14:paraId="59845D27" w14:textId="77777777" w:rsidR="00E766B0" w:rsidRPr="005C0878" w:rsidRDefault="00E766B0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Observations n (%)</w:t>
            </w:r>
          </w:p>
        </w:tc>
        <w:tc>
          <w:tcPr>
            <w:tcW w:w="459" w:type="pct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14:paraId="45F68366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32,666</w:t>
            </w:r>
          </w:p>
        </w:tc>
        <w:tc>
          <w:tcPr>
            <w:tcW w:w="1089" w:type="pct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14:paraId="1D1BBEEB" w14:textId="386D7345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26,749 (81.9)</w:t>
            </w:r>
          </w:p>
        </w:tc>
        <w:tc>
          <w:tcPr>
            <w:tcW w:w="1042" w:type="pct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14:paraId="4C77EF33" w14:textId="59EBE133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5,917 (18.1)</w:t>
            </w:r>
          </w:p>
        </w:tc>
        <w:tc>
          <w:tcPr>
            <w:tcW w:w="523" w:type="pct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14:paraId="3020495A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766B0" w:rsidRPr="00485D5C" w14:paraId="2671E58D" w14:textId="77777777" w:rsidTr="00E766B0">
        <w:trPr>
          <w:trHeight w:val="20"/>
        </w:trPr>
        <w:tc>
          <w:tcPr>
            <w:tcW w:w="1887" w:type="pct"/>
            <w:shd w:val="clear" w:color="auto" w:fill="auto"/>
            <w:vAlign w:val="center"/>
            <w:hideMark/>
          </w:tcPr>
          <w:p w14:paraId="6EFA9360" w14:textId="77777777" w:rsidR="00E766B0" w:rsidRPr="005C0878" w:rsidRDefault="00E766B0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Mean Age at baseline (SD)</w:t>
            </w:r>
          </w:p>
        </w:tc>
        <w:tc>
          <w:tcPr>
            <w:tcW w:w="459" w:type="pct"/>
            <w:shd w:val="clear" w:color="auto" w:fill="auto"/>
            <w:vAlign w:val="center"/>
            <w:hideMark/>
          </w:tcPr>
          <w:p w14:paraId="1DF4BCBE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32,666</w:t>
            </w:r>
          </w:p>
        </w:tc>
        <w:tc>
          <w:tcPr>
            <w:tcW w:w="1089" w:type="pct"/>
            <w:shd w:val="clear" w:color="auto" w:fill="auto"/>
            <w:vAlign w:val="center"/>
            <w:hideMark/>
          </w:tcPr>
          <w:p w14:paraId="50F98A08" w14:textId="10E7EF74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53.1(16.9)</w:t>
            </w:r>
          </w:p>
        </w:tc>
        <w:tc>
          <w:tcPr>
            <w:tcW w:w="1042" w:type="pct"/>
            <w:shd w:val="clear" w:color="auto" w:fill="auto"/>
            <w:vAlign w:val="center"/>
            <w:hideMark/>
          </w:tcPr>
          <w:p w14:paraId="103139EA" w14:textId="3D61F6B8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74.0 (12.1)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14:paraId="4B8773CA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&lt;0.001</w:t>
            </w:r>
          </w:p>
        </w:tc>
      </w:tr>
      <w:tr w:rsidR="00485D5C" w:rsidRPr="00485D5C" w14:paraId="2BE3126C" w14:textId="77777777" w:rsidTr="00485D5C">
        <w:trPr>
          <w:trHeight w:val="20"/>
        </w:trPr>
        <w:tc>
          <w:tcPr>
            <w:tcW w:w="1887" w:type="pct"/>
            <w:shd w:val="clear" w:color="auto" w:fill="auto"/>
            <w:vAlign w:val="center"/>
            <w:hideMark/>
          </w:tcPr>
          <w:p w14:paraId="7A800B8A" w14:textId="77777777" w:rsidR="00485D5C" w:rsidRPr="005C0878" w:rsidRDefault="00485D5C" w:rsidP="00485D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C0878">
              <w:rPr>
                <w:rFonts w:ascii="Times New Roman" w:hAnsi="Times New Roman" w:cs="Times New Roman"/>
                <w:b/>
                <w:bCs/>
              </w:rPr>
              <w:t>Sex</w:t>
            </w:r>
          </w:p>
        </w:tc>
        <w:tc>
          <w:tcPr>
            <w:tcW w:w="459" w:type="pct"/>
            <w:shd w:val="clear" w:color="auto" w:fill="auto"/>
            <w:vAlign w:val="center"/>
            <w:hideMark/>
          </w:tcPr>
          <w:p w14:paraId="1D47AB9D" w14:textId="77777777" w:rsidR="005F2217" w:rsidRPr="005C0878" w:rsidRDefault="008726E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89" w:type="pct"/>
            <w:shd w:val="clear" w:color="auto" w:fill="auto"/>
            <w:vAlign w:val="center"/>
            <w:hideMark/>
          </w:tcPr>
          <w:p w14:paraId="618F70E3" w14:textId="77777777" w:rsidR="005F2217" w:rsidRPr="005C0878" w:rsidRDefault="008726E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2" w:type="pct"/>
            <w:shd w:val="clear" w:color="auto" w:fill="auto"/>
            <w:vAlign w:val="center"/>
            <w:hideMark/>
          </w:tcPr>
          <w:p w14:paraId="56EA9FE9" w14:textId="77777777" w:rsidR="005F2217" w:rsidRPr="005C0878" w:rsidRDefault="008726E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0205999F" w14:textId="77777777" w:rsidR="005F2217" w:rsidRPr="005C0878" w:rsidRDefault="008726E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766B0" w:rsidRPr="00485D5C" w14:paraId="3AE74C40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414692C7" w14:textId="5CEDC3AE" w:rsidR="00E766B0" w:rsidRPr="005C0878" w:rsidRDefault="008726EC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Women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4B79A918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17,367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1558DE87" w14:textId="1E60C41A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52.8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0D5DAE99" w14:textId="6F1BD865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54.9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5DFFD6FB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766B0" w:rsidRPr="00485D5C" w14:paraId="034799A6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566510C2" w14:textId="114F5134" w:rsidR="00E766B0" w:rsidRPr="005C0878" w:rsidRDefault="008726EC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Men</w:t>
            </w:r>
            <w:bookmarkStart w:id="0" w:name="_GoBack"/>
            <w:bookmarkEnd w:id="0"/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7E40D6B0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15,299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18791394" w14:textId="102AB58F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47.2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77F0CF22" w14:textId="4C3619E6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45.1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6C47384C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0.004</w:t>
            </w:r>
          </w:p>
        </w:tc>
      </w:tr>
      <w:tr w:rsidR="00485D5C" w:rsidRPr="00485D5C" w14:paraId="1CBDDA7D" w14:textId="77777777" w:rsidTr="00485D5C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6CDE2748" w14:textId="59D655D9" w:rsidR="00485D5C" w:rsidRPr="005C0878" w:rsidRDefault="0056788F" w:rsidP="00485D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Clinical Setting at Baseline</w:t>
            </w:r>
            <w:r w:rsidR="00485D5C" w:rsidRPr="005C087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485D5C" w:rsidRPr="005C0878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2195D4EB" w14:textId="77777777" w:rsidR="005F2217" w:rsidRPr="005C0878" w:rsidRDefault="008726E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0C160B2C" w14:textId="77777777" w:rsidR="005F2217" w:rsidRPr="005C0878" w:rsidRDefault="008726E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44B75B9E" w14:textId="77777777" w:rsidR="005F2217" w:rsidRPr="005C0878" w:rsidRDefault="008726E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4942A4EC" w14:textId="77777777" w:rsidR="005F2217" w:rsidRPr="005C0878" w:rsidRDefault="008726E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85D5C" w:rsidRPr="00485D5C" w14:paraId="45FE646C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</w:tcPr>
          <w:p w14:paraId="3A739E57" w14:textId="77777777" w:rsidR="00485D5C" w:rsidRPr="005C0878" w:rsidRDefault="00485D5C" w:rsidP="00485D5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General Practice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008E3A8A" w14:textId="77777777" w:rsidR="005F2217" w:rsidRPr="005C0878" w:rsidRDefault="00485D5C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15,293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6B6865D2" w14:textId="77777777" w:rsidR="005F2217" w:rsidRPr="005C0878" w:rsidRDefault="00485D5C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51.2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1F171125" w14:textId="2025C9C4" w:rsidR="005F2217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27.2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52F96E04" w14:textId="77777777" w:rsidR="005F2217" w:rsidRPr="005C0878" w:rsidRDefault="008726E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85D5C" w:rsidRPr="00485D5C" w14:paraId="6EF03645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4B5F5C53" w14:textId="77777777" w:rsidR="00485D5C" w:rsidRPr="005C0878" w:rsidRDefault="00485D5C" w:rsidP="00485D5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Emergency Department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2465B4DF" w14:textId="77777777" w:rsidR="005F2217" w:rsidRPr="005C0878" w:rsidRDefault="00485D5C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4,835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6CD884E2" w14:textId="4EB52E19" w:rsidR="005F2217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13.1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496EC2F1" w14:textId="17B65D03" w:rsidR="005F2217" w:rsidRPr="005C0878" w:rsidRDefault="00485D5C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22.7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393986AC" w14:textId="77777777" w:rsidR="005F2217" w:rsidRPr="005C0878" w:rsidRDefault="008726E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85D5C" w:rsidRPr="00485D5C" w14:paraId="47A90424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105EE157" w14:textId="77777777" w:rsidR="00485D5C" w:rsidRPr="005C0878" w:rsidRDefault="00485D5C" w:rsidP="00485D5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 xml:space="preserve">Inpatient 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22F78C37" w14:textId="77777777" w:rsidR="005F2217" w:rsidRPr="005C0878" w:rsidRDefault="00485D5C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7,543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0DCAEA02" w14:textId="4D6CE7E8" w:rsidR="005F2217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20.7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3C8001E7" w14:textId="6EECA212" w:rsidR="005F2217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34.1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15D5D715" w14:textId="77777777" w:rsidR="005F2217" w:rsidRPr="005C0878" w:rsidRDefault="008726E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85D5C" w:rsidRPr="00485D5C" w14:paraId="2B0B4FCF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3A10A5CE" w14:textId="77777777" w:rsidR="00485D5C" w:rsidRPr="005C0878" w:rsidRDefault="00485D5C" w:rsidP="00485D5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Outpatient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2BB5A9AD" w14:textId="77777777" w:rsidR="005F2217" w:rsidRPr="005C0878" w:rsidRDefault="00485D5C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4,965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733B2384" w14:textId="7818B465" w:rsidR="005F2217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15.1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3ECE7EB5" w14:textId="5522AE6B" w:rsidR="005F2217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15.9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12DFB40F" w14:textId="77777777" w:rsidR="005F2217" w:rsidRPr="005C0878" w:rsidRDefault="00485D5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&lt;0.001</w:t>
            </w:r>
          </w:p>
        </w:tc>
      </w:tr>
      <w:tr w:rsidR="00485D5C" w:rsidRPr="00485D5C" w14:paraId="75956732" w14:textId="77777777" w:rsidTr="00485D5C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6C01800E" w14:textId="77777777" w:rsidR="005F2217" w:rsidRPr="005C0878" w:rsidRDefault="00485D5C" w:rsidP="00485D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C0878">
              <w:rPr>
                <w:rFonts w:ascii="Times New Roman" w:hAnsi="Times New Roman" w:cs="Times New Roman"/>
                <w:b/>
                <w:bCs/>
              </w:rPr>
              <w:t>Markers of renal function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109A7A59" w14:textId="77777777" w:rsidR="005F2217" w:rsidRPr="005C0878" w:rsidRDefault="008726E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1154531F" w14:textId="77777777" w:rsidR="005F2217" w:rsidRPr="005C0878" w:rsidRDefault="008726E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6B0574DF" w14:textId="77777777" w:rsidR="005F2217" w:rsidRPr="005C0878" w:rsidRDefault="008726E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4B617A15" w14:textId="77777777" w:rsidR="005F2217" w:rsidRPr="005C0878" w:rsidRDefault="008726E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766B0" w:rsidRPr="00485D5C" w14:paraId="1902EF86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71831062" w14:textId="0AB71006" w:rsidR="00E766B0" w:rsidRPr="005C0878" w:rsidRDefault="00E766B0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 xml:space="preserve">Urea (mmol/L) </w:t>
            </w:r>
            <w:r w:rsidR="005C0878">
              <w:rPr>
                <w:rFonts w:ascii="Times New Roman" w:hAnsi="Times New Roman" w:cs="Times New Roman"/>
                <w:bCs/>
              </w:rPr>
              <w:t xml:space="preserve"> </w:t>
            </w:r>
            <w:r w:rsidRPr="005C0878">
              <w:rPr>
                <w:rFonts w:ascii="Times New Roman" w:hAnsi="Times New Roman" w:cs="Times New Roman"/>
                <w:bCs/>
              </w:rPr>
              <w:t>(Median IQR)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4C186DD2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32,666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6039F29F" w14:textId="3FC88B4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4.6 (3.6-5.6)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2A1D95BB" w14:textId="49242F71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8.3 (6.3-11.7)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4C05E3DA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&lt;0.001</w:t>
            </w:r>
          </w:p>
        </w:tc>
      </w:tr>
      <w:tr w:rsidR="00E766B0" w:rsidRPr="00485D5C" w14:paraId="54882330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75070132" w14:textId="15CBB4D5" w:rsidR="00E766B0" w:rsidRPr="005C0878" w:rsidRDefault="00E766B0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 xml:space="preserve">Serum creatinine (µmol/L) </w:t>
            </w:r>
            <w:r w:rsidR="005C0878">
              <w:rPr>
                <w:rFonts w:ascii="Times New Roman" w:hAnsi="Times New Roman" w:cs="Times New Roman"/>
                <w:bCs/>
              </w:rPr>
              <w:t xml:space="preserve"> </w:t>
            </w:r>
            <w:r w:rsidRPr="005C0878">
              <w:rPr>
                <w:rFonts w:ascii="Times New Roman" w:hAnsi="Times New Roman" w:cs="Times New Roman"/>
                <w:bCs/>
              </w:rPr>
              <w:t>(Median IQR)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28C5DDEA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32,666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49DF327F" w14:textId="188CCBD1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73.0 (63.0-84.0)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12A11FD6" w14:textId="341C68BB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117.0 (99.0-151.0)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4A4F0538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&lt;0.001</w:t>
            </w:r>
          </w:p>
        </w:tc>
      </w:tr>
      <w:tr w:rsidR="00E766B0" w:rsidRPr="00485D5C" w14:paraId="2F87DCD1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05BACD38" w14:textId="77777777" w:rsidR="00E766B0" w:rsidRPr="005C0878" w:rsidRDefault="00E766B0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 xml:space="preserve">Baseline eGFR </w:t>
            </w:r>
            <w:r w:rsidRPr="005C0878">
              <w:rPr>
                <w:rFonts w:ascii="Times New Roman" w:hAnsi="Times New Roman" w:cs="Times New Roman"/>
                <w:bCs/>
                <w:vertAlign w:val="superscript"/>
              </w:rPr>
              <w:t>b</w:t>
            </w:r>
            <w:r w:rsidRPr="005C0878">
              <w:rPr>
                <w:rFonts w:ascii="Times New Roman" w:hAnsi="Times New Roman" w:cs="Times New Roman"/>
                <w:bCs/>
              </w:rPr>
              <w:t xml:space="preserve"> (ml/min/1.73m</w:t>
            </w:r>
            <w:r w:rsidRPr="005C0878">
              <w:rPr>
                <w:rFonts w:ascii="Times New Roman" w:hAnsi="Times New Roman" w:cs="Times New Roman"/>
                <w:bCs/>
                <w:vertAlign w:val="superscript"/>
              </w:rPr>
              <w:t>2</w:t>
            </w:r>
            <w:r w:rsidRPr="005C0878">
              <w:rPr>
                <w:rFonts w:ascii="Times New Roman" w:hAnsi="Times New Roman" w:cs="Times New Roman"/>
                <w:bCs/>
              </w:rPr>
              <w:t>) (Median IQR)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6A5F9C95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32,666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7106E5A7" w14:textId="0607DF09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91.0 (78.1-103.8)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30A53C98" w14:textId="72166178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46.2 (33.6-54.1)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4E124FAF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&lt;0.001</w:t>
            </w:r>
          </w:p>
        </w:tc>
      </w:tr>
      <w:tr w:rsidR="00485D5C" w:rsidRPr="00485D5C" w14:paraId="4C3F4569" w14:textId="77777777" w:rsidTr="00485D5C">
        <w:trPr>
          <w:trHeight w:val="20"/>
        </w:trPr>
        <w:tc>
          <w:tcPr>
            <w:tcW w:w="5000" w:type="pct"/>
            <w:gridSpan w:val="5"/>
            <w:shd w:val="clear" w:color="000000" w:fill="FFFFFF"/>
            <w:vAlign w:val="center"/>
            <w:hideMark/>
          </w:tcPr>
          <w:p w14:paraId="0A2F1B84" w14:textId="77777777" w:rsidR="005F2217" w:rsidRPr="005C0878" w:rsidRDefault="00485D5C" w:rsidP="00485D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C0878">
              <w:rPr>
                <w:rFonts w:ascii="Times New Roman" w:hAnsi="Times New Roman" w:cs="Times New Roman"/>
                <w:b/>
                <w:bCs/>
              </w:rPr>
              <w:t>Inflammatory Markers</w:t>
            </w:r>
          </w:p>
        </w:tc>
      </w:tr>
      <w:tr w:rsidR="00E766B0" w:rsidRPr="00485D5C" w14:paraId="5301D874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3F1D7C91" w14:textId="39A43403" w:rsidR="00E766B0" w:rsidRPr="005C0878" w:rsidRDefault="00E766B0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 xml:space="preserve">Haemoglobin (g/dl) </w:t>
            </w:r>
            <w:r w:rsidR="005C0878">
              <w:rPr>
                <w:rFonts w:ascii="Times New Roman" w:hAnsi="Times New Roman" w:cs="Times New Roman"/>
                <w:bCs/>
              </w:rPr>
              <w:t xml:space="preserve"> </w:t>
            </w:r>
            <w:r w:rsidRPr="005C0878">
              <w:rPr>
                <w:rFonts w:ascii="Times New Roman" w:hAnsi="Times New Roman" w:cs="Times New Roman"/>
                <w:bCs/>
              </w:rPr>
              <w:t>(Mean SD)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6940A229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26,561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6F99F6C7" w14:textId="40CA0642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13.6 (1.7)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009D221D" w14:textId="4840D842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12.4 (2.1)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273262B7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&lt;0.001</w:t>
            </w:r>
          </w:p>
        </w:tc>
      </w:tr>
      <w:tr w:rsidR="00E766B0" w:rsidRPr="00485D5C" w14:paraId="0C942227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22F004ED" w14:textId="5D5533B2" w:rsidR="00E766B0" w:rsidRPr="005C0878" w:rsidRDefault="00E766B0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White blood count (x10</w:t>
            </w:r>
            <w:r w:rsidRPr="005C0878">
              <w:rPr>
                <w:rFonts w:ascii="Times New Roman" w:hAnsi="Times New Roman" w:cs="Times New Roman"/>
                <w:bCs/>
                <w:vertAlign w:val="superscript"/>
              </w:rPr>
              <w:t>9</w:t>
            </w:r>
            <w:r w:rsidRPr="005C0878">
              <w:rPr>
                <w:rFonts w:ascii="Times New Roman" w:hAnsi="Times New Roman" w:cs="Times New Roman"/>
                <w:bCs/>
              </w:rPr>
              <w:t>/L)</w:t>
            </w:r>
            <w:r w:rsidR="005C0878">
              <w:rPr>
                <w:rFonts w:ascii="Times New Roman" w:hAnsi="Times New Roman" w:cs="Times New Roman"/>
                <w:bCs/>
              </w:rPr>
              <w:t xml:space="preserve"> </w:t>
            </w:r>
            <w:r w:rsidRPr="005C0878">
              <w:rPr>
                <w:rFonts w:ascii="Times New Roman" w:hAnsi="Times New Roman" w:cs="Times New Roman"/>
                <w:bCs/>
              </w:rPr>
              <w:t>(Median IQR)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6CF9B610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26,561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42CA65F8" w14:textId="12494258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7.2 (5.8-9.3)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69B6B322" w14:textId="7E75820B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8.3 (6.4-11.7)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2103099A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&lt;0.001</w:t>
            </w:r>
          </w:p>
        </w:tc>
      </w:tr>
      <w:tr w:rsidR="00E766B0" w:rsidRPr="00485D5C" w14:paraId="1BAC69F8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4F95FDF6" w14:textId="59A7B466" w:rsidR="00E766B0" w:rsidRPr="005C0878" w:rsidRDefault="00E766B0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Lymphocyte count (x10</w:t>
            </w:r>
            <w:r w:rsidRPr="005C0878">
              <w:rPr>
                <w:rFonts w:ascii="Times New Roman" w:hAnsi="Times New Roman" w:cs="Times New Roman"/>
                <w:bCs/>
                <w:vertAlign w:val="superscript"/>
              </w:rPr>
              <w:t>9</w:t>
            </w:r>
            <w:r w:rsidRPr="005C0878">
              <w:rPr>
                <w:rFonts w:ascii="Times New Roman" w:hAnsi="Times New Roman" w:cs="Times New Roman"/>
                <w:bCs/>
              </w:rPr>
              <w:t xml:space="preserve">/L) </w:t>
            </w:r>
            <w:r w:rsidR="005C0878">
              <w:rPr>
                <w:rFonts w:ascii="Times New Roman" w:hAnsi="Times New Roman" w:cs="Times New Roman"/>
                <w:bCs/>
              </w:rPr>
              <w:t xml:space="preserve"> </w:t>
            </w:r>
            <w:r w:rsidRPr="005C0878">
              <w:rPr>
                <w:rFonts w:ascii="Times New Roman" w:hAnsi="Times New Roman" w:cs="Times New Roman"/>
                <w:bCs/>
              </w:rPr>
              <w:t>(Median IQR)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483CB483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26,561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5BE5DFE1" w14:textId="23D2271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1.7 (1.3-2.2)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1CCA8FDC" w14:textId="361D0400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1.3 (0.9-1.8)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21FDAB96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&lt;0.001</w:t>
            </w:r>
          </w:p>
        </w:tc>
      </w:tr>
      <w:tr w:rsidR="00E766B0" w:rsidRPr="00485D5C" w14:paraId="77884EDC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3E6A2748" w14:textId="3AC34317" w:rsidR="00E766B0" w:rsidRPr="005C0878" w:rsidRDefault="00E766B0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Neutrophil count (x10</w:t>
            </w:r>
            <w:r w:rsidRPr="005C0878">
              <w:rPr>
                <w:rFonts w:ascii="Times New Roman" w:hAnsi="Times New Roman" w:cs="Times New Roman"/>
                <w:bCs/>
                <w:vertAlign w:val="superscript"/>
              </w:rPr>
              <w:t>9</w:t>
            </w:r>
            <w:r w:rsidRPr="005C0878">
              <w:rPr>
                <w:rFonts w:ascii="Times New Roman" w:hAnsi="Times New Roman" w:cs="Times New Roman"/>
                <w:bCs/>
              </w:rPr>
              <w:t>/L)</w:t>
            </w:r>
            <w:r w:rsidR="005C0878">
              <w:rPr>
                <w:rFonts w:ascii="Times New Roman" w:hAnsi="Times New Roman" w:cs="Times New Roman"/>
                <w:bCs/>
              </w:rPr>
              <w:t xml:space="preserve"> </w:t>
            </w:r>
            <w:r w:rsidRPr="005C0878">
              <w:rPr>
                <w:rFonts w:ascii="Times New Roman" w:hAnsi="Times New Roman" w:cs="Times New Roman"/>
                <w:bCs/>
              </w:rPr>
              <w:t>(Median IQR)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0971BAEB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26,561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6B1C80F7" w14:textId="38BC25F4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4.4 (3.2-6.2)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3F8C7B64" w14:textId="610981A5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5.7 (4.0-9.1)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0B668851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&lt;0.001</w:t>
            </w:r>
          </w:p>
        </w:tc>
      </w:tr>
      <w:tr w:rsidR="00485D5C" w:rsidRPr="00485D5C" w14:paraId="18B16902" w14:textId="77777777" w:rsidTr="00485D5C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43463A0B" w14:textId="24A31C88" w:rsidR="005F2217" w:rsidRPr="005C0878" w:rsidRDefault="00485D5C" w:rsidP="00485D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C0878">
              <w:rPr>
                <w:rFonts w:ascii="Times New Roman" w:hAnsi="Times New Roman" w:cs="Times New Roman"/>
                <w:b/>
                <w:bCs/>
              </w:rPr>
              <w:t>Nutritional and Metabolic Markers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782D9607" w14:textId="77777777" w:rsidR="005F2217" w:rsidRPr="005C0878" w:rsidRDefault="008726E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07E1892D" w14:textId="77777777" w:rsidR="005F2217" w:rsidRPr="005C0878" w:rsidRDefault="008726E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725835EC" w14:textId="77777777" w:rsidR="005F2217" w:rsidRPr="005C0878" w:rsidRDefault="008726E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3D198FE0" w14:textId="77777777" w:rsidR="005F2217" w:rsidRPr="005C0878" w:rsidRDefault="008726E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766B0" w:rsidRPr="00485D5C" w14:paraId="2E2A6F9B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114AB151" w14:textId="4754BC52" w:rsidR="00E766B0" w:rsidRPr="005C0878" w:rsidRDefault="00E766B0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 xml:space="preserve">Serum Albumin (g/L) </w:t>
            </w:r>
            <w:r w:rsidR="005C0878">
              <w:rPr>
                <w:rFonts w:ascii="Times New Roman" w:hAnsi="Times New Roman" w:cs="Times New Roman"/>
                <w:bCs/>
              </w:rPr>
              <w:t xml:space="preserve"> </w:t>
            </w:r>
            <w:r w:rsidRPr="005C0878">
              <w:rPr>
                <w:rFonts w:ascii="Times New Roman" w:hAnsi="Times New Roman" w:cs="Times New Roman"/>
                <w:bCs/>
              </w:rPr>
              <w:t>(Mean SD)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798127DF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32,666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6AE37FBC" w14:textId="3E194CB1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38.1 (5.4)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34A83487" w14:textId="66A61D7F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33.6 (6.9)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33F3E1CE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&lt;0.001</w:t>
            </w:r>
          </w:p>
        </w:tc>
      </w:tr>
      <w:tr w:rsidR="00E766B0" w:rsidRPr="00485D5C" w14:paraId="65D3549B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36D72990" w14:textId="696807C6" w:rsidR="00E766B0" w:rsidRPr="005C0878" w:rsidRDefault="00E766B0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Serum Calcium (mmol/L)</w:t>
            </w:r>
            <w:r w:rsidR="005C0878">
              <w:rPr>
                <w:rFonts w:ascii="Times New Roman" w:hAnsi="Times New Roman" w:cs="Times New Roman"/>
                <w:bCs/>
              </w:rPr>
              <w:t xml:space="preserve"> </w:t>
            </w:r>
            <w:r w:rsidRPr="005C0878">
              <w:rPr>
                <w:rFonts w:ascii="Times New Roman" w:hAnsi="Times New Roman" w:cs="Times New Roman"/>
                <w:bCs/>
              </w:rPr>
              <w:t>(Mean SD)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77624F8D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32,666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1192D70D" w14:textId="6B9FF0AC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2.3 (0.1)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4950C6E5" w14:textId="59AF3792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2.2 (0.2)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3AEB095F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&lt;0.001</w:t>
            </w:r>
          </w:p>
        </w:tc>
      </w:tr>
      <w:tr w:rsidR="00E766B0" w:rsidRPr="00485D5C" w14:paraId="2AE78E06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789D7E60" w14:textId="0DA7EAC6" w:rsidR="00E766B0" w:rsidRPr="005C0878" w:rsidRDefault="00E766B0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 xml:space="preserve">Serum Phosphorus (mmol/L) </w:t>
            </w:r>
            <w:r w:rsidR="005C0878">
              <w:rPr>
                <w:rFonts w:ascii="Times New Roman" w:hAnsi="Times New Roman" w:cs="Times New Roman"/>
                <w:bCs/>
              </w:rPr>
              <w:t xml:space="preserve"> </w:t>
            </w:r>
            <w:r w:rsidRPr="005C0878">
              <w:rPr>
                <w:rFonts w:ascii="Times New Roman" w:hAnsi="Times New Roman" w:cs="Times New Roman"/>
                <w:bCs/>
              </w:rPr>
              <w:t>(Mean SD)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4D06222F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32,666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7F5A41E8" w14:textId="71E0F689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1.1 (0.2)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449F6382" w14:textId="3B9859FE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1.3 (0.4)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31B94061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&lt;0.001</w:t>
            </w:r>
          </w:p>
        </w:tc>
      </w:tr>
      <w:tr w:rsidR="00E766B0" w:rsidRPr="00485D5C" w14:paraId="340EEAA8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0DBB204E" w14:textId="39455D80" w:rsidR="00E766B0" w:rsidRPr="005C0878" w:rsidRDefault="00E766B0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 xml:space="preserve">Serum Sodium (mmol/L) </w:t>
            </w:r>
            <w:r w:rsidR="005C0878">
              <w:rPr>
                <w:rFonts w:ascii="Times New Roman" w:hAnsi="Times New Roman" w:cs="Times New Roman"/>
                <w:bCs/>
              </w:rPr>
              <w:t xml:space="preserve"> </w:t>
            </w:r>
            <w:r w:rsidRPr="005C0878">
              <w:rPr>
                <w:rFonts w:ascii="Times New Roman" w:hAnsi="Times New Roman" w:cs="Times New Roman"/>
                <w:bCs/>
              </w:rPr>
              <w:t>(Mean SD)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5ED30203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32,666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60011756" w14:textId="5E5ECFF1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139.0 (2.8)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24E92DD0" w14:textId="0EE117DA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138.7 (4.0)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208F49CC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&lt;0.001</w:t>
            </w:r>
          </w:p>
        </w:tc>
      </w:tr>
      <w:tr w:rsidR="00E766B0" w:rsidRPr="00485D5C" w14:paraId="5480D2DF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3B4CF6D0" w14:textId="77777777" w:rsidR="00E766B0" w:rsidRPr="005C0878" w:rsidRDefault="00E766B0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Corrected Serum Sodium (mmol/L) (Mean SD)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12A563DB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32,666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6DF47750" w14:textId="765C3939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139.0 (2.9)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56921F16" w14:textId="3DBC7F80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138.5 (4.1)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3EBF85E7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&lt;0.001</w:t>
            </w:r>
          </w:p>
        </w:tc>
      </w:tr>
      <w:tr w:rsidR="00E766B0" w:rsidRPr="00485D5C" w14:paraId="12050425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7D093E6E" w14:textId="20ABCDF9" w:rsidR="00E766B0" w:rsidRPr="005C0878" w:rsidRDefault="00E766B0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 xml:space="preserve">Serum Potassium (mmol/L) </w:t>
            </w:r>
            <w:r w:rsidR="005C0878">
              <w:rPr>
                <w:rFonts w:ascii="Times New Roman" w:hAnsi="Times New Roman" w:cs="Times New Roman"/>
                <w:bCs/>
              </w:rPr>
              <w:t xml:space="preserve"> </w:t>
            </w:r>
            <w:r w:rsidRPr="005C0878">
              <w:rPr>
                <w:rFonts w:ascii="Times New Roman" w:hAnsi="Times New Roman" w:cs="Times New Roman"/>
                <w:bCs/>
              </w:rPr>
              <w:t>(Mean SD)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66AD02C3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32,666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164FD5F9" w14:textId="4B0C3665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4.4 (0.5)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0FD070DA" w14:textId="762E44F6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4.4 (0.6)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4A8601EF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&lt;0.001</w:t>
            </w:r>
          </w:p>
        </w:tc>
      </w:tr>
      <w:tr w:rsidR="00485D5C" w:rsidRPr="00485D5C" w14:paraId="7D58A27C" w14:textId="77777777" w:rsidTr="00485D5C">
        <w:trPr>
          <w:trHeight w:val="20"/>
        </w:trPr>
        <w:tc>
          <w:tcPr>
            <w:tcW w:w="5000" w:type="pct"/>
            <w:gridSpan w:val="5"/>
            <w:shd w:val="clear" w:color="000000" w:fill="FFFFFF"/>
            <w:vAlign w:val="center"/>
            <w:hideMark/>
          </w:tcPr>
          <w:p w14:paraId="657CBC82" w14:textId="77777777" w:rsidR="005F2217" w:rsidRPr="005C0878" w:rsidRDefault="00485D5C" w:rsidP="00485D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C0878">
              <w:rPr>
                <w:rFonts w:ascii="Times New Roman" w:hAnsi="Times New Roman" w:cs="Times New Roman"/>
                <w:b/>
                <w:bCs/>
              </w:rPr>
              <w:t>Lipid related Markers</w:t>
            </w:r>
          </w:p>
        </w:tc>
      </w:tr>
      <w:tr w:rsidR="00E766B0" w:rsidRPr="00485D5C" w14:paraId="17F9BB40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5F3D6C38" w14:textId="75F2ECB9" w:rsidR="00E766B0" w:rsidRPr="005C0878" w:rsidRDefault="00E766B0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Total Cholesterol (mmol/L) (Mean SD)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526D7CA8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17,188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4D540A7A" w14:textId="5A3E0BCB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5.1 (1.1)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2C22D52B" w14:textId="677E8CF1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4.8 (1.2)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4F58AD35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&lt;0.001</w:t>
            </w:r>
          </w:p>
        </w:tc>
      </w:tr>
      <w:tr w:rsidR="00E766B0" w:rsidRPr="00485D5C" w14:paraId="5C4614D1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77E1EBEE" w14:textId="12D23235" w:rsidR="00E766B0" w:rsidRPr="005C0878" w:rsidRDefault="00E766B0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 xml:space="preserve">Triglycerides (mmol/L) </w:t>
            </w:r>
            <w:r w:rsidR="005C0878">
              <w:rPr>
                <w:rFonts w:ascii="Times New Roman" w:hAnsi="Times New Roman" w:cs="Times New Roman"/>
                <w:bCs/>
              </w:rPr>
              <w:t xml:space="preserve"> </w:t>
            </w:r>
            <w:r w:rsidRPr="005C0878">
              <w:rPr>
                <w:rFonts w:ascii="Times New Roman" w:hAnsi="Times New Roman" w:cs="Times New Roman"/>
                <w:bCs/>
              </w:rPr>
              <w:t>(Mean SD)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3124FEBA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14,302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734CE362" w14:textId="195754FF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1.4 (0.9)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67BC212F" w14:textId="4EBA168B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1.4 (0.7)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3751E835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&lt;0.001</w:t>
            </w:r>
          </w:p>
        </w:tc>
      </w:tr>
      <w:tr w:rsidR="00485D5C" w:rsidRPr="00485D5C" w14:paraId="3883A938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07996E6B" w14:textId="77777777" w:rsidR="005F2217" w:rsidRPr="005C0878" w:rsidRDefault="00485D5C" w:rsidP="00485D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C0878">
              <w:rPr>
                <w:rFonts w:ascii="Times New Roman" w:hAnsi="Times New Roman" w:cs="Times New Roman"/>
                <w:b/>
                <w:bCs/>
              </w:rPr>
              <w:t>Glycaemic markers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242DC634" w14:textId="77777777" w:rsidR="005F2217" w:rsidRPr="005C0878" w:rsidRDefault="008726EC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0B198FBC" w14:textId="77777777" w:rsidR="005F2217" w:rsidRPr="005C0878" w:rsidRDefault="008726EC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6EABE6C7" w14:textId="77777777" w:rsidR="005F2217" w:rsidRPr="005C0878" w:rsidRDefault="008726EC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53C14512" w14:textId="77777777" w:rsidR="005F2217" w:rsidRPr="005C0878" w:rsidRDefault="008726EC" w:rsidP="00485D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766B0" w:rsidRPr="00485D5C" w14:paraId="2779BF37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2DFF8F7A" w14:textId="77777777" w:rsidR="00E766B0" w:rsidRPr="005C0878" w:rsidRDefault="00E766B0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Glucose (mmol/L)</w:t>
            </w:r>
          </w:p>
          <w:p w14:paraId="403015C2" w14:textId="47E54C1B" w:rsidR="00E766B0" w:rsidRPr="005C0878" w:rsidRDefault="005C0878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E766B0" w:rsidRPr="005C0878">
              <w:rPr>
                <w:rFonts w:ascii="Times New Roman" w:hAnsi="Times New Roman" w:cs="Times New Roman"/>
                <w:bCs/>
              </w:rPr>
              <w:t>(Median IQR)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0FBF9689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32,666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43FEBE31" w14:textId="4271FFF4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5.2 (4.7-6.0)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1ED32F07" w14:textId="685C474E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5.9 (5.1-7.6)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26BFCF20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&lt;0.001</w:t>
            </w:r>
          </w:p>
        </w:tc>
      </w:tr>
      <w:tr w:rsidR="00485D5C" w:rsidRPr="00485D5C" w14:paraId="38653194" w14:textId="77777777" w:rsidTr="00485D5C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04A96A7D" w14:textId="77777777" w:rsidR="005F2217" w:rsidRPr="005C0878" w:rsidRDefault="00485D5C" w:rsidP="00485D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C0878">
              <w:rPr>
                <w:rFonts w:ascii="Times New Roman" w:hAnsi="Times New Roman" w:cs="Times New Roman"/>
                <w:b/>
                <w:bCs/>
              </w:rPr>
              <w:lastRenderedPageBreak/>
              <w:t>Markers of Liver function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7266F827" w14:textId="77777777" w:rsidR="005F2217" w:rsidRPr="005C0878" w:rsidRDefault="008726EC" w:rsidP="00485D5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734AD997" w14:textId="77777777" w:rsidR="005F2217" w:rsidRPr="005C0878" w:rsidRDefault="008726EC" w:rsidP="00485D5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198A6594" w14:textId="77777777" w:rsidR="005F2217" w:rsidRPr="005C0878" w:rsidRDefault="008726EC" w:rsidP="00485D5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6D678BA5" w14:textId="77777777" w:rsidR="005F2217" w:rsidRPr="005C0878" w:rsidRDefault="008726EC" w:rsidP="00485D5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E766B0" w:rsidRPr="00485D5C" w14:paraId="19F96326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1D2BBF54" w14:textId="77777777" w:rsidR="00E766B0" w:rsidRPr="005C0878" w:rsidRDefault="00E766B0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Alanine Alkaline phosphatase (IU/L) (Median IQR)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3257B4B6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31,599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69BC709F" w14:textId="0330852A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67.0 (54.0-83.0)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7D39810A" w14:textId="51A22A3F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76.0 (60.0-97.0)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22185173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&lt;0.001</w:t>
            </w:r>
          </w:p>
        </w:tc>
      </w:tr>
      <w:tr w:rsidR="00E766B0" w:rsidRPr="00485D5C" w14:paraId="60455C8D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0E8706DA" w14:textId="0479A633" w:rsidR="00E766B0" w:rsidRPr="005C0878" w:rsidRDefault="00E766B0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 xml:space="preserve">Alanine transaminase (IU/L) </w:t>
            </w:r>
            <w:r w:rsidR="005C0878">
              <w:rPr>
                <w:rFonts w:ascii="Times New Roman" w:hAnsi="Times New Roman" w:cs="Times New Roman"/>
                <w:bCs/>
              </w:rPr>
              <w:t xml:space="preserve"> </w:t>
            </w:r>
            <w:r w:rsidRPr="005C0878">
              <w:rPr>
                <w:rFonts w:ascii="Times New Roman" w:hAnsi="Times New Roman" w:cs="Times New Roman"/>
                <w:bCs/>
              </w:rPr>
              <w:t>(Median IQR)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6D1EA386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31,131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4B742CB6" w14:textId="68984CFB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23.0 (18.0-32.0)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42E424A6" w14:textId="422EEBA4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20.0 (16.0-29.0)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455EC8AD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&lt;0.001</w:t>
            </w:r>
          </w:p>
        </w:tc>
      </w:tr>
      <w:tr w:rsidR="00E766B0" w:rsidRPr="00485D5C" w14:paraId="40E905D6" w14:textId="77777777" w:rsidTr="00E766B0">
        <w:trPr>
          <w:trHeight w:val="20"/>
        </w:trPr>
        <w:tc>
          <w:tcPr>
            <w:tcW w:w="1887" w:type="pct"/>
            <w:shd w:val="clear" w:color="000000" w:fill="FFFFFF"/>
            <w:vAlign w:val="center"/>
            <w:hideMark/>
          </w:tcPr>
          <w:p w14:paraId="5FFC86E8" w14:textId="77777777" w:rsidR="00E766B0" w:rsidRPr="005C0878" w:rsidRDefault="00E766B0" w:rsidP="00E766B0">
            <w:pPr>
              <w:spacing w:after="0" w:line="240" w:lineRule="auto"/>
              <w:rPr>
                <w:rFonts w:ascii="Times New Roman" w:hAnsi="Times New Roman" w:cs="Times New Roman"/>
                <w:bCs/>
                <w:lang w:val="es-ES"/>
              </w:rPr>
            </w:pPr>
            <w:r w:rsidRPr="005C0878">
              <w:rPr>
                <w:rFonts w:ascii="Times New Roman" w:hAnsi="Times New Roman" w:cs="Times New Roman"/>
                <w:bCs/>
                <w:lang w:val="es-ES"/>
              </w:rPr>
              <w:t>Gamma-glutamyltransferase (IU/L) (Median IQR)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14:paraId="75D04B85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31,196</w:t>
            </w:r>
          </w:p>
        </w:tc>
        <w:tc>
          <w:tcPr>
            <w:tcW w:w="1089" w:type="pct"/>
            <w:shd w:val="clear" w:color="000000" w:fill="FFFFFF"/>
            <w:vAlign w:val="center"/>
            <w:hideMark/>
          </w:tcPr>
          <w:p w14:paraId="52EE13F8" w14:textId="720E5B03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24.0 (17.0-39.0)</w:t>
            </w:r>
          </w:p>
        </w:tc>
        <w:tc>
          <w:tcPr>
            <w:tcW w:w="1042" w:type="pct"/>
            <w:shd w:val="clear" w:color="000000" w:fill="FFFFFF"/>
            <w:vAlign w:val="center"/>
            <w:hideMark/>
          </w:tcPr>
          <w:p w14:paraId="1280E53E" w14:textId="755F7895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27.0 (18.0-47.0)</w:t>
            </w:r>
          </w:p>
        </w:tc>
        <w:tc>
          <w:tcPr>
            <w:tcW w:w="523" w:type="pct"/>
            <w:shd w:val="clear" w:color="000000" w:fill="FFFFFF"/>
            <w:vAlign w:val="center"/>
            <w:hideMark/>
          </w:tcPr>
          <w:p w14:paraId="75E72E52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&lt;0.001</w:t>
            </w:r>
          </w:p>
        </w:tc>
      </w:tr>
      <w:tr w:rsidR="00E766B0" w:rsidRPr="00485D5C" w14:paraId="7774D32D" w14:textId="77777777" w:rsidTr="00E766B0">
        <w:trPr>
          <w:trHeight w:val="20"/>
        </w:trPr>
        <w:tc>
          <w:tcPr>
            <w:tcW w:w="1887" w:type="pct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FBD34A5" w14:textId="6DE430CB" w:rsidR="00E766B0" w:rsidRPr="005C0878" w:rsidRDefault="00E766B0" w:rsidP="00E766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Total bilirubin (µmol/L)</w:t>
            </w:r>
            <w:r w:rsidR="005C0878">
              <w:rPr>
                <w:rFonts w:ascii="Times New Roman" w:hAnsi="Times New Roman" w:cs="Times New Roman"/>
                <w:bCs/>
              </w:rPr>
              <w:t xml:space="preserve"> </w:t>
            </w:r>
            <w:r w:rsidRPr="005C0878">
              <w:rPr>
                <w:rFonts w:ascii="Times New Roman" w:hAnsi="Times New Roman" w:cs="Times New Roman"/>
                <w:bCs/>
              </w:rPr>
              <w:t>(Median IQR)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8998544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30,867</w:t>
            </w:r>
          </w:p>
        </w:tc>
        <w:tc>
          <w:tcPr>
            <w:tcW w:w="1089" w:type="pct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49A6E0D" w14:textId="5F3C7E7C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12.0 (9.0-16.0)</w:t>
            </w:r>
          </w:p>
        </w:tc>
        <w:tc>
          <w:tcPr>
            <w:tcW w:w="1042" w:type="pct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37CB560" w14:textId="15F92605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</w:rPr>
              <w:t>13.0 (10.0-17.0)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246F6C0" w14:textId="77777777" w:rsidR="00E766B0" w:rsidRPr="005C0878" w:rsidRDefault="00E766B0" w:rsidP="00E76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C0878">
              <w:rPr>
                <w:rFonts w:ascii="Times New Roman" w:hAnsi="Times New Roman" w:cs="Times New Roman"/>
                <w:bCs/>
              </w:rPr>
              <w:t>&lt;0.001</w:t>
            </w:r>
          </w:p>
        </w:tc>
      </w:tr>
    </w:tbl>
    <w:p w14:paraId="57D664BA" w14:textId="1D8989B9" w:rsidR="00485D5C" w:rsidRPr="00485D5C" w:rsidRDefault="00485D5C" w:rsidP="00485D5C">
      <w:pPr>
        <w:spacing w:before="240" w:after="0" w:line="240" w:lineRule="auto"/>
        <w:rPr>
          <w:rFonts w:ascii="Times New Roman" w:hAnsi="Times New Roman"/>
          <w:sz w:val="18"/>
          <w:szCs w:val="18"/>
        </w:rPr>
      </w:pPr>
      <w:r w:rsidRPr="00485D5C">
        <w:rPr>
          <w:rFonts w:ascii="Times New Roman" w:hAnsi="Times New Roman"/>
          <w:sz w:val="18"/>
          <w:szCs w:val="18"/>
        </w:rPr>
        <w:t xml:space="preserve">a </w:t>
      </w:r>
      <w:r w:rsidR="0056788F">
        <w:rPr>
          <w:rFonts w:ascii="Times New Roman" w:hAnsi="Times New Roman"/>
          <w:sz w:val="18"/>
          <w:szCs w:val="18"/>
        </w:rPr>
        <w:t xml:space="preserve">Clinical setting at baseline </w:t>
      </w:r>
      <w:r w:rsidRPr="00485D5C">
        <w:rPr>
          <w:rFonts w:ascii="Times New Roman" w:hAnsi="Times New Roman"/>
          <w:sz w:val="18"/>
          <w:szCs w:val="18"/>
        </w:rPr>
        <w:t xml:space="preserve"> refers to the location of patient when the laboratory test was conducted. </w:t>
      </w:r>
    </w:p>
    <w:p w14:paraId="56E31C65" w14:textId="675E2C7B" w:rsidR="00485D5C" w:rsidRDefault="00485D5C" w:rsidP="00485D5C">
      <w:r w:rsidRPr="00485D5C">
        <w:rPr>
          <w:rFonts w:ascii="Times New Roman" w:hAnsi="Times New Roman"/>
          <w:sz w:val="18"/>
          <w:szCs w:val="18"/>
        </w:rPr>
        <w:t>b eGFR: Estimated glomerular filtration rate (ml/min per 1.73 m</w:t>
      </w:r>
      <w:r w:rsidRPr="00485D5C">
        <w:rPr>
          <w:rFonts w:ascii="Times New Roman" w:hAnsi="Times New Roman"/>
          <w:sz w:val="18"/>
          <w:szCs w:val="18"/>
          <w:vertAlign w:val="superscript"/>
        </w:rPr>
        <w:t>2</w:t>
      </w:r>
      <w:r w:rsidRPr="00485D5C">
        <w:rPr>
          <w:rFonts w:ascii="Times New Roman" w:hAnsi="Times New Roman"/>
          <w:sz w:val="18"/>
          <w:szCs w:val="18"/>
        </w:rPr>
        <w:t>) was based on the Chronic Kidney Dise</w:t>
      </w:r>
      <w:r w:rsidR="00E766B0">
        <w:rPr>
          <w:rFonts w:ascii="Times New Roman" w:hAnsi="Times New Roman"/>
          <w:sz w:val="18"/>
          <w:szCs w:val="18"/>
        </w:rPr>
        <w:t>ase Collaborative (CKD-EP</w:t>
      </w:r>
      <w:r w:rsidR="00FE4D7C">
        <w:rPr>
          <w:rFonts w:ascii="Times New Roman" w:hAnsi="Times New Roman"/>
          <w:sz w:val="18"/>
          <w:szCs w:val="18"/>
        </w:rPr>
        <w:t xml:space="preserve">I). </w:t>
      </w:r>
      <w:r w:rsidR="00E766B0" w:rsidRPr="00FE4D7C">
        <w:rPr>
          <w:rFonts w:ascii="Times New Roman" w:hAnsi="Times New Roman"/>
          <w:sz w:val="18"/>
          <w:szCs w:val="18"/>
          <w:vertAlign w:val="superscript"/>
        </w:rPr>
        <w:t>18</w:t>
      </w:r>
    </w:p>
    <w:sectPr w:rsidR="00485D5C" w:rsidSect="005C087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es-ES" w:vendorID="64" w:dllVersion="131078" w:nlCheck="1" w:checkStyle="0"/>
  <w:activeWritingStyle w:appName="MSWord" w:lang="en-IE" w:vendorID="64" w:dllVersion="131078" w:nlCheck="1" w:checkStyle="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D5C"/>
    <w:rsid w:val="00365C37"/>
    <w:rsid w:val="00485D5C"/>
    <w:rsid w:val="00492D33"/>
    <w:rsid w:val="0056788F"/>
    <w:rsid w:val="005B06FB"/>
    <w:rsid w:val="005C0878"/>
    <w:rsid w:val="00713DAB"/>
    <w:rsid w:val="008726EC"/>
    <w:rsid w:val="00A25A37"/>
    <w:rsid w:val="00D51B30"/>
    <w:rsid w:val="00E766B0"/>
    <w:rsid w:val="00FE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6AF1D"/>
  <w15:chartTrackingRefBased/>
  <w15:docId w15:val="{89E14D02-1A14-4635-B1F5-4DBC4E066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85D5C"/>
    <w:pPr>
      <w:spacing w:after="200" w:line="240" w:lineRule="auto"/>
    </w:pPr>
    <w:rPr>
      <w:rFonts w:ascii="Times New Roman" w:hAnsi="Times New Roman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9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Levels xmlns="43023927-f72a-40d9-82ec-f3f2d80d180b" xsi:nil="true"/>
    <MigrationWizIdDocumentLibraryPermissions xmlns="43023927-f72a-40d9-82ec-f3f2d80d180b" xsi:nil="true"/>
    <MigrationWizIdSecurityGroups xmlns="43023927-f72a-40d9-82ec-f3f2d80d180b" xsi:nil="true"/>
    <MigrationWizIdPermissions xmlns="43023927-f72a-40d9-82ec-f3f2d80d180b" xsi:nil="true"/>
    <MigrationWizId xmlns="43023927-f72a-40d9-82ec-f3f2d80d180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F37A4E611AA24DB4FAF81430362EDA" ma:contentTypeVersion="18" ma:contentTypeDescription="Create a new document." ma:contentTypeScope="" ma:versionID="b80a8b3ad0ff67e54db556b933cd2449">
  <xsd:schema xmlns:xsd="http://www.w3.org/2001/XMLSchema" xmlns:xs="http://www.w3.org/2001/XMLSchema" xmlns:p="http://schemas.microsoft.com/office/2006/metadata/properties" xmlns:ns3="43023927-f72a-40d9-82ec-f3f2d80d180b" xmlns:ns4="bda90d89-8edc-45c0-9231-e7d028992c4b" targetNamespace="http://schemas.microsoft.com/office/2006/metadata/properties" ma:root="true" ma:fieldsID="047fb45d832ed3d0e8eeacc46fd3d4b3" ns3:_="" ns4:_="">
    <xsd:import namespace="43023927-f72a-40d9-82ec-f3f2d80d180b"/>
    <xsd:import namespace="bda90d89-8edc-45c0-9231-e7d028992c4b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023927-f72a-40d9-82ec-f3f2d80d180b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90d89-8edc-45c0-9231-e7d028992c4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ABC8CE-2E05-4E99-B6D4-24151FDD555E}">
  <ds:schemaRefs>
    <ds:schemaRef ds:uri="43023927-f72a-40d9-82ec-f3f2d80d180b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bda90d89-8edc-45c0-9231-e7d028992c4b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52E2B0E-E999-4E3E-9172-E07F0B8CE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023927-f72a-40d9-82ec-f3f2d80d180b"/>
    <ds:schemaRef ds:uri="bda90d89-8edc-45c0-9231-e7d028992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3C917C-6265-4551-BE9F-B0CC8DC38A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Limerick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Leonard.Browne</dc:creator>
  <cp:keywords/>
  <dc:description/>
  <cp:lastModifiedBy>Leonard.Browne</cp:lastModifiedBy>
  <cp:revision>7</cp:revision>
  <dcterms:created xsi:type="dcterms:W3CDTF">2021-09-22T09:37:00Z</dcterms:created>
  <dcterms:modified xsi:type="dcterms:W3CDTF">2022-10-10T13:35:00Z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0x010100A2F37A4E611AA24DB4FAF81430362EDA</vt:lpwstr>
  </property>
</Properties>
</file>