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D5B1A" w14:textId="0E4881EE" w:rsidR="00985E39" w:rsidRPr="00A75472" w:rsidRDefault="00985E39" w:rsidP="00316CE0">
      <w:pPr>
        <w:jc w:val="center"/>
        <w:rPr>
          <w:lang w:eastAsia="en-US"/>
        </w:rPr>
      </w:pPr>
      <w:r w:rsidRPr="00A75472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1E1B3004" w14:textId="45D7BB62" w:rsidR="00231796" w:rsidRPr="00A75472" w:rsidRDefault="00231796" w:rsidP="00696972">
      <w:pPr>
        <w:pStyle w:val="TOCHeading"/>
        <w:spacing w:before="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75472">
        <w:rPr>
          <w:rFonts w:ascii="Times New Roman" w:hAnsi="Times New Roman" w:cs="Times New Roman"/>
          <w:b/>
          <w:color w:val="auto"/>
          <w:sz w:val="20"/>
          <w:szCs w:val="20"/>
        </w:rPr>
        <w:t>Table of Contents</w:t>
      </w:r>
    </w:p>
    <w:sdt>
      <w:sdtPr>
        <w:rPr>
          <w:rFonts w:ascii="Times New Roman" w:hAnsi="Times New Roman" w:cs="Times New Roman"/>
          <w:bCs/>
          <w:sz w:val="20"/>
          <w:szCs w:val="20"/>
          <w:lang w:eastAsia="en-US"/>
        </w:rPr>
        <w:id w:val="-83274984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 w:val="0"/>
          <w:sz w:val="22"/>
          <w:szCs w:val="22"/>
          <w:lang w:eastAsia="zh-CN"/>
        </w:rPr>
      </w:sdtEndPr>
      <w:sdtContent>
        <w:p w14:paraId="2B50E662" w14:textId="3DAECF1C" w:rsidR="00BA075A" w:rsidRDefault="00E02693" w:rsidP="009B6BEF">
          <w:pPr>
            <w:contextualSpacing/>
          </w:pPr>
          <w:r>
            <w:t xml:space="preserve"> </w:t>
          </w:r>
        </w:p>
        <w:p w14:paraId="1FE32D2D" w14:textId="65902DF8" w:rsidR="0092473C" w:rsidRDefault="00BA075A" w:rsidP="00BA075A">
          <w:pPr>
            <w:spacing w:after="100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 </w:t>
          </w:r>
          <w:r w:rsidRPr="00316CE0">
            <w:rPr>
              <w:rFonts w:ascii="Times New Roman" w:hAnsi="Times New Roman" w:cs="Times New Roman"/>
              <w:bCs/>
              <w:sz w:val="20"/>
              <w:szCs w:val="20"/>
            </w:rPr>
            <w:t xml:space="preserve">  </w:t>
          </w:r>
          <w:proofErr w:type="gramStart"/>
          <w:r w:rsidRPr="00316CE0">
            <w:rPr>
              <w:rFonts w:ascii="Times New Roman" w:hAnsi="Times New Roman" w:cs="Times New Roman"/>
              <w:bCs/>
              <w:sz w:val="20"/>
              <w:szCs w:val="20"/>
            </w:rPr>
            <w:t>Supplementa</w:t>
          </w:r>
          <w:r w:rsidR="009E5AAC">
            <w:rPr>
              <w:rFonts w:ascii="Times New Roman" w:hAnsi="Times New Roman" w:cs="Times New Roman"/>
              <w:bCs/>
              <w:sz w:val="20"/>
              <w:szCs w:val="20"/>
            </w:rPr>
            <w:t>l</w:t>
          </w:r>
          <w:r w:rsidRPr="00316CE0">
            <w:rPr>
              <w:rFonts w:ascii="Times New Roman" w:hAnsi="Times New Roman" w:cs="Times New Roman"/>
              <w:bCs/>
              <w:sz w:val="20"/>
              <w:szCs w:val="20"/>
            </w:rPr>
            <w:t xml:space="preserve"> Table S</w:t>
          </w:r>
          <w:r w:rsidR="00B41D61">
            <w:rPr>
              <w:rFonts w:ascii="Times New Roman" w:hAnsi="Times New Roman" w:cs="Times New Roman"/>
              <w:bCs/>
              <w:sz w:val="20"/>
              <w:szCs w:val="20"/>
            </w:rPr>
            <w:t>1</w:t>
          </w:r>
          <w:r w:rsidRPr="00316CE0">
            <w:rPr>
              <w:rFonts w:ascii="Times New Roman" w:hAnsi="Times New Roman" w:cs="Times New Roman"/>
              <w:b/>
              <w:bCs/>
              <w:sz w:val="20"/>
              <w:szCs w:val="20"/>
            </w:rPr>
            <w:t>.</w:t>
          </w:r>
          <w:proofErr w:type="gramEnd"/>
          <w:r w:rsidRPr="00316CE0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Pr="00316CE0">
            <w:rPr>
              <w:rFonts w:ascii="Times New Roman" w:hAnsi="Times New Roman" w:cs="Times New Roman"/>
              <w:bCs/>
              <w:sz w:val="20"/>
              <w:szCs w:val="20"/>
            </w:rPr>
            <w:t>Cox regression simplified model</w:t>
          </w:r>
          <w:r w:rsidRPr="00316CE0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proofErr w:type="spellStart"/>
          <w:r w:rsidRPr="00316CE0">
            <w:rPr>
              <w:rFonts w:ascii="Times New Roman" w:hAnsi="Times New Roman" w:cs="Times New Roman"/>
              <w:sz w:val="20"/>
              <w:szCs w:val="20"/>
            </w:rPr>
            <w:t>eGFR</w:t>
          </w:r>
          <w:proofErr w:type="spellEnd"/>
          <w:r w:rsidRPr="00316CE0">
            <w:rPr>
              <w:rFonts w:ascii="Times New Roman" w:hAnsi="Times New Roman" w:cs="Times New Roman"/>
              <w:sz w:val="20"/>
              <w:szCs w:val="20"/>
            </w:rPr>
            <w:t xml:space="preserve"> hazard ratios for all-cause and CVD mortality among patients with type 2 diabetes stratified by age using 65 years as cut-off and gender, with </w:t>
          </w:r>
          <w:proofErr w:type="spellStart"/>
          <w:r w:rsidRPr="00316CE0">
            <w:rPr>
              <w:rFonts w:ascii="Times New Roman" w:hAnsi="Times New Roman" w:cs="Times New Roman"/>
              <w:sz w:val="20"/>
              <w:szCs w:val="20"/>
            </w:rPr>
            <w:t>eGFR</w:t>
          </w:r>
          <w:proofErr w:type="spellEnd"/>
          <w:r w:rsidRPr="00316CE0">
            <w:rPr>
              <w:rFonts w:ascii="Times New Roman" w:hAnsi="Times New Roman" w:cs="Times New Roman"/>
              <w:sz w:val="20"/>
              <w:szCs w:val="20"/>
            </w:rPr>
            <w:t xml:space="preserve"> between 90-119 mL/min per 1.73 m</w:t>
          </w:r>
          <w:r w:rsidRPr="00316CE0">
            <w:rPr>
              <w:rFonts w:ascii="Times New Roman" w:hAnsi="Times New Roman" w:cs="Times New Roman"/>
              <w:sz w:val="20"/>
              <w:szCs w:val="20"/>
              <w:vertAlign w:val="superscript"/>
            </w:rPr>
            <w:t xml:space="preserve">2 </w:t>
          </w:r>
          <w:r w:rsidRPr="00316CE0">
            <w:rPr>
              <w:rFonts w:ascii="Times New Roman" w:hAnsi="Times New Roman" w:cs="Times New Roman"/>
              <w:sz w:val="20"/>
              <w:szCs w:val="20"/>
            </w:rPr>
            <w:t>as reference</w:t>
          </w:r>
          <w:r w:rsidRPr="00316CE0">
            <w:rPr>
              <w:rFonts w:ascii="Times New Roman" w:hAnsi="Times New Roman" w:cs="Times New Roman"/>
              <w:sz w:val="20"/>
              <w:szCs w:val="20"/>
            </w:rPr>
            <w:ptab w:relativeTo="margin" w:alignment="right" w:leader="dot"/>
          </w:r>
          <w:r w:rsidR="00C615ED">
            <w:rPr>
              <w:rFonts w:ascii="Times New Roman" w:hAnsi="Times New Roman" w:cs="Times New Roman"/>
              <w:sz w:val="20"/>
              <w:szCs w:val="20"/>
            </w:rPr>
            <w:t>8</w:t>
          </w:r>
          <w:r w:rsidR="00E02693" w:rsidRPr="00316CE0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  <w:p w14:paraId="746C5238" w14:textId="6E1DE408" w:rsidR="00E02693" w:rsidRPr="00E02693" w:rsidRDefault="00E02693" w:rsidP="00BA075A">
          <w:pPr>
            <w:spacing w:after="100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   </w:t>
          </w:r>
          <w:proofErr w:type="gramStart"/>
          <w:r w:rsidRPr="00E02693">
            <w:rPr>
              <w:rFonts w:ascii="Times New Roman" w:hAnsi="Times New Roman" w:cs="Times New Roman"/>
              <w:bCs/>
              <w:sz w:val="20"/>
              <w:szCs w:val="20"/>
            </w:rPr>
            <w:t xml:space="preserve">Supplemental Figure </w:t>
          </w:r>
          <w:r>
            <w:rPr>
              <w:rFonts w:ascii="Times New Roman" w:hAnsi="Times New Roman" w:cs="Times New Roman"/>
              <w:bCs/>
              <w:sz w:val="20"/>
              <w:szCs w:val="20"/>
            </w:rPr>
            <w:t>S</w:t>
          </w:r>
          <w:r w:rsidRPr="00E02693">
            <w:rPr>
              <w:rFonts w:ascii="Times New Roman" w:hAnsi="Times New Roman" w:cs="Times New Roman"/>
              <w:bCs/>
              <w:sz w:val="20"/>
              <w:szCs w:val="20"/>
            </w:rPr>
            <w:t>1.</w:t>
          </w:r>
          <w:proofErr w:type="gramEnd"/>
          <w:r w:rsidRPr="00E02693">
            <w:rPr>
              <w:rFonts w:ascii="Times New Roman" w:hAnsi="Times New Roman" w:cs="Times New Roman"/>
              <w:bCs/>
              <w:sz w:val="20"/>
              <w:szCs w:val="20"/>
            </w:rPr>
            <w:t xml:space="preserve"> Kaplan-Meier curves for the survival probability of female and male among groups stratified by </w:t>
          </w:r>
          <w:proofErr w:type="spellStart"/>
          <w:r w:rsidRPr="00E02693">
            <w:rPr>
              <w:rFonts w:ascii="Times New Roman" w:hAnsi="Times New Roman" w:cs="Times New Roman"/>
              <w:bCs/>
              <w:sz w:val="20"/>
              <w:szCs w:val="20"/>
            </w:rPr>
            <w:t>eGFR</w:t>
          </w:r>
          <w:proofErr w:type="spellEnd"/>
          <w:r w:rsidRPr="00E02693">
            <w:rPr>
              <w:rFonts w:ascii="Times New Roman" w:hAnsi="Times New Roman" w:cs="Times New Roman"/>
              <w:bCs/>
              <w:sz w:val="20"/>
              <w:szCs w:val="20"/>
            </w:rPr>
            <w:t xml:space="preserve"> with all-cause mortality as outcome</w:t>
          </w:r>
          <w:r w:rsidRPr="00E02693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E02693">
            <w:rPr>
              <w:rFonts w:ascii="Times New Roman" w:hAnsi="Times New Roman" w:cs="Times New Roman"/>
              <w:sz w:val="20"/>
              <w:szCs w:val="20"/>
            </w:rPr>
            <w:ptab w:relativeTo="margin" w:alignment="right" w:leader="dot"/>
          </w:r>
          <w:r w:rsidR="00C615ED">
            <w:rPr>
              <w:rFonts w:ascii="Times New Roman" w:hAnsi="Times New Roman" w:cs="Times New Roman"/>
              <w:sz w:val="20"/>
              <w:szCs w:val="20"/>
            </w:rPr>
            <w:t>10</w:t>
          </w:r>
        </w:p>
        <w:p w14:paraId="73E5780B" w14:textId="0BC2029E" w:rsidR="00231796" w:rsidRPr="00A75472" w:rsidRDefault="006F019B" w:rsidP="00E02693">
          <w:pPr>
            <w:pStyle w:val="TOC3"/>
          </w:pPr>
          <w:r w:rsidRPr="00A75472">
            <w:t xml:space="preserve">    </w:t>
          </w:r>
          <w:r w:rsidR="00EE436E" w:rsidRPr="00A75472">
            <w:t>Supplemental Figure S</w:t>
          </w:r>
          <w:r w:rsidR="004F505D">
            <w:t>2</w:t>
          </w:r>
          <w:r w:rsidR="00EE436E" w:rsidRPr="00A75472">
            <w:t xml:space="preserve">. </w:t>
          </w:r>
          <w:r w:rsidR="005D13D3" w:rsidRPr="00A75472">
            <w:t xml:space="preserve">Cox regression parsimonious model all-cause mortality hazard curves adjusted for covariates characterizing 2-way interaction of </w:t>
          </w:r>
          <w:proofErr w:type="spellStart"/>
          <w:r w:rsidR="005D13D3" w:rsidRPr="00A75472">
            <w:t>eGFR</w:t>
          </w:r>
          <w:proofErr w:type="spellEnd"/>
          <w:r w:rsidR="005D13D3" w:rsidRPr="00A75472">
            <w:t xml:space="preserve"> and gender</w:t>
          </w:r>
          <w:r w:rsidR="00231796" w:rsidRPr="00A75472">
            <w:ptab w:relativeTo="margin" w:alignment="right" w:leader="dot"/>
          </w:r>
          <w:r w:rsidR="00C615ED">
            <w:t>11</w:t>
          </w:r>
        </w:p>
        <w:p w14:paraId="4E26BE77" w14:textId="2CEB16AE" w:rsidR="00442851" w:rsidRDefault="006F019B" w:rsidP="00DF265D">
          <w:pPr>
            <w:pStyle w:val="TOC3"/>
          </w:pPr>
          <w:r w:rsidRPr="00A75472">
            <w:t xml:space="preserve">    </w:t>
          </w:r>
          <w:r w:rsidR="00827590" w:rsidRPr="00A75472">
            <w:t>Supplemental Figure S</w:t>
          </w:r>
          <w:r w:rsidR="004F505D">
            <w:t>3</w:t>
          </w:r>
          <w:r w:rsidR="00827590" w:rsidRPr="00A75472">
            <w:t xml:space="preserve">. </w:t>
          </w:r>
          <w:r w:rsidR="00EA7579" w:rsidRPr="00A75472">
            <w:t>Cox regression sensitivity model</w:t>
          </w:r>
          <w:r w:rsidR="007C0061" w:rsidRPr="00A75472">
            <w:t xml:space="preserve"> with different </w:t>
          </w:r>
          <w:proofErr w:type="spellStart"/>
          <w:r w:rsidR="007C0061" w:rsidRPr="00A75472">
            <w:t>eGFR</w:t>
          </w:r>
          <w:proofErr w:type="spellEnd"/>
          <w:r w:rsidR="007C0061" w:rsidRPr="00A75472">
            <w:t xml:space="preserve"> knots for the outcome of</w:t>
          </w:r>
          <w:r w:rsidR="00EA7579" w:rsidRPr="00A75472">
            <w:t xml:space="preserve"> all-cause mortality hazard curves adjusted for covariates characterizing 3-way interaction of </w:t>
          </w:r>
          <w:proofErr w:type="spellStart"/>
          <w:r w:rsidR="00EA7579" w:rsidRPr="00A75472">
            <w:t>eGFR</w:t>
          </w:r>
          <w:proofErr w:type="spellEnd"/>
          <w:r w:rsidR="00EA7579" w:rsidRPr="00A75472">
            <w:t>, gender and age category</w:t>
          </w:r>
          <w:r w:rsidR="00442851" w:rsidRPr="00A75472">
            <w:ptab w:relativeTo="margin" w:alignment="right" w:leader="dot"/>
          </w:r>
          <w:r w:rsidR="00C615ED">
            <w:t>12</w:t>
          </w:r>
        </w:p>
        <w:p w14:paraId="7B1A6864" w14:textId="51D1DC4A" w:rsidR="00241FC9" w:rsidRDefault="00DB11C1" w:rsidP="00442851">
          <w:pPr>
            <w:spacing w:after="100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   </w:t>
          </w:r>
          <w:proofErr w:type="gramStart"/>
          <w:r w:rsidR="00241FC9" w:rsidRPr="00182B48">
            <w:rPr>
              <w:rFonts w:ascii="Times New Roman" w:hAnsi="Times New Roman" w:cs="Times New Roman"/>
              <w:sz w:val="20"/>
              <w:szCs w:val="20"/>
            </w:rPr>
            <w:t>Supplemental Figure S</w:t>
          </w:r>
          <w:r w:rsidR="004F505D">
            <w:rPr>
              <w:rFonts w:ascii="Times New Roman" w:hAnsi="Times New Roman" w:cs="Times New Roman"/>
              <w:sz w:val="20"/>
              <w:szCs w:val="20"/>
            </w:rPr>
            <w:t>4</w:t>
          </w:r>
          <w:r w:rsidR="00241FC9" w:rsidRPr="00182B48">
            <w:rPr>
              <w:rFonts w:ascii="Times New Roman" w:hAnsi="Times New Roman" w:cs="Times New Roman"/>
              <w:sz w:val="20"/>
              <w:szCs w:val="20"/>
            </w:rPr>
            <w:t>.</w:t>
          </w:r>
          <w:proofErr w:type="gramEnd"/>
          <w:r w:rsidR="00241FC9" w:rsidRPr="00182B48">
            <w:rPr>
              <w:rFonts w:ascii="Times New Roman" w:hAnsi="Times New Roman" w:cs="Times New Roman"/>
              <w:sz w:val="20"/>
              <w:szCs w:val="20"/>
            </w:rPr>
            <w:t xml:space="preserve"> Cox regression model 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all-cause mortality hazard curves adjusted for covariates characterizing 3-way interaction of 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</w:rPr>
            <w:t>eGFR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</w:rPr>
            <w:t>, gender and age category</w:t>
          </w:r>
          <w:r w:rsidR="00241FC9" w:rsidRPr="00182B48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bookmarkStart w:id="0" w:name="_Hlk106984868"/>
          <w:r w:rsidR="00241FC9" w:rsidRPr="00182B48">
            <w:rPr>
              <w:rFonts w:ascii="Times New Roman" w:hAnsi="Times New Roman" w:cs="Times New Roman"/>
              <w:sz w:val="20"/>
              <w:szCs w:val="20"/>
            </w:rPr>
            <w:t xml:space="preserve">in dataset including the average of at least two </w:t>
          </w:r>
          <w:proofErr w:type="spellStart"/>
          <w:r w:rsidR="00241FC9" w:rsidRPr="00182B48">
            <w:rPr>
              <w:rFonts w:ascii="Times New Roman" w:hAnsi="Times New Roman" w:cs="Times New Roman"/>
              <w:sz w:val="20"/>
              <w:szCs w:val="20"/>
            </w:rPr>
            <w:t>measurments</w:t>
          </w:r>
          <w:proofErr w:type="spellEnd"/>
          <w:r w:rsidR="00241FC9" w:rsidRPr="00182B48">
            <w:rPr>
              <w:rFonts w:ascii="Times New Roman" w:hAnsi="Times New Roman" w:cs="Times New Roman"/>
              <w:sz w:val="20"/>
              <w:szCs w:val="20"/>
            </w:rPr>
            <w:t xml:space="preserve"> of </w:t>
          </w:r>
          <w:proofErr w:type="spellStart"/>
          <w:r w:rsidR="00241FC9" w:rsidRPr="00182B48">
            <w:rPr>
              <w:rFonts w:ascii="Times New Roman" w:hAnsi="Times New Roman" w:cs="Times New Roman"/>
              <w:sz w:val="20"/>
              <w:szCs w:val="20"/>
            </w:rPr>
            <w:t>eGFR</w:t>
          </w:r>
          <w:bookmarkEnd w:id="0"/>
          <w:proofErr w:type="spellEnd"/>
          <w:r w:rsidR="00241FC9" w:rsidRPr="00182B48">
            <w:rPr>
              <w:rFonts w:ascii="Times New Roman" w:hAnsi="Times New Roman" w:cs="Times New Roman"/>
              <w:sz w:val="20"/>
              <w:szCs w:val="20"/>
            </w:rPr>
            <w:t xml:space="preserve"> for every patient during 2013 to 2019  </w:t>
          </w:r>
          <w:r w:rsidR="00C902F4" w:rsidRPr="00A75472">
            <w:rPr>
              <w:rFonts w:ascii="Times New Roman" w:hAnsi="Times New Roman" w:cs="Times New Roman"/>
              <w:sz w:val="20"/>
              <w:szCs w:val="20"/>
            </w:rPr>
            <w:ptab w:relativeTo="margin" w:alignment="right" w:leader="dot"/>
          </w:r>
          <w:r w:rsidR="00241FC9" w:rsidRPr="00182B48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DF265D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C615ED">
            <w:rPr>
              <w:rFonts w:ascii="Times New Roman" w:hAnsi="Times New Roman" w:cs="Times New Roman"/>
              <w:sz w:val="20"/>
              <w:szCs w:val="20"/>
            </w:rPr>
            <w:t>3</w:t>
          </w:r>
        </w:p>
        <w:p w14:paraId="0D6F3935" w14:textId="7AFCDCDE" w:rsidR="00931A4A" w:rsidRPr="00A75472" w:rsidRDefault="00931A4A" w:rsidP="00931A4A">
          <w:pPr>
            <w:rPr>
              <w:rFonts w:ascii="Times New Roman" w:hAnsi="Times New Roman" w:cs="Times New Roman"/>
              <w:sz w:val="20"/>
              <w:szCs w:val="20"/>
              <w:lang w:eastAsia="en-US"/>
            </w:rPr>
          </w:pPr>
          <w:r w:rsidRPr="00A75472">
            <w:rPr>
              <w:rFonts w:ascii="Times New Roman" w:hAnsi="Times New Roman" w:cs="Times New Roman"/>
              <w:bCs/>
              <w:sz w:val="20"/>
              <w:szCs w:val="20"/>
            </w:rPr>
            <w:t xml:space="preserve">    </w:t>
          </w:r>
          <w:proofErr w:type="gramStart"/>
          <w:r w:rsidRPr="00A75472">
            <w:rPr>
              <w:rFonts w:ascii="Times New Roman" w:hAnsi="Times New Roman" w:cs="Times New Roman"/>
              <w:bCs/>
              <w:sz w:val="20"/>
              <w:szCs w:val="20"/>
            </w:rPr>
            <w:t>Supplemental Figure S</w:t>
          </w:r>
          <w:r w:rsidR="004F505D">
            <w:rPr>
              <w:rFonts w:ascii="Times New Roman" w:hAnsi="Times New Roman" w:cs="Times New Roman"/>
              <w:bCs/>
              <w:sz w:val="20"/>
              <w:szCs w:val="20"/>
            </w:rPr>
            <w:t>5</w:t>
          </w:r>
          <w:r w:rsidRPr="00A75472">
            <w:rPr>
              <w:rFonts w:ascii="Times New Roman" w:hAnsi="Times New Roman" w:cs="Times New Roman"/>
              <w:bCs/>
              <w:sz w:val="20"/>
              <w:szCs w:val="20"/>
            </w:rPr>
            <w:t>.</w:t>
          </w:r>
          <w:proofErr w:type="gramEnd"/>
          <w:r w:rsidRPr="00A75472">
            <w:rPr>
              <w:rFonts w:ascii="Times New Roman" w:hAnsi="Times New Roman" w:cs="Times New Roman"/>
              <w:bCs/>
              <w:sz w:val="20"/>
              <w:szCs w:val="20"/>
            </w:rPr>
            <w:t xml:space="preserve"> </w:t>
          </w:r>
          <w:r w:rsidRPr="00A75472">
            <w:rPr>
              <w:rFonts w:ascii="Times New Roman" w:hAnsi="Times New Roman" w:cs="Times New Roman"/>
              <w:sz w:val="20"/>
              <w:szCs w:val="20"/>
            </w:rPr>
            <w:t xml:space="preserve">Cox regression parsimonious model all-cause mortality hazard curves adjusted for covariates, replacing albuminuria by albumin-creatinine-ratio, characterizing 3-way interaction of </w:t>
          </w:r>
          <w:proofErr w:type="spellStart"/>
          <w:r w:rsidRPr="00A75472">
            <w:rPr>
              <w:rFonts w:ascii="Times New Roman" w:hAnsi="Times New Roman" w:cs="Times New Roman"/>
              <w:sz w:val="20"/>
              <w:szCs w:val="20"/>
            </w:rPr>
            <w:t>eGFR</w:t>
          </w:r>
          <w:proofErr w:type="spellEnd"/>
          <w:r w:rsidRPr="00A75472">
            <w:rPr>
              <w:rFonts w:ascii="Times New Roman" w:hAnsi="Times New Roman" w:cs="Times New Roman"/>
              <w:sz w:val="20"/>
              <w:szCs w:val="20"/>
            </w:rPr>
            <w:t>, gender and age category</w:t>
          </w:r>
          <w:r w:rsidRPr="00A75472">
            <w:rPr>
              <w:rFonts w:ascii="Times New Roman" w:hAnsi="Times New Roman" w:cs="Times New Roman"/>
              <w:sz w:val="20"/>
              <w:szCs w:val="20"/>
            </w:rPr>
            <w:ptab w:relativeTo="margin" w:alignment="right" w:leader="dot"/>
          </w:r>
          <w:r w:rsidR="00DF265D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C615ED">
            <w:rPr>
              <w:rFonts w:ascii="Times New Roman" w:hAnsi="Times New Roman" w:cs="Times New Roman"/>
              <w:sz w:val="20"/>
              <w:szCs w:val="20"/>
            </w:rPr>
            <w:t>4</w:t>
          </w:r>
        </w:p>
        <w:p w14:paraId="7B29BD80" w14:textId="51B2369F" w:rsidR="00231796" w:rsidRPr="00A75472" w:rsidRDefault="006F019B" w:rsidP="001A46F4">
          <w:pPr>
            <w:pStyle w:val="TOC3"/>
          </w:pPr>
          <w:r w:rsidRPr="00A75472">
            <w:t xml:space="preserve">    </w:t>
          </w:r>
          <w:r w:rsidR="00C50A5A" w:rsidRPr="00A75472">
            <w:t xml:space="preserve">Supplemental Figure </w:t>
          </w:r>
          <w:r w:rsidR="00E260CB" w:rsidRPr="00A75472">
            <w:t>S</w:t>
          </w:r>
          <w:r w:rsidR="004F505D">
            <w:t>6</w:t>
          </w:r>
          <w:r w:rsidR="00C50A5A" w:rsidRPr="00A75472">
            <w:t xml:space="preserve">. Cox regression parsimonious model CVD mortality hazard curves adjusted for covariates characterizing 2-way interaction of </w:t>
          </w:r>
          <w:proofErr w:type="spellStart"/>
          <w:r w:rsidR="00C50A5A" w:rsidRPr="00A75472">
            <w:t>eGFR</w:t>
          </w:r>
          <w:proofErr w:type="spellEnd"/>
          <w:r w:rsidR="00C50A5A" w:rsidRPr="00A75472">
            <w:t xml:space="preserve"> and </w:t>
          </w:r>
          <w:r w:rsidR="00E260CB" w:rsidRPr="00A75472">
            <w:t>gender</w:t>
          </w:r>
          <w:r w:rsidR="00E260CB" w:rsidRPr="00A75472">
            <w:ptab w:relativeTo="margin" w:alignment="right" w:leader="dot"/>
          </w:r>
          <w:r w:rsidR="00241FC9">
            <w:t>1</w:t>
          </w:r>
          <w:r w:rsidR="00C615ED">
            <w:t>5</w:t>
          </w:r>
        </w:p>
        <w:p w14:paraId="2C91DA9C" w14:textId="3CE642E9" w:rsidR="006905F6" w:rsidRDefault="006F019B" w:rsidP="00E02693">
          <w:pPr>
            <w:pStyle w:val="TOC3"/>
          </w:pPr>
          <w:r w:rsidRPr="00A75472">
            <w:t xml:space="preserve">    </w:t>
          </w:r>
          <w:r w:rsidR="00C50A5A" w:rsidRPr="00A75472">
            <w:t xml:space="preserve">Supplemental Figure </w:t>
          </w:r>
          <w:r w:rsidR="00E260CB" w:rsidRPr="00A75472">
            <w:t>S</w:t>
          </w:r>
          <w:r w:rsidR="004F505D">
            <w:t>7</w:t>
          </w:r>
          <w:r w:rsidR="00C50A5A" w:rsidRPr="00A75472">
            <w:t xml:space="preserve">. Cox regression model CVD mortality hazard curves adjusted for covariates characterizing 3-way interaction of </w:t>
          </w:r>
          <w:proofErr w:type="spellStart"/>
          <w:r w:rsidR="00C50A5A" w:rsidRPr="00A75472">
            <w:t>eGFR</w:t>
          </w:r>
          <w:proofErr w:type="spellEnd"/>
          <w:r w:rsidR="00C50A5A" w:rsidRPr="00A75472">
            <w:t>, gender and age category</w:t>
          </w:r>
          <w:r w:rsidR="00C50A5A" w:rsidRPr="00A75472">
            <w:ptab w:relativeTo="margin" w:alignment="right" w:leader="dot"/>
          </w:r>
          <w:r w:rsidR="00C50A5A" w:rsidRPr="00A75472">
            <w:t>1</w:t>
          </w:r>
          <w:r w:rsidR="00C615ED">
            <w:t>6</w:t>
          </w:r>
        </w:p>
        <w:p w14:paraId="727C6DB5" w14:textId="03780624" w:rsidR="006905F6" w:rsidRPr="006905F6" w:rsidRDefault="006905F6" w:rsidP="006905F6">
          <w:pPr>
            <w:rPr>
              <w:rFonts w:ascii="Times New Roman" w:hAnsi="Times New Roman" w:cs="Times New Roman"/>
              <w:sz w:val="20"/>
              <w:szCs w:val="20"/>
            </w:rPr>
          </w:pPr>
          <w:r w:rsidRPr="00316CE0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 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proofErr w:type="gramStart"/>
          <w:r w:rsidRPr="00316CE0">
            <w:rPr>
              <w:rFonts w:ascii="Times New Roman" w:hAnsi="Times New Roman" w:cs="Times New Roman"/>
              <w:bCs/>
              <w:sz w:val="20"/>
              <w:szCs w:val="20"/>
            </w:rPr>
            <w:t>Supplemental Figure S8.</w:t>
          </w:r>
          <w:proofErr w:type="gramEnd"/>
          <w:r w:rsidRPr="00316CE0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Pr="00316CE0">
            <w:rPr>
              <w:rFonts w:ascii="Times New Roman" w:hAnsi="Times New Roman" w:cs="Times New Roman"/>
              <w:sz w:val="20"/>
              <w:szCs w:val="20"/>
            </w:rPr>
            <w:t xml:space="preserve">Cox regression simplified model all-cause mortality hazard curves adjusted for covariates characterizing 3-way interactions of </w:t>
          </w:r>
          <w:proofErr w:type="spellStart"/>
          <w:r w:rsidRPr="00316CE0">
            <w:rPr>
              <w:rFonts w:ascii="Times New Roman" w:hAnsi="Times New Roman" w:cs="Times New Roman"/>
              <w:sz w:val="20"/>
              <w:szCs w:val="20"/>
            </w:rPr>
            <w:t>eGFR</w:t>
          </w:r>
          <w:proofErr w:type="spellEnd"/>
          <w:r w:rsidRPr="00316CE0">
            <w:rPr>
              <w:rFonts w:ascii="Times New Roman" w:hAnsi="Times New Roman" w:cs="Times New Roman"/>
              <w:sz w:val="20"/>
              <w:szCs w:val="20"/>
            </w:rPr>
            <w:t>, gender and age category</w:t>
          </w:r>
          <w:r w:rsidRPr="00316CE0">
            <w:rPr>
              <w:rFonts w:ascii="Times New Roman" w:hAnsi="Times New Roman" w:cs="Times New Roman"/>
              <w:sz w:val="20"/>
              <w:szCs w:val="20"/>
            </w:rPr>
            <w:ptab w:relativeTo="margin" w:alignment="right" w:leader="dot"/>
          </w:r>
          <w:r w:rsidRPr="00316CE0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C615ED">
            <w:rPr>
              <w:rFonts w:ascii="Times New Roman" w:hAnsi="Times New Roman" w:cs="Times New Roman"/>
              <w:sz w:val="20"/>
              <w:szCs w:val="20"/>
            </w:rPr>
            <w:t>7</w:t>
          </w:r>
        </w:p>
        <w:p w14:paraId="79FC13A3" w14:textId="40AB0AA7" w:rsidR="006905F6" w:rsidRPr="00316CE0" w:rsidRDefault="006905F6" w:rsidP="006905F6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 xml:space="preserve">    </w:t>
          </w:r>
          <w:proofErr w:type="gramStart"/>
          <w:r w:rsidRPr="00316CE0">
            <w:rPr>
              <w:rFonts w:ascii="Times New Roman" w:hAnsi="Times New Roman" w:cs="Times New Roman"/>
              <w:bCs/>
              <w:sz w:val="20"/>
              <w:szCs w:val="20"/>
            </w:rPr>
            <w:t>Supplemental Figure S9</w:t>
          </w:r>
          <w:r w:rsidRPr="00316CE0">
            <w:rPr>
              <w:rFonts w:ascii="Times New Roman" w:hAnsi="Times New Roman" w:cs="Times New Roman"/>
              <w:b/>
              <w:bCs/>
              <w:sz w:val="24"/>
              <w:szCs w:val="24"/>
            </w:rPr>
            <w:t>.</w:t>
          </w:r>
          <w:proofErr w:type="gramEnd"/>
          <w:r w:rsidRPr="00316CE0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316CE0">
            <w:rPr>
              <w:rFonts w:ascii="Times New Roman" w:hAnsi="Times New Roman" w:cs="Times New Roman"/>
              <w:sz w:val="20"/>
              <w:szCs w:val="20"/>
            </w:rPr>
            <w:t xml:space="preserve">Cox regression simplified model (excluding living in rental block) all-cause mortality hazard curves adjusted for covariates characterizing 3-way interactions of </w:t>
          </w:r>
          <w:proofErr w:type="spellStart"/>
          <w:r w:rsidRPr="00316CE0">
            <w:rPr>
              <w:rFonts w:ascii="Times New Roman" w:hAnsi="Times New Roman" w:cs="Times New Roman"/>
              <w:sz w:val="20"/>
              <w:szCs w:val="20"/>
            </w:rPr>
            <w:t>eGFR</w:t>
          </w:r>
          <w:proofErr w:type="spellEnd"/>
          <w:r w:rsidRPr="00316CE0">
            <w:rPr>
              <w:rFonts w:ascii="Times New Roman" w:hAnsi="Times New Roman" w:cs="Times New Roman"/>
              <w:sz w:val="20"/>
              <w:szCs w:val="20"/>
            </w:rPr>
            <w:t>, gender and age category</w:t>
          </w:r>
          <w:r w:rsidRPr="00316CE0">
            <w:rPr>
              <w:rFonts w:ascii="Times New Roman" w:hAnsi="Times New Roman" w:cs="Times New Roman"/>
              <w:sz w:val="20"/>
              <w:szCs w:val="20"/>
            </w:rPr>
            <w:ptab w:relativeTo="margin" w:alignment="right" w:leader="dot"/>
          </w:r>
          <w:r w:rsidRPr="00316CE0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C615ED">
            <w:rPr>
              <w:rFonts w:ascii="Times New Roman" w:hAnsi="Times New Roman" w:cs="Times New Roman"/>
              <w:sz w:val="20"/>
              <w:szCs w:val="20"/>
            </w:rPr>
            <w:t>8</w:t>
          </w:r>
        </w:p>
        <w:p w14:paraId="37309301" w14:textId="4F735830" w:rsidR="00FD718F" w:rsidRDefault="00FD718F" w:rsidP="00FD718F">
          <w:pPr>
            <w:tabs>
              <w:tab w:val="left" w:pos="1350"/>
            </w:tabs>
            <w:spacing w:after="100"/>
            <w:rPr>
              <w:rFonts w:ascii="Times New Roman" w:hAnsi="Times New Roman" w:cs="Times New Roman"/>
              <w:b/>
              <w:bCs/>
              <w:sz w:val="24"/>
              <w:szCs w:val="24"/>
              <w:highlight w:val="yellow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 xml:space="preserve">    </w:t>
          </w:r>
          <w:proofErr w:type="gramStart"/>
          <w:r w:rsidRPr="00316CE0">
            <w:rPr>
              <w:rFonts w:ascii="Times New Roman" w:hAnsi="Times New Roman" w:cs="Times New Roman"/>
              <w:bCs/>
              <w:sz w:val="20"/>
              <w:szCs w:val="20"/>
            </w:rPr>
            <w:t>Supplemental Figure S10.</w:t>
          </w:r>
          <w:proofErr w:type="gramEnd"/>
          <w:r w:rsidRPr="00316CE0">
            <w:rPr>
              <w:rFonts w:ascii="Times New Roman" w:hAnsi="Times New Roman" w:cs="Times New Roman"/>
              <w:bCs/>
              <w:sz w:val="20"/>
              <w:szCs w:val="20"/>
            </w:rPr>
            <w:t xml:space="preserve"> </w:t>
          </w:r>
          <w:r w:rsidRPr="00316CE0">
            <w:rPr>
              <w:rFonts w:ascii="Times New Roman" w:hAnsi="Times New Roman" w:cs="Times New Roman"/>
              <w:sz w:val="20"/>
              <w:szCs w:val="20"/>
            </w:rPr>
            <w:t xml:space="preserve">Cox regression simplified model CVD mortality hazard curves adjusted for covariates characterizing 3-way interactions of </w:t>
          </w:r>
          <w:proofErr w:type="spellStart"/>
          <w:r w:rsidRPr="00316CE0">
            <w:rPr>
              <w:rFonts w:ascii="Times New Roman" w:hAnsi="Times New Roman" w:cs="Times New Roman"/>
              <w:sz w:val="20"/>
              <w:szCs w:val="20"/>
            </w:rPr>
            <w:t>eGFR</w:t>
          </w:r>
          <w:proofErr w:type="spellEnd"/>
          <w:r w:rsidRPr="00316CE0">
            <w:rPr>
              <w:rFonts w:ascii="Times New Roman" w:hAnsi="Times New Roman" w:cs="Times New Roman"/>
              <w:sz w:val="20"/>
              <w:szCs w:val="20"/>
            </w:rPr>
            <w:t>, gender and age category</w:t>
          </w:r>
          <w:r w:rsidRPr="003E277A">
            <w:rPr>
              <w:rFonts w:ascii="Times New Roman" w:hAnsi="Times New Roman" w:cs="Times New Roman"/>
              <w:sz w:val="20"/>
              <w:szCs w:val="20"/>
            </w:rPr>
            <w:ptab w:relativeTo="margin" w:alignment="right" w:leader="dot"/>
          </w:r>
          <w:r w:rsidRPr="003E277A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C615ED">
            <w:rPr>
              <w:rFonts w:ascii="Times New Roman" w:hAnsi="Times New Roman" w:cs="Times New Roman"/>
              <w:sz w:val="20"/>
              <w:szCs w:val="20"/>
            </w:rPr>
            <w:t>9</w:t>
          </w:r>
          <w:r w:rsidRPr="00FD718F">
            <w:rPr>
              <w:rFonts w:ascii="Times New Roman" w:hAnsi="Times New Roman" w:cs="Times New Roman"/>
              <w:b/>
              <w:bCs/>
              <w:sz w:val="24"/>
              <w:szCs w:val="24"/>
              <w:highlight w:val="yellow"/>
            </w:rPr>
            <w:t xml:space="preserve"> </w:t>
          </w:r>
        </w:p>
        <w:p w14:paraId="30C4BED5" w14:textId="2EA5534D" w:rsidR="00FD718F" w:rsidRPr="004B4194" w:rsidRDefault="00FD718F" w:rsidP="00316CE0">
          <w:pPr>
            <w:tabs>
              <w:tab w:val="left" w:pos="1350"/>
            </w:tabs>
            <w:spacing w:after="100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306BF">
            <w:rPr>
              <w:rFonts w:ascii="Times New Roman" w:hAnsi="Times New Roman" w:cs="Times New Roman"/>
              <w:bCs/>
              <w:sz w:val="20"/>
              <w:szCs w:val="20"/>
            </w:rPr>
            <w:t xml:space="preserve">    </w:t>
          </w:r>
          <w:proofErr w:type="gramStart"/>
          <w:r w:rsidRPr="00D306BF">
            <w:rPr>
              <w:rFonts w:ascii="Times New Roman" w:hAnsi="Times New Roman" w:cs="Times New Roman"/>
              <w:bCs/>
              <w:sz w:val="20"/>
              <w:szCs w:val="20"/>
            </w:rPr>
            <w:t>Supplemental Figure S11.</w:t>
          </w:r>
          <w:proofErr w:type="gramEnd"/>
          <w:r w:rsidRPr="00D306BF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Pr="00D306BF">
            <w:rPr>
              <w:rFonts w:ascii="Times New Roman" w:hAnsi="Times New Roman" w:cs="Times New Roman"/>
              <w:sz w:val="20"/>
              <w:szCs w:val="20"/>
            </w:rPr>
            <w:t xml:space="preserve">Cox regression simplified model (excluding living in rental block) CVD mortality hazard curves adjusted for covariates characterizing 3-way interactions of </w:t>
          </w:r>
          <w:proofErr w:type="spellStart"/>
          <w:r w:rsidRPr="00D306BF">
            <w:rPr>
              <w:rFonts w:ascii="Times New Roman" w:hAnsi="Times New Roman" w:cs="Times New Roman"/>
              <w:sz w:val="20"/>
              <w:szCs w:val="20"/>
            </w:rPr>
            <w:t>eGFR</w:t>
          </w:r>
          <w:proofErr w:type="spellEnd"/>
          <w:r w:rsidRPr="00D306BF">
            <w:rPr>
              <w:rFonts w:ascii="Times New Roman" w:hAnsi="Times New Roman" w:cs="Times New Roman"/>
              <w:sz w:val="20"/>
              <w:szCs w:val="20"/>
            </w:rPr>
            <w:t>, gender and age category</w:t>
          </w:r>
          <w:r w:rsidRPr="003E277A">
            <w:rPr>
              <w:rFonts w:ascii="Times New Roman" w:hAnsi="Times New Roman" w:cs="Times New Roman"/>
              <w:sz w:val="20"/>
              <w:szCs w:val="20"/>
            </w:rPr>
            <w:ptab w:relativeTo="margin" w:alignment="right" w:leader="dot"/>
          </w:r>
          <w:r w:rsidR="00C615ED">
            <w:rPr>
              <w:rFonts w:ascii="Times New Roman" w:hAnsi="Times New Roman" w:cs="Times New Roman"/>
              <w:sz w:val="20"/>
              <w:szCs w:val="20"/>
            </w:rPr>
            <w:t>20</w:t>
          </w:r>
          <w:r w:rsidRPr="004B4194">
            <w:rPr>
              <w:rFonts w:ascii="Times New Roman" w:hAnsi="Times New Roman" w:cs="Times New Roman"/>
              <w:sz w:val="20"/>
              <w:szCs w:val="20"/>
            </w:rPr>
            <w:tab/>
          </w:r>
        </w:p>
        <w:p w14:paraId="124C8FE6" w14:textId="4D937239" w:rsidR="00231796" w:rsidRPr="00C14292" w:rsidRDefault="003B73F6" w:rsidP="00D306BF">
          <w:pPr>
            <w:rPr>
              <w:lang w:eastAsia="en-US"/>
            </w:rPr>
            <w:sectPr w:rsidR="00231796" w:rsidRPr="00C14292" w:rsidSect="00231796">
              <w:footerReference w:type="default" r:id="rId9"/>
              <w:pgSz w:w="12240" w:h="15840"/>
              <w:pgMar w:top="1440" w:right="1440" w:bottom="1440" w:left="1440" w:header="720" w:footer="720" w:gutter="0"/>
              <w:cols w:space="720"/>
              <w:docGrid w:linePitch="360"/>
            </w:sectPr>
          </w:pPr>
        </w:p>
      </w:sdtContent>
    </w:sdt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0"/>
      </w:tblGrid>
      <w:tr w:rsidR="008323C2" w:rsidRPr="004B787B" w14:paraId="73AF63B7" w14:textId="77777777" w:rsidTr="00D975C5">
        <w:trPr>
          <w:trHeight w:val="371"/>
        </w:trPr>
        <w:tc>
          <w:tcPr>
            <w:tcW w:w="12960" w:type="dxa"/>
          </w:tcPr>
          <w:p w14:paraId="25E23F9E" w14:textId="77777777" w:rsidR="008323C2" w:rsidRPr="004B787B" w:rsidRDefault="008323C2" w:rsidP="00D975C5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bookmarkStart w:id="1" w:name="_Hlk99548782"/>
          </w:p>
        </w:tc>
      </w:tr>
    </w:tbl>
    <w:p w14:paraId="7E32A5E0" w14:textId="77777777" w:rsidR="008323C2" w:rsidRDefault="008323C2" w:rsidP="0026432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681D808" w14:textId="77777777" w:rsidR="008323C2" w:rsidRDefault="008323C2" w:rsidP="0026432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878C27A" w14:textId="77777777" w:rsidR="008323C2" w:rsidRDefault="008323C2" w:rsidP="0026432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CEC4B6F" w14:textId="77777777" w:rsidR="008323C2" w:rsidRDefault="008323C2" w:rsidP="0026432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2BB1012" w14:textId="77777777" w:rsidR="008323C2" w:rsidRDefault="008323C2" w:rsidP="0026432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AEBBA96" w14:textId="77777777" w:rsidR="008323C2" w:rsidRDefault="008323C2" w:rsidP="0026432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93DE07C" w14:textId="77777777" w:rsidR="008323C2" w:rsidRDefault="008323C2" w:rsidP="0026432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3CAFF35" w14:textId="77777777" w:rsidR="008323C2" w:rsidRDefault="008323C2" w:rsidP="0026432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02C0E7D" w14:textId="77777777" w:rsidR="008323C2" w:rsidRDefault="008323C2" w:rsidP="0026432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E083D09" w14:textId="77777777" w:rsidR="00E23E1B" w:rsidRPr="0051661A" w:rsidRDefault="00E23E1B" w:rsidP="00E6252F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F91C88" w14:textId="77777777" w:rsidR="00E6252F" w:rsidRDefault="00E6252F" w:rsidP="00E6252F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0E84FD9" w14:textId="77777777" w:rsidR="009246B4" w:rsidRDefault="009246B4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99549857"/>
    </w:p>
    <w:p w14:paraId="49349D9A" w14:textId="16AB1858" w:rsidR="00B771A8" w:rsidRPr="00520918" w:rsidRDefault="00B771A8" w:rsidP="00B771A8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bookmarkStart w:id="3" w:name="_Hlk147929469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161B3B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51661A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bCs/>
          <w:sz w:val="24"/>
          <w:szCs w:val="24"/>
        </w:rPr>
        <w:t>S1.</w:t>
      </w:r>
      <w:proofErr w:type="gramEnd"/>
      <w:r w:rsidRPr="00516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817">
        <w:rPr>
          <w:rFonts w:ascii="Times New Roman" w:hAnsi="Times New Roman" w:cs="Times New Roman"/>
          <w:bCs/>
          <w:sz w:val="24"/>
          <w:szCs w:val="24"/>
        </w:rPr>
        <w:t xml:space="preserve">Cox regression </w:t>
      </w:r>
      <w:r>
        <w:rPr>
          <w:rFonts w:ascii="Times New Roman" w:hAnsi="Times New Roman" w:cs="Times New Roman"/>
          <w:bCs/>
          <w:sz w:val="24"/>
          <w:szCs w:val="24"/>
        </w:rPr>
        <w:t xml:space="preserve">simplified </w:t>
      </w:r>
      <w:r w:rsidRPr="00382817">
        <w:rPr>
          <w:rFonts w:ascii="Times New Roman" w:hAnsi="Times New Roman" w:cs="Times New Roman"/>
          <w:bCs/>
          <w:sz w:val="24"/>
          <w:szCs w:val="24"/>
        </w:rPr>
        <w:t>model</w:t>
      </w:r>
      <w:r w:rsidRPr="00382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2817">
        <w:rPr>
          <w:rFonts w:ascii="Times New Roman" w:hAnsi="Times New Roman" w:cs="Times New Roman"/>
          <w:sz w:val="24"/>
          <w:szCs w:val="24"/>
        </w:rPr>
        <w:t>eG</w:t>
      </w:r>
      <w:bookmarkStart w:id="4" w:name="_GoBack"/>
      <w:bookmarkEnd w:id="4"/>
      <w:r w:rsidRPr="00382817">
        <w:rPr>
          <w:rFonts w:ascii="Times New Roman" w:hAnsi="Times New Roman" w:cs="Times New Roman"/>
          <w:sz w:val="24"/>
          <w:szCs w:val="24"/>
        </w:rPr>
        <w:t>FR</w:t>
      </w:r>
      <w:proofErr w:type="spellEnd"/>
      <w:r w:rsidRPr="00D96DA7">
        <w:rPr>
          <w:rFonts w:ascii="Times New Roman" w:hAnsi="Times New Roman" w:cs="Times New Roman"/>
          <w:sz w:val="24"/>
          <w:szCs w:val="24"/>
        </w:rPr>
        <w:t xml:space="preserve"> hazard ratios for all-cause and CVD mortality among patients with type 2 diabetes stratified by age using 65 years as cut-off and gender</w:t>
      </w:r>
      <w:r>
        <w:rPr>
          <w:rFonts w:ascii="Times New Roman" w:hAnsi="Times New Roman" w:cs="Times New Roman"/>
          <w:sz w:val="24"/>
          <w:szCs w:val="24"/>
        </w:rPr>
        <w:t xml:space="preserve">, with </w:t>
      </w:r>
      <w:proofErr w:type="spellStart"/>
      <w:r w:rsidRPr="0051661A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51661A">
        <w:rPr>
          <w:rFonts w:ascii="Times New Roman" w:hAnsi="Times New Roman" w:cs="Times New Roman"/>
          <w:sz w:val="24"/>
          <w:szCs w:val="24"/>
        </w:rPr>
        <w:t xml:space="preserve"> between 90-119 mL/min per 1.73 m</w:t>
      </w:r>
      <w:r w:rsidRPr="0051661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5166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1661A">
        <w:rPr>
          <w:rFonts w:ascii="Times New Roman" w:hAnsi="Times New Roman" w:cs="Times New Roman"/>
          <w:sz w:val="24"/>
          <w:szCs w:val="24"/>
        </w:rPr>
        <w:t xml:space="preserve"> reference</w:t>
      </w:r>
      <w:r w:rsidRPr="00D96DA7">
        <w:rPr>
          <w:rFonts w:ascii="Times New Roman" w:hAnsi="Times New Roman" w:cs="Times New Roman"/>
          <w:sz w:val="24"/>
          <w:szCs w:val="24"/>
        </w:rPr>
        <w:t xml:space="preserve"> (</w:t>
      </w:r>
      <w:r w:rsidRPr="00A645C8">
        <w:rPr>
          <w:rFonts w:ascii="Times New Roman" w:hAnsi="Times New Roman" w:cs="Times New Roman"/>
          <w:sz w:val="24"/>
          <w:szCs w:val="24"/>
        </w:rPr>
        <w:t>N=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45C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556</w:t>
      </w:r>
      <w:r w:rsidRPr="00A645C8">
        <w:rPr>
          <w:rFonts w:ascii="Times New Roman" w:hAnsi="Times New Roman" w:cs="Times New Roman"/>
          <w:sz w:val="24"/>
          <w:szCs w:val="24"/>
        </w:rPr>
        <w:t>; years 2013-2019</w:t>
      </w:r>
      <w:r w:rsidRPr="00D96DA7">
        <w:rPr>
          <w:rFonts w:ascii="Times New Roman" w:hAnsi="Times New Roman" w:cs="Times New Roman"/>
          <w:sz w:val="24"/>
          <w:szCs w:val="24"/>
        </w:rPr>
        <w:t>)</w:t>
      </w:r>
    </w:p>
    <w:p w14:paraId="028F0001" w14:textId="77777777" w:rsidR="00B771A8" w:rsidRPr="0051661A" w:rsidRDefault="00B771A8" w:rsidP="00B771A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1"/>
        <w:gridCol w:w="2349"/>
        <w:gridCol w:w="13"/>
        <w:gridCol w:w="2363"/>
        <w:gridCol w:w="2628"/>
        <w:gridCol w:w="2646"/>
      </w:tblGrid>
      <w:tr w:rsidR="00B771A8" w:rsidRPr="0051661A" w14:paraId="0628EAD5" w14:textId="77777777" w:rsidTr="00717830">
        <w:trPr>
          <w:trHeight w:val="213"/>
        </w:trPr>
        <w:tc>
          <w:tcPr>
            <w:tcW w:w="2961" w:type="dxa"/>
            <w:vMerge w:val="restart"/>
            <w:tcBorders>
              <w:top w:val="single" w:sz="4" w:space="0" w:color="auto"/>
            </w:tcBorders>
            <w:vAlign w:val="center"/>
          </w:tcPr>
          <w:p w14:paraId="42FFDEC9" w14:textId="77777777" w:rsidR="00B771A8" w:rsidRPr="0051661A" w:rsidRDefault="00B771A8" w:rsidP="0071783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16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eGFR</w:t>
            </w:r>
            <w:proofErr w:type="spellEnd"/>
            <w:r w:rsidRPr="00516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categories </w:t>
            </w:r>
          </w:p>
          <w:p w14:paraId="6D12963E" w14:textId="77777777" w:rsidR="00B771A8" w:rsidRPr="0051661A" w:rsidRDefault="00B771A8" w:rsidP="0071783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(mL/min per 1.73 m</w:t>
            </w:r>
            <w:r w:rsidRPr="0051661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516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AB577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</w:t>
            </w:r>
            <w:r w:rsidRPr="00516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years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09AA2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≥65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years</w:t>
            </w:r>
          </w:p>
        </w:tc>
      </w:tr>
      <w:tr w:rsidR="00B771A8" w:rsidRPr="0051661A" w14:paraId="2327A990" w14:textId="77777777" w:rsidTr="00717830">
        <w:trPr>
          <w:trHeight w:val="467"/>
        </w:trPr>
        <w:tc>
          <w:tcPr>
            <w:tcW w:w="2961" w:type="dxa"/>
            <w:vMerge/>
            <w:tcBorders>
              <w:bottom w:val="single" w:sz="4" w:space="0" w:color="auto"/>
            </w:tcBorders>
            <w:vAlign w:val="center"/>
          </w:tcPr>
          <w:p w14:paraId="6AC5A6C6" w14:textId="77777777" w:rsidR="00B771A8" w:rsidRPr="0051661A" w:rsidRDefault="00B771A8" w:rsidP="0071783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BD904" w14:textId="77777777" w:rsidR="00B771A8" w:rsidRPr="000A1292" w:rsidRDefault="00B771A8" w:rsidP="00717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13542" w14:textId="77777777" w:rsidR="00B771A8" w:rsidRPr="000A1292" w:rsidRDefault="00B771A8" w:rsidP="00717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517C5" w14:textId="77777777" w:rsidR="00B771A8" w:rsidRPr="000A1292" w:rsidRDefault="00B771A8" w:rsidP="00717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D9E88" w14:textId="77777777" w:rsidR="00B771A8" w:rsidRPr="000A1292" w:rsidRDefault="00B771A8" w:rsidP="00717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</w:tr>
      <w:tr w:rsidR="00B771A8" w:rsidRPr="0051661A" w14:paraId="54ACAE17" w14:textId="77777777" w:rsidTr="00717830">
        <w:trPr>
          <w:trHeight w:val="371"/>
        </w:trPr>
        <w:tc>
          <w:tcPr>
            <w:tcW w:w="2961" w:type="dxa"/>
          </w:tcPr>
          <w:p w14:paraId="43A0D134" w14:textId="77777777" w:rsidR="00B771A8" w:rsidRPr="0051661A" w:rsidRDefault="00B771A8" w:rsidP="0071783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All-cause mortality</w:t>
            </w:r>
          </w:p>
        </w:tc>
        <w:tc>
          <w:tcPr>
            <w:tcW w:w="4725" w:type="dxa"/>
            <w:gridSpan w:val="3"/>
            <w:shd w:val="clear" w:color="auto" w:fill="auto"/>
          </w:tcPr>
          <w:p w14:paraId="0B869435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44F06056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1A8" w:rsidRPr="0051661A" w14:paraId="2B9ED25C" w14:textId="77777777" w:rsidTr="00717830">
        <w:trPr>
          <w:trHeight w:val="371"/>
        </w:trPr>
        <w:tc>
          <w:tcPr>
            <w:tcW w:w="2961" w:type="dxa"/>
          </w:tcPr>
          <w:p w14:paraId="7F9F82F1" w14:textId="77777777" w:rsidR="00B771A8" w:rsidRPr="0051661A" w:rsidRDefault="00B771A8" w:rsidP="00717830">
            <w:pPr>
              <w:spacing w:line="36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&lt;30</w:t>
            </w:r>
          </w:p>
        </w:tc>
        <w:tc>
          <w:tcPr>
            <w:tcW w:w="2349" w:type="dxa"/>
            <w:shd w:val="clear" w:color="auto" w:fill="auto"/>
          </w:tcPr>
          <w:p w14:paraId="256F488B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, 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393ED30A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7.44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8" w:type="dxa"/>
            <w:shd w:val="clear" w:color="auto" w:fill="auto"/>
          </w:tcPr>
          <w:p w14:paraId="3A32F89B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 xml:space="preserve"> (2.2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,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46" w:type="dxa"/>
            <w:shd w:val="clear" w:color="auto" w:fill="auto"/>
          </w:tcPr>
          <w:p w14:paraId="50782135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 xml:space="preserve"> (4.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,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771A8" w:rsidRPr="0051661A" w14:paraId="637AE7D3" w14:textId="77777777" w:rsidTr="00717830">
        <w:trPr>
          <w:trHeight w:val="371"/>
        </w:trPr>
        <w:tc>
          <w:tcPr>
            <w:tcW w:w="2961" w:type="dxa"/>
            <w:shd w:val="clear" w:color="auto" w:fill="auto"/>
          </w:tcPr>
          <w:p w14:paraId="06F8E0AD" w14:textId="77777777" w:rsidR="00B771A8" w:rsidRPr="0051661A" w:rsidRDefault="00B771A8" w:rsidP="00717830">
            <w:pPr>
              <w:spacing w:line="36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30 - &lt;60</w:t>
            </w:r>
          </w:p>
        </w:tc>
        <w:tc>
          <w:tcPr>
            <w:tcW w:w="2349" w:type="dxa"/>
            <w:shd w:val="clear" w:color="auto" w:fill="auto"/>
          </w:tcPr>
          <w:p w14:paraId="14D00ABE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,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0C38CFDA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 xml:space="preserve"> (1.6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,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8" w:type="dxa"/>
            <w:shd w:val="clear" w:color="auto" w:fill="auto"/>
          </w:tcPr>
          <w:p w14:paraId="7A8A93D7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 xml:space="preserve"> (1.5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,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46" w:type="dxa"/>
            <w:shd w:val="clear" w:color="auto" w:fill="auto"/>
          </w:tcPr>
          <w:p w14:paraId="3156A168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 xml:space="preserve"> (2.1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, 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771A8" w:rsidRPr="0051661A" w14:paraId="23CC9A2B" w14:textId="77777777" w:rsidTr="00717830">
        <w:trPr>
          <w:trHeight w:val="371"/>
        </w:trPr>
        <w:tc>
          <w:tcPr>
            <w:tcW w:w="2961" w:type="dxa"/>
            <w:shd w:val="clear" w:color="auto" w:fill="auto"/>
          </w:tcPr>
          <w:p w14:paraId="7D1C69B5" w14:textId="77777777" w:rsidR="00B771A8" w:rsidRPr="0051661A" w:rsidRDefault="00B771A8" w:rsidP="00717830">
            <w:pPr>
              <w:spacing w:line="36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60 - &lt;90</w:t>
            </w:r>
          </w:p>
        </w:tc>
        <w:tc>
          <w:tcPr>
            <w:tcW w:w="2349" w:type="dxa"/>
            <w:shd w:val="clear" w:color="auto" w:fill="auto"/>
          </w:tcPr>
          <w:p w14:paraId="46103FB6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 xml:space="preserve"> (0.88, 1.4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786905CD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 xml:space="preserve"> (1.18, 2.2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8" w:type="dxa"/>
            <w:shd w:val="clear" w:color="auto" w:fill="auto"/>
          </w:tcPr>
          <w:p w14:paraId="70107DC2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1.18 (0.98, 1.41)</w:t>
            </w:r>
          </w:p>
        </w:tc>
        <w:tc>
          <w:tcPr>
            <w:tcW w:w="2646" w:type="dxa"/>
            <w:shd w:val="clear" w:color="auto" w:fill="auto"/>
          </w:tcPr>
          <w:p w14:paraId="43B57815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,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771A8" w:rsidRPr="0051661A" w14:paraId="096EA8BB" w14:textId="77777777" w:rsidTr="00717830">
        <w:trPr>
          <w:trHeight w:val="371"/>
        </w:trPr>
        <w:tc>
          <w:tcPr>
            <w:tcW w:w="2961" w:type="dxa"/>
            <w:shd w:val="clear" w:color="auto" w:fill="auto"/>
          </w:tcPr>
          <w:p w14:paraId="7B43239B" w14:textId="77777777" w:rsidR="00B771A8" w:rsidRPr="0051661A" w:rsidRDefault="00B771A8" w:rsidP="00717830">
            <w:pPr>
              <w:spacing w:line="36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90 - &lt;120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</w:tcPr>
          <w:p w14:paraId="59B9F628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3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253851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</w:tcPr>
          <w:p w14:paraId="04EE68D3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shd w:val="clear" w:color="auto" w:fill="auto"/>
          </w:tcPr>
          <w:p w14:paraId="4938219F" w14:textId="77777777" w:rsidR="00B771A8" w:rsidRPr="0051661A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sz w:val="24"/>
                <w:szCs w:val="24"/>
              </w:rPr>
              <w:t>1.00 (Reference)</w:t>
            </w:r>
          </w:p>
        </w:tc>
      </w:tr>
      <w:tr w:rsidR="00B771A8" w:rsidRPr="0051661A" w14:paraId="7D190B89" w14:textId="77777777" w:rsidTr="00717830">
        <w:trPr>
          <w:trHeight w:val="213"/>
        </w:trPr>
        <w:tc>
          <w:tcPr>
            <w:tcW w:w="2961" w:type="dxa"/>
            <w:tcBorders>
              <w:top w:val="single" w:sz="4" w:space="0" w:color="auto"/>
            </w:tcBorders>
            <w:vAlign w:val="center"/>
          </w:tcPr>
          <w:p w14:paraId="754BCAD9" w14:textId="77777777" w:rsidR="00B771A8" w:rsidRPr="0051661A" w:rsidRDefault="00B771A8" w:rsidP="0071783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CVD mortality</w:t>
            </w:r>
          </w:p>
        </w:tc>
        <w:tc>
          <w:tcPr>
            <w:tcW w:w="9999" w:type="dxa"/>
            <w:gridSpan w:val="5"/>
            <w:tcBorders>
              <w:top w:val="single" w:sz="4" w:space="0" w:color="auto"/>
            </w:tcBorders>
          </w:tcPr>
          <w:p w14:paraId="77B1DA85" w14:textId="77777777" w:rsidR="00B771A8" w:rsidRPr="0051661A" w:rsidRDefault="00B771A8" w:rsidP="007178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1A8" w:rsidRPr="0051661A" w14:paraId="5F213442" w14:textId="77777777" w:rsidTr="00717830">
        <w:trPr>
          <w:trHeight w:val="371"/>
        </w:trPr>
        <w:tc>
          <w:tcPr>
            <w:tcW w:w="2961" w:type="dxa"/>
          </w:tcPr>
          <w:p w14:paraId="44DC8446" w14:textId="77777777" w:rsidR="00B771A8" w:rsidRPr="001D55E9" w:rsidRDefault="00B771A8" w:rsidP="00717830">
            <w:pPr>
              <w:spacing w:line="360" w:lineRule="auto"/>
              <w:ind w:left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&lt;30</w:t>
            </w:r>
          </w:p>
        </w:tc>
        <w:tc>
          <w:tcPr>
            <w:tcW w:w="2349" w:type="dxa"/>
          </w:tcPr>
          <w:p w14:paraId="5ACB54DC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5.95 (0.82, 43.03)</w:t>
            </w:r>
          </w:p>
        </w:tc>
        <w:tc>
          <w:tcPr>
            <w:tcW w:w="2376" w:type="dxa"/>
            <w:gridSpan w:val="2"/>
          </w:tcPr>
          <w:p w14:paraId="4583572F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40.27 (12.97, 125.03)</w:t>
            </w:r>
          </w:p>
        </w:tc>
        <w:tc>
          <w:tcPr>
            <w:tcW w:w="2628" w:type="dxa"/>
          </w:tcPr>
          <w:p w14:paraId="5AB4890E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2.86 (1.38, 5.96)</w:t>
            </w:r>
          </w:p>
        </w:tc>
        <w:tc>
          <w:tcPr>
            <w:tcW w:w="2646" w:type="dxa"/>
          </w:tcPr>
          <w:p w14:paraId="5AFAB5E7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9.86 (5.36, 18.17)</w:t>
            </w:r>
          </w:p>
        </w:tc>
      </w:tr>
      <w:tr w:rsidR="00B771A8" w:rsidRPr="0051661A" w14:paraId="301C29ED" w14:textId="77777777" w:rsidTr="00717830">
        <w:trPr>
          <w:trHeight w:val="371"/>
        </w:trPr>
        <w:tc>
          <w:tcPr>
            <w:tcW w:w="2961" w:type="dxa"/>
          </w:tcPr>
          <w:p w14:paraId="17DEC3E9" w14:textId="77777777" w:rsidR="00B771A8" w:rsidRPr="001D55E9" w:rsidRDefault="00B771A8" w:rsidP="00717830">
            <w:pPr>
              <w:spacing w:line="360" w:lineRule="auto"/>
              <w:ind w:left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30 - &lt;60</w:t>
            </w:r>
          </w:p>
        </w:tc>
        <w:tc>
          <w:tcPr>
            <w:tcW w:w="2349" w:type="dxa"/>
          </w:tcPr>
          <w:p w14:paraId="580E85C1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1.51 (0.72, 3.18)</w:t>
            </w:r>
          </w:p>
        </w:tc>
        <w:tc>
          <w:tcPr>
            <w:tcW w:w="2376" w:type="dxa"/>
            <w:gridSpan w:val="2"/>
          </w:tcPr>
          <w:p w14:paraId="402E1B39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3.98 (1.74, 9.12)</w:t>
            </w:r>
          </w:p>
        </w:tc>
        <w:tc>
          <w:tcPr>
            <w:tcW w:w="2628" w:type="dxa"/>
          </w:tcPr>
          <w:p w14:paraId="43D738F1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1.86 (1.27, 2.73)</w:t>
            </w:r>
          </w:p>
        </w:tc>
        <w:tc>
          <w:tcPr>
            <w:tcW w:w="2646" w:type="dxa"/>
          </w:tcPr>
          <w:p w14:paraId="32B04A39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3.86 (2.50, 5.96)</w:t>
            </w:r>
          </w:p>
        </w:tc>
      </w:tr>
      <w:tr w:rsidR="00B771A8" w:rsidRPr="0051661A" w14:paraId="65ACF0EA" w14:textId="77777777" w:rsidTr="00717830">
        <w:trPr>
          <w:trHeight w:val="371"/>
        </w:trPr>
        <w:tc>
          <w:tcPr>
            <w:tcW w:w="2961" w:type="dxa"/>
          </w:tcPr>
          <w:p w14:paraId="43812BEF" w14:textId="77777777" w:rsidR="00B771A8" w:rsidRPr="001D55E9" w:rsidRDefault="00B771A8" w:rsidP="00717830">
            <w:pPr>
              <w:spacing w:line="360" w:lineRule="auto"/>
              <w:ind w:left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60 - &lt;90</w:t>
            </w:r>
          </w:p>
        </w:tc>
        <w:tc>
          <w:tcPr>
            <w:tcW w:w="2349" w:type="dxa"/>
          </w:tcPr>
          <w:p w14:paraId="4D7F4A90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 (0.73, 1.66)</w:t>
            </w:r>
          </w:p>
        </w:tc>
        <w:tc>
          <w:tcPr>
            <w:tcW w:w="2376" w:type="dxa"/>
            <w:gridSpan w:val="2"/>
          </w:tcPr>
          <w:p w14:paraId="275C4EE1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1.49 (0.76, 2.93)</w:t>
            </w:r>
          </w:p>
        </w:tc>
        <w:tc>
          <w:tcPr>
            <w:tcW w:w="2628" w:type="dxa"/>
          </w:tcPr>
          <w:p w14:paraId="1B4ADC0A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1.20 (0.83, 1.72)</w:t>
            </w:r>
          </w:p>
        </w:tc>
        <w:tc>
          <w:tcPr>
            <w:tcW w:w="2646" w:type="dxa"/>
          </w:tcPr>
          <w:p w14:paraId="21E83E5B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 (1.46, 3.37)</w:t>
            </w:r>
          </w:p>
        </w:tc>
      </w:tr>
      <w:tr w:rsidR="00B771A8" w:rsidRPr="0051661A" w14:paraId="121D0BA4" w14:textId="77777777" w:rsidTr="00717830">
        <w:trPr>
          <w:trHeight w:val="371"/>
        </w:trPr>
        <w:tc>
          <w:tcPr>
            <w:tcW w:w="2961" w:type="dxa"/>
            <w:tcBorders>
              <w:bottom w:val="single" w:sz="4" w:space="0" w:color="auto"/>
            </w:tcBorders>
          </w:tcPr>
          <w:p w14:paraId="36A32244" w14:textId="77777777" w:rsidR="00B771A8" w:rsidRPr="001D55E9" w:rsidRDefault="00B771A8" w:rsidP="00717830">
            <w:pPr>
              <w:spacing w:line="360" w:lineRule="auto"/>
              <w:ind w:left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90 - &lt;120</w:t>
            </w:r>
          </w:p>
        </w:tc>
        <w:tc>
          <w:tcPr>
            <w:tcW w:w="2362" w:type="dxa"/>
            <w:gridSpan w:val="2"/>
            <w:tcBorders>
              <w:bottom w:val="single" w:sz="4" w:space="0" w:color="auto"/>
            </w:tcBorders>
          </w:tcPr>
          <w:p w14:paraId="2B665BB4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(Reference)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14:paraId="10D8C96E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(Reference)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67B44DE9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(Reference)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14:paraId="0B1DD264" w14:textId="77777777" w:rsidR="00B771A8" w:rsidRPr="001D55E9" w:rsidRDefault="00B771A8" w:rsidP="007178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(Reference)</w:t>
            </w:r>
          </w:p>
        </w:tc>
      </w:tr>
    </w:tbl>
    <w:p w14:paraId="7F5446BA" w14:textId="144C449F" w:rsidR="00B771A8" w:rsidRDefault="00B771A8" w:rsidP="00B771A8">
      <w:r w:rsidRPr="00CC0DD8">
        <w:rPr>
          <w:rFonts w:ascii="Times New Roman" w:hAnsi="Times New Roman" w:cs="Times New Roman"/>
        </w:rPr>
        <w:t>Model: Elapsed time to all-cause</w:t>
      </w:r>
      <w:r>
        <w:rPr>
          <w:rFonts w:ascii="Times New Roman" w:hAnsi="Times New Roman" w:cs="Times New Roman"/>
        </w:rPr>
        <w:t xml:space="preserve">/CVD </w:t>
      </w:r>
      <w:r w:rsidRPr="00CC0DD8">
        <w:rPr>
          <w:rFonts w:ascii="Times New Roman" w:hAnsi="Times New Roman" w:cs="Times New Roman"/>
        </w:rPr>
        <w:t xml:space="preserve">mortality =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 + age + 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*age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*gender + age*gender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>*age*gender + covariates. Covariates:</w:t>
      </w:r>
      <w:r w:rsidRPr="0051661A">
        <w:rPr>
          <w:rFonts w:ascii="Times New Roman" w:hAnsi="Times New Roman" w:cs="Times New Roman"/>
        </w:rPr>
        <w:t xml:space="preserve"> ethnicity, living in rental block, smoking, body mass index, lipid medications, established CVD, </w:t>
      </w:r>
      <w:r>
        <w:rPr>
          <w:rFonts w:ascii="Times New Roman" w:hAnsi="Times New Roman" w:cs="Times New Roman"/>
        </w:rPr>
        <w:t xml:space="preserve">and </w:t>
      </w:r>
      <w:r w:rsidRPr="0051661A">
        <w:rPr>
          <w:rFonts w:ascii="Times New Roman" w:hAnsi="Times New Roman" w:cs="Times New Roman"/>
        </w:rPr>
        <w:t xml:space="preserve">albuminuria. </w:t>
      </w:r>
      <w:r w:rsidRPr="0051661A">
        <w:rPr>
          <w:rFonts w:ascii="Times New Roman" w:hAnsi="Times New Roman" w:cs="Times New Roman"/>
          <w:b/>
          <w:bCs/>
        </w:rPr>
        <w:t>Abbreviations: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>,</w:t>
      </w:r>
      <w:proofErr w:type="gramEnd"/>
      <w:r w:rsidRPr="0051661A">
        <w:rPr>
          <w:rFonts w:ascii="Times New Roman" w:hAnsi="Times New Roman" w:cs="Times New Roman"/>
        </w:rPr>
        <w:t xml:space="preserve"> estimated glomerular filtration rate.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51661A">
        <w:rPr>
          <w:rFonts w:ascii="Times New Roman" w:hAnsi="Times New Roman" w:cs="Times New Roman"/>
        </w:rPr>
        <w:t>CVD, cardiovascular</w:t>
      </w:r>
      <w:r>
        <w:rPr>
          <w:rFonts w:ascii="Times New Roman" w:hAnsi="Times New Roman" w:cs="Times New Roman"/>
        </w:rPr>
        <w:t xml:space="preserve"> disease.</w:t>
      </w:r>
      <w:proofErr w:type="gramEnd"/>
    </w:p>
    <w:p w14:paraId="5F2A3798" w14:textId="77777777" w:rsidR="00B771A8" w:rsidRDefault="00B771A8" w:rsidP="00B771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E0029" w14:textId="77777777" w:rsidR="00B771A8" w:rsidRDefault="00B771A8" w:rsidP="00D975C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57F9F31" w14:textId="77777777" w:rsidR="00B771A8" w:rsidRDefault="00B771A8" w:rsidP="00D975C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3E3A76C" w14:textId="77777777" w:rsidR="00B771A8" w:rsidRDefault="00B771A8" w:rsidP="00D975C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3920337" w14:textId="77777777" w:rsidR="00B771A8" w:rsidRDefault="00B771A8" w:rsidP="00D975C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3"/>
    <w:p w14:paraId="4C42211C" w14:textId="5834D132" w:rsidR="00D975C5" w:rsidRDefault="00D975C5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A5F00" w14:textId="292B7C29" w:rsidR="00D975C5" w:rsidRDefault="00D975C5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6FFCC" w14:textId="32CFF2DA" w:rsidR="00D975C5" w:rsidRDefault="00D975C5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46272" w14:textId="77777777" w:rsidR="00D975C5" w:rsidRDefault="00D975C5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854E2" w14:textId="77777777" w:rsidR="00D975C5" w:rsidRDefault="00D975C5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D5181" w14:textId="77777777" w:rsidR="007E5DDE" w:rsidRDefault="007E5DDE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AF644E2" w14:textId="77777777" w:rsidR="007E5DDE" w:rsidRDefault="007E5DDE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EA4139A" w14:textId="77777777" w:rsidR="007E5DDE" w:rsidRDefault="007E5DDE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4B114B6" w14:textId="77777777" w:rsidR="007E5DDE" w:rsidRDefault="007E5DDE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86D8197" w14:textId="4790AFB2" w:rsidR="0092473C" w:rsidRDefault="00B83528" w:rsidP="001A4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484F">
        <w:rPr>
          <w:rFonts w:ascii="Times New Roman" w:hAnsi="Times New Roman" w:cs="Times New Roman"/>
          <w:b/>
          <w:bCs/>
          <w:sz w:val="24"/>
          <w:szCs w:val="24"/>
        </w:rPr>
        <w:t>Supplemental Figure</w:t>
      </w:r>
      <w:r w:rsidR="0092473C" w:rsidRPr="00516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2473C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92473C" w:rsidRPr="00516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5" w:name="_Hlk99961528"/>
      <w:r w:rsidRPr="00920709">
        <w:rPr>
          <w:rFonts w:ascii="Times New Roman" w:hAnsi="Times New Roman" w:cs="Times New Roman"/>
          <w:bCs/>
          <w:sz w:val="24"/>
          <w:szCs w:val="24"/>
        </w:rPr>
        <w:t>Kaplan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920709">
        <w:rPr>
          <w:rFonts w:ascii="Times New Roman" w:hAnsi="Times New Roman" w:cs="Times New Roman"/>
          <w:bCs/>
          <w:sz w:val="24"/>
          <w:szCs w:val="24"/>
        </w:rPr>
        <w:t>Meier</w:t>
      </w:r>
      <w:r>
        <w:rPr>
          <w:rFonts w:ascii="Times New Roman" w:hAnsi="Times New Roman" w:cs="Times New Roman"/>
          <w:bCs/>
          <w:sz w:val="24"/>
          <w:szCs w:val="24"/>
        </w:rPr>
        <w:t xml:space="preserve"> curves for the survival probability of female and male</w:t>
      </w:r>
      <w:r w:rsidR="00056D93">
        <w:rPr>
          <w:rFonts w:ascii="Times New Roman" w:hAnsi="Times New Roman" w:cs="Times New Roman"/>
          <w:bCs/>
          <w:sz w:val="24"/>
          <w:szCs w:val="24"/>
        </w:rPr>
        <w:t xml:space="preserve"> among groups stratified by </w:t>
      </w:r>
      <w:proofErr w:type="spellStart"/>
      <w:r w:rsidR="00056D93">
        <w:rPr>
          <w:rFonts w:ascii="Times New Roman" w:hAnsi="Times New Roman" w:cs="Times New Roman"/>
          <w:bCs/>
          <w:sz w:val="24"/>
          <w:szCs w:val="24"/>
        </w:rPr>
        <w:t>eGFR</w:t>
      </w:r>
      <w:proofErr w:type="spellEnd"/>
      <w:r w:rsidR="00056D93">
        <w:rPr>
          <w:rFonts w:ascii="Times New Roman" w:hAnsi="Times New Roman" w:cs="Times New Roman"/>
          <w:bCs/>
          <w:sz w:val="24"/>
          <w:szCs w:val="24"/>
        </w:rPr>
        <w:t xml:space="preserve"> with</w:t>
      </w:r>
      <w:r>
        <w:rPr>
          <w:rFonts w:ascii="Times New Roman" w:hAnsi="Times New Roman" w:cs="Times New Roman"/>
          <w:bCs/>
          <w:sz w:val="24"/>
          <w:szCs w:val="24"/>
        </w:rPr>
        <w:t xml:space="preserve"> all-cause mortality as outcome</w:t>
      </w:r>
      <w:r w:rsidR="0092473C" w:rsidRPr="00CC0DD8">
        <w:rPr>
          <w:rFonts w:ascii="Times New Roman" w:hAnsi="Times New Roman" w:cs="Times New Roman"/>
          <w:sz w:val="24"/>
          <w:szCs w:val="24"/>
        </w:rPr>
        <w:t xml:space="preserve"> (N=</w:t>
      </w:r>
      <w:r w:rsidR="0092473C">
        <w:rPr>
          <w:rFonts w:ascii="Times New Roman" w:hAnsi="Times New Roman" w:cs="Times New Roman"/>
          <w:sz w:val="24"/>
          <w:szCs w:val="24"/>
        </w:rPr>
        <w:t>3</w:t>
      </w:r>
      <w:r w:rsidR="0092473C" w:rsidRPr="00CC0DD8">
        <w:rPr>
          <w:rFonts w:ascii="Times New Roman" w:hAnsi="Times New Roman" w:cs="Times New Roman"/>
          <w:sz w:val="24"/>
          <w:szCs w:val="24"/>
        </w:rPr>
        <w:t>6</w:t>
      </w:r>
      <w:r w:rsidR="0092473C">
        <w:rPr>
          <w:rFonts w:ascii="Times New Roman" w:hAnsi="Times New Roman" w:cs="Times New Roman"/>
          <w:sz w:val="24"/>
          <w:szCs w:val="24"/>
        </w:rPr>
        <w:t>556</w:t>
      </w:r>
      <w:r w:rsidR="0092473C" w:rsidRPr="00CC0DD8">
        <w:rPr>
          <w:rFonts w:ascii="Times New Roman" w:hAnsi="Times New Roman" w:cs="Times New Roman"/>
          <w:sz w:val="24"/>
          <w:szCs w:val="24"/>
        </w:rPr>
        <w:t>; years 2013-2019)</w:t>
      </w:r>
      <w:bookmarkEnd w:id="5"/>
    </w:p>
    <w:p w14:paraId="42231300" w14:textId="416536D9" w:rsidR="00920709" w:rsidRDefault="00D64057" w:rsidP="00D640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711DB749" wp14:editId="2F280808">
            <wp:extent cx="4022202" cy="402220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41" cy="403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0F0920D8" wp14:editId="73CA8CC1">
            <wp:extent cx="4016415" cy="4016415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690" cy="409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5EA89" w14:textId="76E17C31" w:rsidR="00D64057" w:rsidRPr="00D157E3" w:rsidRDefault="00D64057">
      <w:pPr>
        <w:spacing w:after="0" w:line="240" w:lineRule="auto"/>
        <w:rPr>
          <w:rFonts w:ascii="Times New Roman" w:hAnsi="Times New Roman" w:cs="Times New Roman"/>
          <w:bCs/>
        </w:rPr>
      </w:pPr>
      <w:r w:rsidRPr="00D157E3">
        <w:rPr>
          <w:rFonts w:ascii="Times New Roman" w:hAnsi="Times New Roman" w:cs="Times New Roman"/>
          <w:bCs/>
        </w:rPr>
        <w:t>Note: The</w:t>
      </w:r>
      <w:r w:rsidRPr="00D64057">
        <w:rPr>
          <w:rFonts w:ascii="Times New Roman" w:hAnsi="Times New Roman" w:cs="Times New Roman"/>
          <w:bCs/>
        </w:rPr>
        <w:t xml:space="preserve"> unit of GFR is in </w:t>
      </w:r>
      <w:r w:rsidRPr="00D157E3">
        <w:rPr>
          <w:rFonts w:ascii="Times New Roman" w:hAnsi="Times New Roman" w:cs="Times New Roman"/>
        </w:rPr>
        <w:t>mL/min per 1.73 m</w:t>
      </w:r>
      <w:r w:rsidRPr="00D157E3">
        <w:rPr>
          <w:rFonts w:ascii="Times New Roman" w:hAnsi="Times New Roman" w:cs="Times New Roman"/>
          <w:vertAlign w:val="superscript"/>
        </w:rPr>
        <w:t>2</w:t>
      </w:r>
      <w:r w:rsidRPr="00D64057">
        <w:rPr>
          <w:rFonts w:ascii="Times New Roman" w:hAnsi="Times New Roman" w:cs="Times New Roman"/>
          <w:bCs/>
        </w:rPr>
        <w:t>.</w:t>
      </w:r>
    </w:p>
    <w:p w14:paraId="00421B05" w14:textId="3A3F23C8" w:rsidR="0092473C" w:rsidRDefault="0092473C" w:rsidP="009207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C2B11" w14:textId="2C3CD400" w:rsidR="0092473C" w:rsidRDefault="0092473C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DDDBA" w14:textId="275002F9" w:rsidR="0092473C" w:rsidRDefault="0092473C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ED6D9" w14:textId="59D5107E" w:rsidR="0092473C" w:rsidRDefault="0092473C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6A935" w14:textId="74F6449F" w:rsidR="0092473C" w:rsidRDefault="0092473C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376F5" w14:textId="4DE75DC2" w:rsidR="0092473C" w:rsidRDefault="0092473C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4C3A1" w14:textId="11D1BD66" w:rsidR="0092473C" w:rsidRDefault="0092473C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95856" w14:textId="773726C8" w:rsidR="009636B6" w:rsidRPr="0051661A" w:rsidRDefault="007A4D5E" w:rsidP="001A49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E484F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0533E7" w:rsidRPr="005E484F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7625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36B6" w:rsidRPr="0076255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2009F" w:rsidRPr="0076255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F265D" w:rsidRPr="0076255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27423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9636B6" w:rsidRPr="0051661A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A645C8" w:rsidRPr="00A645C8">
        <w:rPr>
          <w:rFonts w:ascii="Times New Roman" w:hAnsi="Times New Roman" w:cs="Times New Roman"/>
          <w:sz w:val="24"/>
          <w:szCs w:val="24"/>
        </w:rPr>
        <w:t xml:space="preserve">Cox regression </w:t>
      </w:r>
      <w:r w:rsidR="00BD59E0">
        <w:rPr>
          <w:rFonts w:ascii="Times New Roman" w:hAnsi="Times New Roman" w:cs="Times New Roman"/>
          <w:sz w:val="24"/>
          <w:szCs w:val="24"/>
        </w:rPr>
        <w:t xml:space="preserve">parsimonious </w:t>
      </w:r>
      <w:r w:rsidR="00A645C8" w:rsidRPr="00A645C8">
        <w:rPr>
          <w:rFonts w:ascii="Times New Roman" w:hAnsi="Times New Roman" w:cs="Times New Roman"/>
          <w:sz w:val="24"/>
          <w:szCs w:val="24"/>
        </w:rPr>
        <w:t xml:space="preserve">model </w:t>
      </w:r>
      <w:r w:rsidR="005F02C5">
        <w:rPr>
          <w:rFonts w:ascii="Times New Roman" w:hAnsi="Times New Roman" w:cs="Times New Roman"/>
          <w:sz w:val="24"/>
          <w:szCs w:val="24"/>
        </w:rPr>
        <w:t xml:space="preserve">all-cause mortality </w:t>
      </w:r>
      <w:r w:rsidR="00A645C8" w:rsidRPr="00A645C8">
        <w:rPr>
          <w:rFonts w:ascii="Times New Roman" w:hAnsi="Times New Roman" w:cs="Times New Roman"/>
          <w:sz w:val="24"/>
          <w:szCs w:val="24"/>
        </w:rPr>
        <w:t xml:space="preserve">hazard curves adjusted for covariates characterizing </w:t>
      </w:r>
      <w:r w:rsidR="00A645C8">
        <w:rPr>
          <w:rFonts w:ascii="Times New Roman" w:hAnsi="Times New Roman" w:cs="Times New Roman"/>
          <w:sz w:val="24"/>
          <w:szCs w:val="24"/>
        </w:rPr>
        <w:t>2</w:t>
      </w:r>
      <w:r w:rsidR="00A645C8" w:rsidRPr="00A645C8">
        <w:rPr>
          <w:rFonts w:ascii="Times New Roman" w:hAnsi="Times New Roman" w:cs="Times New Roman"/>
          <w:sz w:val="24"/>
          <w:szCs w:val="24"/>
        </w:rPr>
        <w:t xml:space="preserve">-way interaction of </w:t>
      </w:r>
      <w:proofErr w:type="spellStart"/>
      <w:r w:rsidR="00A645C8" w:rsidRPr="00A645C8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="00A645C8">
        <w:rPr>
          <w:rFonts w:ascii="Times New Roman" w:hAnsi="Times New Roman" w:cs="Times New Roman"/>
          <w:sz w:val="24"/>
          <w:szCs w:val="24"/>
        </w:rPr>
        <w:t xml:space="preserve"> and</w:t>
      </w:r>
      <w:r w:rsidR="00A645C8" w:rsidRPr="00A645C8">
        <w:rPr>
          <w:rFonts w:ascii="Times New Roman" w:hAnsi="Times New Roman" w:cs="Times New Roman"/>
          <w:sz w:val="24"/>
          <w:szCs w:val="24"/>
        </w:rPr>
        <w:t xml:space="preserve"> gender (N=</w:t>
      </w:r>
      <w:r w:rsidR="00C22220">
        <w:rPr>
          <w:rFonts w:ascii="Times New Roman" w:hAnsi="Times New Roman" w:cs="Times New Roman"/>
          <w:sz w:val="24"/>
          <w:szCs w:val="24"/>
        </w:rPr>
        <w:t>3</w:t>
      </w:r>
      <w:r w:rsidR="00A645C8" w:rsidRPr="00A645C8">
        <w:rPr>
          <w:rFonts w:ascii="Times New Roman" w:hAnsi="Times New Roman" w:cs="Times New Roman"/>
          <w:sz w:val="24"/>
          <w:szCs w:val="24"/>
        </w:rPr>
        <w:t>6</w:t>
      </w:r>
      <w:r w:rsidR="00C22220">
        <w:rPr>
          <w:rFonts w:ascii="Times New Roman" w:hAnsi="Times New Roman" w:cs="Times New Roman"/>
          <w:sz w:val="24"/>
          <w:szCs w:val="24"/>
        </w:rPr>
        <w:t>5</w:t>
      </w:r>
      <w:r w:rsidR="00A645C8" w:rsidRPr="00A645C8">
        <w:rPr>
          <w:rFonts w:ascii="Times New Roman" w:hAnsi="Times New Roman" w:cs="Times New Roman"/>
          <w:sz w:val="24"/>
          <w:szCs w:val="24"/>
        </w:rPr>
        <w:t>56; years 2013-2019)</w:t>
      </w:r>
    </w:p>
    <w:p w14:paraId="359EA5F2" w14:textId="13CFA71B" w:rsidR="009636B6" w:rsidRDefault="00762553" w:rsidP="009636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007A4804" wp14:editId="568F45A1">
            <wp:extent cx="8017200" cy="4107600"/>
            <wp:effectExtent l="0" t="0" r="3175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2"/>
                    <a:stretch/>
                  </pic:blipFill>
                  <pic:spPr bwMode="auto">
                    <a:xfrm>
                      <a:off x="0" y="0"/>
                      <a:ext cx="8017200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44C9" w:rsidRPr="0051661A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25E8F3E1" wp14:editId="13A852C0">
                <wp:simplePos x="0" y="0"/>
                <wp:positionH relativeFrom="margin">
                  <wp:posOffset>2844800</wp:posOffset>
                </wp:positionH>
                <wp:positionV relativeFrom="paragraph">
                  <wp:posOffset>4126230</wp:posOffset>
                </wp:positionV>
                <wp:extent cx="2679700" cy="314325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E4AB3" w14:textId="4B17DDA6" w:rsidR="00D975C5" w:rsidRPr="00051EE6" w:rsidRDefault="00D975C5" w:rsidP="00D844C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eGFR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× Gender interaction, </w:t>
                            </w:r>
                            <w:r w:rsidR="00A22C5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&lt; </w:t>
                            </w:r>
                            <w:r w:rsidRPr="009001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  <w:r w:rsidRPr="003F2A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E8F3E1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24pt;margin-top:324.9pt;width:211pt;height:24.75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" filled="f" stroked="f">
                <v:textbox>
                  <w:txbxContent>
                    <w:p w14:paraId="535E4AB3" w14:textId="4B17DDA6" w:rsidR="00D975C5" w:rsidRPr="00051EE6" w:rsidRDefault="00D975C5" w:rsidP="00D844C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eGFR × Gender interaction, </w:t>
                      </w:r>
                      <w:r w:rsidR="00A22C5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&lt; </w:t>
                      </w:r>
                      <w:r w:rsidRPr="009001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</w:t>
                      </w:r>
                      <w:r w:rsidRPr="003F2A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FE7D15" w14:textId="0C7227C6" w:rsidR="00D844C9" w:rsidRPr="0051661A" w:rsidRDefault="00D844C9" w:rsidP="009636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139AC7" w14:textId="40280418" w:rsidR="000624B3" w:rsidRPr="0051661A" w:rsidRDefault="000624B3" w:rsidP="000624B3">
      <w:pPr>
        <w:tabs>
          <w:tab w:val="left" w:pos="1350"/>
        </w:tabs>
        <w:spacing w:line="240" w:lineRule="auto"/>
        <w:rPr>
          <w:rFonts w:ascii="Times New Roman" w:hAnsi="Times New Roman" w:cs="Times New Roman"/>
        </w:rPr>
      </w:pPr>
      <w:r w:rsidRPr="0051661A">
        <w:rPr>
          <w:rFonts w:ascii="Times New Roman" w:hAnsi="Times New Roman" w:cs="Times New Roman"/>
          <w:b/>
          <w:bCs/>
        </w:rPr>
        <w:t>A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Reference is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 xml:space="preserve"> 90 mL/min/1.73m</w:t>
      </w:r>
      <w:r w:rsidRPr="0051661A">
        <w:rPr>
          <w:rFonts w:ascii="Times New Roman" w:hAnsi="Times New Roman" w:cs="Times New Roman"/>
          <w:vertAlign w:val="superscript"/>
        </w:rPr>
        <w:t>2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51661A">
        <w:rPr>
          <w:rFonts w:ascii="Times New Roman" w:hAnsi="Times New Roman" w:cs="Times New Roman"/>
        </w:rPr>
        <w:t xml:space="preserve"> men. </w:t>
      </w:r>
      <w:r w:rsidRPr="0051661A">
        <w:rPr>
          <w:rFonts w:ascii="Times New Roman" w:hAnsi="Times New Roman" w:cs="Times New Roman"/>
          <w:b/>
          <w:bCs/>
        </w:rPr>
        <w:t>B</w:t>
      </w:r>
      <w:r w:rsidRPr="0051661A">
        <w:rPr>
          <w:rFonts w:ascii="Times New Roman" w:hAnsi="Times New Roman" w:cs="Times New Roman"/>
        </w:rPr>
        <w:t xml:space="preserve"> </w:t>
      </w:r>
      <w:r w:rsidR="00B23EAB">
        <w:rPr>
          <w:rFonts w:ascii="Times New Roman" w:hAnsi="Times New Roman" w:cs="Times New Roman"/>
        </w:rPr>
        <w:t>R</w:t>
      </w:r>
      <w:r w:rsidR="00B23EAB" w:rsidRPr="00D60870">
        <w:rPr>
          <w:rFonts w:ascii="Times New Roman" w:hAnsi="Times New Roman" w:cs="Times New Roman"/>
        </w:rPr>
        <w:t xml:space="preserve">eference for men </w:t>
      </w:r>
      <w:r w:rsidR="00B23EAB">
        <w:rPr>
          <w:rFonts w:ascii="Times New Roman" w:hAnsi="Times New Roman" w:cs="Times New Roman"/>
        </w:rPr>
        <w:t xml:space="preserve">and </w:t>
      </w:r>
      <w:r w:rsidR="00B23EAB" w:rsidRPr="00D60870">
        <w:rPr>
          <w:rFonts w:ascii="Times New Roman" w:hAnsi="Times New Roman" w:cs="Times New Roman"/>
        </w:rPr>
        <w:t xml:space="preserve">women is </w:t>
      </w:r>
      <w:proofErr w:type="spellStart"/>
      <w:r w:rsidR="00B23EAB" w:rsidRPr="00D60870">
        <w:rPr>
          <w:rFonts w:ascii="Times New Roman" w:hAnsi="Times New Roman" w:cs="Times New Roman"/>
        </w:rPr>
        <w:t>eGFR</w:t>
      </w:r>
      <w:proofErr w:type="spellEnd"/>
      <w:r w:rsidR="00B23EAB" w:rsidRPr="00D60870">
        <w:rPr>
          <w:rFonts w:ascii="Times New Roman" w:hAnsi="Times New Roman" w:cs="Times New Roman"/>
        </w:rPr>
        <w:t xml:space="preserve"> 90 mL/min/1.73m</w:t>
      </w:r>
      <w:r w:rsidR="00B23EAB" w:rsidRPr="00CC0DD8">
        <w:rPr>
          <w:rFonts w:ascii="Times New Roman" w:hAnsi="Times New Roman" w:cs="Times New Roman"/>
          <w:vertAlign w:val="superscript"/>
        </w:rPr>
        <w:t>2</w:t>
      </w:r>
      <w:r w:rsidR="00B23EAB" w:rsidRPr="0051661A">
        <w:rPr>
          <w:rFonts w:ascii="Times New Roman" w:hAnsi="Times New Roman" w:cs="Times New Roman"/>
        </w:rPr>
        <w:t>.</w:t>
      </w:r>
      <w:r w:rsidRPr="0051661A">
        <w:rPr>
          <w:rFonts w:ascii="Times New Roman" w:hAnsi="Times New Roman" w:cs="Times New Roman"/>
        </w:rPr>
        <w:t xml:space="preserve"> </w:t>
      </w:r>
      <w:r w:rsidRPr="00CC0DD8">
        <w:rPr>
          <w:rFonts w:ascii="Times New Roman" w:hAnsi="Times New Roman" w:cs="Times New Roman"/>
        </w:rPr>
        <w:t xml:space="preserve">Model: Elapsed time to all-cause mortality =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 + 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>*gender + covariates. Covariates: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age, </w:t>
      </w:r>
      <w:r w:rsidR="00BD59E0">
        <w:rPr>
          <w:rFonts w:ascii="Times New Roman" w:hAnsi="Times New Roman" w:cs="Times New Roman"/>
        </w:rPr>
        <w:t>albuminuria</w:t>
      </w:r>
      <w:r w:rsidRPr="0051661A">
        <w:rPr>
          <w:rFonts w:ascii="Times New Roman" w:hAnsi="Times New Roman" w:cs="Times New Roman"/>
        </w:rPr>
        <w:t xml:space="preserve">. </w:t>
      </w:r>
      <w:r w:rsidRPr="00E71847">
        <w:rPr>
          <w:rFonts w:ascii="Times New Roman" w:hAnsi="Times New Roman" w:cs="Times New Roman"/>
        </w:rPr>
        <w:t xml:space="preserve">Restrictive </w:t>
      </w:r>
      <w:r>
        <w:rPr>
          <w:rFonts w:ascii="Times New Roman" w:hAnsi="Times New Roman" w:cs="Times New Roman"/>
        </w:rPr>
        <w:t>c</w:t>
      </w:r>
      <w:r w:rsidRPr="00E71847">
        <w:rPr>
          <w:rFonts w:ascii="Times New Roman" w:hAnsi="Times New Roman" w:cs="Times New Roman"/>
        </w:rPr>
        <w:t xml:space="preserve">ubic </w:t>
      </w:r>
      <w:r>
        <w:rPr>
          <w:rFonts w:ascii="Times New Roman" w:hAnsi="Times New Roman" w:cs="Times New Roman"/>
        </w:rPr>
        <w:t>s</w:t>
      </w:r>
      <w:r w:rsidRPr="00E71847">
        <w:rPr>
          <w:rFonts w:ascii="Times New Roman" w:hAnsi="Times New Roman" w:cs="Times New Roman"/>
        </w:rPr>
        <w:t xml:space="preserve">pline was applied to </w:t>
      </w:r>
      <w:proofErr w:type="spellStart"/>
      <w:r w:rsidRPr="00E71847">
        <w:rPr>
          <w:rFonts w:ascii="Times New Roman" w:hAnsi="Times New Roman" w:cs="Times New Roman"/>
        </w:rPr>
        <w:t>eGFR</w:t>
      </w:r>
      <w:proofErr w:type="spellEnd"/>
      <w:r w:rsidRPr="00E71847">
        <w:rPr>
          <w:rFonts w:ascii="Times New Roman" w:hAnsi="Times New Roman" w:cs="Times New Roman"/>
        </w:rPr>
        <w:t xml:space="preserve"> with knots at </w:t>
      </w:r>
      <w:proofErr w:type="gramStart"/>
      <w:r w:rsidRPr="00E71847">
        <w:rPr>
          <w:rFonts w:ascii="Times New Roman" w:hAnsi="Times New Roman" w:cs="Times New Roman"/>
        </w:rPr>
        <w:t>5</w:t>
      </w:r>
      <w:r w:rsidRPr="00E71847">
        <w:rPr>
          <w:rFonts w:ascii="Times New Roman" w:hAnsi="Times New Roman" w:cs="Times New Roman"/>
          <w:vertAlign w:val="superscript"/>
        </w:rPr>
        <w:t>th</w:t>
      </w:r>
      <w:proofErr w:type="gramEnd"/>
      <w:r w:rsidRPr="00E71847">
        <w:rPr>
          <w:rFonts w:ascii="Times New Roman" w:hAnsi="Times New Roman" w:cs="Times New Roman"/>
        </w:rPr>
        <w:t>, 25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>, 75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and 95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percentile.</w:t>
      </w:r>
      <w:r>
        <w:rPr>
          <w:rFonts w:ascii="Times New Roman" w:hAnsi="Times New Roman" w:cs="Times New Roman"/>
          <w:b/>
          <w:bCs/>
        </w:rPr>
        <w:t xml:space="preserve"> </w:t>
      </w:r>
      <w:r w:rsidRPr="0051661A">
        <w:rPr>
          <w:rFonts w:ascii="Times New Roman" w:hAnsi="Times New Roman" w:cs="Times New Roman"/>
          <w:b/>
          <w:bCs/>
        </w:rPr>
        <w:t>Abbreviations: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>,</w:t>
      </w:r>
      <w:proofErr w:type="gramEnd"/>
      <w:r w:rsidRPr="0051661A">
        <w:rPr>
          <w:rFonts w:ascii="Times New Roman" w:hAnsi="Times New Roman" w:cs="Times New Roman"/>
        </w:rPr>
        <w:t xml:space="preserve"> estimated glomerular filtration rate.</w:t>
      </w:r>
    </w:p>
    <w:p w14:paraId="5EF81A55" w14:textId="77777777" w:rsidR="00BD59E0" w:rsidRDefault="00BD59E0" w:rsidP="002B6C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7B119" w14:textId="77777777" w:rsidR="00BD59E0" w:rsidRDefault="00BD59E0" w:rsidP="002B6C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429C0" w14:textId="19D7BEB2" w:rsidR="00CF2A56" w:rsidRPr="0051661A" w:rsidRDefault="00CF2A56" w:rsidP="00CF2A56">
      <w:pPr>
        <w:tabs>
          <w:tab w:val="left" w:pos="135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62553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453419" w:rsidRPr="0076255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762553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 w:rsidR="00E10347" w:rsidRPr="0076255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F265D" w:rsidRPr="0076255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F68F2" w:rsidRPr="00762553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7625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4ADA" w:rsidRPr="00762553">
        <w:rPr>
          <w:rFonts w:ascii="Times New Roman" w:hAnsi="Times New Roman" w:cs="Times New Roman"/>
          <w:sz w:val="24"/>
          <w:szCs w:val="24"/>
        </w:rPr>
        <w:t>Cox</w:t>
      </w:r>
      <w:r w:rsidR="00E84ADA" w:rsidRPr="00D844C9">
        <w:rPr>
          <w:rFonts w:ascii="Times New Roman" w:hAnsi="Times New Roman" w:cs="Times New Roman"/>
          <w:sz w:val="24"/>
          <w:szCs w:val="24"/>
        </w:rPr>
        <w:t xml:space="preserve"> regression sensitivity model </w:t>
      </w:r>
      <w:r w:rsidR="00EF60D9">
        <w:rPr>
          <w:rFonts w:ascii="Times New Roman" w:hAnsi="Times New Roman" w:cs="Times New Roman"/>
          <w:sz w:val="24"/>
          <w:szCs w:val="24"/>
        </w:rPr>
        <w:t xml:space="preserve">with different </w:t>
      </w:r>
      <w:proofErr w:type="spellStart"/>
      <w:r w:rsidR="00EF60D9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="00EF60D9">
        <w:rPr>
          <w:rFonts w:ascii="Times New Roman" w:hAnsi="Times New Roman" w:cs="Times New Roman"/>
          <w:sz w:val="24"/>
          <w:szCs w:val="24"/>
        </w:rPr>
        <w:t xml:space="preserve"> knots for the outcome of </w:t>
      </w:r>
      <w:r w:rsidR="005F02C5" w:rsidRPr="00D844C9">
        <w:rPr>
          <w:rFonts w:ascii="Times New Roman" w:hAnsi="Times New Roman" w:cs="Times New Roman"/>
          <w:sz w:val="24"/>
          <w:szCs w:val="24"/>
        </w:rPr>
        <w:t xml:space="preserve">all-cause mortality </w:t>
      </w:r>
      <w:r w:rsidR="00E84ADA" w:rsidRPr="00D844C9">
        <w:rPr>
          <w:rFonts w:ascii="Times New Roman" w:hAnsi="Times New Roman" w:cs="Times New Roman"/>
          <w:sz w:val="24"/>
          <w:szCs w:val="24"/>
        </w:rPr>
        <w:t xml:space="preserve">hazard curves adjusted for covariates characterizing 3-way interaction of </w:t>
      </w:r>
      <w:proofErr w:type="spellStart"/>
      <w:r w:rsidR="00E84ADA" w:rsidRPr="00D844C9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="00E84ADA" w:rsidRPr="00D844C9">
        <w:rPr>
          <w:rFonts w:ascii="Times New Roman" w:hAnsi="Times New Roman" w:cs="Times New Roman"/>
          <w:sz w:val="24"/>
          <w:szCs w:val="24"/>
        </w:rPr>
        <w:t>, gender and age category (N=</w:t>
      </w:r>
      <w:r w:rsidR="00C22220" w:rsidRPr="00D844C9">
        <w:rPr>
          <w:rFonts w:ascii="Times New Roman" w:hAnsi="Times New Roman" w:cs="Times New Roman"/>
          <w:sz w:val="24"/>
          <w:szCs w:val="24"/>
        </w:rPr>
        <w:t>3</w:t>
      </w:r>
      <w:r w:rsidR="00E84ADA" w:rsidRPr="00D844C9">
        <w:rPr>
          <w:rFonts w:ascii="Times New Roman" w:hAnsi="Times New Roman" w:cs="Times New Roman"/>
          <w:sz w:val="24"/>
          <w:szCs w:val="24"/>
        </w:rPr>
        <w:t>6</w:t>
      </w:r>
      <w:r w:rsidR="00C22220" w:rsidRPr="00D844C9">
        <w:rPr>
          <w:rFonts w:ascii="Times New Roman" w:hAnsi="Times New Roman" w:cs="Times New Roman"/>
          <w:sz w:val="24"/>
          <w:szCs w:val="24"/>
        </w:rPr>
        <w:t>5</w:t>
      </w:r>
      <w:r w:rsidR="00E84ADA" w:rsidRPr="00D844C9">
        <w:rPr>
          <w:rFonts w:ascii="Times New Roman" w:hAnsi="Times New Roman" w:cs="Times New Roman"/>
          <w:sz w:val="24"/>
          <w:szCs w:val="24"/>
        </w:rPr>
        <w:t>56; years 2013-2019)</w:t>
      </w:r>
      <w:r w:rsidRPr="00BF68F2">
        <w:rPr>
          <w:rFonts w:ascii="Times New Roman" w:hAnsi="Times New Roman" w:cs="Times New Roman"/>
          <w:sz w:val="24"/>
          <w:szCs w:val="24"/>
        </w:rPr>
        <w:tab/>
      </w:r>
    </w:p>
    <w:p w14:paraId="36F27EF8" w14:textId="517DA3BD" w:rsidR="00CF2A56" w:rsidRDefault="00A22C5B" w:rsidP="00CF2A56">
      <w:pPr>
        <w:tabs>
          <w:tab w:val="left" w:pos="1350"/>
        </w:tabs>
        <w:rPr>
          <w:rFonts w:ascii="Times New Roman" w:hAnsi="Times New Roman" w:cs="Times New Roman"/>
          <w:noProof/>
          <w:sz w:val="24"/>
          <w:szCs w:val="24"/>
        </w:rPr>
      </w:pPr>
      <w:r w:rsidRPr="0051661A">
        <w:rPr>
          <w:rFonts w:ascii="Times New Roman" w:hAnsi="Times New Roman" w:cs="Times New Roman"/>
          <w:noProof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0BB25122" wp14:editId="0FBCF5F8">
                <wp:simplePos x="0" y="0"/>
                <wp:positionH relativeFrom="column">
                  <wp:posOffset>2514600</wp:posOffset>
                </wp:positionH>
                <wp:positionV relativeFrom="paragraph">
                  <wp:posOffset>4170680</wp:posOffset>
                </wp:positionV>
                <wp:extent cx="3155950" cy="31432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11C52" w14:textId="6D9F08D6" w:rsidR="00D975C5" w:rsidRPr="00051EE6" w:rsidRDefault="00D975C5" w:rsidP="00EF60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eGFR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× Age × Gender interaction, </w:t>
                            </w:r>
                            <w:r w:rsidR="00A22C5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51E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01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B25122" id="Text Box 7" o:spid="_x0000_s1027" type="#_x0000_t202" style="position:absolute;margin-left:198pt;margin-top:328.4pt;width:248.5pt;height:24.7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" filled="f" stroked="f">
                <v:textbox>
                  <w:txbxContent>
                    <w:p w14:paraId="16811C52" w14:textId="6D9F08D6" w:rsidR="00D975C5" w:rsidRPr="00051EE6" w:rsidRDefault="00D975C5" w:rsidP="00EF60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eGFR × Age × Gender interaction, </w:t>
                      </w:r>
                      <w:r w:rsidR="00A22C5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051EE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001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="00762553">
        <w:rPr>
          <w:noProof/>
          <w:lang w:eastAsia="en-US"/>
        </w:rPr>
        <w:drawing>
          <wp:inline distT="0" distB="0" distL="0" distR="0" wp14:anchorId="7F898494" wp14:editId="43A352B6">
            <wp:extent cx="8024400" cy="413280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8"/>
                    <a:stretch/>
                  </pic:blipFill>
                  <pic:spPr bwMode="auto">
                    <a:xfrm>
                      <a:off x="0" y="0"/>
                      <a:ext cx="8024400" cy="41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A9E93" w14:textId="6506AABE" w:rsidR="00EF60D9" w:rsidRPr="00762553" w:rsidRDefault="00EF60D9" w:rsidP="00CF2A56">
      <w:pPr>
        <w:tabs>
          <w:tab w:val="left" w:pos="1350"/>
        </w:tabs>
        <w:rPr>
          <w:rFonts w:ascii="Times New Roman" w:hAnsi="Times New Roman" w:cs="Times New Roman"/>
          <w:noProof/>
        </w:rPr>
      </w:pPr>
    </w:p>
    <w:p w14:paraId="0FFDD03B" w14:textId="0EF26836" w:rsidR="00CF2A56" w:rsidRDefault="00E84ADA" w:rsidP="00CF2A56">
      <w:pPr>
        <w:tabs>
          <w:tab w:val="left" w:pos="1350"/>
        </w:tabs>
        <w:spacing w:line="240" w:lineRule="auto"/>
        <w:rPr>
          <w:rFonts w:ascii="Times New Roman" w:hAnsi="Times New Roman" w:cs="Times New Roman"/>
        </w:rPr>
      </w:pPr>
      <w:r w:rsidRPr="0051661A">
        <w:rPr>
          <w:rFonts w:ascii="Times New Roman" w:hAnsi="Times New Roman" w:cs="Times New Roman"/>
          <w:b/>
          <w:bCs/>
        </w:rPr>
        <w:t>A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Reference is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 xml:space="preserve"> 90 mL/min/1.73m</w:t>
      </w:r>
      <w:r w:rsidRPr="0051661A">
        <w:rPr>
          <w:rFonts w:ascii="Times New Roman" w:hAnsi="Times New Roman" w:cs="Times New Roman"/>
          <w:vertAlign w:val="superscript"/>
        </w:rPr>
        <w:t>2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51661A">
        <w:rPr>
          <w:rFonts w:ascii="Times New Roman" w:hAnsi="Times New Roman" w:cs="Times New Roman"/>
        </w:rPr>
        <w:t xml:space="preserve"> men aged &lt;65 years. </w:t>
      </w:r>
      <w:r w:rsidRPr="0051661A">
        <w:rPr>
          <w:rFonts w:ascii="Times New Roman" w:hAnsi="Times New Roman" w:cs="Times New Roman"/>
          <w:b/>
          <w:bCs/>
        </w:rPr>
        <w:t>B</w:t>
      </w:r>
      <w:r w:rsidRPr="0051661A">
        <w:rPr>
          <w:rFonts w:ascii="Times New Roman" w:hAnsi="Times New Roman" w:cs="Times New Roman"/>
        </w:rPr>
        <w:t xml:space="preserve"> </w:t>
      </w:r>
      <w:r w:rsidR="00B23EAB">
        <w:rPr>
          <w:rFonts w:ascii="Times New Roman" w:hAnsi="Times New Roman" w:cs="Times New Roman"/>
        </w:rPr>
        <w:t>R</w:t>
      </w:r>
      <w:r w:rsidR="00B23EAB" w:rsidRPr="00D60870">
        <w:rPr>
          <w:rFonts w:ascii="Times New Roman" w:hAnsi="Times New Roman" w:cs="Times New Roman"/>
        </w:rPr>
        <w:t xml:space="preserve">eference for men </w:t>
      </w:r>
      <w:r w:rsidR="00B23EAB">
        <w:rPr>
          <w:rFonts w:ascii="Times New Roman" w:hAnsi="Times New Roman" w:cs="Times New Roman"/>
        </w:rPr>
        <w:t xml:space="preserve">and </w:t>
      </w:r>
      <w:r w:rsidR="00B23EAB" w:rsidRPr="00D60870">
        <w:rPr>
          <w:rFonts w:ascii="Times New Roman" w:hAnsi="Times New Roman" w:cs="Times New Roman"/>
        </w:rPr>
        <w:t xml:space="preserve">women is </w:t>
      </w:r>
      <w:proofErr w:type="spellStart"/>
      <w:r w:rsidR="00B23EAB" w:rsidRPr="00D60870">
        <w:rPr>
          <w:rFonts w:ascii="Times New Roman" w:hAnsi="Times New Roman" w:cs="Times New Roman"/>
        </w:rPr>
        <w:t>eGFR</w:t>
      </w:r>
      <w:proofErr w:type="spellEnd"/>
      <w:r w:rsidR="00B23EAB" w:rsidRPr="00D60870">
        <w:rPr>
          <w:rFonts w:ascii="Times New Roman" w:hAnsi="Times New Roman" w:cs="Times New Roman"/>
        </w:rPr>
        <w:t xml:space="preserve"> 90 mL/min/</w:t>
      </w:r>
      <w:proofErr w:type="gramStart"/>
      <w:r w:rsidR="00B23EAB" w:rsidRPr="00D60870">
        <w:rPr>
          <w:rFonts w:ascii="Times New Roman" w:hAnsi="Times New Roman" w:cs="Times New Roman"/>
        </w:rPr>
        <w:t>1.73m</w:t>
      </w:r>
      <w:r w:rsidR="00B23EAB" w:rsidRPr="00CC0DD8">
        <w:rPr>
          <w:rFonts w:ascii="Times New Roman" w:hAnsi="Times New Roman" w:cs="Times New Roman"/>
          <w:vertAlign w:val="superscript"/>
        </w:rPr>
        <w:t>2</w:t>
      </w:r>
      <w:r w:rsidR="00B23EAB" w:rsidRPr="00D60870">
        <w:rPr>
          <w:rFonts w:ascii="Times New Roman" w:hAnsi="Times New Roman" w:cs="Times New Roman"/>
        </w:rPr>
        <w:t xml:space="preserve">  aged</w:t>
      </w:r>
      <w:proofErr w:type="gramEnd"/>
      <w:r w:rsidR="00B23EAB" w:rsidRPr="00D60870">
        <w:rPr>
          <w:rFonts w:ascii="Times New Roman" w:hAnsi="Times New Roman" w:cs="Times New Roman"/>
        </w:rPr>
        <w:t xml:space="preserve"> &lt;65 years</w:t>
      </w:r>
      <w:r w:rsidR="00B23EAB" w:rsidRPr="0051661A">
        <w:rPr>
          <w:rFonts w:ascii="Times New Roman" w:hAnsi="Times New Roman" w:cs="Times New Roman"/>
        </w:rPr>
        <w:t>.</w:t>
      </w:r>
      <w:r w:rsidRPr="0051661A">
        <w:rPr>
          <w:rFonts w:ascii="Times New Roman" w:hAnsi="Times New Roman" w:cs="Times New Roman"/>
        </w:rPr>
        <w:t xml:space="preserve"> </w:t>
      </w:r>
      <w:r w:rsidRPr="00CC0DD8">
        <w:rPr>
          <w:rFonts w:ascii="Times New Roman" w:hAnsi="Times New Roman" w:cs="Times New Roman"/>
        </w:rPr>
        <w:t xml:space="preserve">Model: Elapsed time to all-cause mortality =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 + age + 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*age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*gender + age*gender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>*age*gender + covariates. Covariates:</w:t>
      </w:r>
      <w:r w:rsidRPr="0051661A">
        <w:rPr>
          <w:rFonts w:ascii="Times New Roman" w:hAnsi="Times New Roman" w:cs="Times New Roman"/>
        </w:rPr>
        <w:t xml:space="preserve"> ethnicity, living in rental block, smoking, body mass index, lipid medications, hypertension, established CVD, albuminuria, systolic blood pressure, diastolic blood pressure, high-density lipoprotein, low-density lipoprotein, and triglycerides. </w:t>
      </w:r>
      <w:r w:rsidR="00CD61B5" w:rsidRPr="007A7847">
        <w:rPr>
          <w:rFonts w:ascii="Times New Roman" w:hAnsi="Times New Roman" w:cs="Times New Roman"/>
        </w:rPr>
        <w:t xml:space="preserve">Restrictive </w:t>
      </w:r>
      <w:r w:rsidR="00CD61B5">
        <w:rPr>
          <w:rFonts w:ascii="Times New Roman" w:hAnsi="Times New Roman" w:cs="Times New Roman"/>
        </w:rPr>
        <w:t>c</w:t>
      </w:r>
      <w:r w:rsidR="00CD61B5" w:rsidRPr="007A7847">
        <w:rPr>
          <w:rFonts w:ascii="Times New Roman" w:hAnsi="Times New Roman" w:cs="Times New Roman"/>
        </w:rPr>
        <w:t xml:space="preserve">ubic </w:t>
      </w:r>
      <w:r w:rsidR="00CD61B5">
        <w:rPr>
          <w:rFonts w:ascii="Times New Roman" w:hAnsi="Times New Roman" w:cs="Times New Roman"/>
        </w:rPr>
        <w:t>s</w:t>
      </w:r>
      <w:r w:rsidR="00CD61B5" w:rsidRPr="007A7847">
        <w:rPr>
          <w:rFonts w:ascii="Times New Roman" w:hAnsi="Times New Roman" w:cs="Times New Roman"/>
        </w:rPr>
        <w:t xml:space="preserve">pline was applied to </w:t>
      </w:r>
      <w:proofErr w:type="spellStart"/>
      <w:r w:rsidR="00CD61B5" w:rsidRPr="007A7847">
        <w:rPr>
          <w:rFonts w:ascii="Times New Roman" w:hAnsi="Times New Roman" w:cs="Times New Roman"/>
        </w:rPr>
        <w:t>eGFR</w:t>
      </w:r>
      <w:proofErr w:type="spellEnd"/>
      <w:r w:rsidR="00CD61B5" w:rsidRPr="007A7847">
        <w:rPr>
          <w:rFonts w:ascii="Times New Roman" w:hAnsi="Times New Roman" w:cs="Times New Roman"/>
        </w:rPr>
        <w:t xml:space="preserve"> with knots at </w:t>
      </w:r>
      <w:r w:rsidR="00CD61B5">
        <w:rPr>
          <w:rFonts w:ascii="Times New Roman" w:hAnsi="Times New Roman" w:cs="Times New Roman"/>
        </w:rPr>
        <w:t>30</w:t>
      </w:r>
      <w:r w:rsidR="00CD61B5" w:rsidRPr="007A7847">
        <w:rPr>
          <w:rFonts w:ascii="Times New Roman" w:hAnsi="Times New Roman" w:cs="Times New Roman"/>
        </w:rPr>
        <w:t xml:space="preserve">, </w:t>
      </w:r>
      <w:r w:rsidR="00CD61B5">
        <w:rPr>
          <w:rFonts w:ascii="Times New Roman" w:hAnsi="Times New Roman" w:cs="Times New Roman"/>
        </w:rPr>
        <w:t>45</w:t>
      </w:r>
      <w:r w:rsidR="00CD61B5" w:rsidRPr="007A7847">
        <w:rPr>
          <w:rFonts w:ascii="Times New Roman" w:hAnsi="Times New Roman" w:cs="Times New Roman"/>
        </w:rPr>
        <w:t xml:space="preserve">, </w:t>
      </w:r>
      <w:r w:rsidR="00CD61B5">
        <w:rPr>
          <w:rFonts w:ascii="Times New Roman" w:hAnsi="Times New Roman" w:cs="Times New Roman"/>
        </w:rPr>
        <w:t>90</w:t>
      </w:r>
      <w:r w:rsidR="00CD61B5" w:rsidRPr="007A7847">
        <w:rPr>
          <w:rFonts w:ascii="Times New Roman" w:hAnsi="Times New Roman" w:cs="Times New Roman"/>
        </w:rPr>
        <w:t xml:space="preserve"> and </w:t>
      </w:r>
      <w:r w:rsidR="00CD61B5">
        <w:rPr>
          <w:rFonts w:ascii="Times New Roman" w:hAnsi="Times New Roman" w:cs="Times New Roman"/>
        </w:rPr>
        <w:t>105</w:t>
      </w:r>
      <w:r w:rsidR="00CD61B5" w:rsidRPr="007A7847">
        <w:rPr>
          <w:rFonts w:ascii="Times New Roman" w:hAnsi="Times New Roman" w:cs="Times New Roman"/>
        </w:rPr>
        <w:t xml:space="preserve"> mL/min per 1.73 m</w:t>
      </w:r>
      <w:r w:rsidR="00CD61B5" w:rsidRPr="007A7847">
        <w:rPr>
          <w:rFonts w:ascii="Times New Roman" w:hAnsi="Times New Roman" w:cs="Times New Roman"/>
          <w:vertAlign w:val="superscript"/>
        </w:rPr>
        <w:t>2</w:t>
      </w:r>
      <w:r w:rsidR="00CD61B5" w:rsidRPr="007A7847">
        <w:rPr>
          <w:rFonts w:ascii="Times New Roman" w:hAnsi="Times New Roman" w:cs="Times New Roman"/>
        </w:rPr>
        <w:t>.</w:t>
      </w:r>
      <w:r w:rsidR="00CD61B5">
        <w:rPr>
          <w:rFonts w:ascii="Times New Roman" w:hAnsi="Times New Roman" w:cs="Times New Roman"/>
          <w:b/>
          <w:bCs/>
        </w:rPr>
        <w:t xml:space="preserve"> </w:t>
      </w:r>
      <w:r w:rsidR="00CF2A56" w:rsidRPr="0051661A">
        <w:rPr>
          <w:rFonts w:ascii="Times New Roman" w:hAnsi="Times New Roman" w:cs="Times New Roman"/>
          <w:b/>
          <w:bCs/>
        </w:rPr>
        <w:t>Abbreviations:</w:t>
      </w:r>
      <w:r w:rsidR="00CF2A56" w:rsidRPr="005166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F2A56" w:rsidRPr="0051661A">
        <w:rPr>
          <w:rFonts w:ascii="Times New Roman" w:hAnsi="Times New Roman" w:cs="Times New Roman"/>
        </w:rPr>
        <w:t>eGFR</w:t>
      </w:r>
      <w:proofErr w:type="spellEnd"/>
      <w:r w:rsidR="00CF2A56" w:rsidRPr="0051661A">
        <w:rPr>
          <w:rFonts w:ascii="Times New Roman" w:hAnsi="Times New Roman" w:cs="Times New Roman"/>
        </w:rPr>
        <w:t>,</w:t>
      </w:r>
      <w:proofErr w:type="gramEnd"/>
      <w:r w:rsidR="00CF2A56" w:rsidRPr="0051661A">
        <w:rPr>
          <w:rFonts w:ascii="Times New Roman" w:hAnsi="Times New Roman" w:cs="Times New Roman"/>
        </w:rPr>
        <w:t xml:space="preserve"> estimated glomerular filtration rate.</w:t>
      </w:r>
      <w:r w:rsidR="0049667E">
        <w:rPr>
          <w:rFonts w:ascii="Times New Roman" w:hAnsi="Times New Roman" w:cs="Times New Roman"/>
        </w:rPr>
        <w:t xml:space="preserve"> </w:t>
      </w:r>
      <w:proofErr w:type="gramStart"/>
      <w:r w:rsidR="0049667E" w:rsidRPr="0051661A">
        <w:rPr>
          <w:rFonts w:ascii="Times New Roman" w:hAnsi="Times New Roman" w:cs="Times New Roman"/>
        </w:rPr>
        <w:t>CVD, cardiovascular disease.</w:t>
      </w:r>
      <w:proofErr w:type="gramEnd"/>
    </w:p>
    <w:p w14:paraId="53846106" w14:textId="3FBE0541" w:rsidR="00182B48" w:rsidRPr="00182B48" w:rsidRDefault="00182B48" w:rsidP="00762553">
      <w:pPr>
        <w:spacing w:after="8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62553">
        <w:rPr>
          <w:rFonts w:ascii="Times New Roman" w:hAnsi="Times New Roman" w:cs="Times New Roman"/>
          <w:b/>
          <w:sz w:val="24"/>
          <w:szCs w:val="24"/>
        </w:rPr>
        <w:lastRenderedPageBreak/>
        <w:t>Supplemental Figure S</w:t>
      </w:r>
      <w:r w:rsidR="00DF265D" w:rsidRPr="00762553">
        <w:rPr>
          <w:rFonts w:ascii="Times New Roman" w:hAnsi="Times New Roman" w:cs="Times New Roman"/>
          <w:b/>
          <w:sz w:val="24"/>
          <w:szCs w:val="24"/>
        </w:rPr>
        <w:t>4</w:t>
      </w:r>
      <w:r w:rsidRPr="0076255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762553">
        <w:rPr>
          <w:rFonts w:ascii="Times New Roman" w:hAnsi="Times New Roman" w:cs="Times New Roman"/>
          <w:sz w:val="24"/>
          <w:szCs w:val="24"/>
        </w:rPr>
        <w:t xml:space="preserve"> Cox</w:t>
      </w:r>
      <w:r w:rsidRPr="00182B48">
        <w:rPr>
          <w:rFonts w:ascii="Times New Roman" w:hAnsi="Times New Roman" w:cs="Times New Roman"/>
          <w:sz w:val="24"/>
          <w:szCs w:val="24"/>
        </w:rPr>
        <w:t xml:space="preserve"> regression model all-cause mortality hazard curves adjusted for covariates characterizing 3-way interaction of </w:t>
      </w:r>
      <w:proofErr w:type="spellStart"/>
      <w:r w:rsidRPr="00182B48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182B48">
        <w:rPr>
          <w:rFonts w:ascii="Times New Roman" w:hAnsi="Times New Roman" w:cs="Times New Roman"/>
          <w:sz w:val="24"/>
          <w:szCs w:val="24"/>
        </w:rPr>
        <w:t xml:space="preserve">, gender and age category in dataset including the average of at least two </w:t>
      </w:r>
      <w:proofErr w:type="spellStart"/>
      <w:r w:rsidRPr="00182B48">
        <w:rPr>
          <w:rFonts w:ascii="Times New Roman" w:hAnsi="Times New Roman" w:cs="Times New Roman"/>
          <w:sz w:val="24"/>
          <w:szCs w:val="24"/>
        </w:rPr>
        <w:t>measurments</w:t>
      </w:r>
      <w:proofErr w:type="spellEnd"/>
      <w:r w:rsidRPr="00182B4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82B48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182B48">
        <w:rPr>
          <w:rFonts w:ascii="Times New Roman" w:hAnsi="Times New Roman" w:cs="Times New Roman"/>
          <w:sz w:val="24"/>
          <w:szCs w:val="24"/>
        </w:rPr>
        <w:t xml:space="preserve"> for every patient during 2013 to 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4C9">
        <w:rPr>
          <w:rFonts w:ascii="Times New Roman" w:hAnsi="Times New Roman" w:cs="Times New Roman"/>
          <w:sz w:val="24"/>
          <w:szCs w:val="24"/>
        </w:rPr>
        <w:t>(N=3</w:t>
      </w:r>
      <w:r>
        <w:rPr>
          <w:rFonts w:ascii="Times New Roman" w:hAnsi="Times New Roman" w:cs="Times New Roman"/>
          <w:sz w:val="24"/>
          <w:szCs w:val="24"/>
        </w:rPr>
        <w:t>2873</w:t>
      </w:r>
      <w:r w:rsidRPr="00D844C9">
        <w:rPr>
          <w:rFonts w:ascii="Times New Roman" w:hAnsi="Times New Roman" w:cs="Times New Roman"/>
          <w:sz w:val="24"/>
          <w:szCs w:val="24"/>
        </w:rPr>
        <w:t>; years 2013-2019)</w:t>
      </w:r>
    </w:p>
    <w:p w14:paraId="276CD6BD" w14:textId="32476D3B" w:rsidR="00182B48" w:rsidRDefault="00762553" w:rsidP="001050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21C867ED" wp14:editId="2FF19E5D">
            <wp:extent cx="8017200" cy="4114800"/>
            <wp:effectExtent l="0" t="0" r="317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8"/>
                    <a:stretch/>
                  </pic:blipFill>
                  <pic:spPr bwMode="auto">
                    <a:xfrm>
                      <a:off x="0" y="0"/>
                      <a:ext cx="8017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42A95" w14:textId="04949498" w:rsidR="00182B48" w:rsidRDefault="00C902F4" w:rsidP="00C902F4">
      <w:pPr>
        <w:tabs>
          <w:tab w:val="left" w:pos="135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eGFR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× Age × Gender interaction, </w:t>
      </w:r>
      <w:r w:rsidR="005176D4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</w:t>
      </w:r>
      <w:r w:rsidRPr="00083206">
        <w:rPr>
          <w:rFonts w:ascii="Times New Roman" w:hAnsi="Times New Roman" w:cs="Times New Roman"/>
          <w:sz w:val="24"/>
          <w:szCs w:val="24"/>
        </w:rPr>
        <w:t>0.001</w:t>
      </w:r>
    </w:p>
    <w:p w14:paraId="73DAAEFC" w14:textId="53154ECE" w:rsidR="00182B48" w:rsidRPr="0051661A" w:rsidRDefault="00182B48" w:rsidP="00182B48">
      <w:pPr>
        <w:tabs>
          <w:tab w:val="left" w:pos="1350"/>
        </w:tabs>
        <w:spacing w:line="240" w:lineRule="auto"/>
        <w:rPr>
          <w:rFonts w:ascii="Times New Roman" w:hAnsi="Times New Roman" w:cs="Times New Roman"/>
        </w:rPr>
      </w:pPr>
      <w:r w:rsidRPr="0051661A">
        <w:rPr>
          <w:rFonts w:ascii="Times New Roman" w:hAnsi="Times New Roman" w:cs="Times New Roman"/>
          <w:b/>
          <w:bCs/>
        </w:rPr>
        <w:t>A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Reference is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 xml:space="preserve"> 90 mL/min/1.73m</w:t>
      </w:r>
      <w:r w:rsidRPr="0051661A">
        <w:rPr>
          <w:rFonts w:ascii="Times New Roman" w:hAnsi="Times New Roman" w:cs="Times New Roman"/>
          <w:vertAlign w:val="superscript"/>
        </w:rPr>
        <w:t>2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51661A">
        <w:rPr>
          <w:rFonts w:ascii="Times New Roman" w:hAnsi="Times New Roman" w:cs="Times New Roman"/>
        </w:rPr>
        <w:t xml:space="preserve"> men aged &lt;65 years. </w:t>
      </w:r>
      <w:r w:rsidRPr="0051661A">
        <w:rPr>
          <w:rFonts w:ascii="Times New Roman" w:hAnsi="Times New Roman" w:cs="Times New Roman"/>
          <w:b/>
          <w:bCs/>
        </w:rPr>
        <w:t>B</w:t>
      </w:r>
      <w:r w:rsidRPr="0051661A">
        <w:rPr>
          <w:rFonts w:ascii="Times New Roman" w:hAnsi="Times New Roman" w:cs="Times New Roman"/>
        </w:rPr>
        <w:t xml:space="preserve"> </w:t>
      </w:r>
      <w:r w:rsidR="00B23EAB">
        <w:rPr>
          <w:rFonts w:ascii="Times New Roman" w:hAnsi="Times New Roman" w:cs="Times New Roman"/>
        </w:rPr>
        <w:t>R</w:t>
      </w:r>
      <w:r w:rsidR="00B23EAB" w:rsidRPr="00D60870">
        <w:rPr>
          <w:rFonts w:ascii="Times New Roman" w:hAnsi="Times New Roman" w:cs="Times New Roman"/>
        </w:rPr>
        <w:t xml:space="preserve">eference for men </w:t>
      </w:r>
      <w:r w:rsidR="00B23EAB">
        <w:rPr>
          <w:rFonts w:ascii="Times New Roman" w:hAnsi="Times New Roman" w:cs="Times New Roman"/>
        </w:rPr>
        <w:t xml:space="preserve">and </w:t>
      </w:r>
      <w:r w:rsidR="00B23EAB" w:rsidRPr="00D60870">
        <w:rPr>
          <w:rFonts w:ascii="Times New Roman" w:hAnsi="Times New Roman" w:cs="Times New Roman"/>
        </w:rPr>
        <w:t xml:space="preserve">women is </w:t>
      </w:r>
      <w:proofErr w:type="spellStart"/>
      <w:r w:rsidR="00B23EAB" w:rsidRPr="00D60870">
        <w:rPr>
          <w:rFonts w:ascii="Times New Roman" w:hAnsi="Times New Roman" w:cs="Times New Roman"/>
        </w:rPr>
        <w:t>eGFR</w:t>
      </w:r>
      <w:proofErr w:type="spellEnd"/>
      <w:r w:rsidR="00B23EAB" w:rsidRPr="00D60870">
        <w:rPr>
          <w:rFonts w:ascii="Times New Roman" w:hAnsi="Times New Roman" w:cs="Times New Roman"/>
        </w:rPr>
        <w:t xml:space="preserve"> 90 mL/min/</w:t>
      </w:r>
      <w:proofErr w:type="gramStart"/>
      <w:r w:rsidR="00B23EAB" w:rsidRPr="00D60870">
        <w:rPr>
          <w:rFonts w:ascii="Times New Roman" w:hAnsi="Times New Roman" w:cs="Times New Roman"/>
        </w:rPr>
        <w:t>1.73m</w:t>
      </w:r>
      <w:r w:rsidR="00B23EAB" w:rsidRPr="00CC0DD8">
        <w:rPr>
          <w:rFonts w:ascii="Times New Roman" w:hAnsi="Times New Roman" w:cs="Times New Roman"/>
          <w:vertAlign w:val="superscript"/>
        </w:rPr>
        <w:t>2</w:t>
      </w:r>
      <w:r w:rsidR="00B23EAB" w:rsidRPr="00D60870">
        <w:rPr>
          <w:rFonts w:ascii="Times New Roman" w:hAnsi="Times New Roman" w:cs="Times New Roman"/>
        </w:rPr>
        <w:t xml:space="preserve">  aged</w:t>
      </w:r>
      <w:proofErr w:type="gramEnd"/>
      <w:r w:rsidR="00B23EAB" w:rsidRPr="00D60870">
        <w:rPr>
          <w:rFonts w:ascii="Times New Roman" w:hAnsi="Times New Roman" w:cs="Times New Roman"/>
        </w:rPr>
        <w:t xml:space="preserve"> &lt;65 years</w:t>
      </w:r>
      <w:r w:rsidR="00B23EAB" w:rsidRPr="0051661A">
        <w:rPr>
          <w:rFonts w:ascii="Times New Roman" w:hAnsi="Times New Roman" w:cs="Times New Roman"/>
        </w:rPr>
        <w:t>.</w:t>
      </w:r>
      <w:r w:rsidR="00B23EAB">
        <w:rPr>
          <w:rFonts w:ascii="Times New Roman" w:hAnsi="Times New Roman" w:cs="Times New Roman"/>
        </w:rPr>
        <w:t xml:space="preserve"> </w:t>
      </w:r>
      <w:r w:rsidRPr="00CC0DD8">
        <w:rPr>
          <w:rFonts w:ascii="Times New Roman" w:hAnsi="Times New Roman" w:cs="Times New Roman"/>
        </w:rPr>
        <w:t xml:space="preserve">Model: Elapsed time to all-cause mortality =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 + age + 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*age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*gender + age*gender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>*age*gender + covariates. Covariates:</w:t>
      </w:r>
      <w:r w:rsidRPr="0051661A">
        <w:rPr>
          <w:rFonts w:ascii="Times New Roman" w:hAnsi="Times New Roman" w:cs="Times New Roman"/>
        </w:rPr>
        <w:t xml:space="preserve"> ethnicity, living in rental block, smoking, body mass index, lipid medications, hypertension, established CVD, albuminuria, systolic blood pressure, diastolic blood pressure, high-density lipoprotein, low-density lipoprotein, and triglycerides. </w:t>
      </w:r>
      <w:r w:rsidRPr="007A7847">
        <w:rPr>
          <w:rFonts w:ascii="Times New Roman" w:hAnsi="Times New Roman" w:cs="Times New Roman"/>
        </w:rPr>
        <w:t xml:space="preserve">Restrictive </w:t>
      </w:r>
      <w:r>
        <w:rPr>
          <w:rFonts w:ascii="Times New Roman" w:hAnsi="Times New Roman" w:cs="Times New Roman"/>
        </w:rPr>
        <w:t>c</w:t>
      </w:r>
      <w:r w:rsidRPr="007A7847">
        <w:rPr>
          <w:rFonts w:ascii="Times New Roman" w:hAnsi="Times New Roman" w:cs="Times New Roman"/>
        </w:rPr>
        <w:t xml:space="preserve">ubic </w:t>
      </w:r>
      <w:r>
        <w:rPr>
          <w:rFonts w:ascii="Times New Roman" w:hAnsi="Times New Roman" w:cs="Times New Roman"/>
        </w:rPr>
        <w:t>s</w:t>
      </w:r>
      <w:r w:rsidRPr="007A7847">
        <w:rPr>
          <w:rFonts w:ascii="Times New Roman" w:hAnsi="Times New Roman" w:cs="Times New Roman"/>
        </w:rPr>
        <w:t xml:space="preserve">pline was applied to </w:t>
      </w:r>
      <w:proofErr w:type="spellStart"/>
      <w:r w:rsidRPr="007A7847">
        <w:rPr>
          <w:rFonts w:ascii="Times New Roman" w:hAnsi="Times New Roman" w:cs="Times New Roman"/>
        </w:rPr>
        <w:t>eGFR</w:t>
      </w:r>
      <w:proofErr w:type="spellEnd"/>
      <w:r w:rsidRPr="007A7847">
        <w:rPr>
          <w:rFonts w:ascii="Times New Roman" w:hAnsi="Times New Roman" w:cs="Times New Roman"/>
        </w:rPr>
        <w:t xml:space="preserve"> with knots </w:t>
      </w:r>
      <w:r w:rsidRPr="00E71847">
        <w:rPr>
          <w:rFonts w:ascii="Times New Roman" w:hAnsi="Times New Roman" w:cs="Times New Roman"/>
        </w:rPr>
        <w:t xml:space="preserve">at </w:t>
      </w:r>
      <w:proofErr w:type="gramStart"/>
      <w:r w:rsidRPr="00E71847">
        <w:rPr>
          <w:rFonts w:ascii="Times New Roman" w:hAnsi="Times New Roman" w:cs="Times New Roman"/>
        </w:rPr>
        <w:t>5</w:t>
      </w:r>
      <w:r w:rsidRPr="00E71847">
        <w:rPr>
          <w:rFonts w:ascii="Times New Roman" w:hAnsi="Times New Roman" w:cs="Times New Roman"/>
          <w:vertAlign w:val="superscript"/>
        </w:rPr>
        <w:t>th</w:t>
      </w:r>
      <w:proofErr w:type="gramEnd"/>
      <w:r w:rsidRPr="00E71847">
        <w:rPr>
          <w:rFonts w:ascii="Times New Roman" w:hAnsi="Times New Roman" w:cs="Times New Roman"/>
        </w:rPr>
        <w:t>, 25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>, 75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and 95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percentile</w:t>
      </w:r>
      <w:r w:rsidRPr="007A784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51661A">
        <w:rPr>
          <w:rFonts w:ascii="Times New Roman" w:hAnsi="Times New Roman" w:cs="Times New Roman"/>
          <w:b/>
          <w:bCs/>
        </w:rPr>
        <w:t>Abbreviations: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>,</w:t>
      </w:r>
      <w:proofErr w:type="gramEnd"/>
      <w:r w:rsidRPr="0051661A">
        <w:rPr>
          <w:rFonts w:ascii="Times New Roman" w:hAnsi="Times New Roman" w:cs="Times New Roman"/>
        </w:rPr>
        <w:t xml:space="preserve"> estimated glomerular filtration rate.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51661A">
        <w:rPr>
          <w:rFonts w:ascii="Times New Roman" w:hAnsi="Times New Roman" w:cs="Times New Roman"/>
        </w:rPr>
        <w:t>CVD, cardiovascular disease.</w:t>
      </w:r>
      <w:proofErr w:type="gramEnd"/>
    </w:p>
    <w:p w14:paraId="78CD0E68" w14:textId="240E6C16" w:rsidR="00105090" w:rsidRPr="00503E04" w:rsidRDefault="00105090" w:rsidP="0010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62553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Figure S</w:t>
      </w:r>
      <w:r w:rsidR="00DF265D" w:rsidRPr="0076255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62553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7625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2553">
        <w:rPr>
          <w:rFonts w:ascii="Times New Roman" w:hAnsi="Times New Roman" w:cs="Times New Roman"/>
          <w:sz w:val="24"/>
          <w:szCs w:val="24"/>
        </w:rPr>
        <w:t>Cox regression</w:t>
      </w:r>
      <w:r>
        <w:rPr>
          <w:rFonts w:ascii="Times New Roman" w:hAnsi="Times New Roman" w:cs="Times New Roman"/>
          <w:sz w:val="24"/>
          <w:szCs w:val="24"/>
        </w:rPr>
        <w:t xml:space="preserve"> parsimonious </w:t>
      </w:r>
      <w:r w:rsidRPr="00CC0DD8"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ascii="Times New Roman" w:hAnsi="Times New Roman" w:cs="Times New Roman"/>
          <w:sz w:val="24"/>
          <w:szCs w:val="24"/>
        </w:rPr>
        <w:t xml:space="preserve">all-cause mortality </w:t>
      </w:r>
      <w:r w:rsidRPr="00CC0DD8">
        <w:rPr>
          <w:rFonts w:ascii="Times New Roman" w:hAnsi="Times New Roman" w:cs="Times New Roman"/>
          <w:sz w:val="24"/>
          <w:szCs w:val="24"/>
        </w:rPr>
        <w:t xml:space="preserve">hazard curves adjusted for </w:t>
      </w:r>
      <w:r w:rsidRPr="00000D33">
        <w:rPr>
          <w:rFonts w:ascii="Times New Roman" w:hAnsi="Times New Roman" w:cs="Times New Roman"/>
          <w:sz w:val="24"/>
          <w:szCs w:val="24"/>
        </w:rPr>
        <w:t xml:space="preserve">covariates, replacing albuminuria by albumin-creatinine-ratio, characterizing 3-way interaction of </w:t>
      </w:r>
      <w:proofErr w:type="spellStart"/>
      <w:r w:rsidRPr="00000D33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000D33">
        <w:rPr>
          <w:rFonts w:ascii="Times New Roman" w:hAnsi="Times New Roman" w:cs="Times New Roman"/>
          <w:sz w:val="24"/>
          <w:szCs w:val="24"/>
        </w:rPr>
        <w:t>, gender and age category (N=32087</w:t>
      </w:r>
      <w:r w:rsidRPr="00CC0DD8">
        <w:rPr>
          <w:rFonts w:ascii="Times New Roman" w:hAnsi="Times New Roman" w:cs="Times New Roman"/>
          <w:sz w:val="24"/>
          <w:szCs w:val="24"/>
        </w:rPr>
        <w:t>; years 2013-2019)</w:t>
      </w:r>
    </w:p>
    <w:p w14:paraId="6DAE931B" w14:textId="139ACEBB" w:rsidR="00105090" w:rsidRDefault="00762553" w:rsidP="001050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noProof/>
          <w:lang w:eastAsia="en-US"/>
        </w:rPr>
        <w:drawing>
          <wp:inline distT="0" distB="0" distL="0" distR="0" wp14:anchorId="19A17FCF" wp14:editId="79B63273">
            <wp:extent cx="8228585" cy="4230370"/>
            <wp:effectExtent l="0" t="0" r="127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3"/>
                    <a:stretch/>
                  </pic:blipFill>
                  <pic:spPr bwMode="auto">
                    <a:xfrm>
                      <a:off x="0" y="0"/>
                      <a:ext cx="8229600" cy="423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E5F3A" w14:textId="77777777" w:rsidR="00105090" w:rsidRDefault="00105090" w:rsidP="001050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51661A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91712" behindDoc="0" locked="0" layoutInCell="1" allowOverlap="1" wp14:anchorId="057DCDAC" wp14:editId="4647F61B">
                <wp:simplePos x="0" y="0"/>
                <wp:positionH relativeFrom="column">
                  <wp:posOffset>2508250</wp:posOffset>
                </wp:positionH>
                <wp:positionV relativeFrom="paragraph">
                  <wp:posOffset>109855</wp:posOffset>
                </wp:positionV>
                <wp:extent cx="4025900" cy="31432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3889E" w14:textId="0922EA4A" w:rsidR="00D975C5" w:rsidRPr="00051EE6" w:rsidRDefault="00D975C5" w:rsidP="001050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eGFR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× Age × Gender interaction, </w:t>
                            </w:r>
                            <w:r w:rsidR="005176D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 0.001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7DCDAC" id="Text Box 8" o:spid="_x0000_s1028" type="#_x0000_t202" style="position:absolute;margin-left:197.5pt;margin-top:8.65pt;width:317pt;height:24.75pt;z-index:25189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" filled="f" stroked="f">
                <v:textbox>
                  <w:txbxContent>
                    <w:p w14:paraId="6BF3889E" w14:textId="0922EA4A" w:rsidR="00D975C5" w:rsidRPr="00051EE6" w:rsidRDefault="00D975C5" w:rsidP="0010509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eGFR × Age × Gender interaction, </w:t>
                      </w:r>
                      <w:r w:rsidR="005176D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 0.001</w:t>
                      </w:r>
                    </w:p>
                  </w:txbxContent>
                </v:textbox>
              </v:shape>
            </w:pict>
          </mc:Fallback>
        </mc:AlternateContent>
      </w:r>
    </w:p>
    <w:p w14:paraId="22A82DFB" w14:textId="77777777" w:rsidR="00105090" w:rsidRDefault="00105090" w:rsidP="001050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8F8BDF7" w14:textId="77777777" w:rsidR="00105090" w:rsidRDefault="00105090" w:rsidP="00105090">
      <w:pPr>
        <w:tabs>
          <w:tab w:val="left" w:pos="135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99C8704" w14:textId="1793BDB4" w:rsidR="00105090" w:rsidRDefault="00105090" w:rsidP="00105090">
      <w:pPr>
        <w:tabs>
          <w:tab w:val="left" w:pos="1350"/>
        </w:tabs>
        <w:spacing w:line="240" w:lineRule="auto"/>
        <w:rPr>
          <w:rFonts w:ascii="Times New Roman" w:hAnsi="Times New Roman" w:cs="Times New Roman"/>
        </w:rPr>
      </w:pPr>
      <w:r w:rsidRPr="0051661A">
        <w:rPr>
          <w:rFonts w:ascii="Times New Roman" w:hAnsi="Times New Roman" w:cs="Times New Roman"/>
          <w:b/>
          <w:bCs/>
        </w:rPr>
        <w:t>A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Reference is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 xml:space="preserve"> 90 mL/min/1.73m</w:t>
      </w:r>
      <w:r w:rsidRPr="0051661A">
        <w:rPr>
          <w:rFonts w:ascii="Times New Roman" w:hAnsi="Times New Roman" w:cs="Times New Roman"/>
          <w:vertAlign w:val="superscript"/>
        </w:rPr>
        <w:t>2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51661A">
        <w:rPr>
          <w:rFonts w:ascii="Times New Roman" w:hAnsi="Times New Roman" w:cs="Times New Roman"/>
        </w:rPr>
        <w:t xml:space="preserve"> men aged &lt;65 years. </w:t>
      </w:r>
      <w:r w:rsidRPr="0051661A">
        <w:rPr>
          <w:rFonts w:ascii="Times New Roman" w:hAnsi="Times New Roman" w:cs="Times New Roman"/>
          <w:b/>
          <w:bCs/>
        </w:rPr>
        <w:t>B</w:t>
      </w:r>
      <w:r w:rsidRPr="0051661A">
        <w:rPr>
          <w:rFonts w:ascii="Times New Roman" w:hAnsi="Times New Roman" w:cs="Times New Roman"/>
        </w:rPr>
        <w:t xml:space="preserve"> </w:t>
      </w:r>
      <w:r w:rsidR="00B23EAB">
        <w:rPr>
          <w:rFonts w:ascii="Times New Roman" w:hAnsi="Times New Roman" w:cs="Times New Roman"/>
        </w:rPr>
        <w:t>R</w:t>
      </w:r>
      <w:r w:rsidR="00B23EAB" w:rsidRPr="00D60870">
        <w:rPr>
          <w:rFonts w:ascii="Times New Roman" w:hAnsi="Times New Roman" w:cs="Times New Roman"/>
        </w:rPr>
        <w:t xml:space="preserve">eference for men </w:t>
      </w:r>
      <w:r w:rsidR="00B23EAB">
        <w:rPr>
          <w:rFonts w:ascii="Times New Roman" w:hAnsi="Times New Roman" w:cs="Times New Roman"/>
        </w:rPr>
        <w:t xml:space="preserve">and </w:t>
      </w:r>
      <w:r w:rsidR="00B23EAB" w:rsidRPr="00D60870">
        <w:rPr>
          <w:rFonts w:ascii="Times New Roman" w:hAnsi="Times New Roman" w:cs="Times New Roman"/>
        </w:rPr>
        <w:t xml:space="preserve">women is </w:t>
      </w:r>
      <w:proofErr w:type="spellStart"/>
      <w:r w:rsidR="00B23EAB" w:rsidRPr="00D60870">
        <w:rPr>
          <w:rFonts w:ascii="Times New Roman" w:hAnsi="Times New Roman" w:cs="Times New Roman"/>
        </w:rPr>
        <w:t>eGFR</w:t>
      </w:r>
      <w:proofErr w:type="spellEnd"/>
      <w:r w:rsidR="00B23EAB" w:rsidRPr="00D60870">
        <w:rPr>
          <w:rFonts w:ascii="Times New Roman" w:hAnsi="Times New Roman" w:cs="Times New Roman"/>
        </w:rPr>
        <w:t xml:space="preserve"> 90 mL/min/</w:t>
      </w:r>
      <w:proofErr w:type="gramStart"/>
      <w:r w:rsidR="00B23EAB" w:rsidRPr="00D60870">
        <w:rPr>
          <w:rFonts w:ascii="Times New Roman" w:hAnsi="Times New Roman" w:cs="Times New Roman"/>
        </w:rPr>
        <w:t>1.73m</w:t>
      </w:r>
      <w:r w:rsidR="00B23EAB" w:rsidRPr="00CC0DD8">
        <w:rPr>
          <w:rFonts w:ascii="Times New Roman" w:hAnsi="Times New Roman" w:cs="Times New Roman"/>
          <w:vertAlign w:val="superscript"/>
        </w:rPr>
        <w:t>2</w:t>
      </w:r>
      <w:r w:rsidR="00B23EAB" w:rsidRPr="00D60870">
        <w:rPr>
          <w:rFonts w:ascii="Times New Roman" w:hAnsi="Times New Roman" w:cs="Times New Roman"/>
        </w:rPr>
        <w:t xml:space="preserve">  aged</w:t>
      </w:r>
      <w:proofErr w:type="gramEnd"/>
      <w:r w:rsidR="00B23EAB" w:rsidRPr="00D60870">
        <w:rPr>
          <w:rFonts w:ascii="Times New Roman" w:hAnsi="Times New Roman" w:cs="Times New Roman"/>
        </w:rPr>
        <w:t xml:space="preserve"> &lt;65 years</w:t>
      </w:r>
      <w:r w:rsidR="00B23EAB" w:rsidRPr="0051661A">
        <w:rPr>
          <w:rFonts w:ascii="Times New Roman" w:hAnsi="Times New Roman" w:cs="Times New Roman"/>
        </w:rPr>
        <w:t>.</w:t>
      </w:r>
      <w:r w:rsidR="00B23EAB">
        <w:rPr>
          <w:rFonts w:ascii="Times New Roman" w:hAnsi="Times New Roman" w:cs="Times New Roman"/>
        </w:rPr>
        <w:t xml:space="preserve"> </w:t>
      </w:r>
      <w:r w:rsidRPr="00CC0DD8">
        <w:rPr>
          <w:rFonts w:ascii="Times New Roman" w:hAnsi="Times New Roman" w:cs="Times New Roman"/>
        </w:rPr>
        <w:t xml:space="preserve">Model: Elapsed time to all-cause mortality =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 + 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>*gender + covariates. Covariates: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age, </w:t>
      </w:r>
      <w:r w:rsidRPr="0051661A">
        <w:rPr>
          <w:rFonts w:ascii="Times New Roman" w:hAnsi="Times New Roman" w:cs="Times New Roman"/>
        </w:rPr>
        <w:t>albumin</w:t>
      </w:r>
      <w:r>
        <w:rPr>
          <w:rFonts w:ascii="Times New Roman" w:hAnsi="Times New Roman" w:cs="Times New Roman"/>
        </w:rPr>
        <w:t>-to-creatinine ratio</w:t>
      </w:r>
      <w:r w:rsidRPr="0051661A">
        <w:rPr>
          <w:rFonts w:ascii="Times New Roman" w:hAnsi="Times New Roman" w:cs="Times New Roman"/>
        </w:rPr>
        <w:t xml:space="preserve">. </w:t>
      </w:r>
      <w:r w:rsidRPr="007A7847">
        <w:rPr>
          <w:rFonts w:ascii="Times New Roman" w:hAnsi="Times New Roman" w:cs="Times New Roman"/>
        </w:rPr>
        <w:t xml:space="preserve">Restrictive </w:t>
      </w:r>
      <w:r>
        <w:rPr>
          <w:rFonts w:ascii="Times New Roman" w:hAnsi="Times New Roman" w:cs="Times New Roman"/>
        </w:rPr>
        <w:t>c</w:t>
      </w:r>
      <w:r w:rsidRPr="007A7847">
        <w:rPr>
          <w:rFonts w:ascii="Times New Roman" w:hAnsi="Times New Roman" w:cs="Times New Roman"/>
        </w:rPr>
        <w:t xml:space="preserve">ubic </w:t>
      </w:r>
      <w:r>
        <w:rPr>
          <w:rFonts w:ascii="Times New Roman" w:hAnsi="Times New Roman" w:cs="Times New Roman"/>
        </w:rPr>
        <w:t>s</w:t>
      </w:r>
      <w:r w:rsidRPr="007A7847">
        <w:rPr>
          <w:rFonts w:ascii="Times New Roman" w:hAnsi="Times New Roman" w:cs="Times New Roman"/>
        </w:rPr>
        <w:t xml:space="preserve">pline was applied to </w:t>
      </w:r>
      <w:proofErr w:type="spellStart"/>
      <w:r w:rsidRPr="007A7847">
        <w:rPr>
          <w:rFonts w:ascii="Times New Roman" w:hAnsi="Times New Roman" w:cs="Times New Roman"/>
        </w:rPr>
        <w:t>eGFR</w:t>
      </w:r>
      <w:proofErr w:type="spellEnd"/>
      <w:r w:rsidRPr="007A7847">
        <w:rPr>
          <w:rFonts w:ascii="Times New Roman" w:hAnsi="Times New Roman" w:cs="Times New Roman"/>
        </w:rPr>
        <w:t xml:space="preserve"> with knots </w:t>
      </w:r>
      <w:r w:rsidRPr="00E71847">
        <w:rPr>
          <w:rFonts w:ascii="Times New Roman" w:hAnsi="Times New Roman" w:cs="Times New Roman"/>
        </w:rPr>
        <w:t xml:space="preserve">at </w:t>
      </w:r>
      <w:proofErr w:type="gramStart"/>
      <w:r w:rsidRPr="00E71847">
        <w:rPr>
          <w:rFonts w:ascii="Times New Roman" w:hAnsi="Times New Roman" w:cs="Times New Roman"/>
        </w:rPr>
        <w:t>5</w:t>
      </w:r>
      <w:r w:rsidRPr="00E71847">
        <w:rPr>
          <w:rFonts w:ascii="Times New Roman" w:hAnsi="Times New Roman" w:cs="Times New Roman"/>
          <w:vertAlign w:val="superscript"/>
        </w:rPr>
        <w:t>th</w:t>
      </w:r>
      <w:proofErr w:type="gramEnd"/>
      <w:r w:rsidRPr="00E71847">
        <w:rPr>
          <w:rFonts w:ascii="Times New Roman" w:hAnsi="Times New Roman" w:cs="Times New Roman"/>
        </w:rPr>
        <w:t>, 25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>, 75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and 95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percentile</w:t>
      </w:r>
      <w:r w:rsidRPr="007A784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51661A">
        <w:rPr>
          <w:rFonts w:ascii="Times New Roman" w:hAnsi="Times New Roman" w:cs="Times New Roman"/>
          <w:b/>
          <w:bCs/>
        </w:rPr>
        <w:t>Abbreviations: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>,</w:t>
      </w:r>
      <w:proofErr w:type="gramEnd"/>
      <w:r w:rsidRPr="0051661A">
        <w:rPr>
          <w:rFonts w:ascii="Times New Roman" w:hAnsi="Times New Roman" w:cs="Times New Roman"/>
        </w:rPr>
        <w:t xml:space="preserve"> estimated glomerular filtration rate.</w:t>
      </w:r>
    </w:p>
    <w:p w14:paraId="39EC5D4E" w14:textId="5D9FFBD0" w:rsidR="00FF1119" w:rsidRDefault="00D9626D" w:rsidP="005F0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96E3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</w:t>
      </w:r>
      <w:r w:rsidR="00CB7469" w:rsidRPr="00796E3C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796E3C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 w:rsidR="003A799C" w:rsidRPr="00796E3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F265D" w:rsidRPr="00796E3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96E3C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796E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02C5" w:rsidRPr="00796E3C">
        <w:rPr>
          <w:rFonts w:ascii="Times New Roman" w:hAnsi="Times New Roman" w:cs="Times New Roman"/>
          <w:sz w:val="24"/>
          <w:szCs w:val="24"/>
        </w:rPr>
        <w:t xml:space="preserve">Cox regression parsimonious model CVD mortality hazard curves adjusted for covariates characterizing 2-way interaction of </w:t>
      </w:r>
      <w:proofErr w:type="spellStart"/>
      <w:r w:rsidR="005F02C5" w:rsidRPr="00796E3C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="005F02C5" w:rsidRPr="00796E3C">
        <w:rPr>
          <w:rFonts w:ascii="Times New Roman" w:hAnsi="Times New Roman" w:cs="Times New Roman"/>
          <w:sz w:val="24"/>
          <w:szCs w:val="24"/>
        </w:rPr>
        <w:t xml:space="preserve"> and gender</w:t>
      </w:r>
      <w:r w:rsidR="005F02C5" w:rsidRPr="00FF1119">
        <w:rPr>
          <w:rFonts w:ascii="Times New Roman" w:hAnsi="Times New Roman" w:cs="Times New Roman"/>
          <w:sz w:val="24"/>
          <w:szCs w:val="24"/>
        </w:rPr>
        <w:t xml:space="preserve"> (N=</w:t>
      </w:r>
      <w:r w:rsidR="00C22220" w:rsidRPr="00FF1119">
        <w:rPr>
          <w:rFonts w:ascii="Times New Roman" w:hAnsi="Times New Roman" w:cs="Times New Roman"/>
          <w:sz w:val="24"/>
          <w:szCs w:val="24"/>
        </w:rPr>
        <w:t>3</w:t>
      </w:r>
      <w:r w:rsidR="005F02C5" w:rsidRPr="00FF1119">
        <w:rPr>
          <w:rFonts w:ascii="Times New Roman" w:hAnsi="Times New Roman" w:cs="Times New Roman"/>
          <w:sz w:val="24"/>
          <w:szCs w:val="24"/>
        </w:rPr>
        <w:t>6</w:t>
      </w:r>
      <w:r w:rsidR="00C22220" w:rsidRPr="00FF1119">
        <w:rPr>
          <w:rFonts w:ascii="Times New Roman" w:hAnsi="Times New Roman" w:cs="Times New Roman"/>
          <w:sz w:val="24"/>
          <w:szCs w:val="24"/>
        </w:rPr>
        <w:t>5</w:t>
      </w:r>
      <w:r w:rsidR="005F02C5" w:rsidRPr="00FF1119">
        <w:rPr>
          <w:rFonts w:ascii="Times New Roman" w:hAnsi="Times New Roman" w:cs="Times New Roman"/>
          <w:sz w:val="24"/>
          <w:szCs w:val="24"/>
        </w:rPr>
        <w:t>56; years 2013-2019)</w:t>
      </w:r>
    </w:p>
    <w:p w14:paraId="71087259" w14:textId="3A6A7498" w:rsidR="00D9626D" w:rsidRPr="0051661A" w:rsidRDefault="00D9626D" w:rsidP="005F0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B9EB4" w14:textId="5AB11CB0" w:rsidR="00FF1119" w:rsidRDefault="00796E3C" w:rsidP="00D9626D">
      <w:pPr>
        <w:tabs>
          <w:tab w:val="left" w:pos="135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noProof/>
          <w:lang w:eastAsia="en-US"/>
        </w:rPr>
        <w:drawing>
          <wp:inline distT="0" distB="0" distL="0" distR="0" wp14:anchorId="0256C493" wp14:editId="3B4DA7F9">
            <wp:extent cx="8228585" cy="4224020"/>
            <wp:effectExtent l="0" t="0" r="127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8"/>
                    <a:stretch/>
                  </pic:blipFill>
                  <pic:spPr bwMode="auto">
                    <a:xfrm>
                      <a:off x="0" y="0"/>
                      <a:ext cx="8229600" cy="422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2261F" w14:textId="322AE68C" w:rsidR="00FF1119" w:rsidRDefault="00FF1119" w:rsidP="00D9626D">
      <w:pPr>
        <w:tabs>
          <w:tab w:val="left" w:pos="1350"/>
        </w:tabs>
        <w:spacing w:line="240" w:lineRule="auto"/>
        <w:rPr>
          <w:rFonts w:ascii="Times New Roman" w:hAnsi="Times New Roman" w:cs="Times New Roman"/>
          <w:b/>
          <w:bCs/>
        </w:rPr>
      </w:pPr>
      <w:r w:rsidRPr="003A799C">
        <w:rPr>
          <w:rFonts w:ascii="Times New Roman" w:hAnsi="Times New Roman" w:cs="Times New Roman"/>
          <w:noProof/>
          <w:highlight w:val="yellow"/>
          <w:lang w:eastAsia="en-US"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43ACDE91" wp14:editId="2ED2EA04">
                <wp:simplePos x="0" y="0"/>
                <wp:positionH relativeFrom="column">
                  <wp:posOffset>2578100</wp:posOffset>
                </wp:positionH>
                <wp:positionV relativeFrom="paragraph">
                  <wp:posOffset>71120</wp:posOffset>
                </wp:positionV>
                <wp:extent cx="2743200" cy="31432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1EA0E" w14:textId="1B82C59E" w:rsidR="00D975C5" w:rsidRPr="00051EE6" w:rsidRDefault="00D975C5" w:rsidP="0069773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eGFR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× Gender interaction, </w:t>
                            </w:r>
                            <w:r w:rsidR="005176D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&lt;0.001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ACDE91" id="Text Box 13" o:spid="_x0000_s1029" type="#_x0000_t202" style="position:absolute;margin-left:203pt;margin-top:5.6pt;width:3in;height:24.75pt;z-index:251863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" filled="f" stroked="f">
                <v:textbox>
                  <w:txbxContent>
                    <w:p w14:paraId="1161EA0E" w14:textId="1B82C59E" w:rsidR="00D975C5" w:rsidRPr="00051EE6" w:rsidRDefault="00D975C5" w:rsidP="0069773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eGFR × Gender interaction, </w:t>
                      </w:r>
                      <w:r w:rsidR="005176D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&lt;0.001</w:t>
                      </w:r>
                    </w:p>
                  </w:txbxContent>
                </v:textbox>
              </v:shape>
            </w:pict>
          </mc:Fallback>
        </mc:AlternateContent>
      </w:r>
    </w:p>
    <w:p w14:paraId="3B0D0633" w14:textId="77777777" w:rsidR="00FF1119" w:rsidRDefault="00FF1119" w:rsidP="00D9626D">
      <w:pPr>
        <w:tabs>
          <w:tab w:val="left" w:pos="135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6CC134E" w14:textId="3FDBFBA4" w:rsidR="00D9626D" w:rsidRPr="001B64B9" w:rsidRDefault="005F02C5" w:rsidP="00D9626D">
      <w:pPr>
        <w:tabs>
          <w:tab w:val="left" w:pos="1350"/>
        </w:tabs>
        <w:spacing w:line="240" w:lineRule="auto"/>
        <w:rPr>
          <w:rFonts w:ascii="Times New Roman" w:hAnsi="Times New Roman" w:cs="Times New Roman"/>
        </w:rPr>
        <w:sectPr w:rsidR="00D9626D" w:rsidRPr="001B64B9" w:rsidSect="00E00F65">
          <w:footerReference w:type="default" r:id="rId1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51661A">
        <w:rPr>
          <w:rFonts w:ascii="Times New Roman" w:hAnsi="Times New Roman" w:cs="Times New Roman"/>
          <w:b/>
          <w:bCs/>
        </w:rPr>
        <w:t>A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Reference is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 xml:space="preserve"> 90 mL/min/1.73m</w:t>
      </w:r>
      <w:r w:rsidRPr="0051661A">
        <w:rPr>
          <w:rFonts w:ascii="Times New Roman" w:hAnsi="Times New Roman" w:cs="Times New Roman"/>
          <w:vertAlign w:val="superscript"/>
        </w:rPr>
        <w:t>2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51661A">
        <w:rPr>
          <w:rFonts w:ascii="Times New Roman" w:hAnsi="Times New Roman" w:cs="Times New Roman"/>
        </w:rPr>
        <w:t xml:space="preserve"> men. </w:t>
      </w:r>
      <w:r w:rsidRPr="0051661A">
        <w:rPr>
          <w:rFonts w:ascii="Times New Roman" w:hAnsi="Times New Roman" w:cs="Times New Roman"/>
          <w:b/>
          <w:bCs/>
        </w:rPr>
        <w:t>B</w:t>
      </w:r>
      <w:r w:rsidRPr="0051661A">
        <w:rPr>
          <w:rFonts w:ascii="Times New Roman" w:hAnsi="Times New Roman" w:cs="Times New Roman"/>
        </w:rPr>
        <w:t xml:space="preserve"> </w:t>
      </w:r>
      <w:r w:rsidR="006A5324">
        <w:rPr>
          <w:rFonts w:ascii="Times New Roman" w:hAnsi="Times New Roman" w:cs="Times New Roman"/>
        </w:rPr>
        <w:t>R</w:t>
      </w:r>
      <w:r w:rsidR="006A5324" w:rsidRPr="00D60870">
        <w:rPr>
          <w:rFonts w:ascii="Times New Roman" w:hAnsi="Times New Roman" w:cs="Times New Roman"/>
        </w:rPr>
        <w:t xml:space="preserve">eference for men </w:t>
      </w:r>
      <w:r w:rsidR="006A5324">
        <w:rPr>
          <w:rFonts w:ascii="Times New Roman" w:hAnsi="Times New Roman" w:cs="Times New Roman"/>
        </w:rPr>
        <w:t xml:space="preserve">and </w:t>
      </w:r>
      <w:r w:rsidR="006A5324" w:rsidRPr="00D60870">
        <w:rPr>
          <w:rFonts w:ascii="Times New Roman" w:hAnsi="Times New Roman" w:cs="Times New Roman"/>
        </w:rPr>
        <w:t xml:space="preserve">women is </w:t>
      </w:r>
      <w:proofErr w:type="spellStart"/>
      <w:r w:rsidR="006A5324" w:rsidRPr="00D60870">
        <w:rPr>
          <w:rFonts w:ascii="Times New Roman" w:hAnsi="Times New Roman" w:cs="Times New Roman"/>
        </w:rPr>
        <w:t>eGFR</w:t>
      </w:r>
      <w:proofErr w:type="spellEnd"/>
      <w:r w:rsidR="006A5324" w:rsidRPr="00D60870">
        <w:rPr>
          <w:rFonts w:ascii="Times New Roman" w:hAnsi="Times New Roman" w:cs="Times New Roman"/>
        </w:rPr>
        <w:t xml:space="preserve"> 90 mL/min/1.73m</w:t>
      </w:r>
      <w:r w:rsidR="006A5324" w:rsidRPr="00CC0DD8">
        <w:rPr>
          <w:rFonts w:ascii="Times New Roman" w:hAnsi="Times New Roman" w:cs="Times New Roman"/>
          <w:vertAlign w:val="superscript"/>
        </w:rPr>
        <w:t>2</w:t>
      </w:r>
      <w:r w:rsidR="006A5324" w:rsidRPr="0051661A">
        <w:rPr>
          <w:rFonts w:ascii="Times New Roman" w:hAnsi="Times New Roman" w:cs="Times New Roman"/>
        </w:rPr>
        <w:t>.</w:t>
      </w:r>
      <w:r w:rsidRPr="0051661A">
        <w:rPr>
          <w:rFonts w:ascii="Times New Roman" w:hAnsi="Times New Roman" w:cs="Times New Roman"/>
        </w:rPr>
        <w:t xml:space="preserve"> </w:t>
      </w:r>
      <w:r w:rsidRPr="00CC0DD8">
        <w:rPr>
          <w:rFonts w:ascii="Times New Roman" w:hAnsi="Times New Roman" w:cs="Times New Roman"/>
        </w:rPr>
        <w:t xml:space="preserve">Model: Elapsed time to </w:t>
      </w:r>
      <w:r>
        <w:rPr>
          <w:rFonts w:ascii="Times New Roman" w:hAnsi="Times New Roman" w:cs="Times New Roman"/>
        </w:rPr>
        <w:t>CVD</w:t>
      </w:r>
      <w:r w:rsidRPr="00CC0DD8">
        <w:rPr>
          <w:rFonts w:ascii="Times New Roman" w:hAnsi="Times New Roman" w:cs="Times New Roman"/>
        </w:rPr>
        <w:t xml:space="preserve"> mortality =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 + 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>*gender + covariates. Covariates: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age, albuminuria</w:t>
      </w:r>
      <w:r w:rsidRPr="0051661A">
        <w:rPr>
          <w:rFonts w:ascii="Times New Roman" w:hAnsi="Times New Roman" w:cs="Times New Roman"/>
        </w:rPr>
        <w:t xml:space="preserve">. </w:t>
      </w:r>
      <w:r w:rsidRPr="00E71847">
        <w:rPr>
          <w:rFonts w:ascii="Times New Roman" w:hAnsi="Times New Roman" w:cs="Times New Roman"/>
        </w:rPr>
        <w:t xml:space="preserve">Restrictive </w:t>
      </w:r>
      <w:r>
        <w:rPr>
          <w:rFonts w:ascii="Times New Roman" w:hAnsi="Times New Roman" w:cs="Times New Roman"/>
        </w:rPr>
        <w:t>c</w:t>
      </w:r>
      <w:r w:rsidRPr="00E71847">
        <w:rPr>
          <w:rFonts w:ascii="Times New Roman" w:hAnsi="Times New Roman" w:cs="Times New Roman"/>
        </w:rPr>
        <w:t xml:space="preserve">ubic </w:t>
      </w:r>
      <w:r>
        <w:rPr>
          <w:rFonts w:ascii="Times New Roman" w:hAnsi="Times New Roman" w:cs="Times New Roman"/>
        </w:rPr>
        <w:t>s</w:t>
      </w:r>
      <w:r w:rsidRPr="00E71847">
        <w:rPr>
          <w:rFonts w:ascii="Times New Roman" w:hAnsi="Times New Roman" w:cs="Times New Roman"/>
        </w:rPr>
        <w:t xml:space="preserve">pline was applied to </w:t>
      </w:r>
      <w:proofErr w:type="spellStart"/>
      <w:r w:rsidRPr="00E71847">
        <w:rPr>
          <w:rFonts w:ascii="Times New Roman" w:hAnsi="Times New Roman" w:cs="Times New Roman"/>
        </w:rPr>
        <w:t>eGFR</w:t>
      </w:r>
      <w:proofErr w:type="spellEnd"/>
      <w:r w:rsidRPr="00E71847">
        <w:rPr>
          <w:rFonts w:ascii="Times New Roman" w:hAnsi="Times New Roman" w:cs="Times New Roman"/>
        </w:rPr>
        <w:t xml:space="preserve"> with knots at </w:t>
      </w:r>
      <w:proofErr w:type="gramStart"/>
      <w:r w:rsidRPr="00E71847">
        <w:rPr>
          <w:rFonts w:ascii="Times New Roman" w:hAnsi="Times New Roman" w:cs="Times New Roman"/>
        </w:rPr>
        <w:t>5</w:t>
      </w:r>
      <w:r w:rsidRPr="00E71847">
        <w:rPr>
          <w:rFonts w:ascii="Times New Roman" w:hAnsi="Times New Roman" w:cs="Times New Roman"/>
          <w:vertAlign w:val="superscript"/>
        </w:rPr>
        <w:t>th</w:t>
      </w:r>
      <w:proofErr w:type="gramEnd"/>
      <w:r w:rsidRPr="00E71847">
        <w:rPr>
          <w:rFonts w:ascii="Times New Roman" w:hAnsi="Times New Roman" w:cs="Times New Roman"/>
        </w:rPr>
        <w:t>, 25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>, 75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and 95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percentile.</w:t>
      </w:r>
      <w:r>
        <w:rPr>
          <w:rFonts w:ascii="Times New Roman" w:hAnsi="Times New Roman" w:cs="Times New Roman"/>
          <w:b/>
          <w:bCs/>
        </w:rPr>
        <w:t xml:space="preserve"> </w:t>
      </w:r>
      <w:r w:rsidRPr="0051661A">
        <w:rPr>
          <w:rFonts w:ascii="Times New Roman" w:hAnsi="Times New Roman" w:cs="Times New Roman"/>
          <w:b/>
          <w:bCs/>
        </w:rPr>
        <w:t>Abbreviations: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>,</w:t>
      </w:r>
      <w:proofErr w:type="gramEnd"/>
      <w:r w:rsidRPr="0051661A">
        <w:rPr>
          <w:rFonts w:ascii="Times New Roman" w:hAnsi="Times New Roman" w:cs="Times New Roman"/>
        </w:rPr>
        <w:t xml:space="preserve"> estimated glomerular filtration rate.</w:t>
      </w:r>
      <w:r w:rsidR="001B64B9">
        <w:rPr>
          <w:rFonts w:ascii="Times New Roman" w:hAnsi="Times New Roman" w:cs="Times New Roman"/>
        </w:rPr>
        <w:t xml:space="preserve"> </w:t>
      </w:r>
      <w:proofErr w:type="gramStart"/>
      <w:r w:rsidR="001B64B9" w:rsidRPr="0051661A">
        <w:rPr>
          <w:rFonts w:ascii="Times New Roman" w:hAnsi="Times New Roman" w:cs="Times New Roman"/>
        </w:rPr>
        <w:t>CVD, cardiovascular disease.</w:t>
      </w:r>
      <w:proofErr w:type="gramEnd"/>
    </w:p>
    <w:p w14:paraId="40E0260A" w14:textId="5D8C341A" w:rsidR="00FF1119" w:rsidRPr="00FF1119" w:rsidRDefault="00A15FE1" w:rsidP="00FF1119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16CE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</w:t>
      </w:r>
      <w:r w:rsidR="00D4432E" w:rsidRPr="00316CE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316CE0">
        <w:rPr>
          <w:rFonts w:ascii="Times New Roman" w:hAnsi="Times New Roman" w:cs="Times New Roman"/>
          <w:b/>
          <w:bCs/>
          <w:sz w:val="24"/>
          <w:szCs w:val="24"/>
        </w:rPr>
        <w:t xml:space="preserve"> Figure S</w:t>
      </w:r>
      <w:r w:rsidR="00DF265D" w:rsidRPr="00316CE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16CE0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316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6" w:name="_Hlk99966370"/>
      <w:r w:rsidR="001B64B9" w:rsidRPr="00316CE0">
        <w:rPr>
          <w:rFonts w:ascii="Times New Roman" w:hAnsi="Times New Roman" w:cs="Times New Roman"/>
          <w:sz w:val="24"/>
          <w:szCs w:val="24"/>
        </w:rPr>
        <w:t>Cox</w:t>
      </w:r>
      <w:r w:rsidR="001B64B9" w:rsidRPr="00FF1119">
        <w:rPr>
          <w:rFonts w:ascii="Times New Roman" w:hAnsi="Times New Roman" w:cs="Times New Roman"/>
          <w:sz w:val="24"/>
          <w:szCs w:val="24"/>
        </w:rPr>
        <w:t xml:space="preserve"> regression model </w:t>
      </w:r>
      <w:bookmarkStart w:id="7" w:name="_Hlk99960285"/>
      <w:r w:rsidR="001B64B9" w:rsidRPr="00FF1119">
        <w:rPr>
          <w:rFonts w:ascii="Times New Roman" w:hAnsi="Times New Roman" w:cs="Times New Roman"/>
          <w:sz w:val="24"/>
          <w:szCs w:val="24"/>
        </w:rPr>
        <w:t xml:space="preserve">CVD mortality </w:t>
      </w:r>
      <w:bookmarkEnd w:id="7"/>
      <w:r w:rsidR="001B64B9" w:rsidRPr="00FF1119">
        <w:rPr>
          <w:rFonts w:ascii="Times New Roman" w:hAnsi="Times New Roman" w:cs="Times New Roman"/>
          <w:sz w:val="24"/>
          <w:szCs w:val="24"/>
        </w:rPr>
        <w:t xml:space="preserve">hazard curves adjusted for covariates characterizing 3-way interaction of </w:t>
      </w:r>
      <w:proofErr w:type="spellStart"/>
      <w:r w:rsidR="001B64B9" w:rsidRPr="00FF1119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="001B64B9" w:rsidRPr="00FF1119">
        <w:rPr>
          <w:rFonts w:ascii="Times New Roman" w:hAnsi="Times New Roman" w:cs="Times New Roman"/>
          <w:sz w:val="24"/>
          <w:szCs w:val="24"/>
        </w:rPr>
        <w:t>, gender and age category</w:t>
      </w:r>
      <w:bookmarkEnd w:id="6"/>
      <w:r w:rsidR="001B64B9" w:rsidRPr="00FF1119">
        <w:rPr>
          <w:rFonts w:ascii="Times New Roman" w:hAnsi="Times New Roman" w:cs="Times New Roman"/>
          <w:sz w:val="24"/>
          <w:szCs w:val="24"/>
        </w:rPr>
        <w:t xml:space="preserve"> (N=</w:t>
      </w:r>
      <w:r w:rsidR="00C22220" w:rsidRPr="00FF1119">
        <w:rPr>
          <w:rFonts w:ascii="Times New Roman" w:hAnsi="Times New Roman" w:cs="Times New Roman"/>
          <w:sz w:val="24"/>
          <w:szCs w:val="24"/>
        </w:rPr>
        <w:t>3</w:t>
      </w:r>
      <w:r w:rsidR="001B64B9" w:rsidRPr="00FF1119">
        <w:rPr>
          <w:rFonts w:ascii="Times New Roman" w:hAnsi="Times New Roman" w:cs="Times New Roman"/>
          <w:sz w:val="24"/>
          <w:szCs w:val="24"/>
        </w:rPr>
        <w:t>6</w:t>
      </w:r>
      <w:r w:rsidR="00C22220" w:rsidRPr="00FF1119">
        <w:rPr>
          <w:rFonts w:ascii="Times New Roman" w:hAnsi="Times New Roman" w:cs="Times New Roman"/>
          <w:sz w:val="24"/>
          <w:szCs w:val="24"/>
        </w:rPr>
        <w:t>5</w:t>
      </w:r>
      <w:r w:rsidR="001B64B9" w:rsidRPr="00FF1119">
        <w:rPr>
          <w:rFonts w:ascii="Times New Roman" w:hAnsi="Times New Roman" w:cs="Times New Roman"/>
          <w:sz w:val="24"/>
          <w:szCs w:val="24"/>
        </w:rPr>
        <w:t>56; years 2013-2019)</w:t>
      </w:r>
    </w:p>
    <w:p w14:paraId="55946A44" w14:textId="524B2D37" w:rsidR="00FF1119" w:rsidRDefault="00316CE0" w:rsidP="00A15FE1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noProof/>
          <w:lang w:eastAsia="en-US"/>
        </w:rPr>
        <w:drawing>
          <wp:inline distT="0" distB="0" distL="0" distR="0" wp14:anchorId="2378B342" wp14:editId="60332871">
            <wp:extent cx="8020800" cy="4129200"/>
            <wp:effectExtent l="0" t="0" r="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9"/>
                    <a:stretch/>
                  </pic:blipFill>
                  <pic:spPr bwMode="auto">
                    <a:xfrm>
                      <a:off x="0" y="0"/>
                      <a:ext cx="8020800" cy="41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9FA127" w14:textId="29127E9C" w:rsidR="00FF1119" w:rsidRDefault="005176D4" w:rsidP="00FF1119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FF1119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41C827F7" wp14:editId="0D71074C">
                <wp:simplePos x="0" y="0"/>
                <wp:positionH relativeFrom="column">
                  <wp:posOffset>2559050</wp:posOffset>
                </wp:positionH>
                <wp:positionV relativeFrom="paragraph">
                  <wp:posOffset>19050</wp:posOffset>
                </wp:positionV>
                <wp:extent cx="3213100" cy="314325"/>
                <wp:effectExtent l="0" t="0" r="0" b="0"/>
                <wp:wrapNone/>
                <wp:docPr id="22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63459" w14:textId="02E402BD" w:rsidR="00D975C5" w:rsidRPr="00051EE6" w:rsidRDefault="00D975C5" w:rsidP="00FF111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eGFR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× Age × Gender interaction, </w:t>
                            </w:r>
                            <w:r w:rsidR="005176D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51E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01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C827F7" id="Text Box 228" o:spid="_x0000_s1030" type="#_x0000_t202" style="position:absolute;margin-left:201.5pt;margin-top:1.5pt;width:253pt;height:24.75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" filled="f" stroked="f">
                <v:textbox>
                  <w:txbxContent>
                    <w:p w14:paraId="42D63459" w14:textId="02E402BD" w:rsidR="00D975C5" w:rsidRPr="00051EE6" w:rsidRDefault="00D975C5" w:rsidP="00FF111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eGFR × Age × Gender interaction, </w:t>
                      </w:r>
                      <w:r w:rsidR="005176D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051EE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001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380</w:t>
                      </w:r>
                    </w:p>
                  </w:txbxContent>
                </v:textbox>
              </v:shape>
            </w:pict>
          </mc:Fallback>
        </mc:AlternateContent>
      </w:r>
    </w:p>
    <w:p w14:paraId="7ABA3269" w14:textId="737D0887" w:rsidR="003E4375" w:rsidRDefault="001B64B9" w:rsidP="00D60CC4">
      <w:pPr>
        <w:tabs>
          <w:tab w:val="left" w:pos="1350"/>
        </w:tabs>
        <w:spacing w:line="240" w:lineRule="auto"/>
        <w:rPr>
          <w:rFonts w:ascii="Times New Roman" w:hAnsi="Times New Roman" w:cs="Times New Roman"/>
        </w:rPr>
      </w:pPr>
      <w:r w:rsidRPr="0051661A">
        <w:rPr>
          <w:rFonts w:ascii="Times New Roman" w:hAnsi="Times New Roman" w:cs="Times New Roman"/>
          <w:b/>
          <w:bCs/>
        </w:rPr>
        <w:t>A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Reference is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 xml:space="preserve"> 90 mL/min/1.73m</w:t>
      </w:r>
      <w:r w:rsidRPr="0051661A">
        <w:rPr>
          <w:rFonts w:ascii="Times New Roman" w:hAnsi="Times New Roman" w:cs="Times New Roman"/>
          <w:vertAlign w:val="superscript"/>
        </w:rPr>
        <w:t>2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51661A">
        <w:rPr>
          <w:rFonts w:ascii="Times New Roman" w:hAnsi="Times New Roman" w:cs="Times New Roman"/>
        </w:rPr>
        <w:t xml:space="preserve"> men aged &lt;65 years. </w:t>
      </w:r>
      <w:r w:rsidRPr="0051661A">
        <w:rPr>
          <w:rFonts w:ascii="Times New Roman" w:hAnsi="Times New Roman" w:cs="Times New Roman"/>
          <w:b/>
          <w:bCs/>
        </w:rPr>
        <w:t>B</w:t>
      </w:r>
      <w:r w:rsidRPr="0051661A">
        <w:rPr>
          <w:rFonts w:ascii="Times New Roman" w:hAnsi="Times New Roman" w:cs="Times New Roman"/>
        </w:rPr>
        <w:t xml:space="preserve"> </w:t>
      </w:r>
      <w:r w:rsidR="006A5324">
        <w:rPr>
          <w:rFonts w:ascii="Times New Roman" w:hAnsi="Times New Roman" w:cs="Times New Roman"/>
        </w:rPr>
        <w:t>R</w:t>
      </w:r>
      <w:r w:rsidR="006A5324" w:rsidRPr="00D60870">
        <w:rPr>
          <w:rFonts w:ascii="Times New Roman" w:hAnsi="Times New Roman" w:cs="Times New Roman"/>
        </w:rPr>
        <w:t xml:space="preserve">eference for men </w:t>
      </w:r>
      <w:r w:rsidR="006A5324">
        <w:rPr>
          <w:rFonts w:ascii="Times New Roman" w:hAnsi="Times New Roman" w:cs="Times New Roman"/>
        </w:rPr>
        <w:t xml:space="preserve">and </w:t>
      </w:r>
      <w:r w:rsidR="006A5324" w:rsidRPr="00D60870">
        <w:rPr>
          <w:rFonts w:ascii="Times New Roman" w:hAnsi="Times New Roman" w:cs="Times New Roman"/>
        </w:rPr>
        <w:t xml:space="preserve">women is </w:t>
      </w:r>
      <w:proofErr w:type="spellStart"/>
      <w:r w:rsidR="006A5324" w:rsidRPr="00D60870">
        <w:rPr>
          <w:rFonts w:ascii="Times New Roman" w:hAnsi="Times New Roman" w:cs="Times New Roman"/>
        </w:rPr>
        <w:t>eGFR</w:t>
      </w:r>
      <w:proofErr w:type="spellEnd"/>
      <w:r w:rsidR="006A5324" w:rsidRPr="00D60870">
        <w:rPr>
          <w:rFonts w:ascii="Times New Roman" w:hAnsi="Times New Roman" w:cs="Times New Roman"/>
        </w:rPr>
        <w:t xml:space="preserve"> 90 mL/min/</w:t>
      </w:r>
      <w:proofErr w:type="gramStart"/>
      <w:r w:rsidR="006A5324" w:rsidRPr="00D60870">
        <w:rPr>
          <w:rFonts w:ascii="Times New Roman" w:hAnsi="Times New Roman" w:cs="Times New Roman"/>
        </w:rPr>
        <w:t>1.73m</w:t>
      </w:r>
      <w:r w:rsidR="006A5324" w:rsidRPr="00CC0DD8">
        <w:rPr>
          <w:rFonts w:ascii="Times New Roman" w:hAnsi="Times New Roman" w:cs="Times New Roman"/>
          <w:vertAlign w:val="superscript"/>
        </w:rPr>
        <w:t>2</w:t>
      </w:r>
      <w:r w:rsidR="006A5324" w:rsidRPr="00D60870">
        <w:rPr>
          <w:rFonts w:ascii="Times New Roman" w:hAnsi="Times New Roman" w:cs="Times New Roman"/>
        </w:rPr>
        <w:t xml:space="preserve">  aged</w:t>
      </w:r>
      <w:proofErr w:type="gramEnd"/>
      <w:r w:rsidR="006A5324" w:rsidRPr="00D60870">
        <w:rPr>
          <w:rFonts w:ascii="Times New Roman" w:hAnsi="Times New Roman" w:cs="Times New Roman"/>
        </w:rPr>
        <w:t xml:space="preserve"> &lt;65 years</w:t>
      </w:r>
      <w:r w:rsidR="006A5324" w:rsidRPr="0051661A">
        <w:rPr>
          <w:rFonts w:ascii="Times New Roman" w:hAnsi="Times New Roman" w:cs="Times New Roman"/>
        </w:rPr>
        <w:t>.</w:t>
      </w:r>
      <w:r w:rsidR="006A5324">
        <w:rPr>
          <w:rFonts w:ascii="Times New Roman" w:hAnsi="Times New Roman" w:cs="Times New Roman"/>
        </w:rPr>
        <w:t xml:space="preserve"> </w:t>
      </w:r>
      <w:r w:rsidRPr="00CC0DD8">
        <w:rPr>
          <w:rFonts w:ascii="Times New Roman" w:hAnsi="Times New Roman" w:cs="Times New Roman"/>
        </w:rPr>
        <w:t xml:space="preserve">Model: Elapsed time to </w:t>
      </w:r>
      <w:r>
        <w:rPr>
          <w:rFonts w:ascii="Times New Roman" w:hAnsi="Times New Roman" w:cs="Times New Roman"/>
        </w:rPr>
        <w:t>CVD</w:t>
      </w:r>
      <w:r w:rsidRPr="00CC0DD8">
        <w:rPr>
          <w:rFonts w:ascii="Times New Roman" w:hAnsi="Times New Roman" w:cs="Times New Roman"/>
        </w:rPr>
        <w:t xml:space="preserve"> mortality =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 + age + 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*age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*gender + age*gender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>*age*gender + covariates. Covariates:</w:t>
      </w:r>
      <w:r w:rsidRPr="0051661A">
        <w:rPr>
          <w:rFonts w:ascii="Times New Roman" w:hAnsi="Times New Roman" w:cs="Times New Roman"/>
        </w:rPr>
        <w:t xml:space="preserve"> ethnicity, living in rental block, smoking, body mass index, lipid medications, hypertension, established CVD, albuminuria, systolic blood pressure, diastolic blood pressure, high-density lipoprotein, low-density lipoprotein, and triglycerides. </w:t>
      </w:r>
      <w:r w:rsidRPr="00E71847">
        <w:rPr>
          <w:rFonts w:ascii="Times New Roman" w:hAnsi="Times New Roman" w:cs="Times New Roman"/>
        </w:rPr>
        <w:t xml:space="preserve">Restrictive </w:t>
      </w:r>
      <w:r>
        <w:rPr>
          <w:rFonts w:ascii="Times New Roman" w:hAnsi="Times New Roman" w:cs="Times New Roman"/>
        </w:rPr>
        <w:t>c</w:t>
      </w:r>
      <w:r w:rsidRPr="00E71847">
        <w:rPr>
          <w:rFonts w:ascii="Times New Roman" w:hAnsi="Times New Roman" w:cs="Times New Roman"/>
        </w:rPr>
        <w:t xml:space="preserve">ubic </w:t>
      </w:r>
      <w:r>
        <w:rPr>
          <w:rFonts w:ascii="Times New Roman" w:hAnsi="Times New Roman" w:cs="Times New Roman"/>
        </w:rPr>
        <w:t>s</w:t>
      </w:r>
      <w:r w:rsidRPr="00E71847">
        <w:rPr>
          <w:rFonts w:ascii="Times New Roman" w:hAnsi="Times New Roman" w:cs="Times New Roman"/>
        </w:rPr>
        <w:t xml:space="preserve">pline was applied to </w:t>
      </w:r>
      <w:proofErr w:type="spellStart"/>
      <w:r w:rsidRPr="00E71847">
        <w:rPr>
          <w:rFonts w:ascii="Times New Roman" w:hAnsi="Times New Roman" w:cs="Times New Roman"/>
        </w:rPr>
        <w:t>eGFR</w:t>
      </w:r>
      <w:proofErr w:type="spellEnd"/>
      <w:r w:rsidRPr="00E71847">
        <w:rPr>
          <w:rFonts w:ascii="Times New Roman" w:hAnsi="Times New Roman" w:cs="Times New Roman"/>
        </w:rPr>
        <w:t xml:space="preserve"> with knots at </w:t>
      </w:r>
      <w:proofErr w:type="gramStart"/>
      <w:r w:rsidRPr="00E71847">
        <w:rPr>
          <w:rFonts w:ascii="Times New Roman" w:hAnsi="Times New Roman" w:cs="Times New Roman"/>
        </w:rPr>
        <w:t>5</w:t>
      </w:r>
      <w:r w:rsidRPr="00E71847">
        <w:rPr>
          <w:rFonts w:ascii="Times New Roman" w:hAnsi="Times New Roman" w:cs="Times New Roman"/>
          <w:vertAlign w:val="superscript"/>
        </w:rPr>
        <w:t>th</w:t>
      </w:r>
      <w:proofErr w:type="gramEnd"/>
      <w:r w:rsidRPr="00E71847">
        <w:rPr>
          <w:rFonts w:ascii="Times New Roman" w:hAnsi="Times New Roman" w:cs="Times New Roman"/>
        </w:rPr>
        <w:t>, 25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>, 75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and 95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percentile.</w:t>
      </w:r>
      <w:r>
        <w:rPr>
          <w:rFonts w:ascii="Times New Roman" w:hAnsi="Times New Roman" w:cs="Times New Roman"/>
          <w:b/>
          <w:bCs/>
        </w:rPr>
        <w:t xml:space="preserve"> </w:t>
      </w:r>
      <w:r w:rsidRPr="0051661A">
        <w:rPr>
          <w:rFonts w:ascii="Times New Roman" w:hAnsi="Times New Roman" w:cs="Times New Roman"/>
          <w:b/>
          <w:bCs/>
        </w:rPr>
        <w:t>Abbreviations: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>,</w:t>
      </w:r>
      <w:proofErr w:type="gramEnd"/>
      <w:r w:rsidRPr="0051661A">
        <w:rPr>
          <w:rFonts w:ascii="Times New Roman" w:hAnsi="Times New Roman" w:cs="Times New Roman"/>
        </w:rPr>
        <w:t xml:space="preserve"> estimated glomerular filtration rate.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51661A">
        <w:rPr>
          <w:rFonts w:ascii="Times New Roman" w:hAnsi="Times New Roman" w:cs="Times New Roman"/>
        </w:rPr>
        <w:t>CVD, cardiovascular disease</w:t>
      </w:r>
      <w:r w:rsidR="008F1B37">
        <w:rPr>
          <w:rFonts w:ascii="Times New Roman" w:hAnsi="Times New Roman" w:cs="Times New Roman"/>
        </w:rPr>
        <w:t>.</w:t>
      </w:r>
      <w:proofErr w:type="gramEnd"/>
    </w:p>
    <w:p w14:paraId="3BF0AC3D" w14:textId="49B3F98D" w:rsidR="00175BC0" w:rsidRPr="0051661A" w:rsidRDefault="00175BC0" w:rsidP="00175BC0">
      <w:pPr>
        <w:tabs>
          <w:tab w:val="left" w:pos="135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47910283"/>
      <w:proofErr w:type="gramStart"/>
      <w:r w:rsidRPr="00316CE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Figure S8.</w:t>
      </w:r>
      <w:proofErr w:type="gramEnd"/>
      <w:r w:rsidRPr="00516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0DD8">
        <w:rPr>
          <w:rFonts w:ascii="Times New Roman" w:hAnsi="Times New Roman" w:cs="Times New Roman"/>
          <w:sz w:val="24"/>
          <w:szCs w:val="24"/>
        </w:rPr>
        <w:t xml:space="preserve">Cox regression </w:t>
      </w:r>
      <w:r w:rsidR="004F691C">
        <w:rPr>
          <w:rFonts w:ascii="Times New Roman" w:hAnsi="Times New Roman" w:cs="Times New Roman"/>
          <w:sz w:val="24"/>
          <w:szCs w:val="24"/>
        </w:rPr>
        <w:t xml:space="preserve">simplified </w:t>
      </w:r>
      <w:r w:rsidRPr="00CC0DD8"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ascii="Times New Roman" w:hAnsi="Times New Roman" w:cs="Times New Roman"/>
          <w:sz w:val="24"/>
          <w:szCs w:val="24"/>
        </w:rPr>
        <w:t xml:space="preserve">all-cause mortality </w:t>
      </w:r>
      <w:r w:rsidRPr="00CC0DD8">
        <w:rPr>
          <w:rFonts w:ascii="Times New Roman" w:hAnsi="Times New Roman" w:cs="Times New Roman"/>
          <w:sz w:val="24"/>
          <w:szCs w:val="24"/>
        </w:rPr>
        <w:t xml:space="preserve">hazard curves adjusted for covariates characterizing 3-way interactions of </w:t>
      </w:r>
      <w:proofErr w:type="spellStart"/>
      <w:r w:rsidRPr="00CC0DD8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CC0DD8">
        <w:rPr>
          <w:rFonts w:ascii="Times New Roman" w:hAnsi="Times New Roman" w:cs="Times New Roman"/>
          <w:sz w:val="24"/>
          <w:szCs w:val="24"/>
        </w:rPr>
        <w:t>, gender and age category (N=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0D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556</w:t>
      </w:r>
      <w:r w:rsidRPr="00CC0DD8">
        <w:rPr>
          <w:rFonts w:ascii="Times New Roman" w:hAnsi="Times New Roman" w:cs="Times New Roman"/>
          <w:sz w:val="24"/>
          <w:szCs w:val="24"/>
        </w:rPr>
        <w:t>; years 2013-2019)</w:t>
      </w:r>
      <w:r w:rsidRPr="00B858EB">
        <w:rPr>
          <w:rFonts w:ascii="Times New Roman" w:hAnsi="Times New Roman" w:cs="Times New Roman"/>
          <w:sz w:val="24"/>
          <w:szCs w:val="24"/>
        </w:rPr>
        <w:tab/>
      </w:r>
    </w:p>
    <w:p w14:paraId="1B0C7A27" w14:textId="59A4E59C" w:rsidR="00175BC0" w:rsidRDefault="00316CE0" w:rsidP="00175BC0">
      <w:pPr>
        <w:tabs>
          <w:tab w:val="left" w:pos="1350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61313802" wp14:editId="169C5F40">
            <wp:extent cx="8020800" cy="41364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6"/>
                    <a:stretch/>
                  </pic:blipFill>
                  <pic:spPr bwMode="auto">
                    <a:xfrm>
                      <a:off x="0" y="0"/>
                      <a:ext cx="8020800" cy="41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6E36A" w14:textId="77777777" w:rsidR="00175BC0" w:rsidRPr="0051661A" w:rsidRDefault="00175BC0" w:rsidP="00175BC0">
      <w:pPr>
        <w:tabs>
          <w:tab w:val="left" w:pos="1350"/>
        </w:tabs>
        <w:rPr>
          <w:rFonts w:ascii="Times New Roman" w:hAnsi="Times New Roman" w:cs="Times New Roman"/>
          <w:noProof/>
          <w:sz w:val="24"/>
          <w:szCs w:val="24"/>
        </w:rPr>
      </w:pPr>
      <w:r w:rsidRPr="0051661A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0E4D6CD2" wp14:editId="4E1489B8">
                <wp:simplePos x="0" y="0"/>
                <wp:positionH relativeFrom="column">
                  <wp:posOffset>2482850</wp:posOffset>
                </wp:positionH>
                <wp:positionV relativeFrom="paragraph">
                  <wp:posOffset>5080</wp:posOffset>
                </wp:positionV>
                <wp:extent cx="3143250" cy="31432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45078" w14:textId="0049B2F4" w:rsidR="00D975C5" w:rsidRPr="00051EE6" w:rsidRDefault="00D975C5" w:rsidP="00175B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eGFR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× Age × Gender interaction, </w:t>
                            </w:r>
                            <w:r w:rsidR="005176D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 w:rsidRPr="00051E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=</w:t>
                            </w:r>
                            <w:r w:rsidRPr="009001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0.0</w:t>
                            </w:r>
                            <w:r w:rsidRPr="003F2A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4D6CD2" id="Text Box 1" o:spid="_x0000_s1031" type="#_x0000_t202" style="position:absolute;margin-left:195.5pt;margin-top:.4pt;width:247.5pt;height:24.75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" filled="f" stroked="f">
                <v:textbox>
                  <w:txbxContent>
                    <w:p w14:paraId="1FB45078" w14:textId="0049B2F4" w:rsidR="00D975C5" w:rsidRPr="00051EE6" w:rsidRDefault="00D975C5" w:rsidP="00175BC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eGFR × Age × Gender interaction, </w:t>
                      </w:r>
                      <w:r w:rsidR="005176D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 w:rsidRPr="00051EE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=</w:t>
                      </w:r>
                      <w:r w:rsidRPr="009001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0.0</w:t>
                      </w:r>
                      <w:r w:rsidRPr="003F2A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B3F2AA8" w14:textId="1EBD1F20" w:rsidR="00175BC0" w:rsidRPr="00081127" w:rsidRDefault="00175BC0" w:rsidP="00175BC0">
      <w:pPr>
        <w:tabs>
          <w:tab w:val="left" w:pos="13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9" w:name="_Hlk99961551"/>
      <w:r w:rsidRPr="0051661A">
        <w:rPr>
          <w:rFonts w:ascii="Times New Roman" w:hAnsi="Times New Roman" w:cs="Times New Roman"/>
          <w:b/>
          <w:bCs/>
        </w:rPr>
        <w:t>A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Reference is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 xml:space="preserve"> 90 mL/min/1.73m</w:t>
      </w:r>
      <w:r w:rsidRPr="0051661A">
        <w:rPr>
          <w:rFonts w:ascii="Times New Roman" w:hAnsi="Times New Roman" w:cs="Times New Roman"/>
          <w:vertAlign w:val="superscript"/>
        </w:rPr>
        <w:t>2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51661A">
        <w:rPr>
          <w:rFonts w:ascii="Times New Roman" w:hAnsi="Times New Roman" w:cs="Times New Roman"/>
        </w:rPr>
        <w:t xml:space="preserve"> men aged &lt;65 years. </w:t>
      </w:r>
      <w:r w:rsidRPr="0051661A">
        <w:rPr>
          <w:rFonts w:ascii="Times New Roman" w:hAnsi="Times New Roman" w:cs="Times New Roman"/>
          <w:b/>
          <w:bCs/>
        </w:rPr>
        <w:t>B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D60870">
        <w:rPr>
          <w:rFonts w:ascii="Times New Roman" w:hAnsi="Times New Roman" w:cs="Times New Roman"/>
        </w:rPr>
        <w:t xml:space="preserve">eference for men </w:t>
      </w:r>
      <w:r>
        <w:rPr>
          <w:rFonts w:ascii="Times New Roman" w:hAnsi="Times New Roman" w:cs="Times New Roman"/>
        </w:rPr>
        <w:t xml:space="preserve">and </w:t>
      </w:r>
      <w:r w:rsidRPr="00D60870">
        <w:rPr>
          <w:rFonts w:ascii="Times New Roman" w:hAnsi="Times New Roman" w:cs="Times New Roman"/>
        </w:rPr>
        <w:t xml:space="preserve">women is </w:t>
      </w:r>
      <w:proofErr w:type="spellStart"/>
      <w:r w:rsidRPr="00D60870">
        <w:rPr>
          <w:rFonts w:ascii="Times New Roman" w:hAnsi="Times New Roman" w:cs="Times New Roman"/>
        </w:rPr>
        <w:t>eGFR</w:t>
      </w:r>
      <w:proofErr w:type="spellEnd"/>
      <w:r w:rsidRPr="00D60870">
        <w:rPr>
          <w:rFonts w:ascii="Times New Roman" w:hAnsi="Times New Roman" w:cs="Times New Roman"/>
        </w:rPr>
        <w:t xml:space="preserve"> 90 mL/min/</w:t>
      </w:r>
      <w:proofErr w:type="gramStart"/>
      <w:r w:rsidRPr="00D60870">
        <w:rPr>
          <w:rFonts w:ascii="Times New Roman" w:hAnsi="Times New Roman" w:cs="Times New Roman"/>
        </w:rPr>
        <w:t>1.73m</w:t>
      </w:r>
      <w:r w:rsidRPr="00CC0DD8">
        <w:rPr>
          <w:rFonts w:ascii="Times New Roman" w:hAnsi="Times New Roman" w:cs="Times New Roman"/>
          <w:vertAlign w:val="superscript"/>
        </w:rPr>
        <w:t>2</w:t>
      </w:r>
      <w:r w:rsidRPr="00D60870">
        <w:rPr>
          <w:rFonts w:ascii="Times New Roman" w:hAnsi="Times New Roman" w:cs="Times New Roman"/>
        </w:rPr>
        <w:t xml:space="preserve">  aged</w:t>
      </w:r>
      <w:proofErr w:type="gramEnd"/>
      <w:r w:rsidRPr="00D60870">
        <w:rPr>
          <w:rFonts w:ascii="Times New Roman" w:hAnsi="Times New Roman" w:cs="Times New Roman"/>
        </w:rPr>
        <w:t xml:space="preserve"> &lt;65 years</w:t>
      </w:r>
      <w:r w:rsidRPr="0051661A">
        <w:rPr>
          <w:rFonts w:ascii="Times New Roman" w:hAnsi="Times New Roman" w:cs="Times New Roman"/>
        </w:rPr>
        <w:t xml:space="preserve">. </w:t>
      </w:r>
      <w:r w:rsidRPr="00CC0DD8">
        <w:rPr>
          <w:rFonts w:ascii="Times New Roman" w:hAnsi="Times New Roman" w:cs="Times New Roman"/>
        </w:rPr>
        <w:t xml:space="preserve">Model: Elapsed time to all-cause mortality =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 + age + 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*age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*gender + age*gender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>*age*gender + covariates. Covariates:</w:t>
      </w:r>
      <w:r w:rsidRPr="0051661A">
        <w:rPr>
          <w:rFonts w:ascii="Times New Roman" w:hAnsi="Times New Roman" w:cs="Times New Roman"/>
        </w:rPr>
        <w:t xml:space="preserve"> ethnicity, living in rental block, smoking, body mass index, lipid medications, established CVD</w:t>
      </w:r>
      <w:r w:rsidR="00B23A77">
        <w:rPr>
          <w:rFonts w:ascii="Times New Roman" w:hAnsi="Times New Roman" w:cs="Times New Roman"/>
        </w:rPr>
        <w:t xml:space="preserve"> and</w:t>
      </w:r>
      <w:r w:rsidRPr="0051661A">
        <w:rPr>
          <w:rFonts w:ascii="Times New Roman" w:hAnsi="Times New Roman" w:cs="Times New Roman"/>
        </w:rPr>
        <w:t xml:space="preserve"> albuminuria. </w:t>
      </w:r>
      <w:r w:rsidRPr="00E71847">
        <w:rPr>
          <w:rFonts w:ascii="Times New Roman" w:hAnsi="Times New Roman" w:cs="Times New Roman"/>
        </w:rPr>
        <w:t xml:space="preserve">Restrictive </w:t>
      </w:r>
      <w:r>
        <w:rPr>
          <w:rFonts w:ascii="Times New Roman" w:hAnsi="Times New Roman" w:cs="Times New Roman"/>
        </w:rPr>
        <w:t>c</w:t>
      </w:r>
      <w:r w:rsidRPr="00E71847">
        <w:rPr>
          <w:rFonts w:ascii="Times New Roman" w:hAnsi="Times New Roman" w:cs="Times New Roman"/>
        </w:rPr>
        <w:t xml:space="preserve">ubic </w:t>
      </w:r>
      <w:r>
        <w:rPr>
          <w:rFonts w:ascii="Times New Roman" w:hAnsi="Times New Roman" w:cs="Times New Roman"/>
        </w:rPr>
        <w:t>s</w:t>
      </w:r>
      <w:r w:rsidRPr="00E71847">
        <w:rPr>
          <w:rFonts w:ascii="Times New Roman" w:hAnsi="Times New Roman" w:cs="Times New Roman"/>
        </w:rPr>
        <w:t xml:space="preserve">pline was applied to </w:t>
      </w:r>
      <w:proofErr w:type="spellStart"/>
      <w:r w:rsidRPr="00E71847">
        <w:rPr>
          <w:rFonts w:ascii="Times New Roman" w:hAnsi="Times New Roman" w:cs="Times New Roman"/>
        </w:rPr>
        <w:t>eGFR</w:t>
      </w:r>
      <w:proofErr w:type="spellEnd"/>
      <w:r w:rsidRPr="00E71847">
        <w:rPr>
          <w:rFonts w:ascii="Times New Roman" w:hAnsi="Times New Roman" w:cs="Times New Roman"/>
        </w:rPr>
        <w:t xml:space="preserve"> with knots at </w:t>
      </w:r>
      <w:proofErr w:type="gramStart"/>
      <w:r w:rsidRPr="00E71847">
        <w:rPr>
          <w:rFonts w:ascii="Times New Roman" w:hAnsi="Times New Roman" w:cs="Times New Roman"/>
        </w:rPr>
        <w:t>5</w:t>
      </w:r>
      <w:r w:rsidRPr="00E71847">
        <w:rPr>
          <w:rFonts w:ascii="Times New Roman" w:hAnsi="Times New Roman" w:cs="Times New Roman"/>
          <w:vertAlign w:val="superscript"/>
        </w:rPr>
        <w:t>th</w:t>
      </w:r>
      <w:proofErr w:type="gramEnd"/>
      <w:r w:rsidRPr="00E71847">
        <w:rPr>
          <w:rFonts w:ascii="Times New Roman" w:hAnsi="Times New Roman" w:cs="Times New Roman"/>
        </w:rPr>
        <w:t>, 25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>, 75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and 95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percentile.</w:t>
      </w:r>
      <w:r>
        <w:rPr>
          <w:rFonts w:ascii="Times New Roman" w:hAnsi="Times New Roman" w:cs="Times New Roman"/>
          <w:b/>
          <w:bCs/>
        </w:rPr>
        <w:t xml:space="preserve"> </w:t>
      </w:r>
      <w:r w:rsidRPr="0051661A">
        <w:rPr>
          <w:rFonts w:ascii="Times New Roman" w:hAnsi="Times New Roman" w:cs="Times New Roman"/>
          <w:b/>
          <w:bCs/>
        </w:rPr>
        <w:t>Abbreviations: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>,</w:t>
      </w:r>
      <w:proofErr w:type="gramEnd"/>
      <w:r w:rsidRPr="0051661A">
        <w:rPr>
          <w:rFonts w:ascii="Times New Roman" w:hAnsi="Times New Roman" w:cs="Times New Roman"/>
        </w:rPr>
        <w:t xml:space="preserve"> estimated glomerular filtration rate.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51661A">
        <w:rPr>
          <w:rFonts w:ascii="Times New Roman" w:hAnsi="Times New Roman" w:cs="Times New Roman"/>
        </w:rPr>
        <w:t>CVD, cardiovascular disease.</w:t>
      </w:r>
      <w:bookmarkEnd w:id="9"/>
      <w:proofErr w:type="gramEnd"/>
    </w:p>
    <w:bookmarkEnd w:id="8"/>
    <w:p w14:paraId="7A3F0403" w14:textId="2CFC12AC" w:rsidR="00F74A0B" w:rsidRPr="0051661A" w:rsidRDefault="00F74A0B" w:rsidP="00F74A0B">
      <w:pPr>
        <w:tabs>
          <w:tab w:val="left" w:pos="135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16CE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Figure S9.</w:t>
      </w:r>
      <w:proofErr w:type="gramEnd"/>
      <w:r w:rsidRPr="00316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6CE0">
        <w:rPr>
          <w:rFonts w:ascii="Times New Roman" w:hAnsi="Times New Roman" w:cs="Times New Roman"/>
          <w:sz w:val="24"/>
          <w:szCs w:val="24"/>
        </w:rPr>
        <w:t>Cox</w:t>
      </w:r>
      <w:r w:rsidRPr="00CC0DD8">
        <w:rPr>
          <w:rFonts w:ascii="Times New Roman" w:hAnsi="Times New Roman" w:cs="Times New Roman"/>
          <w:sz w:val="24"/>
          <w:szCs w:val="24"/>
        </w:rPr>
        <w:t xml:space="preserve"> regression </w:t>
      </w:r>
      <w:r>
        <w:rPr>
          <w:rFonts w:ascii="Times New Roman" w:hAnsi="Times New Roman" w:cs="Times New Roman"/>
          <w:sz w:val="24"/>
          <w:szCs w:val="24"/>
        </w:rPr>
        <w:t xml:space="preserve">simplified </w:t>
      </w:r>
      <w:r w:rsidRPr="00CC0DD8">
        <w:rPr>
          <w:rFonts w:ascii="Times New Roman" w:hAnsi="Times New Roman" w:cs="Times New Roman"/>
          <w:sz w:val="24"/>
          <w:szCs w:val="24"/>
        </w:rPr>
        <w:t>model</w:t>
      </w:r>
      <w:r w:rsidR="00AA6257">
        <w:rPr>
          <w:rFonts w:ascii="Times New Roman" w:hAnsi="Times New Roman" w:cs="Times New Roman"/>
          <w:sz w:val="24"/>
          <w:szCs w:val="24"/>
        </w:rPr>
        <w:t xml:space="preserve"> (</w:t>
      </w:r>
      <w:r w:rsidR="008008F1">
        <w:rPr>
          <w:rFonts w:ascii="Times New Roman" w:hAnsi="Times New Roman" w:cs="Times New Roman"/>
          <w:sz w:val="24"/>
          <w:szCs w:val="24"/>
        </w:rPr>
        <w:t xml:space="preserve">excluding </w:t>
      </w:r>
      <w:bookmarkStart w:id="10" w:name="_Hlk147929326"/>
      <w:r w:rsidR="008008F1">
        <w:rPr>
          <w:rFonts w:ascii="Times New Roman" w:hAnsi="Times New Roman" w:cs="Times New Roman"/>
          <w:sz w:val="24"/>
          <w:szCs w:val="24"/>
        </w:rPr>
        <w:t>living in rental block</w:t>
      </w:r>
      <w:bookmarkEnd w:id="10"/>
      <w:r w:rsidR="00AA6257">
        <w:rPr>
          <w:rFonts w:ascii="Times New Roman" w:hAnsi="Times New Roman" w:cs="Times New Roman"/>
          <w:sz w:val="24"/>
          <w:szCs w:val="24"/>
        </w:rPr>
        <w:t>)</w:t>
      </w:r>
      <w:r w:rsidRPr="00CC0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all-cause mortality </w:t>
      </w:r>
      <w:r w:rsidRPr="00CC0DD8">
        <w:rPr>
          <w:rFonts w:ascii="Times New Roman" w:hAnsi="Times New Roman" w:cs="Times New Roman"/>
          <w:sz w:val="24"/>
          <w:szCs w:val="24"/>
        </w:rPr>
        <w:t xml:space="preserve">hazard curves adjusted for covariates characterizing 3-way interactions of </w:t>
      </w:r>
      <w:proofErr w:type="spellStart"/>
      <w:r w:rsidRPr="00CC0DD8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CC0DD8">
        <w:rPr>
          <w:rFonts w:ascii="Times New Roman" w:hAnsi="Times New Roman" w:cs="Times New Roman"/>
          <w:sz w:val="24"/>
          <w:szCs w:val="24"/>
        </w:rPr>
        <w:t>, gender and age category (N=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0D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556</w:t>
      </w:r>
      <w:r w:rsidRPr="00CC0DD8">
        <w:rPr>
          <w:rFonts w:ascii="Times New Roman" w:hAnsi="Times New Roman" w:cs="Times New Roman"/>
          <w:sz w:val="24"/>
          <w:szCs w:val="24"/>
        </w:rPr>
        <w:t>; years 2013-2019)</w:t>
      </w:r>
      <w:r w:rsidRPr="00B858EB">
        <w:rPr>
          <w:rFonts w:ascii="Times New Roman" w:hAnsi="Times New Roman" w:cs="Times New Roman"/>
          <w:sz w:val="24"/>
          <w:szCs w:val="24"/>
        </w:rPr>
        <w:tab/>
      </w:r>
    </w:p>
    <w:p w14:paraId="5E89F394" w14:textId="0C564D58" w:rsidR="00F74A0B" w:rsidRDefault="008123B1" w:rsidP="00F74A0B">
      <w:pPr>
        <w:tabs>
          <w:tab w:val="left" w:pos="1350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7DC2A31D" wp14:editId="7E01FF84">
            <wp:extent cx="8228585" cy="4230370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3"/>
                    <a:stretch/>
                  </pic:blipFill>
                  <pic:spPr bwMode="auto">
                    <a:xfrm>
                      <a:off x="0" y="0"/>
                      <a:ext cx="8229600" cy="423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264C8" w14:textId="77777777" w:rsidR="00F74A0B" w:rsidRPr="0051661A" w:rsidRDefault="00F74A0B" w:rsidP="00F74A0B">
      <w:pPr>
        <w:tabs>
          <w:tab w:val="left" w:pos="1350"/>
        </w:tabs>
        <w:rPr>
          <w:rFonts w:ascii="Times New Roman" w:hAnsi="Times New Roman" w:cs="Times New Roman"/>
          <w:noProof/>
          <w:sz w:val="24"/>
          <w:szCs w:val="24"/>
        </w:rPr>
      </w:pPr>
      <w:r w:rsidRPr="0051661A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2D8CB13F" wp14:editId="545C5C92">
                <wp:simplePos x="0" y="0"/>
                <wp:positionH relativeFrom="column">
                  <wp:posOffset>2482850</wp:posOffset>
                </wp:positionH>
                <wp:positionV relativeFrom="paragraph">
                  <wp:posOffset>3810</wp:posOffset>
                </wp:positionV>
                <wp:extent cx="3486150" cy="31432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CC659" w14:textId="2662E727" w:rsidR="00D975C5" w:rsidRPr="00051EE6" w:rsidRDefault="00D975C5" w:rsidP="00F74A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eGFR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× Age × Gender interaction, </w:t>
                            </w:r>
                            <w:r w:rsidR="005176D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 w:rsidRPr="00051E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=</w:t>
                            </w:r>
                            <w:r w:rsidRPr="009001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0.0</w:t>
                            </w:r>
                            <w:r w:rsidRPr="003F2A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8CB13F" id="Text Box 11" o:spid="_x0000_s1032" type="#_x0000_t202" style="position:absolute;margin-left:195.5pt;margin-top:.3pt;width:274.5pt;height:24.75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" filled="f" stroked="f">
                <v:textbox>
                  <w:txbxContent>
                    <w:p w14:paraId="55DCC659" w14:textId="2662E727" w:rsidR="00D975C5" w:rsidRPr="00051EE6" w:rsidRDefault="00D975C5" w:rsidP="00F74A0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eGFR × Age × Gender interaction, </w:t>
                      </w:r>
                      <w:r w:rsidR="005176D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 w:rsidRPr="00051EE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=</w:t>
                      </w:r>
                      <w:r w:rsidRPr="009001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0.0</w:t>
                      </w:r>
                      <w:r w:rsidRPr="003F2A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CF13BB4" w14:textId="450915E6" w:rsidR="00F74A0B" w:rsidRPr="00081127" w:rsidRDefault="00F74A0B" w:rsidP="00F74A0B">
      <w:pPr>
        <w:tabs>
          <w:tab w:val="left" w:pos="13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61A">
        <w:rPr>
          <w:rFonts w:ascii="Times New Roman" w:hAnsi="Times New Roman" w:cs="Times New Roman"/>
          <w:b/>
          <w:bCs/>
        </w:rPr>
        <w:t>A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Reference is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 xml:space="preserve"> 90 mL/min/1.73m</w:t>
      </w:r>
      <w:r w:rsidRPr="0051661A">
        <w:rPr>
          <w:rFonts w:ascii="Times New Roman" w:hAnsi="Times New Roman" w:cs="Times New Roman"/>
          <w:vertAlign w:val="superscript"/>
        </w:rPr>
        <w:t>2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51661A">
        <w:rPr>
          <w:rFonts w:ascii="Times New Roman" w:hAnsi="Times New Roman" w:cs="Times New Roman"/>
        </w:rPr>
        <w:t xml:space="preserve"> men aged &lt;65 years. </w:t>
      </w:r>
      <w:r w:rsidRPr="0051661A">
        <w:rPr>
          <w:rFonts w:ascii="Times New Roman" w:hAnsi="Times New Roman" w:cs="Times New Roman"/>
          <w:b/>
          <w:bCs/>
        </w:rPr>
        <w:t>B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D60870">
        <w:rPr>
          <w:rFonts w:ascii="Times New Roman" w:hAnsi="Times New Roman" w:cs="Times New Roman"/>
        </w:rPr>
        <w:t xml:space="preserve">eference for men </w:t>
      </w:r>
      <w:r>
        <w:rPr>
          <w:rFonts w:ascii="Times New Roman" w:hAnsi="Times New Roman" w:cs="Times New Roman"/>
        </w:rPr>
        <w:t xml:space="preserve">and </w:t>
      </w:r>
      <w:r w:rsidRPr="00D60870">
        <w:rPr>
          <w:rFonts w:ascii="Times New Roman" w:hAnsi="Times New Roman" w:cs="Times New Roman"/>
        </w:rPr>
        <w:t xml:space="preserve">women is </w:t>
      </w:r>
      <w:proofErr w:type="spellStart"/>
      <w:r w:rsidRPr="00D60870">
        <w:rPr>
          <w:rFonts w:ascii="Times New Roman" w:hAnsi="Times New Roman" w:cs="Times New Roman"/>
        </w:rPr>
        <w:t>eGFR</w:t>
      </w:r>
      <w:proofErr w:type="spellEnd"/>
      <w:r w:rsidRPr="00D60870">
        <w:rPr>
          <w:rFonts w:ascii="Times New Roman" w:hAnsi="Times New Roman" w:cs="Times New Roman"/>
        </w:rPr>
        <w:t xml:space="preserve"> 90 mL/min/</w:t>
      </w:r>
      <w:proofErr w:type="gramStart"/>
      <w:r w:rsidRPr="00D60870">
        <w:rPr>
          <w:rFonts w:ascii="Times New Roman" w:hAnsi="Times New Roman" w:cs="Times New Roman"/>
        </w:rPr>
        <w:t>1.73m</w:t>
      </w:r>
      <w:r w:rsidRPr="00CC0DD8">
        <w:rPr>
          <w:rFonts w:ascii="Times New Roman" w:hAnsi="Times New Roman" w:cs="Times New Roman"/>
          <w:vertAlign w:val="superscript"/>
        </w:rPr>
        <w:t>2</w:t>
      </w:r>
      <w:r w:rsidRPr="00D60870">
        <w:rPr>
          <w:rFonts w:ascii="Times New Roman" w:hAnsi="Times New Roman" w:cs="Times New Roman"/>
        </w:rPr>
        <w:t xml:space="preserve">  aged</w:t>
      </w:r>
      <w:proofErr w:type="gramEnd"/>
      <w:r w:rsidRPr="00D60870">
        <w:rPr>
          <w:rFonts w:ascii="Times New Roman" w:hAnsi="Times New Roman" w:cs="Times New Roman"/>
        </w:rPr>
        <w:t xml:space="preserve"> &lt;65 years</w:t>
      </w:r>
      <w:r w:rsidRPr="0051661A">
        <w:rPr>
          <w:rFonts w:ascii="Times New Roman" w:hAnsi="Times New Roman" w:cs="Times New Roman"/>
        </w:rPr>
        <w:t xml:space="preserve">. </w:t>
      </w:r>
      <w:r w:rsidRPr="00CC0DD8">
        <w:rPr>
          <w:rFonts w:ascii="Times New Roman" w:hAnsi="Times New Roman" w:cs="Times New Roman"/>
        </w:rPr>
        <w:t xml:space="preserve">Model: Elapsed time to all-cause mortality =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 + age + 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*age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*gender + age*gender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>*age*gender + covariates. Covariates:</w:t>
      </w:r>
      <w:r w:rsidRPr="0051661A">
        <w:rPr>
          <w:rFonts w:ascii="Times New Roman" w:hAnsi="Times New Roman" w:cs="Times New Roman"/>
        </w:rPr>
        <w:t xml:space="preserve"> ethnicity, smoking, body mass index, lipid medications, established CVD,</w:t>
      </w:r>
      <w:r w:rsidR="001A5B8B">
        <w:rPr>
          <w:rFonts w:ascii="Times New Roman" w:hAnsi="Times New Roman" w:cs="Times New Roman"/>
        </w:rPr>
        <w:t xml:space="preserve"> and</w:t>
      </w:r>
      <w:r w:rsidRPr="0051661A">
        <w:rPr>
          <w:rFonts w:ascii="Times New Roman" w:hAnsi="Times New Roman" w:cs="Times New Roman"/>
        </w:rPr>
        <w:t xml:space="preserve"> albuminuria. </w:t>
      </w:r>
      <w:r w:rsidRPr="00E71847">
        <w:rPr>
          <w:rFonts w:ascii="Times New Roman" w:hAnsi="Times New Roman" w:cs="Times New Roman"/>
        </w:rPr>
        <w:t xml:space="preserve">Restrictive </w:t>
      </w:r>
      <w:r>
        <w:rPr>
          <w:rFonts w:ascii="Times New Roman" w:hAnsi="Times New Roman" w:cs="Times New Roman"/>
        </w:rPr>
        <w:t>c</w:t>
      </w:r>
      <w:r w:rsidRPr="00E71847">
        <w:rPr>
          <w:rFonts w:ascii="Times New Roman" w:hAnsi="Times New Roman" w:cs="Times New Roman"/>
        </w:rPr>
        <w:t xml:space="preserve">ubic </w:t>
      </w:r>
      <w:r>
        <w:rPr>
          <w:rFonts w:ascii="Times New Roman" w:hAnsi="Times New Roman" w:cs="Times New Roman"/>
        </w:rPr>
        <w:t>s</w:t>
      </w:r>
      <w:r w:rsidRPr="00E71847">
        <w:rPr>
          <w:rFonts w:ascii="Times New Roman" w:hAnsi="Times New Roman" w:cs="Times New Roman"/>
        </w:rPr>
        <w:t xml:space="preserve">pline was applied to </w:t>
      </w:r>
      <w:proofErr w:type="spellStart"/>
      <w:r w:rsidRPr="00E71847">
        <w:rPr>
          <w:rFonts w:ascii="Times New Roman" w:hAnsi="Times New Roman" w:cs="Times New Roman"/>
        </w:rPr>
        <w:t>eGFR</w:t>
      </w:r>
      <w:proofErr w:type="spellEnd"/>
      <w:r w:rsidRPr="00E71847">
        <w:rPr>
          <w:rFonts w:ascii="Times New Roman" w:hAnsi="Times New Roman" w:cs="Times New Roman"/>
        </w:rPr>
        <w:t xml:space="preserve"> with knots at </w:t>
      </w:r>
      <w:proofErr w:type="gramStart"/>
      <w:r w:rsidRPr="00E71847">
        <w:rPr>
          <w:rFonts w:ascii="Times New Roman" w:hAnsi="Times New Roman" w:cs="Times New Roman"/>
        </w:rPr>
        <w:t>5</w:t>
      </w:r>
      <w:r w:rsidRPr="00E71847">
        <w:rPr>
          <w:rFonts w:ascii="Times New Roman" w:hAnsi="Times New Roman" w:cs="Times New Roman"/>
          <w:vertAlign w:val="superscript"/>
        </w:rPr>
        <w:t>th</w:t>
      </w:r>
      <w:proofErr w:type="gramEnd"/>
      <w:r w:rsidRPr="00E71847">
        <w:rPr>
          <w:rFonts w:ascii="Times New Roman" w:hAnsi="Times New Roman" w:cs="Times New Roman"/>
        </w:rPr>
        <w:t>, 25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>, 75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and 95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percentile.</w:t>
      </w:r>
      <w:r>
        <w:rPr>
          <w:rFonts w:ascii="Times New Roman" w:hAnsi="Times New Roman" w:cs="Times New Roman"/>
          <w:b/>
          <w:bCs/>
        </w:rPr>
        <w:t xml:space="preserve"> </w:t>
      </w:r>
      <w:r w:rsidRPr="0051661A">
        <w:rPr>
          <w:rFonts w:ascii="Times New Roman" w:hAnsi="Times New Roman" w:cs="Times New Roman"/>
          <w:b/>
          <w:bCs/>
        </w:rPr>
        <w:t>Abbreviations: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>,</w:t>
      </w:r>
      <w:proofErr w:type="gramEnd"/>
      <w:r w:rsidRPr="0051661A">
        <w:rPr>
          <w:rFonts w:ascii="Times New Roman" w:hAnsi="Times New Roman" w:cs="Times New Roman"/>
        </w:rPr>
        <w:t xml:space="preserve"> estimated glomerular filtration rate.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51661A">
        <w:rPr>
          <w:rFonts w:ascii="Times New Roman" w:hAnsi="Times New Roman" w:cs="Times New Roman"/>
        </w:rPr>
        <w:t>CVD, cardiovascular disease.</w:t>
      </w:r>
      <w:proofErr w:type="gramEnd"/>
    </w:p>
    <w:p w14:paraId="5D31112F" w14:textId="183BF750" w:rsidR="00BD380C" w:rsidRPr="0051661A" w:rsidRDefault="00BD380C" w:rsidP="00BD380C">
      <w:pPr>
        <w:tabs>
          <w:tab w:val="left" w:pos="135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16CE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Figure S10.</w:t>
      </w:r>
      <w:proofErr w:type="gramEnd"/>
      <w:r w:rsidRPr="00316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6CE0">
        <w:rPr>
          <w:rFonts w:ascii="Times New Roman" w:hAnsi="Times New Roman" w:cs="Times New Roman"/>
          <w:sz w:val="24"/>
          <w:szCs w:val="24"/>
        </w:rPr>
        <w:t>Cox</w:t>
      </w:r>
      <w:r w:rsidRPr="00CC0DD8">
        <w:rPr>
          <w:rFonts w:ascii="Times New Roman" w:hAnsi="Times New Roman" w:cs="Times New Roman"/>
          <w:sz w:val="24"/>
          <w:szCs w:val="24"/>
        </w:rPr>
        <w:t xml:space="preserve"> regression </w:t>
      </w:r>
      <w:r>
        <w:rPr>
          <w:rFonts w:ascii="Times New Roman" w:hAnsi="Times New Roman" w:cs="Times New Roman"/>
          <w:sz w:val="24"/>
          <w:szCs w:val="24"/>
        </w:rPr>
        <w:t xml:space="preserve">simplified </w:t>
      </w:r>
      <w:r w:rsidRPr="00CC0DD8"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ascii="Times New Roman" w:hAnsi="Times New Roman" w:cs="Times New Roman"/>
          <w:sz w:val="24"/>
          <w:szCs w:val="24"/>
        </w:rPr>
        <w:t xml:space="preserve">CVD mortality </w:t>
      </w:r>
      <w:r w:rsidRPr="00CC0DD8">
        <w:rPr>
          <w:rFonts w:ascii="Times New Roman" w:hAnsi="Times New Roman" w:cs="Times New Roman"/>
          <w:sz w:val="24"/>
          <w:szCs w:val="24"/>
        </w:rPr>
        <w:t xml:space="preserve">hazard curves adjusted for covariates characterizing 3-way interactions of </w:t>
      </w:r>
      <w:proofErr w:type="spellStart"/>
      <w:r w:rsidRPr="00CC0DD8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CC0DD8">
        <w:rPr>
          <w:rFonts w:ascii="Times New Roman" w:hAnsi="Times New Roman" w:cs="Times New Roman"/>
          <w:sz w:val="24"/>
          <w:szCs w:val="24"/>
        </w:rPr>
        <w:t>, gender and age category (N=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0D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556</w:t>
      </w:r>
      <w:r w:rsidRPr="00CC0DD8">
        <w:rPr>
          <w:rFonts w:ascii="Times New Roman" w:hAnsi="Times New Roman" w:cs="Times New Roman"/>
          <w:sz w:val="24"/>
          <w:szCs w:val="24"/>
        </w:rPr>
        <w:t>; years 2013-2019)</w:t>
      </w:r>
      <w:r w:rsidRPr="00B858EB">
        <w:rPr>
          <w:rFonts w:ascii="Times New Roman" w:hAnsi="Times New Roman" w:cs="Times New Roman"/>
          <w:sz w:val="24"/>
          <w:szCs w:val="24"/>
        </w:rPr>
        <w:tab/>
      </w:r>
    </w:p>
    <w:p w14:paraId="3E6D1D74" w14:textId="0C2FB963" w:rsidR="00BD380C" w:rsidRDefault="00B23A77" w:rsidP="00BD380C">
      <w:pPr>
        <w:tabs>
          <w:tab w:val="left" w:pos="1350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15159EBC" wp14:editId="42E34C33">
            <wp:extent cx="8161200" cy="4208400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6"/>
                    <a:stretch/>
                  </pic:blipFill>
                  <pic:spPr bwMode="auto">
                    <a:xfrm>
                      <a:off x="0" y="0"/>
                      <a:ext cx="8161200" cy="42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0FBBC3" w14:textId="77777777" w:rsidR="00BD380C" w:rsidRPr="0051661A" w:rsidRDefault="00BD380C" w:rsidP="00BD380C">
      <w:pPr>
        <w:tabs>
          <w:tab w:val="left" w:pos="1350"/>
        </w:tabs>
        <w:rPr>
          <w:rFonts w:ascii="Times New Roman" w:hAnsi="Times New Roman" w:cs="Times New Roman"/>
          <w:noProof/>
          <w:sz w:val="24"/>
          <w:szCs w:val="24"/>
        </w:rPr>
      </w:pPr>
      <w:r w:rsidRPr="0051661A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54540C45" wp14:editId="37678FD4">
                <wp:simplePos x="0" y="0"/>
                <wp:positionH relativeFrom="column">
                  <wp:posOffset>2482850</wp:posOffset>
                </wp:positionH>
                <wp:positionV relativeFrom="paragraph">
                  <wp:posOffset>5080</wp:posOffset>
                </wp:positionV>
                <wp:extent cx="3143250" cy="31432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31D0F" w14:textId="3B4A8998" w:rsidR="00D975C5" w:rsidRPr="00051EE6" w:rsidRDefault="00D975C5" w:rsidP="00BD3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eGFR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× Age × Gender interaction, </w:t>
                            </w:r>
                            <w:r w:rsidR="005176D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 w:rsidRPr="00051E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=</w:t>
                            </w:r>
                            <w:r w:rsidRPr="009001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540C45" id="Text Box 16" o:spid="_x0000_s1033" type="#_x0000_t202" style="position:absolute;margin-left:195.5pt;margin-top:.4pt;width:247.5pt;height:24.75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" filled="f" stroked="f">
                <v:textbox>
                  <w:txbxContent>
                    <w:p w14:paraId="0DE31D0F" w14:textId="3B4A8998" w:rsidR="00D975C5" w:rsidRPr="00051EE6" w:rsidRDefault="00D975C5" w:rsidP="00BD380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eGFR × Age × Gender interaction, </w:t>
                      </w:r>
                      <w:r w:rsidR="005176D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 w:rsidRPr="00051EE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=</w:t>
                      </w:r>
                      <w:r w:rsidRPr="009001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379</w:t>
                      </w:r>
                    </w:p>
                  </w:txbxContent>
                </v:textbox>
              </v:shape>
            </w:pict>
          </mc:Fallback>
        </mc:AlternateContent>
      </w:r>
    </w:p>
    <w:p w14:paraId="25A312C4" w14:textId="0899DFBE" w:rsidR="00BD380C" w:rsidRPr="00081127" w:rsidRDefault="00BD380C" w:rsidP="00BD380C">
      <w:pPr>
        <w:tabs>
          <w:tab w:val="left" w:pos="13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61A">
        <w:rPr>
          <w:rFonts w:ascii="Times New Roman" w:hAnsi="Times New Roman" w:cs="Times New Roman"/>
          <w:b/>
          <w:bCs/>
        </w:rPr>
        <w:t>A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Reference is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 xml:space="preserve"> 90 mL/min/1.73m</w:t>
      </w:r>
      <w:r w:rsidRPr="0051661A">
        <w:rPr>
          <w:rFonts w:ascii="Times New Roman" w:hAnsi="Times New Roman" w:cs="Times New Roman"/>
          <w:vertAlign w:val="superscript"/>
        </w:rPr>
        <w:t>2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51661A">
        <w:rPr>
          <w:rFonts w:ascii="Times New Roman" w:hAnsi="Times New Roman" w:cs="Times New Roman"/>
        </w:rPr>
        <w:t xml:space="preserve"> men aged &lt;65 years. </w:t>
      </w:r>
      <w:r w:rsidRPr="0051661A">
        <w:rPr>
          <w:rFonts w:ascii="Times New Roman" w:hAnsi="Times New Roman" w:cs="Times New Roman"/>
          <w:b/>
          <w:bCs/>
        </w:rPr>
        <w:t>B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D60870">
        <w:rPr>
          <w:rFonts w:ascii="Times New Roman" w:hAnsi="Times New Roman" w:cs="Times New Roman"/>
        </w:rPr>
        <w:t xml:space="preserve">eference for men </w:t>
      </w:r>
      <w:r>
        <w:rPr>
          <w:rFonts w:ascii="Times New Roman" w:hAnsi="Times New Roman" w:cs="Times New Roman"/>
        </w:rPr>
        <w:t xml:space="preserve">and </w:t>
      </w:r>
      <w:r w:rsidRPr="00D60870">
        <w:rPr>
          <w:rFonts w:ascii="Times New Roman" w:hAnsi="Times New Roman" w:cs="Times New Roman"/>
        </w:rPr>
        <w:t xml:space="preserve">women is </w:t>
      </w:r>
      <w:proofErr w:type="spellStart"/>
      <w:r w:rsidRPr="00D60870">
        <w:rPr>
          <w:rFonts w:ascii="Times New Roman" w:hAnsi="Times New Roman" w:cs="Times New Roman"/>
        </w:rPr>
        <w:t>eGFR</w:t>
      </w:r>
      <w:proofErr w:type="spellEnd"/>
      <w:r w:rsidRPr="00D60870">
        <w:rPr>
          <w:rFonts w:ascii="Times New Roman" w:hAnsi="Times New Roman" w:cs="Times New Roman"/>
        </w:rPr>
        <w:t xml:space="preserve"> 90 mL/min/</w:t>
      </w:r>
      <w:proofErr w:type="gramStart"/>
      <w:r w:rsidRPr="00D60870">
        <w:rPr>
          <w:rFonts w:ascii="Times New Roman" w:hAnsi="Times New Roman" w:cs="Times New Roman"/>
        </w:rPr>
        <w:t>1.73m</w:t>
      </w:r>
      <w:r w:rsidRPr="00CC0DD8">
        <w:rPr>
          <w:rFonts w:ascii="Times New Roman" w:hAnsi="Times New Roman" w:cs="Times New Roman"/>
          <w:vertAlign w:val="superscript"/>
        </w:rPr>
        <w:t>2</w:t>
      </w:r>
      <w:r w:rsidRPr="00D60870">
        <w:rPr>
          <w:rFonts w:ascii="Times New Roman" w:hAnsi="Times New Roman" w:cs="Times New Roman"/>
        </w:rPr>
        <w:t xml:space="preserve">  aged</w:t>
      </w:r>
      <w:proofErr w:type="gramEnd"/>
      <w:r w:rsidRPr="00D60870">
        <w:rPr>
          <w:rFonts w:ascii="Times New Roman" w:hAnsi="Times New Roman" w:cs="Times New Roman"/>
        </w:rPr>
        <w:t xml:space="preserve"> &lt;65 years</w:t>
      </w:r>
      <w:r w:rsidRPr="0051661A">
        <w:rPr>
          <w:rFonts w:ascii="Times New Roman" w:hAnsi="Times New Roman" w:cs="Times New Roman"/>
        </w:rPr>
        <w:t xml:space="preserve">. </w:t>
      </w:r>
      <w:r w:rsidRPr="00CC0DD8">
        <w:rPr>
          <w:rFonts w:ascii="Times New Roman" w:hAnsi="Times New Roman" w:cs="Times New Roman"/>
        </w:rPr>
        <w:t xml:space="preserve">Model: Elapsed time to all-cause mortality =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 + age + 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*age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*gender + age*gender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>*age*gender + covariates. Covariates:</w:t>
      </w:r>
      <w:r w:rsidRPr="0051661A">
        <w:rPr>
          <w:rFonts w:ascii="Times New Roman" w:hAnsi="Times New Roman" w:cs="Times New Roman"/>
        </w:rPr>
        <w:t xml:space="preserve"> ethnicity, living in rental block, smoking, body mass index, lipid medications, established CVD</w:t>
      </w:r>
      <w:r w:rsidR="00B23A77">
        <w:rPr>
          <w:rFonts w:ascii="Times New Roman" w:hAnsi="Times New Roman" w:cs="Times New Roman"/>
        </w:rPr>
        <w:t xml:space="preserve"> and</w:t>
      </w:r>
      <w:r w:rsidRPr="0051661A">
        <w:rPr>
          <w:rFonts w:ascii="Times New Roman" w:hAnsi="Times New Roman" w:cs="Times New Roman"/>
        </w:rPr>
        <w:t xml:space="preserve"> albuminuria. </w:t>
      </w:r>
      <w:r w:rsidRPr="00E71847">
        <w:rPr>
          <w:rFonts w:ascii="Times New Roman" w:hAnsi="Times New Roman" w:cs="Times New Roman"/>
        </w:rPr>
        <w:t xml:space="preserve">Restrictive </w:t>
      </w:r>
      <w:r>
        <w:rPr>
          <w:rFonts w:ascii="Times New Roman" w:hAnsi="Times New Roman" w:cs="Times New Roman"/>
        </w:rPr>
        <w:t>c</w:t>
      </w:r>
      <w:r w:rsidRPr="00E71847">
        <w:rPr>
          <w:rFonts w:ascii="Times New Roman" w:hAnsi="Times New Roman" w:cs="Times New Roman"/>
        </w:rPr>
        <w:t xml:space="preserve">ubic </w:t>
      </w:r>
      <w:r>
        <w:rPr>
          <w:rFonts w:ascii="Times New Roman" w:hAnsi="Times New Roman" w:cs="Times New Roman"/>
        </w:rPr>
        <w:t>s</w:t>
      </w:r>
      <w:r w:rsidRPr="00E71847">
        <w:rPr>
          <w:rFonts w:ascii="Times New Roman" w:hAnsi="Times New Roman" w:cs="Times New Roman"/>
        </w:rPr>
        <w:t xml:space="preserve">pline was applied to </w:t>
      </w:r>
      <w:proofErr w:type="spellStart"/>
      <w:r w:rsidRPr="00E71847">
        <w:rPr>
          <w:rFonts w:ascii="Times New Roman" w:hAnsi="Times New Roman" w:cs="Times New Roman"/>
        </w:rPr>
        <w:t>eGFR</w:t>
      </w:r>
      <w:proofErr w:type="spellEnd"/>
      <w:r w:rsidRPr="00E71847">
        <w:rPr>
          <w:rFonts w:ascii="Times New Roman" w:hAnsi="Times New Roman" w:cs="Times New Roman"/>
        </w:rPr>
        <w:t xml:space="preserve"> with knots at </w:t>
      </w:r>
      <w:proofErr w:type="gramStart"/>
      <w:r w:rsidRPr="00E71847">
        <w:rPr>
          <w:rFonts w:ascii="Times New Roman" w:hAnsi="Times New Roman" w:cs="Times New Roman"/>
        </w:rPr>
        <w:t>5</w:t>
      </w:r>
      <w:r w:rsidRPr="00E71847">
        <w:rPr>
          <w:rFonts w:ascii="Times New Roman" w:hAnsi="Times New Roman" w:cs="Times New Roman"/>
          <w:vertAlign w:val="superscript"/>
        </w:rPr>
        <w:t>th</w:t>
      </w:r>
      <w:proofErr w:type="gramEnd"/>
      <w:r w:rsidRPr="00E71847">
        <w:rPr>
          <w:rFonts w:ascii="Times New Roman" w:hAnsi="Times New Roman" w:cs="Times New Roman"/>
        </w:rPr>
        <w:t>, 25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>, 75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and 95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percentile.</w:t>
      </w:r>
      <w:r>
        <w:rPr>
          <w:rFonts w:ascii="Times New Roman" w:hAnsi="Times New Roman" w:cs="Times New Roman"/>
          <w:b/>
          <w:bCs/>
        </w:rPr>
        <w:t xml:space="preserve"> </w:t>
      </w:r>
      <w:r w:rsidRPr="0051661A">
        <w:rPr>
          <w:rFonts w:ascii="Times New Roman" w:hAnsi="Times New Roman" w:cs="Times New Roman"/>
          <w:b/>
          <w:bCs/>
        </w:rPr>
        <w:t>Abbreviations: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>,</w:t>
      </w:r>
      <w:proofErr w:type="gramEnd"/>
      <w:r w:rsidRPr="0051661A">
        <w:rPr>
          <w:rFonts w:ascii="Times New Roman" w:hAnsi="Times New Roman" w:cs="Times New Roman"/>
        </w:rPr>
        <w:t xml:space="preserve"> estimated glomerular filtration rate.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51661A">
        <w:rPr>
          <w:rFonts w:ascii="Times New Roman" w:hAnsi="Times New Roman" w:cs="Times New Roman"/>
        </w:rPr>
        <w:t>CVD, cardiovascular disease.</w:t>
      </w:r>
      <w:proofErr w:type="gramEnd"/>
    </w:p>
    <w:p w14:paraId="1BEDC218" w14:textId="5A13C116" w:rsidR="00B23A77" w:rsidRPr="0051661A" w:rsidRDefault="00B23A77" w:rsidP="00B23A77">
      <w:pPr>
        <w:tabs>
          <w:tab w:val="left" w:pos="135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16CE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Figure S11.</w:t>
      </w:r>
      <w:proofErr w:type="gramEnd"/>
      <w:r w:rsidRPr="00516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0DD8">
        <w:rPr>
          <w:rFonts w:ascii="Times New Roman" w:hAnsi="Times New Roman" w:cs="Times New Roman"/>
          <w:sz w:val="24"/>
          <w:szCs w:val="24"/>
        </w:rPr>
        <w:t xml:space="preserve">Cox regression </w:t>
      </w:r>
      <w:r>
        <w:rPr>
          <w:rFonts w:ascii="Times New Roman" w:hAnsi="Times New Roman" w:cs="Times New Roman"/>
          <w:sz w:val="24"/>
          <w:szCs w:val="24"/>
        </w:rPr>
        <w:t xml:space="preserve">simplified </w:t>
      </w:r>
      <w:r w:rsidRPr="00CC0DD8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 (excluding living in rental block)</w:t>
      </w:r>
      <w:r w:rsidRPr="00CC0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CVD mortality </w:t>
      </w:r>
      <w:r w:rsidRPr="00CC0DD8">
        <w:rPr>
          <w:rFonts w:ascii="Times New Roman" w:hAnsi="Times New Roman" w:cs="Times New Roman"/>
          <w:sz w:val="24"/>
          <w:szCs w:val="24"/>
        </w:rPr>
        <w:t xml:space="preserve">hazard curves adjusted for covariates characterizing 3-way interactions of </w:t>
      </w:r>
      <w:proofErr w:type="spellStart"/>
      <w:r w:rsidRPr="00CC0DD8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CC0DD8">
        <w:rPr>
          <w:rFonts w:ascii="Times New Roman" w:hAnsi="Times New Roman" w:cs="Times New Roman"/>
          <w:sz w:val="24"/>
          <w:szCs w:val="24"/>
        </w:rPr>
        <w:t>, gender and age category (N=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0D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556</w:t>
      </w:r>
      <w:r w:rsidRPr="00CC0DD8">
        <w:rPr>
          <w:rFonts w:ascii="Times New Roman" w:hAnsi="Times New Roman" w:cs="Times New Roman"/>
          <w:sz w:val="24"/>
          <w:szCs w:val="24"/>
        </w:rPr>
        <w:t>; years 2013-2019)</w:t>
      </w:r>
      <w:r w:rsidRPr="00B858EB">
        <w:rPr>
          <w:rFonts w:ascii="Times New Roman" w:hAnsi="Times New Roman" w:cs="Times New Roman"/>
          <w:sz w:val="24"/>
          <w:szCs w:val="24"/>
        </w:rPr>
        <w:tab/>
      </w:r>
    </w:p>
    <w:p w14:paraId="0B3BD8A1" w14:textId="77777777" w:rsidR="00B23A77" w:rsidRDefault="00B23A77" w:rsidP="00B23A77">
      <w:pPr>
        <w:tabs>
          <w:tab w:val="left" w:pos="1350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1FBA3C76" wp14:editId="46AE304A">
            <wp:extent cx="8228585" cy="4230370"/>
            <wp:effectExtent l="0" t="0" r="127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3"/>
                    <a:stretch/>
                  </pic:blipFill>
                  <pic:spPr bwMode="auto">
                    <a:xfrm>
                      <a:off x="0" y="0"/>
                      <a:ext cx="8229600" cy="423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25E06" w14:textId="77777777" w:rsidR="00B23A77" w:rsidRPr="0051661A" w:rsidRDefault="00B23A77" w:rsidP="00B23A77">
      <w:pPr>
        <w:tabs>
          <w:tab w:val="left" w:pos="1350"/>
        </w:tabs>
        <w:rPr>
          <w:rFonts w:ascii="Times New Roman" w:hAnsi="Times New Roman" w:cs="Times New Roman"/>
          <w:noProof/>
          <w:sz w:val="24"/>
          <w:szCs w:val="24"/>
        </w:rPr>
      </w:pPr>
      <w:r w:rsidRPr="0051661A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237F7448" wp14:editId="6B9CA91F">
                <wp:simplePos x="0" y="0"/>
                <wp:positionH relativeFrom="column">
                  <wp:posOffset>2482850</wp:posOffset>
                </wp:positionH>
                <wp:positionV relativeFrom="paragraph">
                  <wp:posOffset>3810</wp:posOffset>
                </wp:positionV>
                <wp:extent cx="3486150" cy="314325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F7134" w14:textId="358D7246" w:rsidR="00D975C5" w:rsidRPr="00051EE6" w:rsidRDefault="00D975C5" w:rsidP="00B23A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eGFR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× Age × Gender interaction, </w:t>
                            </w:r>
                            <w:r w:rsidR="005176D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</w:t>
                            </w:r>
                            <w:r w:rsidRPr="00051E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=</w:t>
                            </w:r>
                            <w:r w:rsidRPr="009001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7F7448" id="Text Box 19" o:spid="_x0000_s1034" type="#_x0000_t202" style="position:absolute;margin-left:195.5pt;margin-top:.3pt;width:274.5pt;height:24.75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" filled="f" stroked="f">
                <v:textbox>
                  <w:txbxContent>
                    <w:p w14:paraId="3B7F7134" w14:textId="358D7246" w:rsidR="00D975C5" w:rsidRPr="00051EE6" w:rsidRDefault="00D975C5" w:rsidP="00B23A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eGFR × Age × Gender interaction, </w:t>
                      </w:r>
                      <w:r w:rsidR="005176D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</w:t>
                      </w:r>
                      <w:r w:rsidRPr="00051EE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=</w:t>
                      </w:r>
                      <w:r w:rsidRPr="009001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376</w:t>
                      </w:r>
                    </w:p>
                  </w:txbxContent>
                </v:textbox>
              </v:shape>
            </w:pict>
          </mc:Fallback>
        </mc:AlternateContent>
      </w:r>
    </w:p>
    <w:p w14:paraId="1424E6B2" w14:textId="12291E92" w:rsidR="002439D3" w:rsidRPr="0051661A" w:rsidRDefault="00B23A77" w:rsidP="00D60CC4">
      <w:pPr>
        <w:tabs>
          <w:tab w:val="left" w:pos="13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61A">
        <w:rPr>
          <w:rFonts w:ascii="Times New Roman" w:hAnsi="Times New Roman" w:cs="Times New Roman"/>
          <w:b/>
          <w:bCs/>
        </w:rPr>
        <w:t>A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Reference is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 xml:space="preserve"> 90 mL/min/1.73m</w:t>
      </w:r>
      <w:r w:rsidRPr="0051661A">
        <w:rPr>
          <w:rFonts w:ascii="Times New Roman" w:hAnsi="Times New Roman" w:cs="Times New Roman"/>
          <w:vertAlign w:val="superscript"/>
        </w:rPr>
        <w:t>2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51661A">
        <w:rPr>
          <w:rFonts w:ascii="Times New Roman" w:hAnsi="Times New Roman" w:cs="Times New Roman"/>
        </w:rPr>
        <w:t xml:space="preserve"> men aged &lt;65 years. </w:t>
      </w:r>
      <w:r w:rsidRPr="0051661A">
        <w:rPr>
          <w:rFonts w:ascii="Times New Roman" w:hAnsi="Times New Roman" w:cs="Times New Roman"/>
          <w:b/>
          <w:bCs/>
        </w:rPr>
        <w:t>B</w:t>
      </w:r>
      <w:r w:rsidRPr="00516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D60870">
        <w:rPr>
          <w:rFonts w:ascii="Times New Roman" w:hAnsi="Times New Roman" w:cs="Times New Roman"/>
        </w:rPr>
        <w:t xml:space="preserve">eference for men </w:t>
      </w:r>
      <w:r>
        <w:rPr>
          <w:rFonts w:ascii="Times New Roman" w:hAnsi="Times New Roman" w:cs="Times New Roman"/>
        </w:rPr>
        <w:t xml:space="preserve">and </w:t>
      </w:r>
      <w:r w:rsidRPr="00D60870">
        <w:rPr>
          <w:rFonts w:ascii="Times New Roman" w:hAnsi="Times New Roman" w:cs="Times New Roman"/>
        </w:rPr>
        <w:t xml:space="preserve">women is </w:t>
      </w:r>
      <w:proofErr w:type="spellStart"/>
      <w:r w:rsidRPr="00D60870">
        <w:rPr>
          <w:rFonts w:ascii="Times New Roman" w:hAnsi="Times New Roman" w:cs="Times New Roman"/>
        </w:rPr>
        <w:t>eGFR</w:t>
      </w:r>
      <w:proofErr w:type="spellEnd"/>
      <w:r w:rsidRPr="00D60870">
        <w:rPr>
          <w:rFonts w:ascii="Times New Roman" w:hAnsi="Times New Roman" w:cs="Times New Roman"/>
        </w:rPr>
        <w:t xml:space="preserve"> 90 mL/min/</w:t>
      </w:r>
      <w:proofErr w:type="gramStart"/>
      <w:r w:rsidRPr="00D60870">
        <w:rPr>
          <w:rFonts w:ascii="Times New Roman" w:hAnsi="Times New Roman" w:cs="Times New Roman"/>
        </w:rPr>
        <w:t>1.73m</w:t>
      </w:r>
      <w:r w:rsidRPr="00CC0DD8">
        <w:rPr>
          <w:rFonts w:ascii="Times New Roman" w:hAnsi="Times New Roman" w:cs="Times New Roman"/>
          <w:vertAlign w:val="superscript"/>
        </w:rPr>
        <w:t>2</w:t>
      </w:r>
      <w:r w:rsidRPr="00D60870">
        <w:rPr>
          <w:rFonts w:ascii="Times New Roman" w:hAnsi="Times New Roman" w:cs="Times New Roman"/>
        </w:rPr>
        <w:t xml:space="preserve">  aged</w:t>
      </w:r>
      <w:proofErr w:type="gramEnd"/>
      <w:r w:rsidRPr="00D60870">
        <w:rPr>
          <w:rFonts w:ascii="Times New Roman" w:hAnsi="Times New Roman" w:cs="Times New Roman"/>
        </w:rPr>
        <w:t xml:space="preserve"> &lt;65 years</w:t>
      </w:r>
      <w:r w:rsidRPr="0051661A">
        <w:rPr>
          <w:rFonts w:ascii="Times New Roman" w:hAnsi="Times New Roman" w:cs="Times New Roman"/>
        </w:rPr>
        <w:t xml:space="preserve">. </w:t>
      </w:r>
      <w:r w:rsidRPr="00CC0DD8">
        <w:rPr>
          <w:rFonts w:ascii="Times New Roman" w:hAnsi="Times New Roman" w:cs="Times New Roman"/>
        </w:rPr>
        <w:t xml:space="preserve">Model: Elapsed time to all-cause mortality =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 + age + 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*age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 xml:space="preserve">*gender + age*gender + </w:t>
      </w:r>
      <w:proofErr w:type="spellStart"/>
      <w:r w:rsidRPr="00CC0DD8">
        <w:rPr>
          <w:rFonts w:ascii="Times New Roman" w:hAnsi="Times New Roman" w:cs="Times New Roman"/>
        </w:rPr>
        <w:t>eGFR</w:t>
      </w:r>
      <w:proofErr w:type="spellEnd"/>
      <w:r w:rsidRPr="00CC0DD8">
        <w:rPr>
          <w:rFonts w:ascii="Times New Roman" w:hAnsi="Times New Roman" w:cs="Times New Roman"/>
        </w:rPr>
        <w:t>*age*gender + covariates. Covariates:</w:t>
      </w:r>
      <w:r w:rsidRPr="0051661A">
        <w:rPr>
          <w:rFonts w:ascii="Times New Roman" w:hAnsi="Times New Roman" w:cs="Times New Roman"/>
        </w:rPr>
        <w:t xml:space="preserve"> ethnicity, smoking, body mass index, lipid medications, established CVD,</w:t>
      </w:r>
      <w:r>
        <w:rPr>
          <w:rFonts w:ascii="Times New Roman" w:hAnsi="Times New Roman" w:cs="Times New Roman"/>
        </w:rPr>
        <w:t xml:space="preserve"> and</w:t>
      </w:r>
      <w:r w:rsidRPr="0051661A">
        <w:rPr>
          <w:rFonts w:ascii="Times New Roman" w:hAnsi="Times New Roman" w:cs="Times New Roman"/>
        </w:rPr>
        <w:t xml:space="preserve"> albuminuria. </w:t>
      </w:r>
      <w:r w:rsidRPr="00E71847">
        <w:rPr>
          <w:rFonts w:ascii="Times New Roman" w:hAnsi="Times New Roman" w:cs="Times New Roman"/>
        </w:rPr>
        <w:t xml:space="preserve">Restrictive </w:t>
      </w:r>
      <w:r>
        <w:rPr>
          <w:rFonts w:ascii="Times New Roman" w:hAnsi="Times New Roman" w:cs="Times New Roman"/>
        </w:rPr>
        <w:t>c</w:t>
      </w:r>
      <w:r w:rsidRPr="00E71847">
        <w:rPr>
          <w:rFonts w:ascii="Times New Roman" w:hAnsi="Times New Roman" w:cs="Times New Roman"/>
        </w:rPr>
        <w:t xml:space="preserve">ubic </w:t>
      </w:r>
      <w:r>
        <w:rPr>
          <w:rFonts w:ascii="Times New Roman" w:hAnsi="Times New Roman" w:cs="Times New Roman"/>
        </w:rPr>
        <w:t>s</w:t>
      </w:r>
      <w:r w:rsidRPr="00E71847">
        <w:rPr>
          <w:rFonts w:ascii="Times New Roman" w:hAnsi="Times New Roman" w:cs="Times New Roman"/>
        </w:rPr>
        <w:t xml:space="preserve">pline was applied to </w:t>
      </w:r>
      <w:proofErr w:type="spellStart"/>
      <w:r w:rsidRPr="00E71847">
        <w:rPr>
          <w:rFonts w:ascii="Times New Roman" w:hAnsi="Times New Roman" w:cs="Times New Roman"/>
        </w:rPr>
        <w:t>eGFR</w:t>
      </w:r>
      <w:proofErr w:type="spellEnd"/>
      <w:r w:rsidRPr="00E71847">
        <w:rPr>
          <w:rFonts w:ascii="Times New Roman" w:hAnsi="Times New Roman" w:cs="Times New Roman"/>
        </w:rPr>
        <w:t xml:space="preserve"> with knots at </w:t>
      </w:r>
      <w:proofErr w:type="gramStart"/>
      <w:r w:rsidRPr="00E71847">
        <w:rPr>
          <w:rFonts w:ascii="Times New Roman" w:hAnsi="Times New Roman" w:cs="Times New Roman"/>
        </w:rPr>
        <w:t>5</w:t>
      </w:r>
      <w:r w:rsidRPr="00E71847">
        <w:rPr>
          <w:rFonts w:ascii="Times New Roman" w:hAnsi="Times New Roman" w:cs="Times New Roman"/>
          <w:vertAlign w:val="superscript"/>
        </w:rPr>
        <w:t>th</w:t>
      </w:r>
      <w:proofErr w:type="gramEnd"/>
      <w:r w:rsidRPr="00E71847">
        <w:rPr>
          <w:rFonts w:ascii="Times New Roman" w:hAnsi="Times New Roman" w:cs="Times New Roman"/>
        </w:rPr>
        <w:t>, 25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>, 75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and 95</w:t>
      </w:r>
      <w:r w:rsidRPr="00E71847">
        <w:rPr>
          <w:rFonts w:ascii="Times New Roman" w:hAnsi="Times New Roman" w:cs="Times New Roman"/>
          <w:vertAlign w:val="superscript"/>
        </w:rPr>
        <w:t>th</w:t>
      </w:r>
      <w:r w:rsidRPr="00E71847">
        <w:rPr>
          <w:rFonts w:ascii="Times New Roman" w:hAnsi="Times New Roman" w:cs="Times New Roman"/>
        </w:rPr>
        <w:t xml:space="preserve"> percentile.</w:t>
      </w:r>
      <w:r>
        <w:rPr>
          <w:rFonts w:ascii="Times New Roman" w:hAnsi="Times New Roman" w:cs="Times New Roman"/>
          <w:b/>
          <w:bCs/>
        </w:rPr>
        <w:t xml:space="preserve"> </w:t>
      </w:r>
      <w:r w:rsidRPr="0051661A">
        <w:rPr>
          <w:rFonts w:ascii="Times New Roman" w:hAnsi="Times New Roman" w:cs="Times New Roman"/>
          <w:b/>
          <w:bCs/>
        </w:rPr>
        <w:t>Abbreviations:</w:t>
      </w:r>
      <w:r w:rsidRPr="0051661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661A">
        <w:rPr>
          <w:rFonts w:ascii="Times New Roman" w:hAnsi="Times New Roman" w:cs="Times New Roman"/>
        </w:rPr>
        <w:t>eGFR</w:t>
      </w:r>
      <w:proofErr w:type="spellEnd"/>
      <w:r w:rsidRPr="0051661A">
        <w:rPr>
          <w:rFonts w:ascii="Times New Roman" w:hAnsi="Times New Roman" w:cs="Times New Roman"/>
        </w:rPr>
        <w:t>,</w:t>
      </w:r>
      <w:proofErr w:type="gramEnd"/>
      <w:r w:rsidRPr="0051661A">
        <w:rPr>
          <w:rFonts w:ascii="Times New Roman" w:hAnsi="Times New Roman" w:cs="Times New Roman"/>
        </w:rPr>
        <w:t xml:space="preserve"> estimated glomerular filtration rate.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51661A">
        <w:rPr>
          <w:rFonts w:ascii="Times New Roman" w:hAnsi="Times New Roman" w:cs="Times New Roman"/>
        </w:rPr>
        <w:t>CVD, cardiovascular disease.</w:t>
      </w:r>
      <w:proofErr w:type="gramEnd"/>
    </w:p>
    <w:sectPr w:rsidR="002439D3" w:rsidRPr="0051661A" w:rsidSect="00D60C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287B" w14:textId="77777777" w:rsidR="003B73F6" w:rsidRDefault="003B73F6" w:rsidP="00060B99">
      <w:pPr>
        <w:spacing w:after="0" w:line="240" w:lineRule="auto"/>
      </w:pPr>
      <w:r>
        <w:separator/>
      </w:r>
    </w:p>
  </w:endnote>
  <w:endnote w:type="continuationSeparator" w:id="0">
    <w:p w14:paraId="59C1C40F" w14:textId="77777777" w:rsidR="003B73F6" w:rsidRDefault="003B73F6" w:rsidP="0006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9319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AFA2061" w14:textId="1CFE3285" w:rsidR="00D975C5" w:rsidRPr="003915B7" w:rsidRDefault="00D975C5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915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15B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915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455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3915B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8B8F78B" w14:textId="77777777" w:rsidR="00D975C5" w:rsidRDefault="00D975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2712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86D1736" w14:textId="6F7C53DF" w:rsidR="00D975C5" w:rsidRPr="003915B7" w:rsidRDefault="00D975C5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915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15B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915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15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915B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C20305C" w14:textId="77777777" w:rsidR="00D975C5" w:rsidRDefault="00D975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1FA4E" w14:textId="77777777" w:rsidR="003B73F6" w:rsidRDefault="003B73F6" w:rsidP="00060B99">
      <w:pPr>
        <w:spacing w:after="0" w:line="240" w:lineRule="auto"/>
      </w:pPr>
      <w:r>
        <w:separator/>
      </w:r>
    </w:p>
  </w:footnote>
  <w:footnote w:type="continuationSeparator" w:id="0">
    <w:p w14:paraId="256883E5" w14:textId="77777777" w:rsidR="003B73F6" w:rsidRDefault="003B73F6" w:rsidP="0006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E76E6"/>
    <w:multiLevelType w:val="hybridMultilevel"/>
    <w:tmpl w:val="66EABD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1F"/>
    <w:rsid w:val="00000D33"/>
    <w:rsid w:val="00002BE5"/>
    <w:rsid w:val="00006C2D"/>
    <w:rsid w:val="00012203"/>
    <w:rsid w:val="00012565"/>
    <w:rsid w:val="00024D45"/>
    <w:rsid w:val="000267A7"/>
    <w:rsid w:val="00030911"/>
    <w:rsid w:val="000323EE"/>
    <w:rsid w:val="00032BB8"/>
    <w:rsid w:val="00033AF0"/>
    <w:rsid w:val="00036A99"/>
    <w:rsid w:val="00036AA8"/>
    <w:rsid w:val="000371B4"/>
    <w:rsid w:val="00040969"/>
    <w:rsid w:val="0004223B"/>
    <w:rsid w:val="00047D0A"/>
    <w:rsid w:val="000514A4"/>
    <w:rsid w:val="00051EE6"/>
    <w:rsid w:val="000533E7"/>
    <w:rsid w:val="000533EB"/>
    <w:rsid w:val="00056D93"/>
    <w:rsid w:val="00057DD7"/>
    <w:rsid w:val="00060646"/>
    <w:rsid w:val="00060B99"/>
    <w:rsid w:val="000624B3"/>
    <w:rsid w:val="00063C52"/>
    <w:rsid w:val="000674B8"/>
    <w:rsid w:val="000706C9"/>
    <w:rsid w:val="000717BC"/>
    <w:rsid w:val="00073ECB"/>
    <w:rsid w:val="00080862"/>
    <w:rsid w:val="000818FC"/>
    <w:rsid w:val="00086432"/>
    <w:rsid w:val="00087276"/>
    <w:rsid w:val="00092F02"/>
    <w:rsid w:val="0009314D"/>
    <w:rsid w:val="000932DE"/>
    <w:rsid w:val="0009621B"/>
    <w:rsid w:val="00096F5E"/>
    <w:rsid w:val="00097FE0"/>
    <w:rsid w:val="000A01F2"/>
    <w:rsid w:val="000A2594"/>
    <w:rsid w:val="000A2DDC"/>
    <w:rsid w:val="000B069A"/>
    <w:rsid w:val="000B1586"/>
    <w:rsid w:val="000B1EFC"/>
    <w:rsid w:val="000B2AC9"/>
    <w:rsid w:val="000B393E"/>
    <w:rsid w:val="000B4C03"/>
    <w:rsid w:val="000B54E0"/>
    <w:rsid w:val="000B662E"/>
    <w:rsid w:val="000B6670"/>
    <w:rsid w:val="000C3BD3"/>
    <w:rsid w:val="000C564D"/>
    <w:rsid w:val="000D1824"/>
    <w:rsid w:val="000D2193"/>
    <w:rsid w:val="000D2525"/>
    <w:rsid w:val="000D4B0C"/>
    <w:rsid w:val="000D7B18"/>
    <w:rsid w:val="000E58C5"/>
    <w:rsid w:val="000E6468"/>
    <w:rsid w:val="000E7970"/>
    <w:rsid w:val="000F4445"/>
    <w:rsid w:val="000F55D1"/>
    <w:rsid w:val="000F6F33"/>
    <w:rsid w:val="001042AE"/>
    <w:rsid w:val="00105090"/>
    <w:rsid w:val="001077C1"/>
    <w:rsid w:val="00107A72"/>
    <w:rsid w:val="00107ED3"/>
    <w:rsid w:val="00110EEF"/>
    <w:rsid w:val="00112328"/>
    <w:rsid w:val="00113454"/>
    <w:rsid w:val="00114BFE"/>
    <w:rsid w:val="001161E0"/>
    <w:rsid w:val="00117DBF"/>
    <w:rsid w:val="0012090E"/>
    <w:rsid w:val="00120FD6"/>
    <w:rsid w:val="00122101"/>
    <w:rsid w:val="00123629"/>
    <w:rsid w:val="00123EE0"/>
    <w:rsid w:val="00125EBB"/>
    <w:rsid w:val="00126D67"/>
    <w:rsid w:val="00130D2D"/>
    <w:rsid w:val="001315C4"/>
    <w:rsid w:val="00133385"/>
    <w:rsid w:val="0013588A"/>
    <w:rsid w:val="00136158"/>
    <w:rsid w:val="00141BA7"/>
    <w:rsid w:val="00142229"/>
    <w:rsid w:val="00143507"/>
    <w:rsid w:val="00144E8B"/>
    <w:rsid w:val="00144FB4"/>
    <w:rsid w:val="001455F4"/>
    <w:rsid w:val="001508B8"/>
    <w:rsid w:val="0015337D"/>
    <w:rsid w:val="0015652C"/>
    <w:rsid w:val="00157EF5"/>
    <w:rsid w:val="00161B3B"/>
    <w:rsid w:val="00163546"/>
    <w:rsid w:val="001650EF"/>
    <w:rsid w:val="0016677D"/>
    <w:rsid w:val="00166DAB"/>
    <w:rsid w:val="00167270"/>
    <w:rsid w:val="00170469"/>
    <w:rsid w:val="00170E4B"/>
    <w:rsid w:val="00171313"/>
    <w:rsid w:val="00175BC0"/>
    <w:rsid w:val="001766A4"/>
    <w:rsid w:val="0018064E"/>
    <w:rsid w:val="00180DB3"/>
    <w:rsid w:val="00182B48"/>
    <w:rsid w:val="00183311"/>
    <w:rsid w:val="0018393C"/>
    <w:rsid w:val="00184460"/>
    <w:rsid w:val="001879B3"/>
    <w:rsid w:val="0019000A"/>
    <w:rsid w:val="00191EB1"/>
    <w:rsid w:val="00192A63"/>
    <w:rsid w:val="00192B5E"/>
    <w:rsid w:val="00193FB7"/>
    <w:rsid w:val="00195344"/>
    <w:rsid w:val="00195C64"/>
    <w:rsid w:val="00196161"/>
    <w:rsid w:val="00197768"/>
    <w:rsid w:val="001A08D6"/>
    <w:rsid w:val="001A1578"/>
    <w:rsid w:val="001A3455"/>
    <w:rsid w:val="001A46F4"/>
    <w:rsid w:val="001A4933"/>
    <w:rsid w:val="001A5B8B"/>
    <w:rsid w:val="001A5C4B"/>
    <w:rsid w:val="001A62AB"/>
    <w:rsid w:val="001A69DD"/>
    <w:rsid w:val="001A6B74"/>
    <w:rsid w:val="001A7C2D"/>
    <w:rsid w:val="001B2E55"/>
    <w:rsid w:val="001B48B1"/>
    <w:rsid w:val="001B64B9"/>
    <w:rsid w:val="001C2A99"/>
    <w:rsid w:val="001C2F06"/>
    <w:rsid w:val="001C7E3E"/>
    <w:rsid w:val="001D1B9F"/>
    <w:rsid w:val="001D25D2"/>
    <w:rsid w:val="001D4E00"/>
    <w:rsid w:val="001D6717"/>
    <w:rsid w:val="001E108A"/>
    <w:rsid w:val="001E2F4F"/>
    <w:rsid w:val="001E3890"/>
    <w:rsid w:val="001E516A"/>
    <w:rsid w:val="001E61EB"/>
    <w:rsid w:val="001E732F"/>
    <w:rsid w:val="001E7380"/>
    <w:rsid w:val="001E74FA"/>
    <w:rsid w:val="001F2589"/>
    <w:rsid w:val="001F276D"/>
    <w:rsid w:val="001F2F99"/>
    <w:rsid w:val="001F3D08"/>
    <w:rsid w:val="001F42AA"/>
    <w:rsid w:val="001F7353"/>
    <w:rsid w:val="001F75BE"/>
    <w:rsid w:val="00205628"/>
    <w:rsid w:val="00210989"/>
    <w:rsid w:val="00212429"/>
    <w:rsid w:val="0021269D"/>
    <w:rsid w:val="002132AF"/>
    <w:rsid w:val="002148A2"/>
    <w:rsid w:val="00217867"/>
    <w:rsid w:val="00217B04"/>
    <w:rsid w:val="00221194"/>
    <w:rsid w:val="0022758F"/>
    <w:rsid w:val="00231796"/>
    <w:rsid w:val="00236E3A"/>
    <w:rsid w:val="00237FD7"/>
    <w:rsid w:val="00240189"/>
    <w:rsid w:val="00241EE5"/>
    <w:rsid w:val="00241FC9"/>
    <w:rsid w:val="002433E4"/>
    <w:rsid w:val="002439D3"/>
    <w:rsid w:val="002453DE"/>
    <w:rsid w:val="00250CD8"/>
    <w:rsid w:val="0025172A"/>
    <w:rsid w:val="002534C6"/>
    <w:rsid w:val="002554F9"/>
    <w:rsid w:val="00256E75"/>
    <w:rsid w:val="0025722B"/>
    <w:rsid w:val="00260A4B"/>
    <w:rsid w:val="00260BA3"/>
    <w:rsid w:val="00264320"/>
    <w:rsid w:val="00264BB3"/>
    <w:rsid w:val="00266426"/>
    <w:rsid w:val="002707A3"/>
    <w:rsid w:val="00270ECB"/>
    <w:rsid w:val="00270FA6"/>
    <w:rsid w:val="00272FB6"/>
    <w:rsid w:val="002760EA"/>
    <w:rsid w:val="00277CE7"/>
    <w:rsid w:val="0028031E"/>
    <w:rsid w:val="002813CB"/>
    <w:rsid w:val="002833BE"/>
    <w:rsid w:val="0028683B"/>
    <w:rsid w:val="00287F46"/>
    <w:rsid w:val="002916A8"/>
    <w:rsid w:val="00291C05"/>
    <w:rsid w:val="00291DA1"/>
    <w:rsid w:val="002A0EF2"/>
    <w:rsid w:val="002A10DE"/>
    <w:rsid w:val="002A2454"/>
    <w:rsid w:val="002B0B56"/>
    <w:rsid w:val="002B3FF8"/>
    <w:rsid w:val="002B5630"/>
    <w:rsid w:val="002B6CE8"/>
    <w:rsid w:val="002B7F13"/>
    <w:rsid w:val="002C0C78"/>
    <w:rsid w:val="002C17B2"/>
    <w:rsid w:val="002C6300"/>
    <w:rsid w:val="002C6BD7"/>
    <w:rsid w:val="002C703C"/>
    <w:rsid w:val="002C7633"/>
    <w:rsid w:val="002D05CF"/>
    <w:rsid w:val="002D0AA5"/>
    <w:rsid w:val="002D3ABB"/>
    <w:rsid w:val="002E20D1"/>
    <w:rsid w:val="002E3F71"/>
    <w:rsid w:val="002E4278"/>
    <w:rsid w:val="002E44F0"/>
    <w:rsid w:val="002E5A51"/>
    <w:rsid w:val="002E763F"/>
    <w:rsid w:val="002F2272"/>
    <w:rsid w:val="002F76FB"/>
    <w:rsid w:val="00300147"/>
    <w:rsid w:val="003018E2"/>
    <w:rsid w:val="00302BD6"/>
    <w:rsid w:val="00305C6B"/>
    <w:rsid w:val="00307B0B"/>
    <w:rsid w:val="00310D72"/>
    <w:rsid w:val="00311707"/>
    <w:rsid w:val="003128B5"/>
    <w:rsid w:val="00313BF4"/>
    <w:rsid w:val="00316CE0"/>
    <w:rsid w:val="003218BB"/>
    <w:rsid w:val="00321CAD"/>
    <w:rsid w:val="0032542B"/>
    <w:rsid w:val="003255BC"/>
    <w:rsid w:val="00325AA2"/>
    <w:rsid w:val="00326457"/>
    <w:rsid w:val="003274DD"/>
    <w:rsid w:val="003319F2"/>
    <w:rsid w:val="00333812"/>
    <w:rsid w:val="00333CEC"/>
    <w:rsid w:val="003401C0"/>
    <w:rsid w:val="00340231"/>
    <w:rsid w:val="00345DC9"/>
    <w:rsid w:val="00346021"/>
    <w:rsid w:val="003500D3"/>
    <w:rsid w:val="0035055E"/>
    <w:rsid w:val="0035119D"/>
    <w:rsid w:val="00351535"/>
    <w:rsid w:val="00351DF2"/>
    <w:rsid w:val="00360688"/>
    <w:rsid w:val="00364E4A"/>
    <w:rsid w:val="0036542F"/>
    <w:rsid w:val="00370FD3"/>
    <w:rsid w:val="00375C86"/>
    <w:rsid w:val="003768DD"/>
    <w:rsid w:val="00381511"/>
    <w:rsid w:val="00381838"/>
    <w:rsid w:val="00382B13"/>
    <w:rsid w:val="00382E16"/>
    <w:rsid w:val="00386614"/>
    <w:rsid w:val="003900F5"/>
    <w:rsid w:val="003915B7"/>
    <w:rsid w:val="00391FF0"/>
    <w:rsid w:val="003946D8"/>
    <w:rsid w:val="003969E9"/>
    <w:rsid w:val="00397ABC"/>
    <w:rsid w:val="003A0E4E"/>
    <w:rsid w:val="003A1C6A"/>
    <w:rsid w:val="003A1CAB"/>
    <w:rsid w:val="003A1F41"/>
    <w:rsid w:val="003A37EC"/>
    <w:rsid w:val="003A3A1F"/>
    <w:rsid w:val="003A4B33"/>
    <w:rsid w:val="003A799C"/>
    <w:rsid w:val="003B15F3"/>
    <w:rsid w:val="003B3F4F"/>
    <w:rsid w:val="003B4F35"/>
    <w:rsid w:val="003B73F6"/>
    <w:rsid w:val="003B7FC5"/>
    <w:rsid w:val="003C18BA"/>
    <w:rsid w:val="003C1EC7"/>
    <w:rsid w:val="003C245F"/>
    <w:rsid w:val="003C3187"/>
    <w:rsid w:val="003C35EA"/>
    <w:rsid w:val="003C4967"/>
    <w:rsid w:val="003C4E6D"/>
    <w:rsid w:val="003C7A10"/>
    <w:rsid w:val="003D0AEB"/>
    <w:rsid w:val="003D12A9"/>
    <w:rsid w:val="003D40E3"/>
    <w:rsid w:val="003D4619"/>
    <w:rsid w:val="003D61DC"/>
    <w:rsid w:val="003E0178"/>
    <w:rsid w:val="003E200D"/>
    <w:rsid w:val="003E2954"/>
    <w:rsid w:val="003E326F"/>
    <w:rsid w:val="003E4375"/>
    <w:rsid w:val="003E4B0D"/>
    <w:rsid w:val="003F0C28"/>
    <w:rsid w:val="003F195C"/>
    <w:rsid w:val="003F25C3"/>
    <w:rsid w:val="003F2AEE"/>
    <w:rsid w:val="003F3107"/>
    <w:rsid w:val="003F40E0"/>
    <w:rsid w:val="003F41E9"/>
    <w:rsid w:val="003F675F"/>
    <w:rsid w:val="0040031F"/>
    <w:rsid w:val="00400555"/>
    <w:rsid w:val="00402CA6"/>
    <w:rsid w:val="0040374A"/>
    <w:rsid w:val="00404C79"/>
    <w:rsid w:val="00405B9D"/>
    <w:rsid w:val="0040677B"/>
    <w:rsid w:val="0040763A"/>
    <w:rsid w:val="00416723"/>
    <w:rsid w:val="0041785D"/>
    <w:rsid w:val="0042163F"/>
    <w:rsid w:val="0042681B"/>
    <w:rsid w:val="00426B77"/>
    <w:rsid w:val="0043281D"/>
    <w:rsid w:val="00432E93"/>
    <w:rsid w:val="00434052"/>
    <w:rsid w:val="004358B9"/>
    <w:rsid w:val="00435D3F"/>
    <w:rsid w:val="00436D03"/>
    <w:rsid w:val="004373C2"/>
    <w:rsid w:val="00437A86"/>
    <w:rsid w:val="00442851"/>
    <w:rsid w:val="00443E49"/>
    <w:rsid w:val="00444999"/>
    <w:rsid w:val="00445EDD"/>
    <w:rsid w:val="004505C4"/>
    <w:rsid w:val="00453419"/>
    <w:rsid w:val="004616D1"/>
    <w:rsid w:val="00462748"/>
    <w:rsid w:val="00462951"/>
    <w:rsid w:val="00465247"/>
    <w:rsid w:val="004654FD"/>
    <w:rsid w:val="004657EC"/>
    <w:rsid w:val="00466BF3"/>
    <w:rsid w:val="004677BF"/>
    <w:rsid w:val="0047225D"/>
    <w:rsid w:val="00475748"/>
    <w:rsid w:val="00480848"/>
    <w:rsid w:val="00481BBC"/>
    <w:rsid w:val="004825D1"/>
    <w:rsid w:val="00483126"/>
    <w:rsid w:val="00484827"/>
    <w:rsid w:val="00492D49"/>
    <w:rsid w:val="00493D01"/>
    <w:rsid w:val="00495D08"/>
    <w:rsid w:val="0049667E"/>
    <w:rsid w:val="004A03FE"/>
    <w:rsid w:val="004A05B9"/>
    <w:rsid w:val="004A1820"/>
    <w:rsid w:val="004A3DC8"/>
    <w:rsid w:val="004A5F02"/>
    <w:rsid w:val="004A765D"/>
    <w:rsid w:val="004B0BC1"/>
    <w:rsid w:val="004B31FA"/>
    <w:rsid w:val="004B4194"/>
    <w:rsid w:val="004B6750"/>
    <w:rsid w:val="004B74D5"/>
    <w:rsid w:val="004B776C"/>
    <w:rsid w:val="004C047A"/>
    <w:rsid w:val="004C07F7"/>
    <w:rsid w:val="004C5857"/>
    <w:rsid w:val="004C5C09"/>
    <w:rsid w:val="004D0551"/>
    <w:rsid w:val="004D13EF"/>
    <w:rsid w:val="004D1C4B"/>
    <w:rsid w:val="004D1F01"/>
    <w:rsid w:val="004D3EC3"/>
    <w:rsid w:val="004D4811"/>
    <w:rsid w:val="004D565C"/>
    <w:rsid w:val="004D6BAE"/>
    <w:rsid w:val="004E1AD9"/>
    <w:rsid w:val="004E336A"/>
    <w:rsid w:val="004E44C9"/>
    <w:rsid w:val="004E4978"/>
    <w:rsid w:val="004F1C3A"/>
    <w:rsid w:val="004F1F0F"/>
    <w:rsid w:val="004F308E"/>
    <w:rsid w:val="004F505D"/>
    <w:rsid w:val="004F5423"/>
    <w:rsid w:val="004F691C"/>
    <w:rsid w:val="00500186"/>
    <w:rsid w:val="00501530"/>
    <w:rsid w:val="005017E5"/>
    <w:rsid w:val="00501B88"/>
    <w:rsid w:val="00501EB6"/>
    <w:rsid w:val="00502A15"/>
    <w:rsid w:val="00503407"/>
    <w:rsid w:val="005039EE"/>
    <w:rsid w:val="0050449D"/>
    <w:rsid w:val="005071FC"/>
    <w:rsid w:val="00510AA2"/>
    <w:rsid w:val="0051661A"/>
    <w:rsid w:val="00516AC7"/>
    <w:rsid w:val="005176D4"/>
    <w:rsid w:val="0052009F"/>
    <w:rsid w:val="00521D45"/>
    <w:rsid w:val="00522610"/>
    <w:rsid w:val="00525562"/>
    <w:rsid w:val="00525CF7"/>
    <w:rsid w:val="00526C45"/>
    <w:rsid w:val="00527738"/>
    <w:rsid w:val="00531661"/>
    <w:rsid w:val="00532693"/>
    <w:rsid w:val="00532D1E"/>
    <w:rsid w:val="00534E04"/>
    <w:rsid w:val="005368B3"/>
    <w:rsid w:val="0053700F"/>
    <w:rsid w:val="005378ED"/>
    <w:rsid w:val="0054291E"/>
    <w:rsid w:val="00547219"/>
    <w:rsid w:val="00547617"/>
    <w:rsid w:val="00547BA6"/>
    <w:rsid w:val="0055212A"/>
    <w:rsid w:val="00560EF5"/>
    <w:rsid w:val="00561048"/>
    <w:rsid w:val="00561B02"/>
    <w:rsid w:val="00562F40"/>
    <w:rsid w:val="005661DB"/>
    <w:rsid w:val="00566E12"/>
    <w:rsid w:val="00571BFA"/>
    <w:rsid w:val="00573600"/>
    <w:rsid w:val="005739E4"/>
    <w:rsid w:val="00575CCE"/>
    <w:rsid w:val="0057630B"/>
    <w:rsid w:val="00580327"/>
    <w:rsid w:val="00581196"/>
    <w:rsid w:val="005852BB"/>
    <w:rsid w:val="0058541B"/>
    <w:rsid w:val="00585571"/>
    <w:rsid w:val="005858DD"/>
    <w:rsid w:val="0058633E"/>
    <w:rsid w:val="00586AC9"/>
    <w:rsid w:val="005873B7"/>
    <w:rsid w:val="00587A10"/>
    <w:rsid w:val="00594F82"/>
    <w:rsid w:val="00594FF6"/>
    <w:rsid w:val="005952D3"/>
    <w:rsid w:val="005964CA"/>
    <w:rsid w:val="00597805"/>
    <w:rsid w:val="005A1934"/>
    <w:rsid w:val="005A251F"/>
    <w:rsid w:val="005A33AF"/>
    <w:rsid w:val="005A73F8"/>
    <w:rsid w:val="005B0E4B"/>
    <w:rsid w:val="005B653F"/>
    <w:rsid w:val="005B6E14"/>
    <w:rsid w:val="005C0597"/>
    <w:rsid w:val="005C7B68"/>
    <w:rsid w:val="005D13D3"/>
    <w:rsid w:val="005D2F03"/>
    <w:rsid w:val="005D30F1"/>
    <w:rsid w:val="005D7818"/>
    <w:rsid w:val="005E32E8"/>
    <w:rsid w:val="005E484F"/>
    <w:rsid w:val="005F02C5"/>
    <w:rsid w:val="005F40BB"/>
    <w:rsid w:val="005F6F38"/>
    <w:rsid w:val="00606086"/>
    <w:rsid w:val="00606E3C"/>
    <w:rsid w:val="00610A97"/>
    <w:rsid w:val="00612398"/>
    <w:rsid w:val="00613228"/>
    <w:rsid w:val="00620669"/>
    <w:rsid w:val="00622AC4"/>
    <w:rsid w:val="0063214F"/>
    <w:rsid w:val="00632B57"/>
    <w:rsid w:val="006336C3"/>
    <w:rsid w:val="00633C8C"/>
    <w:rsid w:val="00633F34"/>
    <w:rsid w:val="006346FA"/>
    <w:rsid w:val="006366E1"/>
    <w:rsid w:val="006379B4"/>
    <w:rsid w:val="006416C5"/>
    <w:rsid w:val="006555C0"/>
    <w:rsid w:val="0065699A"/>
    <w:rsid w:val="00662334"/>
    <w:rsid w:val="00662FE0"/>
    <w:rsid w:val="006670FF"/>
    <w:rsid w:val="00671794"/>
    <w:rsid w:val="00674E51"/>
    <w:rsid w:val="00681891"/>
    <w:rsid w:val="00682E27"/>
    <w:rsid w:val="00684822"/>
    <w:rsid w:val="0068535B"/>
    <w:rsid w:val="006902FD"/>
    <w:rsid w:val="006905F6"/>
    <w:rsid w:val="0069382D"/>
    <w:rsid w:val="00696972"/>
    <w:rsid w:val="00697739"/>
    <w:rsid w:val="00697FA3"/>
    <w:rsid w:val="006A5324"/>
    <w:rsid w:val="006A596F"/>
    <w:rsid w:val="006A6BD9"/>
    <w:rsid w:val="006A6CAF"/>
    <w:rsid w:val="006B098B"/>
    <w:rsid w:val="006B6758"/>
    <w:rsid w:val="006C0A0B"/>
    <w:rsid w:val="006C186E"/>
    <w:rsid w:val="006C21E1"/>
    <w:rsid w:val="006C4151"/>
    <w:rsid w:val="006C5FBF"/>
    <w:rsid w:val="006D53D5"/>
    <w:rsid w:val="006D7CB0"/>
    <w:rsid w:val="006E029F"/>
    <w:rsid w:val="006E04A1"/>
    <w:rsid w:val="006E745E"/>
    <w:rsid w:val="006E7899"/>
    <w:rsid w:val="006F0169"/>
    <w:rsid w:val="006F019B"/>
    <w:rsid w:val="006F061F"/>
    <w:rsid w:val="006F23FD"/>
    <w:rsid w:val="00701B07"/>
    <w:rsid w:val="007051DD"/>
    <w:rsid w:val="0071457A"/>
    <w:rsid w:val="00714B6F"/>
    <w:rsid w:val="00715032"/>
    <w:rsid w:val="007174D6"/>
    <w:rsid w:val="00717D4F"/>
    <w:rsid w:val="00720379"/>
    <w:rsid w:val="0072155C"/>
    <w:rsid w:val="007224DC"/>
    <w:rsid w:val="00725010"/>
    <w:rsid w:val="00727E13"/>
    <w:rsid w:val="00730B78"/>
    <w:rsid w:val="007348B0"/>
    <w:rsid w:val="00736710"/>
    <w:rsid w:val="00742CBF"/>
    <w:rsid w:val="00743A5D"/>
    <w:rsid w:val="00744F0E"/>
    <w:rsid w:val="007454D4"/>
    <w:rsid w:val="00750915"/>
    <w:rsid w:val="00752179"/>
    <w:rsid w:val="007603DB"/>
    <w:rsid w:val="00762320"/>
    <w:rsid w:val="00762553"/>
    <w:rsid w:val="0076692A"/>
    <w:rsid w:val="007672B7"/>
    <w:rsid w:val="00772461"/>
    <w:rsid w:val="00772D49"/>
    <w:rsid w:val="00777459"/>
    <w:rsid w:val="00777F52"/>
    <w:rsid w:val="0078171C"/>
    <w:rsid w:val="0078420D"/>
    <w:rsid w:val="007843A7"/>
    <w:rsid w:val="0078447D"/>
    <w:rsid w:val="007850E6"/>
    <w:rsid w:val="0078533C"/>
    <w:rsid w:val="00790E5B"/>
    <w:rsid w:val="007932D3"/>
    <w:rsid w:val="00795198"/>
    <w:rsid w:val="00796E3C"/>
    <w:rsid w:val="007A0018"/>
    <w:rsid w:val="007A0E73"/>
    <w:rsid w:val="007A2841"/>
    <w:rsid w:val="007A314E"/>
    <w:rsid w:val="007A4D5E"/>
    <w:rsid w:val="007A5B39"/>
    <w:rsid w:val="007B3C4F"/>
    <w:rsid w:val="007B431C"/>
    <w:rsid w:val="007B4D29"/>
    <w:rsid w:val="007B7B03"/>
    <w:rsid w:val="007B7B1B"/>
    <w:rsid w:val="007C0061"/>
    <w:rsid w:val="007C0D76"/>
    <w:rsid w:val="007C2736"/>
    <w:rsid w:val="007C364F"/>
    <w:rsid w:val="007D0185"/>
    <w:rsid w:val="007D07C2"/>
    <w:rsid w:val="007D0C0A"/>
    <w:rsid w:val="007D113F"/>
    <w:rsid w:val="007D2910"/>
    <w:rsid w:val="007D3175"/>
    <w:rsid w:val="007D3C8C"/>
    <w:rsid w:val="007D7B0C"/>
    <w:rsid w:val="007E068A"/>
    <w:rsid w:val="007E0E47"/>
    <w:rsid w:val="007E2938"/>
    <w:rsid w:val="007E330B"/>
    <w:rsid w:val="007E54C8"/>
    <w:rsid w:val="007E5DDE"/>
    <w:rsid w:val="007E6E20"/>
    <w:rsid w:val="007F0828"/>
    <w:rsid w:val="007F1573"/>
    <w:rsid w:val="007F3122"/>
    <w:rsid w:val="007F495B"/>
    <w:rsid w:val="007F4F95"/>
    <w:rsid w:val="008008F1"/>
    <w:rsid w:val="008026BD"/>
    <w:rsid w:val="00803984"/>
    <w:rsid w:val="00804716"/>
    <w:rsid w:val="00807380"/>
    <w:rsid w:val="00807AF9"/>
    <w:rsid w:val="008123B1"/>
    <w:rsid w:val="00812E0B"/>
    <w:rsid w:val="00815E5F"/>
    <w:rsid w:val="00815FFE"/>
    <w:rsid w:val="0081621F"/>
    <w:rsid w:val="00816715"/>
    <w:rsid w:val="00816A6D"/>
    <w:rsid w:val="00816CA4"/>
    <w:rsid w:val="0081711D"/>
    <w:rsid w:val="00820687"/>
    <w:rsid w:val="00820BC6"/>
    <w:rsid w:val="00821668"/>
    <w:rsid w:val="008241D9"/>
    <w:rsid w:val="00825990"/>
    <w:rsid w:val="008266D8"/>
    <w:rsid w:val="00827590"/>
    <w:rsid w:val="0083152D"/>
    <w:rsid w:val="008323AA"/>
    <w:rsid w:val="008323C2"/>
    <w:rsid w:val="00841CB5"/>
    <w:rsid w:val="00842387"/>
    <w:rsid w:val="00842A18"/>
    <w:rsid w:val="00845326"/>
    <w:rsid w:val="008463E7"/>
    <w:rsid w:val="00847A08"/>
    <w:rsid w:val="0085104E"/>
    <w:rsid w:val="00852C46"/>
    <w:rsid w:val="00853C92"/>
    <w:rsid w:val="008564AA"/>
    <w:rsid w:val="008569F6"/>
    <w:rsid w:val="00856DFF"/>
    <w:rsid w:val="00863027"/>
    <w:rsid w:val="00865E0B"/>
    <w:rsid w:val="00866428"/>
    <w:rsid w:val="00866D8F"/>
    <w:rsid w:val="00867826"/>
    <w:rsid w:val="00871740"/>
    <w:rsid w:val="008744AE"/>
    <w:rsid w:val="00876470"/>
    <w:rsid w:val="0087672A"/>
    <w:rsid w:val="00881F43"/>
    <w:rsid w:val="0088221E"/>
    <w:rsid w:val="0088302A"/>
    <w:rsid w:val="008840CD"/>
    <w:rsid w:val="008844F1"/>
    <w:rsid w:val="0088466F"/>
    <w:rsid w:val="0088480B"/>
    <w:rsid w:val="008858AE"/>
    <w:rsid w:val="0088654F"/>
    <w:rsid w:val="008866E2"/>
    <w:rsid w:val="008870B2"/>
    <w:rsid w:val="00890F7D"/>
    <w:rsid w:val="00891C1F"/>
    <w:rsid w:val="0089220B"/>
    <w:rsid w:val="00893805"/>
    <w:rsid w:val="00893C4D"/>
    <w:rsid w:val="0089473E"/>
    <w:rsid w:val="00894D27"/>
    <w:rsid w:val="008A1819"/>
    <w:rsid w:val="008A3DDA"/>
    <w:rsid w:val="008A69ED"/>
    <w:rsid w:val="008A760B"/>
    <w:rsid w:val="008B451D"/>
    <w:rsid w:val="008B4E13"/>
    <w:rsid w:val="008B6244"/>
    <w:rsid w:val="008B6DD6"/>
    <w:rsid w:val="008B7D02"/>
    <w:rsid w:val="008B7D20"/>
    <w:rsid w:val="008C0CDB"/>
    <w:rsid w:val="008C180F"/>
    <w:rsid w:val="008C26A9"/>
    <w:rsid w:val="008C2A56"/>
    <w:rsid w:val="008C3B64"/>
    <w:rsid w:val="008C489C"/>
    <w:rsid w:val="008C5352"/>
    <w:rsid w:val="008C5992"/>
    <w:rsid w:val="008C7A52"/>
    <w:rsid w:val="008D1036"/>
    <w:rsid w:val="008D6CD4"/>
    <w:rsid w:val="008D7804"/>
    <w:rsid w:val="008E2B8C"/>
    <w:rsid w:val="008E5284"/>
    <w:rsid w:val="008F1B37"/>
    <w:rsid w:val="008F1B6B"/>
    <w:rsid w:val="008F2781"/>
    <w:rsid w:val="008F419B"/>
    <w:rsid w:val="008F6F00"/>
    <w:rsid w:val="00900133"/>
    <w:rsid w:val="00900D12"/>
    <w:rsid w:val="00905B8A"/>
    <w:rsid w:val="00906AF7"/>
    <w:rsid w:val="00910970"/>
    <w:rsid w:val="00911A68"/>
    <w:rsid w:val="00911ACC"/>
    <w:rsid w:val="009126A5"/>
    <w:rsid w:val="00913A13"/>
    <w:rsid w:val="00913F63"/>
    <w:rsid w:val="00914214"/>
    <w:rsid w:val="009151B8"/>
    <w:rsid w:val="00915A54"/>
    <w:rsid w:val="00920709"/>
    <w:rsid w:val="00922A57"/>
    <w:rsid w:val="00923215"/>
    <w:rsid w:val="00924384"/>
    <w:rsid w:val="00924677"/>
    <w:rsid w:val="009246B4"/>
    <w:rsid w:val="0092473C"/>
    <w:rsid w:val="00927423"/>
    <w:rsid w:val="00931A4A"/>
    <w:rsid w:val="00931B35"/>
    <w:rsid w:val="009331F9"/>
    <w:rsid w:val="00933932"/>
    <w:rsid w:val="009403DE"/>
    <w:rsid w:val="00941430"/>
    <w:rsid w:val="00941CE8"/>
    <w:rsid w:val="00943F1E"/>
    <w:rsid w:val="00945C90"/>
    <w:rsid w:val="00951681"/>
    <w:rsid w:val="00952DEA"/>
    <w:rsid w:val="0095302E"/>
    <w:rsid w:val="00957EFB"/>
    <w:rsid w:val="00961A35"/>
    <w:rsid w:val="009636B6"/>
    <w:rsid w:val="0096575D"/>
    <w:rsid w:val="00965AD7"/>
    <w:rsid w:val="0097140C"/>
    <w:rsid w:val="009725E2"/>
    <w:rsid w:val="00973E20"/>
    <w:rsid w:val="009815D3"/>
    <w:rsid w:val="00981FF2"/>
    <w:rsid w:val="00983641"/>
    <w:rsid w:val="00984AA5"/>
    <w:rsid w:val="00985E39"/>
    <w:rsid w:val="009861D6"/>
    <w:rsid w:val="0098642C"/>
    <w:rsid w:val="00987888"/>
    <w:rsid w:val="00990C22"/>
    <w:rsid w:val="00993382"/>
    <w:rsid w:val="009937AC"/>
    <w:rsid w:val="0099387D"/>
    <w:rsid w:val="009A0821"/>
    <w:rsid w:val="009A5466"/>
    <w:rsid w:val="009B0567"/>
    <w:rsid w:val="009B0D3A"/>
    <w:rsid w:val="009B4559"/>
    <w:rsid w:val="009B6322"/>
    <w:rsid w:val="009B6BEF"/>
    <w:rsid w:val="009B73A6"/>
    <w:rsid w:val="009D12D7"/>
    <w:rsid w:val="009D4AC4"/>
    <w:rsid w:val="009D4B60"/>
    <w:rsid w:val="009D501C"/>
    <w:rsid w:val="009D708A"/>
    <w:rsid w:val="009E0F6E"/>
    <w:rsid w:val="009E125D"/>
    <w:rsid w:val="009E1C9A"/>
    <w:rsid w:val="009E2571"/>
    <w:rsid w:val="009E4202"/>
    <w:rsid w:val="009E5AAC"/>
    <w:rsid w:val="009E7A2D"/>
    <w:rsid w:val="009F10AB"/>
    <w:rsid w:val="009F2630"/>
    <w:rsid w:val="009F3946"/>
    <w:rsid w:val="009F4581"/>
    <w:rsid w:val="009F5CA4"/>
    <w:rsid w:val="00A00BB7"/>
    <w:rsid w:val="00A02B15"/>
    <w:rsid w:val="00A10813"/>
    <w:rsid w:val="00A11EE5"/>
    <w:rsid w:val="00A13D03"/>
    <w:rsid w:val="00A13D25"/>
    <w:rsid w:val="00A14ABF"/>
    <w:rsid w:val="00A15FE1"/>
    <w:rsid w:val="00A16DA6"/>
    <w:rsid w:val="00A1752D"/>
    <w:rsid w:val="00A20AB7"/>
    <w:rsid w:val="00A22C5B"/>
    <w:rsid w:val="00A241E4"/>
    <w:rsid w:val="00A24AE8"/>
    <w:rsid w:val="00A32B4F"/>
    <w:rsid w:val="00A33F23"/>
    <w:rsid w:val="00A41E53"/>
    <w:rsid w:val="00A44860"/>
    <w:rsid w:val="00A47682"/>
    <w:rsid w:val="00A47CC8"/>
    <w:rsid w:val="00A5197D"/>
    <w:rsid w:val="00A5292C"/>
    <w:rsid w:val="00A55095"/>
    <w:rsid w:val="00A6014C"/>
    <w:rsid w:val="00A62D23"/>
    <w:rsid w:val="00A62E67"/>
    <w:rsid w:val="00A638D9"/>
    <w:rsid w:val="00A645C8"/>
    <w:rsid w:val="00A658A5"/>
    <w:rsid w:val="00A71BBB"/>
    <w:rsid w:val="00A74230"/>
    <w:rsid w:val="00A75472"/>
    <w:rsid w:val="00A76C59"/>
    <w:rsid w:val="00A77205"/>
    <w:rsid w:val="00A7775A"/>
    <w:rsid w:val="00A77760"/>
    <w:rsid w:val="00A80A3E"/>
    <w:rsid w:val="00A81608"/>
    <w:rsid w:val="00A826B7"/>
    <w:rsid w:val="00A82CF6"/>
    <w:rsid w:val="00A82DD9"/>
    <w:rsid w:val="00A83BD6"/>
    <w:rsid w:val="00A85EE5"/>
    <w:rsid w:val="00A87410"/>
    <w:rsid w:val="00A91DAC"/>
    <w:rsid w:val="00A946AA"/>
    <w:rsid w:val="00A95DA3"/>
    <w:rsid w:val="00A97A58"/>
    <w:rsid w:val="00AA0FF5"/>
    <w:rsid w:val="00AA1153"/>
    <w:rsid w:val="00AA145F"/>
    <w:rsid w:val="00AA226E"/>
    <w:rsid w:val="00AA45CF"/>
    <w:rsid w:val="00AA6257"/>
    <w:rsid w:val="00AA6DF7"/>
    <w:rsid w:val="00AA6EC9"/>
    <w:rsid w:val="00AB0D2C"/>
    <w:rsid w:val="00AB1096"/>
    <w:rsid w:val="00AB2053"/>
    <w:rsid w:val="00AB2563"/>
    <w:rsid w:val="00AB6FEE"/>
    <w:rsid w:val="00AB70A9"/>
    <w:rsid w:val="00AC5747"/>
    <w:rsid w:val="00AC7B79"/>
    <w:rsid w:val="00AD1A68"/>
    <w:rsid w:val="00AD1CE4"/>
    <w:rsid w:val="00AD2512"/>
    <w:rsid w:val="00AD4345"/>
    <w:rsid w:val="00AD4C3F"/>
    <w:rsid w:val="00AD728B"/>
    <w:rsid w:val="00AD7FE5"/>
    <w:rsid w:val="00AE01C8"/>
    <w:rsid w:val="00AE4226"/>
    <w:rsid w:val="00AE51BA"/>
    <w:rsid w:val="00AE7BBA"/>
    <w:rsid w:val="00AF0C08"/>
    <w:rsid w:val="00AF3556"/>
    <w:rsid w:val="00AF701A"/>
    <w:rsid w:val="00B027C7"/>
    <w:rsid w:val="00B03AAC"/>
    <w:rsid w:val="00B04E74"/>
    <w:rsid w:val="00B052E5"/>
    <w:rsid w:val="00B0679C"/>
    <w:rsid w:val="00B06855"/>
    <w:rsid w:val="00B06D59"/>
    <w:rsid w:val="00B070B9"/>
    <w:rsid w:val="00B10095"/>
    <w:rsid w:val="00B114A6"/>
    <w:rsid w:val="00B12603"/>
    <w:rsid w:val="00B14916"/>
    <w:rsid w:val="00B20654"/>
    <w:rsid w:val="00B225AC"/>
    <w:rsid w:val="00B23A77"/>
    <w:rsid w:val="00B23EAB"/>
    <w:rsid w:val="00B24425"/>
    <w:rsid w:val="00B30C5C"/>
    <w:rsid w:val="00B30D6F"/>
    <w:rsid w:val="00B363E0"/>
    <w:rsid w:val="00B36EB7"/>
    <w:rsid w:val="00B377C5"/>
    <w:rsid w:val="00B41D61"/>
    <w:rsid w:val="00B43330"/>
    <w:rsid w:val="00B44CC7"/>
    <w:rsid w:val="00B4663A"/>
    <w:rsid w:val="00B52C1A"/>
    <w:rsid w:val="00B53EE9"/>
    <w:rsid w:val="00B54F9F"/>
    <w:rsid w:val="00B5766D"/>
    <w:rsid w:val="00B57A6A"/>
    <w:rsid w:val="00B60080"/>
    <w:rsid w:val="00B61898"/>
    <w:rsid w:val="00B64367"/>
    <w:rsid w:val="00B65505"/>
    <w:rsid w:val="00B65BC0"/>
    <w:rsid w:val="00B71D25"/>
    <w:rsid w:val="00B7241E"/>
    <w:rsid w:val="00B747CC"/>
    <w:rsid w:val="00B75CDB"/>
    <w:rsid w:val="00B76620"/>
    <w:rsid w:val="00B767F3"/>
    <w:rsid w:val="00B771A8"/>
    <w:rsid w:val="00B77379"/>
    <w:rsid w:val="00B8241D"/>
    <w:rsid w:val="00B83528"/>
    <w:rsid w:val="00B847E2"/>
    <w:rsid w:val="00B858EB"/>
    <w:rsid w:val="00B87A17"/>
    <w:rsid w:val="00B920F2"/>
    <w:rsid w:val="00B923F3"/>
    <w:rsid w:val="00B92A3E"/>
    <w:rsid w:val="00B95D2B"/>
    <w:rsid w:val="00B973F9"/>
    <w:rsid w:val="00BA075A"/>
    <w:rsid w:val="00BA2CE2"/>
    <w:rsid w:val="00BA6169"/>
    <w:rsid w:val="00BB63D3"/>
    <w:rsid w:val="00BB6952"/>
    <w:rsid w:val="00BC2CEF"/>
    <w:rsid w:val="00BC37E3"/>
    <w:rsid w:val="00BC4420"/>
    <w:rsid w:val="00BC5E8A"/>
    <w:rsid w:val="00BC62A3"/>
    <w:rsid w:val="00BC6880"/>
    <w:rsid w:val="00BD0B7B"/>
    <w:rsid w:val="00BD0E98"/>
    <w:rsid w:val="00BD2640"/>
    <w:rsid w:val="00BD380C"/>
    <w:rsid w:val="00BD4E30"/>
    <w:rsid w:val="00BD59E0"/>
    <w:rsid w:val="00BD6003"/>
    <w:rsid w:val="00BD64BF"/>
    <w:rsid w:val="00BD724B"/>
    <w:rsid w:val="00BE0299"/>
    <w:rsid w:val="00BE144F"/>
    <w:rsid w:val="00BE2F5F"/>
    <w:rsid w:val="00BE30FC"/>
    <w:rsid w:val="00BE3384"/>
    <w:rsid w:val="00BE5014"/>
    <w:rsid w:val="00BE5EF2"/>
    <w:rsid w:val="00BF4FE2"/>
    <w:rsid w:val="00BF600B"/>
    <w:rsid w:val="00BF68F2"/>
    <w:rsid w:val="00C00356"/>
    <w:rsid w:val="00C00384"/>
    <w:rsid w:val="00C02936"/>
    <w:rsid w:val="00C056D6"/>
    <w:rsid w:val="00C108F8"/>
    <w:rsid w:val="00C1316F"/>
    <w:rsid w:val="00C14292"/>
    <w:rsid w:val="00C20895"/>
    <w:rsid w:val="00C22220"/>
    <w:rsid w:val="00C22A58"/>
    <w:rsid w:val="00C2426F"/>
    <w:rsid w:val="00C269D5"/>
    <w:rsid w:val="00C30478"/>
    <w:rsid w:val="00C35C8D"/>
    <w:rsid w:val="00C36527"/>
    <w:rsid w:val="00C36D66"/>
    <w:rsid w:val="00C404B0"/>
    <w:rsid w:val="00C40D53"/>
    <w:rsid w:val="00C43F53"/>
    <w:rsid w:val="00C4623F"/>
    <w:rsid w:val="00C46C70"/>
    <w:rsid w:val="00C4752C"/>
    <w:rsid w:val="00C50A5A"/>
    <w:rsid w:val="00C546BF"/>
    <w:rsid w:val="00C556E0"/>
    <w:rsid w:val="00C57426"/>
    <w:rsid w:val="00C57F87"/>
    <w:rsid w:val="00C60D7C"/>
    <w:rsid w:val="00C615ED"/>
    <w:rsid w:val="00C624BF"/>
    <w:rsid w:val="00C629E0"/>
    <w:rsid w:val="00C70F09"/>
    <w:rsid w:val="00C72143"/>
    <w:rsid w:val="00C76421"/>
    <w:rsid w:val="00C77182"/>
    <w:rsid w:val="00C8198B"/>
    <w:rsid w:val="00C82346"/>
    <w:rsid w:val="00C83C07"/>
    <w:rsid w:val="00C8548B"/>
    <w:rsid w:val="00C86F2D"/>
    <w:rsid w:val="00C902F4"/>
    <w:rsid w:val="00C907EE"/>
    <w:rsid w:val="00C93CF7"/>
    <w:rsid w:val="00C95F7C"/>
    <w:rsid w:val="00C977DC"/>
    <w:rsid w:val="00CA16C1"/>
    <w:rsid w:val="00CA1947"/>
    <w:rsid w:val="00CA3615"/>
    <w:rsid w:val="00CA424E"/>
    <w:rsid w:val="00CA4263"/>
    <w:rsid w:val="00CA5DC2"/>
    <w:rsid w:val="00CA7425"/>
    <w:rsid w:val="00CA7573"/>
    <w:rsid w:val="00CB00BE"/>
    <w:rsid w:val="00CB0BE1"/>
    <w:rsid w:val="00CB7469"/>
    <w:rsid w:val="00CC1AEF"/>
    <w:rsid w:val="00CC220D"/>
    <w:rsid w:val="00CC6EA7"/>
    <w:rsid w:val="00CD1956"/>
    <w:rsid w:val="00CD2B92"/>
    <w:rsid w:val="00CD350B"/>
    <w:rsid w:val="00CD38A8"/>
    <w:rsid w:val="00CD463B"/>
    <w:rsid w:val="00CD4A2D"/>
    <w:rsid w:val="00CD5948"/>
    <w:rsid w:val="00CD61B5"/>
    <w:rsid w:val="00CD7092"/>
    <w:rsid w:val="00CE2371"/>
    <w:rsid w:val="00CF14B0"/>
    <w:rsid w:val="00CF2A56"/>
    <w:rsid w:val="00CF58CA"/>
    <w:rsid w:val="00D001A2"/>
    <w:rsid w:val="00D01770"/>
    <w:rsid w:val="00D034E1"/>
    <w:rsid w:val="00D05AA3"/>
    <w:rsid w:val="00D1198C"/>
    <w:rsid w:val="00D11C6D"/>
    <w:rsid w:val="00D126FE"/>
    <w:rsid w:val="00D1335C"/>
    <w:rsid w:val="00D13E52"/>
    <w:rsid w:val="00D157E3"/>
    <w:rsid w:val="00D166DD"/>
    <w:rsid w:val="00D17237"/>
    <w:rsid w:val="00D20B31"/>
    <w:rsid w:val="00D20E1E"/>
    <w:rsid w:val="00D2596D"/>
    <w:rsid w:val="00D259C9"/>
    <w:rsid w:val="00D2653D"/>
    <w:rsid w:val="00D306BF"/>
    <w:rsid w:val="00D30B8E"/>
    <w:rsid w:val="00D30E1B"/>
    <w:rsid w:val="00D31AC1"/>
    <w:rsid w:val="00D31DFD"/>
    <w:rsid w:val="00D31F11"/>
    <w:rsid w:val="00D32322"/>
    <w:rsid w:val="00D32750"/>
    <w:rsid w:val="00D352B7"/>
    <w:rsid w:val="00D37B5F"/>
    <w:rsid w:val="00D37C5C"/>
    <w:rsid w:val="00D4432E"/>
    <w:rsid w:val="00D461F0"/>
    <w:rsid w:val="00D4733F"/>
    <w:rsid w:val="00D5134F"/>
    <w:rsid w:val="00D51AB6"/>
    <w:rsid w:val="00D53042"/>
    <w:rsid w:val="00D55916"/>
    <w:rsid w:val="00D56822"/>
    <w:rsid w:val="00D60881"/>
    <w:rsid w:val="00D60CC4"/>
    <w:rsid w:val="00D64057"/>
    <w:rsid w:val="00D6573D"/>
    <w:rsid w:val="00D66F1A"/>
    <w:rsid w:val="00D66FB7"/>
    <w:rsid w:val="00D67246"/>
    <w:rsid w:val="00D73E36"/>
    <w:rsid w:val="00D74227"/>
    <w:rsid w:val="00D7599C"/>
    <w:rsid w:val="00D75E9F"/>
    <w:rsid w:val="00D80442"/>
    <w:rsid w:val="00D805A2"/>
    <w:rsid w:val="00D82049"/>
    <w:rsid w:val="00D82C14"/>
    <w:rsid w:val="00D83498"/>
    <w:rsid w:val="00D838BE"/>
    <w:rsid w:val="00D8399A"/>
    <w:rsid w:val="00D83B9E"/>
    <w:rsid w:val="00D844C9"/>
    <w:rsid w:val="00D8499B"/>
    <w:rsid w:val="00D872D3"/>
    <w:rsid w:val="00D9039D"/>
    <w:rsid w:val="00D91C28"/>
    <w:rsid w:val="00D924D1"/>
    <w:rsid w:val="00D94132"/>
    <w:rsid w:val="00D950A9"/>
    <w:rsid w:val="00D9626D"/>
    <w:rsid w:val="00D96DA7"/>
    <w:rsid w:val="00D975C5"/>
    <w:rsid w:val="00DA05E3"/>
    <w:rsid w:val="00DA2635"/>
    <w:rsid w:val="00DA4C37"/>
    <w:rsid w:val="00DA5238"/>
    <w:rsid w:val="00DA5D9D"/>
    <w:rsid w:val="00DA7727"/>
    <w:rsid w:val="00DB11C1"/>
    <w:rsid w:val="00DB3E81"/>
    <w:rsid w:val="00DB5BBB"/>
    <w:rsid w:val="00DB5CD0"/>
    <w:rsid w:val="00DB7EDC"/>
    <w:rsid w:val="00DC4586"/>
    <w:rsid w:val="00DC54AE"/>
    <w:rsid w:val="00DD0F91"/>
    <w:rsid w:val="00DD1CB4"/>
    <w:rsid w:val="00DD692E"/>
    <w:rsid w:val="00DE232E"/>
    <w:rsid w:val="00DE248E"/>
    <w:rsid w:val="00DE7616"/>
    <w:rsid w:val="00DF265D"/>
    <w:rsid w:val="00DF3B61"/>
    <w:rsid w:val="00DF730B"/>
    <w:rsid w:val="00DF7A58"/>
    <w:rsid w:val="00E00370"/>
    <w:rsid w:val="00E00505"/>
    <w:rsid w:val="00E00F65"/>
    <w:rsid w:val="00E02288"/>
    <w:rsid w:val="00E02693"/>
    <w:rsid w:val="00E04B34"/>
    <w:rsid w:val="00E05AE7"/>
    <w:rsid w:val="00E0649D"/>
    <w:rsid w:val="00E0735F"/>
    <w:rsid w:val="00E07C4A"/>
    <w:rsid w:val="00E10347"/>
    <w:rsid w:val="00E14AE1"/>
    <w:rsid w:val="00E162A2"/>
    <w:rsid w:val="00E17A6F"/>
    <w:rsid w:val="00E23476"/>
    <w:rsid w:val="00E23E1B"/>
    <w:rsid w:val="00E260CB"/>
    <w:rsid w:val="00E26323"/>
    <w:rsid w:val="00E3172C"/>
    <w:rsid w:val="00E317B1"/>
    <w:rsid w:val="00E3343B"/>
    <w:rsid w:val="00E35569"/>
    <w:rsid w:val="00E36E3A"/>
    <w:rsid w:val="00E3729D"/>
    <w:rsid w:val="00E40BD8"/>
    <w:rsid w:val="00E42E21"/>
    <w:rsid w:val="00E449E9"/>
    <w:rsid w:val="00E4526F"/>
    <w:rsid w:val="00E45B32"/>
    <w:rsid w:val="00E473B3"/>
    <w:rsid w:val="00E50846"/>
    <w:rsid w:val="00E50879"/>
    <w:rsid w:val="00E5153E"/>
    <w:rsid w:val="00E534C6"/>
    <w:rsid w:val="00E56BE3"/>
    <w:rsid w:val="00E606CD"/>
    <w:rsid w:val="00E61383"/>
    <w:rsid w:val="00E621D4"/>
    <w:rsid w:val="00E6252F"/>
    <w:rsid w:val="00E635A5"/>
    <w:rsid w:val="00E65C0E"/>
    <w:rsid w:val="00E67B7B"/>
    <w:rsid w:val="00E71847"/>
    <w:rsid w:val="00E7293F"/>
    <w:rsid w:val="00E7396A"/>
    <w:rsid w:val="00E74CDE"/>
    <w:rsid w:val="00E7531E"/>
    <w:rsid w:val="00E75DCC"/>
    <w:rsid w:val="00E76F4D"/>
    <w:rsid w:val="00E84606"/>
    <w:rsid w:val="00E84ADA"/>
    <w:rsid w:val="00E8628D"/>
    <w:rsid w:val="00E87E06"/>
    <w:rsid w:val="00E948C4"/>
    <w:rsid w:val="00E9571E"/>
    <w:rsid w:val="00E96146"/>
    <w:rsid w:val="00EA1DC7"/>
    <w:rsid w:val="00EA3D08"/>
    <w:rsid w:val="00EA4297"/>
    <w:rsid w:val="00EA5CCC"/>
    <w:rsid w:val="00EA74FB"/>
    <w:rsid w:val="00EA7579"/>
    <w:rsid w:val="00EB096A"/>
    <w:rsid w:val="00EB3DD8"/>
    <w:rsid w:val="00EB517F"/>
    <w:rsid w:val="00EB5FDB"/>
    <w:rsid w:val="00EC2CA5"/>
    <w:rsid w:val="00EC321C"/>
    <w:rsid w:val="00EC7CA1"/>
    <w:rsid w:val="00ED0500"/>
    <w:rsid w:val="00ED301B"/>
    <w:rsid w:val="00ED39E3"/>
    <w:rsid w:val="00ED3D96"/>
    <w:rsid w:val="00ED4732"/>
    <w:rsid w:val="00ED4D63"/>
    <w:rsid w:val="00EE1311"/>
    <w:rsid w:val="00EE364A"/>
    <w:rsid w:val="00EE3C21"/>
    <w:rsid w:val="00EE436E"/>
    <w:rsid w:val="00EE49F3"/>
    <w:rsid w:val="00EE4C86"/>
    <w:rsid w:val="00EE6384"/>
    <w:rsid w:val="00EF07E0"/>
    <w:rsid w:val="00EF096D"/>
    <w:rsid w:val="00EF2B72"/>
    <w:rsid w:val="00EF40C5"/>
    <w:rsid w:val="00EF4EAB"/>
    <w:rsid w:val="00EF60D9"/>
    <w:rsid w:val="00EF6E9C"/>
    <w:rsid w:val="00F00292"/>
    <w:rsid w:val="00F032E7"/>
    <w:rsid w:val="00F03980"/>
    <w:rsid w:val="00F05864"/>
    <w:rsid w:val="00F0629A"/>
    <w:rsid w:val="00F07A13"/>
    <w:rsid w:val="00F128BD"/>
    <w:rsid w:val="00F146DB"/>
    <w:rsid w:val="00F16458"/>
    <w:rsid w:val="00F17C9E"/>
    <w:rsid w:val="00F20665"/>
    <w:rsid w:val="00F22FDA"/>
    <w:rsid w:val="00F23FBF"/>
    <w:rsid w:val="00F244FE"/>
    <w:rsid w:val="00F256EA"/>
    <w:rsid w:val="00F25B03"/>
    <w:rsid w:val="00F269F0"/>
    <w:rsid w:val="00F305F5"/>
    <w:rsid w:val="00F327B1"/>
    <w:rsid w:val="00F32D7C"/>
    <w:rsid w:val="00F34214"/>
    <w:rsid w:val="00F34852"/>
    <w:rsid w:val="00F35435"/>
    <w:rsid w:val="00F37DC3"/>
    <w:rsid w:val="00F41A7C"/>
    <w:rsid w:val="00F43403"/>
    <w:rsid w:val="00F51965"/>
    <w:rsid w:val="00F52C6D"/>
    <w:rsid w:val="00F568CE"/>
    <w:rsid w:val="00F578A2"/>
    <w:rsid w:val="00F620F8"/>
    <w:rsid w:val="00F638AA"/>
    <w:rsid w:val="00F649CD"/>
    <w:rsid w:val="00F64B31"/>
    <w:rsid w:val="00F6657C"/>
    <w:rsid w:val="00F67422"/>
    <w:rsid w:val="00F70A6B"/>
    <w:rsid w:val="00F71414"/>
    <w:rsid w:val="00F72D86"/>
    <w:rsid w:val="00F72F2C"/>
    <w:rsid w:val="00F74883"/>
    <w:rsid w:val="00F74A0B"/>
    <w:rsid w:val="00F7713E"/>
    <w:rsid w:val="00F779AF"/>
    <w:rsid w:val="00F802D9"/>
    <w:rsid w:val="00F82B15"/>
    <w:rsid w:val="00F83F26"/>
    <w:rsid w:val="00F84E17"/>
    <w:rsid w:val="00F84E53"/>
    <w:rsid w:val="00F874ED"/>
    <w:rsid w:val="00F9318F"/>
    <w:rsid w:val="00F94A2F"/>
    <w:rsid w:val="00F97E3B"/>
    <w:rsid w:val="00FA4559"/>
    <w:rsid w:val="00FA6439"/>
    <w:rsid w:val="00FA668A"/>
    <w:rsid w:val="00FA68D8"/>
    <w:rsid w:val="00FB1FF4"/>
    <w:rsid w:val="00FB3919"/>
    <w:rsid w:val="00FB397C"/>
    <w:rsid w:val="00FB398E"/>
    <w:rsid w:val="00FB3E16"/>
    <w:rsid w:val="00FB3F78"/>
    <w:rsid w:val="00FC1AF0"/>
    <w:rsid w:val="00FC23EF"/>
    <w:rsid w:val="00FC4919"/>
    <w:rsid w:val="00FC4EAE"/>
    <w:rsid w:val="00FC62C9"/>
    <w:rsid w:val="00FC63A9"/>
    <w:rsid w:val="00FD0491"/>
    <w:rsid w:val="00FD08A9"/>
    <w:rsid w:val="00FD100A"/>
    <w:rsid w:val="00FD2BAB"/>
    <w:rsid w:val="00FD5749"/>
    <w:rsid w:val="00FD6A90"/>
    <w:rsid w:val="00FD6CEC"/>
    <w:rsid w:val="00FD718F"/>
    <w:rsid w:val="00FE36E6"/>
    <w:rsid w:val="00FF0176"/>
    <w:rsid w:val="00FF0625"/>
    <w:rsid w:val="00FF1119"/>
    <w:rsid w:val="00FF23BE"/>
    <w:rsid w:val="00FF42ED"/>
    <w:rsid w:val="00FF581D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79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93F"/>
  </w:style>
  <w:style w:type="paragraph" w:styleId="Heading1">
    <w:name w:val="heading 1"/>
    <w:basedOn w:val="Normal"/>
    <w:next w:val="Normal"/>
    <w:link w:val="Heading1Char"/>
    <w:uiPriority w:val="9"/>
    <w:qFormat/>
    <w:rsid w:val="002317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0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1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1EB6"/>
    <w:pPr>
      <w:spacing w:line="240" w:lineRule="auto"/>
    </w:pPr>
    <w:rPr>
      <w:rFonts w:eastAsia="SimSun"/>
      <w:sz w:val="20"/>
      <w:szCs w:val="20"/>
      <w:lang w:val="en-SG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1EB6"/>
    <w:rPr>
      <w:rFonts w:eastAsia="SimSun"/>
      <w:sz w:val="20"/>
      <w:szCs w:val="20"/>
      <w:lang w:val="en-SG" w:eastAsia="en-US"/>
    </w:rPr>
  </w:style>
  <w:style w:type="paragraph" w:styleId="Header">
    <w:name w:val="header"/>
    <w:basedOn w:val="Normal"/>
    <w:link w:val="HeaderChar"/>
    <w:uiPriority w:val="99"/>
    <w:unhideWhenUsed/>
    <w:rsid w:val="00060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B99"/>
  </w:style>
  <w:style w:type="paragraph" w:styleId="Footer">
    <w:name w:val="footer"/>
    <w:basedOn w:val="Normal"/>
    <w:link w:val="FooterChar"/>
    <w:uiPriority w:val="99"/>
    <w:unhideWhenUsed/>
    <w:rsid w:val="00060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B99"/>
  </w:style>
  <w:style w:type="paragraph" w:styleId="Revision">
    <w:name w:val="Revision"/>
    <w:hidden/>
    <w:uiPriority w:val="99"/>
    <w:semiHidden/>
    <w:rsid w:val="00D73E3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E36"/>
    <w:rPr>
      <w:rFonts w:eastAsiaTheme="minorEastAsia"/>
      <w:b/>
      <w:bCs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E36"/>
    <w:rPr>
      <w:rFonts w:eastAsia="SimSun"/>
      <w:b/>
      <w:bCs/>
      <w:sz w:val="20"/>
      <w:szCs w:val="20"/>
      <w:lang w:val="en-SG" w:eastAsia="en-US"/>
    </w:rPr>
  </w:style>
  <w:style w:type="paragraph" w:styleId="ListParagraph">
    <w:name w:val="List Paragraph"/>
    <w:basedOn w:val="Normal"/>
    <w:uiPriority w:val="34"/>
    <w:qFormat/>
    <w:rsid w:val="002E76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44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31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31796"/>
    <w:pPr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7C0061"/>
    <w:pPr>
      <w:spacing w:after="100"/>
    </w:pPr>
    <w:rPr>
      <w:rFonts w:ascii="Times New Roman" w:hAnsi="Times New Roman" w:cs="Times New Roman"/>
      <w:bCs/>
      <w:sz w:val="20"/>
      <w:szCs w:val="2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861D6"/>
    <w:pPr>
      <w:spacing w:after="100"/>
    </w:pPr>
    <w:rPr>
      <w:rFonts w:ascii="Times New Roman" w:hAnsi="Times New Roman" w:cs="Times New Roman"/>
      <w:sz w:val="20"/>
      <w:szCs w:val="20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A46F4"/>
    <w:pPr>
      <w:spacing w:after="100"/>
    </w:pPr>
    <w:rPr>
      <w:rFonts w:ascii="Times New Roman" w:hAnsi="Times New Roman" w:cs="Times New Roman"/>
      <w:bCs/>
      <w:sz w:val="20"/>
      <w:szCs w:val="20"/>
      <w:lang w:eastAsia="en-US"/>
    </w:rPr>
  </w:style>
  <w:style w:type="character" w:styleId="BookTitle">
    <w:name w:val="Book Title"/>
    <w:basedOn w:val="DefaultParagraphFont"/>
    <w:uiPriority w:val="33"/>
    <w:qFormat/>
    <w:rsid w:val="00231796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560EF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568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93F"/>
  </w:style>
  <w:style w:type="paragraph" w:styleId="Heading1">
    <w:name w:val="heading 1"/>
    <w:basedOn w:val="Normal"/>
    <w:next w:val="Normal"/>
    <w:link w:val="Heading1Char"/>
    <w:uiPriority w:val="9"/>
    <w:qFormat/>
    <w:rsid w:val="002317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0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1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1EB6"/>
    <w:pPr>
      <w:spacing w:line="240" w:lineRule="auto"/>
    </w:pPr>
    <w:rPr>
      <w:rFonts w:eastAsia="SimSun"/>
      <w:sz w:val="20"/>
      <w:szCs w:val="20"/>
      <w:lang w:val="en-SG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1EB6"/>
    <w:rPr>
      <w:rFonts w:eastAsia="SimSun"/>
      <w:sz w:val="20"/>
      <w:szCs w:val="20"/>
      <w:lang w:val="en-SG" w:eastAsia="en-US"/>
    </w:rPr>
  </w:style>
  <w:style w:type="paragraph" w:styleId="Header">
    <w:name w:val="header"/>
    <w:basedOn w:val="Normal"/>
    <w:link w:val="HeaderChar"/>
    <w:uiPriority w:val="99"/>
    <w:unhideWhenUsed/>
    <w:rsid w:val="00060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B99"/>
  </w:style>
  <w:style w:type="paragraph" w:styleId="Footer">
    <w:name w:val="footer"/>
    <w:basedOn w:val="Normal"/>
    <w:link w:val="FooterChar"/>
    <w:uiPriority w:val="99"/>
    <w:unhideWhenUsed/>
    <w:rsid w:val="00060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B99"/>
  </w:style>
  <w:style w:type="paragraph" w:styleId="Revision">
    <w:name w:val="Revision"/>
    <w:hidden/>
    <w:uiPriority w:val="99"/>
    <w:semiHidden/>
    <w:rsid w:val="00D73E3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E36"/>
    <w:rPr>
      <w:rFonts w:eastAsiaTheme="minorEastAsia"/>
      <w:b/>
      <w:bCs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E36"/>
    <w:rPr>
      <w:rFonts w:eastAsia="SimSun"/>
      <w:b/>
      <w:bCs/>
      <w:sz w:val="20"/>
      <w:szCs w:val="20"/>
      <w:lang w:val="en-SG" w:eastAsia="en-US"/>
    </w:rPr>
  </w:style>
  <w:style w:type="paragraph" w:styleId="ListParagraph">
    <w:name w:val="List Paragraph"/>
    <w:basedOn w:val="Normal"/>
    <w:uiPriority w:val="34"/>
    <w:qFormat/>
    <w:rsid w:val="002E76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44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31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31796"/>
    <w:pPr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7C0061"/>
    <w:pPr>
      <w:spacing w:after="100"/>
    </w:pPr>
    <w:rPr>
      <w:rFonts w:ascii="Times New Roman" w:hAnsi="Times New Roman" w:cs="Times New Roman"/>
      <w:bCs/>
      <w:sz w:val="20"/>
      <w:szCs w:val="2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861D6"/>
    <w:pPr>
      <w:spacing w:after="100"/>
    </w:pPr>
    <w:rPr>
      <w:rFonts w:ascii="Times New Roman" w:hAnsi="Times New Roman" w:cs="Times New Roman"/>
      <w:sz w:val="20"/>
      <w:szCs w:val="20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A46F4"/>
    <w:pPr>
      <w:spacing w:after="100"/>
    </w:pPr>
    <w:rPr>
      <w:rFonts w:ascii="Times New Roman" w:hAnsi="Times New Roman" w:cs="Times New Roman"/>
      <w:bCs/>
      <w:sz w:val="20"/>
      <w:szCs w:val="20"/>
      <w:lang w:eastAsia="en-US"/>
    </w:rPr>
  </w:style>
  <w:style w:type="character" w:styleId="BookTitle">
    <w:name w:val="Book Title"/>
    <w:basedOn w:val="DefaultParagraphFont"/>
    <w:uiPriority w:val="33"/>
    <w:qFormat/>
    <w:rsid w:val="00231796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560EF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56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8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18" Type="http://schemas.openxmlformats.org/officeDocument/2006/relationships/image" Target="media/image8.tiff"/><Relationship Id="rId3" Type="http://schemas.openxmlformats.org/officeDocument/2006/relationships/styles" Target="styles.xml"/><Relationship Id="rId21" Type="http://schemas.openxmlformats.org/officeDocument/2006/relationships/image" Target="media/image11.tiff"/><Relationship Id="rId7" Type="http://schemas.openxmlformats.org/officeDocument/2006/relationships/footnotes" Target="footnotes.xml"/><Relationship Id="rId12" Type="http://schemas.openxmlformats.org/officeDocument/2006/relationships/image" Target="media/image3.tif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0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tiff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tif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0BD65-B291-4F51-978D-8ED657D7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Yeli Wang</dc:creator>
  <cp:lastModifiedBy>E748546</cp:lastModifiedBy>
  <cp:revision>12</cp:revision>
  <dcterms:created xsi:type="dcterms:W3CDTF">2024-01-13T01:35:00Z</dcterms:created>
  <dcterms:modified xsi:type="dcterms:W3CDTF">2024-01-13T01:35:00Z</dcterms:modified>
</cp:coreProperties>
</file>