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7BAC7" w14:textId="28CB991E" w:rsidR="00415689" w:rsidRDefault="00415689" w:rsidP="00415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3B768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ile </w:t>
      </w:r>
      <w:r w:rsidR="003B7684">
        <w:rPr>
          <w:rFonts w:ascii="Times New Roman" w:hAnsi="Times New Roman" w:cs="Times New Roman"/>
          <w:sz w:val="24"/>
          <w:szCs w:val="24"/>
        </w:rPr>
        <w:t>5</w:t>
      </w:r>
      <w:r w:rsidRPr="00DF19A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52381480"/>
      <w:r w:rsidRPr="00DF19A8">
        <w:rPr>
          <w:rFonts w:ascii="Times New Roman" w:hAnsi="Times New Roman" w:cs="Times New Roman"/>
          <w:sz w:val="24"/>
          <w:szCs w:val="24"/>
        </w:rPr>
        <w:t xml:space="preserve">Trim and fill analysis for the prevalence of urolithiasis </w:t>
      </w:r>
      <w:r w:rsidR="00B7346A">
        <w:rPr>
          <w:rFonts w:ascii="Times New Roman" w:hAnsi="Times New Roman" w:cs="Times New Roman"/>
          <w:sz w:val="24"/>
          <w:szCs w:val="24"/>
        </w:rPr>
        <w:t xml:space="preserve">among hospital visiting patients </w:t>
      </w:r>
      <w:r w:rsidRPr="00DF19A8">
        <w:rPr>
          <w:rFonts w:ascii="Times New Roman" w:hAnsi="Times New Roman" w:cs="Times New Roman"/>
          <w:sz w:val="24"/>
          <w:szCs w:val="24"/>
        </w:rPr>
        <w:t>in Sub-Saharan Africa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55716983" w14:textId="412B53FF" w:rsidR="00415689" w:rsidRDefault="00B7346A" w:rsidP="00415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0EE70F" wp14:editId="4B3A6500">
            <wp:extent cx="5868035" cy="3060065"/>
            <wp:effectExtent l="0" t="0" r="0" b="6985"/>
            <wp:docPr id="942040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A898" w14:textId="26D818C1" w:rsidR="00415689" w:rsidRPr="00DF19A8" w:rsidRDefault="00415689" w:rsidP="00415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2362380"/>
      <w:r w:rsidRPr="00DF19A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F19A8"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F19A8">
        <w:rPr>
          <w:rFonts w:ascii="Times New Roman" w:hAnsi="Times New Roman" w:cs="Times New Roman"/>
          <w:sz w:val="24"/>
          <w:szCs w:val="24"/>
        </w:rPr>
        <w:t xml:space="preserve">. Trim and fill analysis for the prevalence of urolithiasis </w:t>
      </w:r>
      <w:r w:rsidR="00B7346A">
        <w:rPr>
          <w:rFonts w:ascii="Times New Roman" w:hAnsi="Times New Roman" w:cs="Times New Roman"/>
          <w:sz w:val="24"/>
          <w:szCs w:val="24"/>
        </w:rPr>
        <w:t xml:space="preserve">among hospital visiting patients </w:t>
      </w:r>
      <w:r w:rsidRPr="00DF19A8">
        <w:rPr>
          <w:rFonts w:ascii="Times New Roman" w:hAnsi="Times New Roman" w:cs="Times New Roman"/>
          <w:sz w:val="24"/>
          <w:szCs w:val="24"/>
        </w:rPr>
        <w:t>in Sub-Saharan Africa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E28271E" w14:textId="77777777" w:rsidR="00415689" w:rsidRPr="00DF19A8" w:rsidRDefault="00415689" w:rsidP="00415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7D9D7" w14:textId="77777777" w:rsidR="00415689" w:rsidRDefault="00415689"/>
    <w:sectPr w:rsidR="00415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89"/>
    <w:rsid w:val="000A59D4"/>
    <w:rsid w:val="001F275A"/>
    <w:rsid w:val="003B7684"/>
    <w:rsid w:val="00415689"/>
    <w:rsid w:val="004A47C5"/>
    <w:rsid w:val="00B7346A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4696B"/>
  <w15:chartTrackingRefBased/>
  <w15:docId w15:val="{3E68D85E-1811-4BD7-B9CA-F3462EA5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altasebbeyene7@gmail.com</dc:creator>
  <cp:keywords/>
  <dc:description/>
  <cp:lastModifiedBy>Altaseb Beyene</cp:lastModifiedBy>
  <cp:revision>2</cp:revision>
  <dcterms:created xsi:type="dcterms:W3CDTF">2024-08-16T14:10:00Z</dcterms:created>
  <dcterms:modified xsi:type="dcterms:W3CDTF">2024-08-16T14:10:00Z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b2e7c9e5-a3ec-4562-ab71-3dbbd00611b9</vt:lpwstr>
  </property>
</Properties>
</file>