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7B3" w:rsidRPr="003529DB" w:rsidRDefault="00C507B3" w:rsidP="00C507B3">
      <w:pPr>
        <w:rPr>
          <w:rFonts w:ascii="Nyala" w:hAnsi="Nyala"/>
          <w:b w:val="0"/>
        </w:rPr>
      </w:pPr>
      <w:bookmarkStart w:id="0" w:name="_Toc23859157"/>
    </w:p>
    <w:p w:rsidR="0031523F" w:rsidRDefault="00215989" w:rsidP="003529DB">
      <w:pPr>
        <w:pStyle w:val="Heading3"/>
      </w:pPr>
      <w:bookmarkStart w:id="1" w:name="_Toc86146625"/>
      <w:bookmarkEnd w:id="0"/>
      <w:r>
        <w:t xml:space="preserve">Annex III </w:t>
      </w:r>
      <w:r w:rsidR="00D30C1A" w:rsidRPr="00D00CC9">
        <w:t>Question</w:t>
      </w:r>
      <w:r>
        <w:t>nai</w:t>
      </w:r>
      <w:r w:rsidR="00D30C1A" w:rsidRPr="00D00CC9">
        <w:t>r</w:t>
      </w:r>
      <w:r>
        <w:t>e</w:t>
      </w:r>
      <w:bookmarkEnd w:id="1"/>
    </w:p>
    <w:p w:rsidR="003529DB" w:rsidRPr="003529DB" w:rsidRDefault="003529DB" w:rsidP="003529DB"/>
    <w:p w:rsidR="0031523F" w:rsidRPr="002C5A8B" w:rsidRDefault="007C1D1D" w:rsidP="002C5A8B">
      <w:pPr>
        <w:spacing w:line="480" w:lineRule="auto"/>
        <w:jc w:val="both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</w:rPr>
        <w:t xml:space="preserve">Tittle: </w:t>
      </w:r>
      <w:r w:rsidR="002C5A8B" w:rsidRPr="00DF53AB">
        <w:rPr>
          <w:rFonts w:eastAsia="Times New Roman" w:cstheme="minorHAnsi"/>
          <w:bCs/>
          <w:sz w:val="24"/>
          <w:szCs w:val="24"/>
        </w:rPr>
        <w:t xml:space="preserve">Acute Kidney Injury </w:t>
      </w:r>
      <w:r w:rsidR="002C5A8B">
        <w:rPr>
          <w:rFonts w:eastAsia="Times New Roman"/>
          <w:bCs/>
          <w:sz w:val="24"/>
          <w:szCs w:val="24"/>
        </w:rPr>
        <w:t>and</w:t>
      </w:r>
      <w:r w:rsidR="002C5A8B" w:rsidRPr="00DF53AB">
        <w:rPr>
          <w:rFonts w:eastAsia="Times New Roman" w:cstheme="minorHAnsi"/>
          <w:bCs/>
          <w:sz w:val="24"/>
          <w:szCs w:val="24"/>
        </w:rPr>
        <w:t xml:space="preserve"> Its Associated Factors among </w:t>
      </w:r>
      <w:r w:rsidR="002C5A8B">
        <w:rPr>
          <w:rFonts w:eastAsia="Times New Roman"/>
          <w:bCs/>
          <w:sz w:val="24"/>
          <w:szCs w:val="24"/>
        </w:rPr>
        <w:t xml:space="preserve">Patients with </w:t>
      </w:r>
      <w:r w:rsidR="002C5A8B" w:rsidRPr="00DF53AB">
        <w:rPr>
          <w:rFonts w:eastAsia="Times New Roman" w:cstheme="minorHAnsi"/>
          <w:bCs/>
          <w:sz w:val="24"/>
          <w:szCs w:val="24"/>
        </w:rPr>
        <w:t xml:space="preserve">Acute Decompensated Heart Failure Admitted to </w:t>
      </w:r>
      <w:r w:rsidR="002C5A8B">
        <w:rPr>
          <w:rFonts w:eastAsia="Times New Roman"/>
          <w:bCs/>
          <w:sz w:val="24"/>
          <w:szCs w:val="24"/>
        </w:rPr>
        <w:t xml:space="preserve">the </w:t>
      </w:r>
      <w:r w:rsidR="002C5A8B" w:rsidRPr="00DF53AB">
        <w:rPr>
          <w:rFonts w:eastAsia="Times New Roman" w:cstheme="minorHAnsi"/>
          <w:bCs/>
          <w:sz w:val="24"/>
          <w:szCs w:val="24"/>
        </w:rPr>
        <w:t>University of Gondar Hospital, Northwest Ethiopia: A Hospital-Based Cross-Sectional Study</w:t>
      </w:r>
      <w:r w:rsidR="00AF0692">
        <w:rPr>
          <w:rFonts w:eastAsia="Times New Roman" w:cstheme="minorHAnsi"/>
          <w:bCs/>
          <w:sz w:val="24"/>
          <w:szCs w:val="24"/>
        </w:rPr>
        <w:t>. 2022</w:t>
      </w:r>
    </w:p>
    <w:p w:rsidR="003E5C2A" w:rsidRPr="00A32A95" w:rsidRDefault="00A32A95" w:rsidP="003E5C2A">
      <w:pPr>
        <w:spacing w:line="360" w:lineRule="auto"/>
        <w:rPr>
          <w:rFonts w:eastAsia="Times"/>
          <w:color w:val="000000" w:themeColor="text1"/>
          <w:sz w:val="24"/>
        </w:rPr>
      </w:pPr>
      <w:r>
        <w:rPr>
          <w:rFonts w:eastAsia="Times"/>
          <w:color w:val="000000" w:themeColor="text1"/>
          <w:sz w:val="24"/>
        </w:rPr>
        <w:t>I. Socio</w:t>
      </w:r>
      <w:r w:rsidR="00DD5E21">
        <w:rPr>
          <w:rFonts w:eastAsia="Times"/>
          <w:color w:val="000000" w:themeColor="text1"/>
          <w:sz w:val="24"/>
        </w:rPr>
        <w:t>-</w:t>
      </w:r>
      <w:r>
        <w:rPr>
          <w:rFonts w:eastAsia="Times"/>
          <w:color w:val="000000" w:themeColor="text1"/>
          <w:sz w:val="24"/>
        </w:rPr>
        <w:t>demographic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240"/>
        <w:gridCol w:w="4675"/>
      </w:tblGrid>
      <w:tr w:rsidR="003E5C2A" w:rsidRPr="002324FD" w:rsidTr="007C1D1D">
        <w:tc>
          <w:tcPr>
            <w:tcW w:w="1435" w:type="dxa"/>
          </w:tcPr>
          <w:p w:rsidR="003E5C2A" w:rsidRPr="007C1D1D" w:rsidRDefault="003E5C2A" w:rsidP="002324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D1D">
              <w:rPr>
                <w:rFonts w:ascii="Times New Roman" w:hAnsi="Times New Roman" w:cs="Times New Roman"/>
                <w:b/>
                <w:sz w:val="24"/>
                <w:szCs w:val="24"/>
              </w:rPr>
              <w:t>Serial no.</w:t>
            </w:r>
          </w:p>
        </w:tc>
        <w:tc>
          <w:tcPr>
            <w:tcW w:w="3240" w:type="dxa"/>
          </w:tcPr>
          <w:p w:rsidR="003E5C2A" w:rsidRPr="007C1D1D" w:rsidRDefault="003E5C2A" w:rsidP="002324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D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Questions </w:t>
            </w:r>
          </w:p>
        </w:tc>
        <w:tc>
          <w:tcPr>
            <w:tcW w:w="4675" w:type="dxa"/>
          </w:tcPr>
          <w:p w:rsidR="003E5C2A" w:rsidRPr="007C1D1D" w:rsidRDefault="007C1D1D" w:rsidP="002324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D1D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</w:tr>
      <w:tr w:rsidR="003E5C2A" w:rsidRPr="002324FD" w:rsidTr="007C1D1D">
        <w:tc>
          <w:tcPr>
            <w:tcW w:w="1435" w:type="dxa"/>
          </w:tcPr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40" w:type="dxa"/>
          </w:tcPr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 xml:space="preserve">---------- years </w:t>
            </w:r>
          </w:p>
        </w:tc>
      </w:tr>
      <w:tr w:rsidR="003E5C2A" w:rsidRPr="002324FD" w:rsidTr="007C1D1D">
        <w:tc>
          <w:tcPr>
            <w:tcW w:w="1435" w:type="dxa"/>
          </w:tcPr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3240" w:type="dxa"/>
          </w:tcPr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4675" w:type="dxa"/>
          </w:tcPr>
          <w:p w:rsidR="003E5C2A" w:rsidRPr="007C1D1D" w:rsidRDefault="003E5C2A" w:rsidP="007C1D1D">
            <w:pPr>
              <w:pStyle w:val="ListParagraph"/>
              <w:numPr>
                <w:ilvl w:val="0"/>
                <w:numId w:val="29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>Male</w:t>
            </w:r>
          </w:p>
          <w:p w:rsidR="003E5C2A" w:rsidRPr="007C1D1D" w:rsidRDefault="003E5C2A" w:rsidP="007C1D1D">
            <w:pPr>
              <w:pStyle w:val="ListParagraph"/>
              <w:numPr>
                <w:ilvl w:val="0"/>
                <w:numId w:val="29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Female </w:t>
            </w:r>
          </w:p>
        </w:tc>
      </w:tr>
      <w:tr w:rsidR="002964A9" w:rsidRPr="002324FD" w:rsidTr="007C1D1D">
        <w:tc>
          <w:tcPr>
            <w:tcW w:w="1435" w:type="dxa"/>
          </w:tcPr>
          <w:p w:rsidR="002964A9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240" w:type="dxa"/>
          </w:tcPr>
          <w:p w:rsidR="002964A9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 xml:space="preserve">Occupation </w:t>
            </w:r>
          </w:p>
        </w:tc>
        <w:tc>
          <w:tcPr>
            <w:tcW w:w="4675" w:type="dxa"/>
          </w:tcPr>
          <w:p w:rsidR="009168EE" w:rsidRPr="009168EE" w:rsidRDefault="009168EE" w:rsidP="009168EE">
            <w:pPr>
              <w:pStyle w:val="ListParagraph"/>
              <w:numPr>
                <w:ilvl w:val="0"/>
                <w:numId w:val="42"/>
              </w:numPr>
              <w:rPr>
                <w:rFonts w:eastAsiaTheme="minorEastAsia"/>
                <w:sz w:val="24"/>
              </w:rPr>
            </w:pPr>
            <w:r w:rsidRPr="009168EE">
              <w:rPr>
                <w:rFonts w:eastAsiaTheme="minorEastAsia"/>
                <w:sz w:val="24"/>
              </w:rPr>
              <w:t>Farmer</w:t>
            </w:r>
          </w:p>
          <w:p w:rsidR="009168EE" w:rsidRPr="009168EE" w:rsidRDefault="009168EE" w:rsidP="009168EE">
            <w:pPr>
              <w:pStyle w:val="ListParagraph"/>
              <w:numPr>
                <w:ilvl w:val="0"/>
                <w:numId w:val="42"/>
              </w:numPr>
              <w:rPr>
                <w:rFonts w:eastAsiaTheme="minorEastAsia"/>
                <w:sz w:val="24"/>
              </w:rPr>
            </w:pPr>
            <w:r w:rsidRPr="009168EE">
              <w:rPr>
                <w:rFonts w:eastAsiaTheme="minorEastAsia"/>
                <w:sz w:val="24"/>
              </w:rPr>
              <w:t>Housewife</w:t>
            </w:r>
          </w:p>
          <w:p w:rsidR="009168EE" w:rsidRPr="009168EE" w:rsidRDefault="009168EE" w:rsidP="009168EE">
            <w:pPr>
              <w:pStyle w:val="ListParagraph"/>
              <w:numPr>
                <w:ilvl w:val="0"/>
                <w:numId w:val="42"/>
              </w:numPr>
              <w:rPr>
                <w:rFonts w:eastAsiaTheme="minorEastAsia"/>
                <w:sz w:val="24"/>
              </w:rPr>
            </w:pPr>
            <w:r w:rsidRPr="009168EE">
              <w:rPr>
                <w:rFonts w:eastAsiaTheme="minorEastAsia"/>
                <w:sz w:val="24"/>
              </w:rPr>
              <w:t>Merchant</w:t>
            </w:r>
          </w:p>
          <w:p w:rsidR="009168EE" w:rsidRPr="009168EE" w:rsidRDefault="009168EE" w:rsidP="009168EE">
            <w:pPr>
              <w:pStyle w:val="ListParagraph"/>
              <w:numPr>
                <w:ilvl w:val="0"/>
                <w:numId w:val="42"/>
              </w:numPr>
              <w:rPr>
                <w:rFonts w:eastAsiaTheme="minorEastAsia"/>
                <w:sz w:val="24"/>
              </w:rPr>
            </w:pPr>
            <w:r w:rsidRPr="009168EE">
              <w:rPr>
                <w:rFonts w:eastAsiaTheme="minorEastAsia"/>
                <w:sz w:val="24"/>
              </w:rPr>
              <w:t>Student</w:t>
            </w:r>
          </w:p>
          <w:p w:rsidR="009168EE" w:rsidRPr="009168EE" w:rsidRDefault="009168EE" w:rsidP="009168EE">
            <w:pPr>
              <w:pStyle w:val="ListParagraph"/>
              <w:numPr>
                <w:ilvl w:val="0"/>
                <w:numId w:val="42"/>
              </w:numPr>
              <w:rPr>
                <w:rFonts w:eastAsiaTheme="minorEastAsia"/>
                <w:sz w:val="24"/>
              </w:rPr>
            </w:pPr>
            <w:r w:rsidRPr="009168EE">
              <w:rPr>
                <w:rFonts w:eastAsiaTheme="minorEastAsia"/>
                <w:sz w:val="24"/>
              </w:rPr>
              <w:t>Government employee</w:t>
            </w:r>
          </w:p>
          <w:p w:rsidR="007C1D1D" w:rsidRPr="009168EE" w:rsidRDefault="009168EE" w:rsidP="009168EE">
            <w:pPr>
              <w:pStyle w:val="ListParagraph"/>
              <w:numPr>
                <w:ilvl w:val="0"/>
                <w:numId w:val="42"/>
              </w:numPr>
              <w:rPr>
                <w:rFonts w:eastAsiaTheme="minorEastAsia"/>
                <w:sz w:val="24"/>
              </w:rPr>
            </w:pPr>
            <w:r w:rsidRPr="009168EE">
              <w:rPr>
                <w:rFonts w:eastAsiaTheme="minorEastAsia"/>
                <w:sz w:val="24"/>
              </w:rPr>
              <w:t>Others</w:t>
            </w:r>
          </w:p>
        </w:tc>
      </w:tr>
      <w:tr w:rsidR="002964A9" w:rsidRPr="002324FD" w:rsidTr="007C1D1D">
        <w:tc>
          <w:tcPr>
            <w:tcW w:w="1435" w:type="dxa"/>
          </w:tcPr>
          <w:p w:rsidR="002964A9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240" w:type="dxa"/>
          </w:tcPr>
          <w:p w:rsidR="002964A9" w:rsidRPr="002324FD" w:rsidRDefault="007C1D1D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Educational status</w:t>
            </w:r>
          </w:p>
        </w:tc>
        <w:tc>
          <w:tcPr>
            <w:tcW w:w="4675" w:type="dxa"/>
          </w:tcPr>
          <w:p w:rsidR="002964A9" w:rsidRPr="007C1D1D" w:rsidRDefault="00CE02CC" w:rsidP="007C1D1D">
            <w:pPr>
              <w:pStyle w:val="ListParagraph"/>
              <w:numPr>
                <w:ilvl w:val="0"/>
                <w:numId w:val="33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Unable to read and wright </w:t>
            </w:r>
          </w:p>
          <w:p w:rsidR="00CE02CC" w:rsidRPr="007C1D1D" w:rsidRDefault="007C1D1D" w:rsidP="007C1D1D">
            <w:pPr>
              <w:pStyle w:val="ListParagraph"/>
              <w:numPr>
                <w:ilvl w:val="0"/>
                <w:numId w:val="33"/>
              </w:num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A</w:t>
            </w:r>
            <w:r w:rsidR="00CE02CC" w:rsidRPr="007C1D1D">
              <w:rPr>
                <w:rFonts w:eastAsiaTheme="minorEastAsia"/>
                <w:sz w:val="24"/>
              </w:rPr>
              <w:t xml:space="preserve">ble to read and wright </w:t>
            </w:r>
          </w:p>
          <w:p w:rsidR="00CE02CC" w:rsidRPr="007C1D1D" w:rsidRDefault="007C1D1D" w:rsidP="007C1D1D">
            <w:pPr>
              <w:pStyle w:val="ListParagraph"/>
              <w:numPr>
                <w:ilvl w:val="0"/>
                <w:numId w:val="33"/>
              </w:num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P</w:t>
            </w:r>
            <w:r w:rsidR="00CE02CC" w:rsidRPr="007C1D1D">
              <w:rPr>
                <w:rFonts w:eastAsiaTheme="minorEastAsia"/>
                <w:sz w:val="24"/>
              </w:rPr>
              <w:t xml:space="preserve">rimary school </w:t>
            </w:r>
          </w:p>
          <w:p w:rsidR="00CE02CC" w:rsidRPr="007C1D1D" w:rsidRDefault="007C1D1D" w:rsidP="007C1D1D">
            <w:pPr>
              <w:pStyle w:val="ListParagraph"/>
              <w:numPr>
                <w:ilvl w:val="0"/>
                <w:numId w:val="33"/>
              </w:num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S</w:t>
            </w:r>
            <w:r w:rsidR="00CE02CC" w:rsidRPr="007C1D1D">
              <w:rPr>
                <w:rFonts w:eastAsiaTheme="minorEastAsia"/>
                <w:sz w:val="24"/>
              </w:rPr>
              <w:t xml:space="preserve">econdary school </w:t>
            </w:r>
          </w:p>
          <w:p w:rsidR="00CE02CC" w:rsidRPr="007C1D1D" w:rsidRDefault="007C1D1D" w:rsidP="007C1D1D">
            <w:pPr>
              <w:pStyle w:val="ListParagraph"/>
              <w:numPr>
                <w:ilvl w:val="0"/>
                <w:numId w:val="33"/>
              </w:num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C</w:t>
            </w:r>
            <w:r w:rsidR="00CE02CC" w:rsidRPr="007C1D1D">
              <w:rPr>
                <w:rFonts w:eastAsiaTheme="minorEastAsia"/>
                <w:sz w:val="24"/>
              </w:rPr>
              <w:t xml:space="preserve">ollege and above </w:t>
            </w:r>
          </w:p>
        </w:tc>
      </w:tr>
      <w:tr w:rsidR="002964A9" w:rsidRPr="002324FD" w:rsidTr="007C1D1D">
        <w:tc>
          <w:tcPr>
            <w:tcW w:w="1435" w:type="dxa"/>
          </w:tcPr>
          <w:p w:rsidR="002964A9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240" w:type="dxa"/>
          </w:tcPr>
          <w:p w:rsidR="002964A9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4675" w:type="dxa"/>
          </w:tcPr>
          <w:p w:rsidR="002964A9" w:rsidRPr="007C1D1D" w:rsidRDefault="00CE02CC" w:rsidP="007C1D1D">
            <w:pPr>
              <w:pStyle w:val="ListParagraph"/>
              <w:numPr>
                <w:ilvl w:val="0"/>
                <w:numId w:val="34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Single </w:t>
            </w:r>
          </w:p>
          <w:p w:rsidR="00CE02CC" w:rsidRPr="007C1D1D" w:rsidRDefault="00CE02CC" w:rsidP="007C1D1D">
            <w:pPr>
              <w:pStyle w:val="ListParagraph"/>
              <w:numPr>
                <w:ilvl w:val="0"/>
                <w:numId w:val="34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Married </w:t>
            </w:r>
          </w:p>
          <w:p w:rsidR="00CE02CC" w:rsidRPr="007C1D1D" w:rsidRDefault="00CE02CC" w:rsidP="007C1D1D">
            <w:pPr>
              <w:pStyle w:val="ListParagraph"/>
              <w:numPr>
                <w:ilvl w:val="0"/>
                <w:numId w:val="34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Divorced </w:t>
            </w:r>
          </w:p>
          <w:p w:rsidR="00CE02CC" w:rsidRPr="007C1D1D" w:rsidRDefault="00CE02CC" w:rsidP="007C1D1D">
            <w:pPr>
              <w:pStyle w:val="ListParagraph"/>
              <w:numPr>
                <w:ilvl w:val="0"/>
                <w:numId w:val="34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Widowed </w:t>
            </w:r>
          </w:p>
        </w:tc>
      </w:tr>
      <w:tr w:rsidR="003E5C2A" w:rsidRPr="002324FD" w:rsidTr="007C1D1D">
        <w:tc>
          <w:tcPr>
            <w:tcW w:w="1435" w:type="dxa"/>
          </w:tcPr>
          <w:p w:rsidR="003E5C2A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240" w:type="dxa"/>
          </w:tcPr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 xml:space="preserve">Place of residence </w:t>
            </w:r>
          </w:p>
        </w:tc>
        <w:tc>
          <w:tcPr>
            <w:tcW w:w="4675" w:type="dxa"/>
          </w:tcPr>
          <w:p w:rsidR="003E5C2A" w:rsidRPr="007C1D1D" w:rsidRDefault="003E5C2A" w:rsidP="007C1D1D">
            <w:pPr>
              <w:pStyle w:val="ListParagraph"/>
              <w:numPr>
                <w:ilvl w:val="0"/>
                <w:numId w:val="35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Urban </w:t>
            </w:r>
          </w:p>
          <w:p w:rsidR="003E5C2A" w:rsidRPr="007C1D1D" w:rsidRDefault="003E5C2A" w:rsidP="007C1D1D">
            <w:pPr>
              <w:pStyle w:val="ListParagraph"/>
              <w:numPr>
                <w:ilvl w:val="0"/>
                <w:numId w:val="35"/>
              </w:numPr>
              <w:rPr>
                <w:rFonts w:eastAsiaTheme="minorEastAsia"/>
                <w:sz w:val="24"/>
              </w:rPr>
            </w:pPr>
            <w:r w:rsidRPr="007C1D1D">
              <w:rPr>
                <w:rFonts w:eastAsiaTheme="minorEastAsia"/>
                <w:sz w:val="24"/>
              </w:rPr>
              <w:t xml:space="preserve">Rural  </w:t>
            </w:r>
          </w:p>
          <w:p w:rsidR="003E5C2A" w:rsidRPr="002324FD" w:rsidRDefault="003E5C2A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64A9" w:rsidRPr="002324FD" w:rsidTr="007C1D1D">
        <w:tc>
          <w:tcPr>
            <w:tcW w:w="1435" w:type="dxa"/>
          </w:tcPr>
          <w:p w:rsidR="002964A9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240" w:type="dxa"/>
          </w:tcPr>
          <w:p w:rsidR="002964A9" w:rsidRPr="002324FD" w:rsidRDefault="002964A9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4F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C1D1D">
              <w:rPr>
                <w:rFonts w:ascii="Times New Roman" w:hAnsi="Times New Roman" w:cs="Times New Roman"/>
                <w:sz w:val="24"/>
                <w:szCs w:val="24"/>
              </w:rPr>
              <w:t>uration of hospital stay</w:t>
            </w:r>
          </w:p>
        </w:tc>
        <w:tc>
          <w:tcPr>
            <w:tcW w:w="4675" w:type="dxa"/>
          </w:tcPr>
          <w:p w:rsidR="002964A9" w:rsidRPr="002324FD" w:rsidRDefault="007C1D1D" w:rsidP="0023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----------days</w:t>
            </w:r>
          </w:p>
        </w:tc>
      </w:tr>
    </w:tbl>
    <w:p w:rsidR="008D1115" w:rsidRDefault="008D1115" w:rsidP="003B4EDD">
      <w:pPr>
        <w:pStyle w:val="TOC1"/>
        <w:spacing w:line="360" w:lineRule="auto"/>
        <w:rPr>
          <w:rFonts w:cs="Times New Roman"/>
          <w:color w:val="000000" w:themeColor="text1"/>
          <w:sz w:val="24"/>
          <w:szCs w:val="24"/>
        </w:rPr>
      </w:pPr>
    </w:p>
    <w:p w:rsidR="002324FD" w:rsidRDefault="002324FD" w:rsidP="003B4EDD">
      <w:pPr>
        <w:pStyle w:val="TOC1"/>
        <w:spacing w:line="360" w:lineRule="auto"/>
        <w:rPr>
          <w:rFonts w:cs="Times New Roman"/>
          <w:color w:val="000000" w:themeColor="text1"/>
          <w:sz w:val="24"/>
          <w:szCs w:val="24"/>
        </w:rPr>
      </w:pPr>
    </w:p>
    <w:p w:rsidR="002324FD" w:rsidRDefault="002324FD" w:rsidP="003B4EDD">
      <w:pPr>
        <w:pStyle w:val="TOC1"/>
        <w:spacing w:line="360" w:lineRule="auto"/>
        <w:rPr>
          <w:rFonts w:cs="Times New Roman"/>
          <w:color w:val="000000" w:themeColor="text1"/>
          <w:sz w:val="24"/>
          <w:szCs w:val="24"/>
        </w:rPr>
      </w:pPr>
    </w:p>
    <w:p w:rsidR="007C1D1D" w:rsidRPr="007C1D1D" w:rsidRDefault="007C1D1D" w:rsidP="007C1D1D"/>
    <w:p w:rsidR="000D1260" w:rsidRDefault="000D1260" w:rsidP="002324FD">
      <w:pPr>
        <w:rPr>
          <w:rFonts w:ascii="Times New Roman" w:hAnsi="Times New Roman" w:cs="Times New Roman"/>
          <w:sz w:val="24"/>
          <w:szCs w:val="24"/>
        </w:rPr>
      </w:pPr>
    </w:p>
    <w:p w:rsidR="003B4EDD" w:rsidRPr="002324FD" w:rsidRDefault="00A32A95" w:rsidP="002324FD">
      <w:pPr>
        <w:rPr>
          <w:rFonts w:ascii="Times New Roman" w:hAnsi="Times New Roman" w:cs="Times New Roman"/>
          <w:sz w:val="24"/>
          <w:szCs w:val="24"/>
        </w:rPr>
      </w:pPr>
      <w:r w:rsidRPr="002324FD">
        <w:rPr>
          <w:rFonts w:ascii="Times New Roman" w:hAnsi="Times New Roman" w:cs="Times New Roman"/>
          <w:sz w:val="24"/>
          <w:szCs w:val="24"/>
        </w:rPr>
        <w:t>II</w:t>
      </w:r>
      <w:r w:rsidR="003B4EDD" w:rsidRPr="002324FD">
        <w:rPr>
          <w:rFonts w:ascii="Times New Roman" w:hAnsi="Times New Roman" w:cs="Times New Roman"/>
          <w:sz w:val="24"/>
          <w:szCs w:val="24"/>
        </w:rPr>
        <w:t xml:space="preserve"> Clinical and medication related 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698"/>
        <w:gridCol w:w="4386"/>
      </w:tblGrid>
      <w:tr w:rsidR="002964A9" w:rsidRPr="002324FD" w:rsidTr="00B34FDF">
        <w:tc>
          <w:tcPr>
            <w:tcW w:w="2266" w:type="dxa"/>
          </w:tcPr>
          <w:p w:rsidR="002964A9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2.1</w:t>
            </w:r>
          </w:p>
        </w:tc>
        <w:tc>
          <w:tcPr>
            <w:tcW w:w="2698" w:type="dxa"/>
          </w:tcPr>
          <w:p w:rsidR="002964A9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 xml:space="preserve">Site of admission </w:t>
            </w:r>
          </w:p>
        </w:tc>
        <w:tc>
          <w:tcPr>
            <w:tcW w:w="4386" w:type="dxa"/>
          </w:tcPr>
          <w:p w:rsidR="002964A9" w:rsidRPr="007C1D1D" w:rsidRDefault="007C1D1D" w:rsidP="00B10799">
            <w:pPr>
              <w:pStyle w:val="TOCHeading"/>
              <w:numPr>
                <w:ilvl w:val="0"/>
                <w:numId w:val="36"/>
              </w:numPr>
              <w:spacing w:before="0" w:line="360" w:lineRule="auto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MICU</w:t>
            </w:r>
          </w:p>
          <w:p w:rsidR="007C1D1D" w:rsidRPr="007C1D1D" w:rsidRDefault="007C1D1D" w:rsidP="00B10799">
            <w:pPr>
              <w:pStyle w:val="ListParagraph"/>
              <w:numPr>
                <w:ilvl w:val="0"/>
                <w:numId w:val="36"/>
              </w:numPr>
              <w:rPr>
                <w:rFonts w:eastAsiaTheme="minorEastAsia"/>
              </w:rPr>
            </w:pPr>
            <w:r w:rsidRPr="007C1D1D">
              <w:rPr>
                <w:rFonts w:eastAsiaTheme="minorEastAsia"/>
              </w:rPr>
              <w:t xml:space="preserve">Wards </w:t>
            </w:r>
          </w:p>
        </w:tc>
      </w:tr>
      <w:tr w:rsidR="00A32A95" w:rsidRPr="002324FD" w:rsidTr="00B34FDF">
        <w:tc>
          <w:tcPr>
            <w:tcW w:w="2266" w:type="dxa"/>
          </w:tcPr>
          <w:p w:rsidR="00A32A95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2.2</w:t>
            </w:r>
          </w:p>
        </w:tc>
        <w:tc>
          <w:tcPr>
            <w:tcW w:w="2698" w:type="dxa"/>
          </w:tcPr>
          <w:p w:rsidR="00A32A95" w:rsidRPr="002324FD" w:rsidRDefault="007C1D1D" w:rsidP="00B34FD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Underlying </w:t>
            </w:r>
            <w:r w:rsidR="00A32A95" w:rsidRPr="002324FD">
              <w:rPr>
                <w:sz w:val="24"/>
              </w:rPr>
              <w:t xml:space="preserve">Etiology of heart failure </w:t>
            </w:r>
            <w:r>
              <w:rPr>
                <w:sz w:val="24"/>
              </w:rPr>
              <w:t>(based in echo finding)</w:t>
            </w:r>
          </w:p>
        </w:tc>
        <w:tc>
          <w:tcPr>
            <w:tcW w:w="4386" w:type="dxa"/>
          </w:tcPr>
          <w:p w:rsidR="00A32A95" w:rsidRPr="007C1D1D" w:rsidRDefault="00A32A95" w:rsidP="00B10799">
            <w:pPr>
              <w:pStyle w:val="TOCHeading"/>
              <w:numPr>
                <w:ilvl w:val="0"/>
                <w:numId w:val="37"/>
              </w:numPr>
              <w:spacing w:before="0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IHD</w:t>
            </w:r>
          </w:p>
          <w:p w:rsidR="00A32A95" w:rsidRPr="007C1D1D" w:rsidRDefault="00A32A95" w:rsidP="00B10799">
            <w:pPr>
              <w:pStyle w:val="TOCHeading"/>
              <w:numPr>
                <w:ilvl w:val="0"/>
                <w:numId w:val="37"/>
              </w:numPr>
              <w:spacing w:before="0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DCMP</w:t>
            </w:r>
          </w:p>
          <w:p w:rsidR="00A32A95" w:rsidRPr="007C1D1D" w:rsidRDefault="00A32A95" w:rsidP="00B10799">
            <w:pPr>
              <w:pStyle w:val="TOCHeading"/>
              <w:numPr>
                <w:ilvl w:val="0"/>
                <w:numId w:val="37"/>
              </w:numPr>
              <w:spacing w:before="0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RHD</w:t>
            </w:r>
          </w:p>
          <w:p w:rsidR="00A32A95" w:rsidRPr="007C1D1D" w:rsidRDefault="00A32A95" w:rsidP="00B10799">
            <w:pPr>
              <w:pStyle w:val="TOCHeading"/>
              <w:numPr>
                <w:ilvl w:val="0"/>
                <w:numId w:val="37"/>
              </w:numPr>
              <w:spacing w:before="0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HHD</w:t>
            </w:r>
          </w:p>
          <w:p w:rsidR="00A32A95" w:rsidRPr="007C1D1D" w:rsidRDefault="00A32A95" w:rsidP="00B10799">
            <w:pPr>
              <w:pStyle w:val="TOCHeading"/>
              <w:numPr>
                <w:ilvl w:val="0"/>
                <w:numId w:val="37"/>
              </w:numPr>
              <w:spacing w:before="0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DVHD</w:t>
            </w:r>
          </w:p>
          <w:p w:rsidR="00A32A95" w:rsidRPr="007C1D1D" w:rsidRDefault="00A32A95" w:rsidP="00B10799">
            <w:pPr>
              <w:pStyle w:val="TOCHeading"/>
              <w:numPr>
                <w:ilvl w:val="0"/>
                <w:numId w:val="37"/>
              </w:numPr>
              <w:spacing w:before="0"/>
              <w:rPr>
                <w:b w:val="0"/>
                <w:color w:val="auto"/>
                <w:sz w:val="24"/>
              </w:rPr>
            </w:pPr>
            <w:proofErr w:type="spellStart"/>
            <w:r w:rsidRPr="007C1D1D">
              <w:rPr>
                <w:b w:val="0"/>
                <w:color w:val="auto"/>
                <w:sz w:val="24"/>
              </w:rPr>
              <w:t>Cor</w:t>
            </w:r>
            <w:proofErr w:type="spellEnd"/>
            <w:r w:rsidRPr="007C1D1D">
              <w:rPr>
                <w:b w:val="0"/>
                <w:color w:val="auto"/>
                <w:sz w:val="24"/>
              </w:rPr>
              <w:t xml:space="preserve"> </w:t>
            </w:r>
            <w:proofErr w:type="spellStart"/>
            <w:r w:rsidRPr="007C1D1D">
              <w:rPr>
                <w:b w:val="0"/>
                <w:color w:val="auto"/>
                <w:sz w:val="24"/>
              </w:rPr>
              <w:t>pulmonale</w:t>
            </w:r>
            <w:proofErr w:type="spellEnd"/>
            <w:r w:rsidRPr="007C1D1D">
              <w:rPr>
                <w:b w:val="0"/>
                <w:color w:val="auto"/>
                <w:sz w:val="24"/>
              </w:rPr>
              <w:t xml:space="preserve"> </w:t>
            </w:r>
          </w:p>
          <w:p w:rsidR="00A32A95" w:rsidRPr="002324FD" w:rsidRDefault="007C1D1D" w:rsidP="00B10799">
            <w:pPr>
              <w:pStyle w:val="TOCHeading"/>
              <w:numPr>
                <w:ilvl w:val="0"/>
                <w:numId w:val="37"/>
              </w:numPr>
              <w:spacing w:before="0"/>
              <w:rPr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Others(</w:t>
            </w:r>
            <w:r w:rsidR="00A32A95" w:rsidRPr="007C1D1D">
              <w:rPr>
                <w:b w:val="0"/>
                <w:color w:val="auto"/>
                <w:sz w:val="24"/>
              </w:rPr>
              <w:t>specify</w:t>
            </w:r>
            <w:r>
              <w:rPr>
                <w:color w:val="auto"/>
                <w:sz w:val="24"/>
              </w:rPr>
              <w:t>)-----------</w:t>
            </w:r>
          </w:p>
        </w:tc>
      </w:tr>
      <w:tr w:rsidR="003B4EDD" w:rsidRPr="002324FD" w:rsidTr="00B34FDF">
        <w:tc>
          <w:tcPr>
            <w:tcW w:w="2266" w:type="dxa"/>
          </w:tcPr>
          <w:p w:rsidR="003B4EDD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2.3</w:t>
            </w:r>
          </w:p>
        </w:tc>
        <w:tc>
          <w:tcPr>
            <w:tcW w:w="2698" w:type="dxa"/>
          </w:tcPr>
          <w:p w:rsidR="003B4EDD" w:rsidRPr="002324FD" w:rsidRDefault="003B4EDD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NHYA classification of HF</w:t>
            </w:r>
          </w:p>
        </w:tc>
        <w:tc>
          <w:tcPr>
            <w:tcW w:w="4386" w:type="dxa"/>
          </w:tcPr>
          <w:p w:rsidR="003B4EDD" w:rsidRPr="007C1D1D" w:rsidRDefault="003B4EDD" w:rsidP="00B10799">
            <w:pPr>
              <w:pStyle w:val="TOCHeading"/>
              <w:numPr>
                <w:ilvl w:val="0"/>
                <w:numId w:val="38"/>
              </w:numPr>
              <w:spacing w:before="0" w:line="360" w:lineRule="auto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III</w:t>
            </w:r>
          </w:p>
          <w:p w:rsidR="003B4EDD" w:rsidRPr="00B10799" w:rsidRDefault="003B4EDD" w:rsidP="00B34FDF">
            <w:pPr>
              <w:pStyle w:val="TOCHeading"/>
              <w:numPr>
                <w:ilvl w:val="0"/>
                <w:numId w:val="38"/>
              </w:numPr>
              <w:spacing w:before="0" w:line="360" w:lineRule="auto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IV</w:t>
            </w:r>
          </w:p>
        </w:tc>
      </w:tr>
      <w:tr w:rsidR="003B4EDD" w:rsidRPr="002324FD" w:rsidTr="00B34FDF">
        <w:tc>
          <w:tcPr>
            <w:tcW w:w="2266" w:type="dxa"/>
          </w:tcPr>
          <w:p w:rsidR="003B4EDD" w:rsidRPr="002324FD" w:rsidRDefault="003B4EDD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</w:t>
            </w:r>
            <w:r w:rsidR="002964A9" w:rsidRPr="002324FD">
              <w:rPr>
                <w:sz w:val="24"/>
              </w:rPr>
              <w:t>.4</w:t>
            </w:r>
          </w:p>
        </w:tc>
        <w:tc>
          <w:tcPr>
            <w:tcW w:w="2698" w:type="dxa"/>
          </w:tcPr>
          <w:p w:rsidR="003B4EDD" w:rsidRPr="002324FD" w:rsidRDefault="007C1D1D" w:rsidP="00B34FD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Total duration since HF diagnosis</w:t>
            </w:r>
          </w:p>
        </w:tc>
        <w:tc>
          <w:tcPr>
            <w:tcW w:w="4386" w:type="dxa"/>
          </w:tcPr>
          <w:p w:rsidR="003B4EDD" w:rsidRPr="002324FD" w:rsidRDefault="003B4EDD" w:rsidP="00B34FDF">
            <w:pPr>
              <w:pStyle w:val="TOCHeading"/>
              <w:spacing w:line="360" w:lineRule="auto"/>
              <w:rPr>
                <w:b w:val="0"/>
                <w:color w:val="auto"/>
                <w:sz w:val="24"/>
              </w:rPr>
            </w:pPr>
            <w:r w:rsidRPr="002324FD">
              <w:rPr>
                <w:b w:val="0"/>
                <w:color w:val="auto"/>
                <w:sz w:val="24"/>
              </w:rPr>
              <w:t>------</w:t>
            </w:r>
            <w:r w:rsidR="007C1D1D">
              <w:rPr>
                <w:b w:val="0"/>
                <w:color w:val="auto"/>
                <w:sz w:val="24"/>
              </w:rPr>
              <w:t>months</w:t>
            </w:r>
            <w:r w:rsidRPr="002324FD">
              <w:rPr>
                <w:b w:val="0"/>
                <w:color w:val="auto"/>
                <w:sz w:val="24"/>
              </w:rPr>
              <w:t xml:space="preserve"> </w:t>
            </w:r>
          </w:p>
        </w:tc>
      </w:tr>
      <w:tr w:rsidR="003B4EDD" w:rsidRPr="002324FD" w:rsidTr="00B34FDF">
        <w:tc>
          <w:tcPr>
            <w:tcW w:w="2266" w:type="dxa"/>
          </w:tcPr>
          <w:p w:rsidR="003B4EDD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2.5</w:t>
            </w:r>
          </w:p>
        </w:tc>
        <w:tc>
          <w:tcPr>
            <w:tcW w:w="2698" w:type="dxa"/>
          </w:tcPr>
          <w:p w:rsidR="003B4EDD" w:rsidRPr="002324FD" w:rsidRDefault="00F0161D" w:rsidP="003B4EDD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 xml:space="preserve">Did the patient has </w:t>
            </w:r>
            <w:r w:rsidR="00A32A95" w:rsidRPr="002324FD">
              <w:rPr>
                <w:sz w:val="24"/>
              </w:rPr>
              <w:t xml:space="preserve">Previous </w:t>
            </w:r>
            <w:r w:rsidR="003B4EDD" w:rsidRPr="002324FD">
              <w:rPr>
                <w:sz w:val="24"/>
              </w:rPr>
              <w:t>History of AKI</w:t>
            </w:r>
          </w:p>
        </w:tc>
        <w:tc>
          <w:tcPr>
            <w:tcW w:w="4386" w:type="dxa"/>
          </w:tcPr>
          <w:p w:rsidR="003B4EDD" w:rsidRPr="007C1D1D" w:rsidRDefault="007C1D1D" w:rsidP="00B10799">
            <w:pPr>
              <w:pStyle w:val="TOCHeading"/>
              <w:numPr>
                <w:ilvl w:val="0"/>
                <w:numId w:val="39"/>
              </w:numPr>
              <w:spacing w:befor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Yes</w:t>
            </w:r>
          </w:p>
          <w:p w:rsidR="003B4EDD" w:rsidRPr="007C1D1D" w:rsidRDefault="007C1D1D" w:rsidP="00B10799">
            <w:pPr>
              <w:pStyle w:val="TOCHeading"/>
              <w:numPr>
                <w:ilvl w:val="0"/>
                <w:numId w:val="39"/>
              </w:numPr>
              <w:spacing w:befor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No</w:t>
            </w:r>
          </w:p>
        </w:tc>
      </w:tr>
      <w:tr w:rsidR="003B4EDD" w:rsidRPr="002324FD" w:rsidTr="00B34FDF">
        <w:tc>
          <w:tcPr>
            <w:tcW w:w="2266" w:type="dxa"/>
          </w:tcPr>
          <w:p w:rsidR="003B4EDD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2.6</w:t>
            </w:r>
          </w:p>
        </w:tc>
        <w:tc>
          <w:tcPr>
            <w:tcW w:w="2698" w:type="dxa"/>
          </w:tcPr>
          <w:p w:rsidR="003B4EDD" w:rsidRPr="002324FD" w:rsidRDefault="007C1D1D" w:rsidP="00B34FD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If yes for question 2.5, how many episodes</w:t>
            </w:r>
            <w:r w:rsidR="003B4EDD" w:rsidRPr="002324FD">
              <w:rPr>
                <w:sz w:val="24"/>
              </w:rPr>
              <w:t>?</w:t>
            </w:r>
          </w:p>
        </w:tc>
        <w:tc>
          <w:tcPr>
            <w:tcW w:w="4386" w:type="dxa"/>
          </w:tcPr>
          <w:p w:rsidR="003B4EDD" w:rsidRPr="007C1D1D" w:rsidRDefault="003B4EDD" w:rsidP="00B10799">
            <w:pPr>
              <w:pStyle w:val="TOCHeading"/>
              <w:numPr>
                <w:ilvl w:val="0"/>
                <w:numId w:val="40"/>
              </w:numPr>
              <w:spacing w:before="0" w:line="360" w:lineRule="auto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1x</w:t>
            </w:r>
          </w:p>
          <w:p w:rsidR="003B4EDD" w:rsidRPr="007C1D1D" w:rsidRDefault="003B4EDD" w:rsidP="00B10799">
            <w:pPr>
              <w:pStyle w:val="TOCHeading"/>
              <w:numPr>
                <w:ilvl w:val="0"/>
                <w:numId w:val="40"/>
              </w:numPr>
              <w:spacing w:before="0" w:line="360" w:lineRule="auto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>2x</w:t>
            </w:r>
          </w:p>
          <w:p w:rsidR="003B4EDD" w:rsidRPr="00B10799" w:rsidRDefault="003B4EDD" w:rsidP="00B34FDF">
            <w:pPr>
              <w:pStyle w:val="TOCHeading"/>
              <w:numPr>
                <w:ilvl w:val="0"/>
                <w:numId w:val="40"/>
              </w:numPr>
              <w:spacing w:before="0" w:line="360" w:lineRule="auto"/>
              <w:rPr>
                <w:b w:val="0"/>
                <w:color w:val="auto"/>
                <w:sz w:val="24"/>
              </w:rPr>
            </w:pPr>
            <w:r w:rsidRPr="007C1D1D">
              <w:rPr>
                <w:b w:val="0"/>
                <w:color w:val="auto"/>
                <w:sz w:val="24"/>
              </w:rPr>
              <w:t xml:space="preserve">&gt;=3x </w:t>
            </w:r>
          </w:p>
        </w:tc>
      </w:tr>
      <w:tr w:rsidR="0082478C" w:rsidRPr="002324FD" w:rsidTr="00B34FDF">
        <w:tc>
          <w:tcPr>
            <w:tcW w:w="2266" w:type="dxa"/>
          </w:tcPr>
          <w:p w:rsidR="0082478C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2.7</w:t>
            </w:r>
          </w:p>
        </w:tc>
        <w:tc>
          <w:tcPr>
            <w:tcW w:w="2698" w:type="dxa"/>
          </w:tcPr>
          <w:p w:rsidR="0082478C" w:rsidRPr="002324FD" w:rsidRDefault="007C1D1D" w:rsidP="00B34FD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Medications related to HF treatment</w:t>
            </w:r>
            <w:r w:rsidR="002C5A8B">
              <w:rPr>
                <w:sz w:val="24"/>
              </w:rPr>
              <w:t>(tick all that apply)</w:t>
            </w:r>
          </w:p>
        </w:tc>
        <w:tc>
          <w:tcPr>
            <w:tcW w:w="4386" w:type="dxa"/>
          </w:tcPr>
          <w:p w:rsidR="0082478C" w:rsidRPr="002324FD" w:rsidRDefault="002C5A8B" w:rsidP="0082478C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Medications</w:t>
            </w:r>
            <w:r w:rsidR="00FC6B21" w:rsidRPr="002324FD">
              <w:rPr>
                <w:sz w:val="24"/>
              </w:rPr>
              <w:t xml:space="preserve"> </w:t>
            </w:r>
            <w:r w:rsidR="0082478C" w:rsidRPr="002324FD">
              <w:rPr>
                <w:sz w:val="24"/>
              </w:rPr>
              <w:t xml:space="preserve"> </w:t>
            </w:r>
            <w:r w:rsidR="00FC6B21" w:rsidRPr="002324FD">
              <w:rPr>
                <w:sz w:val="24"/>
              </w:rPr>
              <w:t>the patient took</w:t>
            </w:r>
            <w:r w:rsidR="00A32A95" w:rsidRPr="002324FD">
              <w:rPr>
                <w:sz w:val="24"/>
              </w:rPr>
              <w:t xml:space="preserve"> immediately</w:t>
            </w:r>
            <w:r w:rsidR="00FC6B21" w:rsidRPr="002324FD">
              <w:rPr>
                <w:sz w:val="24"/>
              </w:rPr>
              <w:t xml:space="preserve"> before admission </w:t>
            </w:r>
            <w:r w:rsidR="0082478C" w:rsidRPr="002324FD">
              <w:rPr>
                <w:sz w:val="24"/>
              </w:rPr>
              <w:t xml:space="preserve"> </w:t>
            </w:r>
          </w:p>
          <w:p w:rsidR="00FC6B21" w:rsidRPr="002C5A8B" w:rsidRDefault="00FC6B21" w:rsidP="002C5A8B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</w:rPr>
            </w:pPr>
            <w:r w:rsidRPr="002C5A8B">
              <w:rPr>
                <w:rFonts w:eastAsiaTheme="minorEastAsia"/>
                <w:b/>
                <w:sz w:val="24"/>
              </w:rPr>
              <w:t>Loop diuretics</w:t>
            </w:r>
          </w:p>
          <w:p w:rsidR="0082478C" w:rsidRPr="002324FD" w:rsidRDefault="00FC6B21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I</w:t>
            </w:r>
            <w:r w:rsidR="00B6736F" w:rsidRPr="002324FD">
              <w:rPr>
                <w:sz w:val="24"/>
              </w:rPr>
              <w:t>, furosemide ---mg/day</w:t>
            </w:r>
          </w:p>
          <w:p w:rsidR="0082478C" w:rsidRPr="002324FD" w:rsidRDefault="00FC6B21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II</w:t>
            </w:r>
            <w:r w:rsidR="0082478C" w:rsidRPr="002324FD">
              <w:rPr>
                <w:sz w:val="24"/>
              </w:rPr>
              <w:t xml:space="preserve">, other …specify  </w:t>
            </w:r>
          </w:p>
          <w:p w:rsidR="00FC6B21" w:rsidRPr="002C5A8B" w:rsidRDefault="002C5A8B" w:rsidP="002C5A8B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ACEI</w:t>
            </w:r>
            <w:r w:rsidRPr="002C5A8B">
              <w:rPr>
                <w:rFonts w:eastAsiaTheme="minorEastAsia"/>
                <w:b/>
                <w:sz w:val="24"/>
              </w:rPr>
              <w:t>s</w:t>
            </w:r>
          </w:p>
          <w:p w:rsidR="00FC6B21" w:rsidRPr="002324FD" w:rsidRDefault="00B6736F" w:rsidP="0082478C">
            <w:pPr>
              <w:spacing w:line="360" w:lineRule="auto"/>
              <w:rPr>
                <w:sz w:val="24"/>
              </w:rPr>
            </w:pPr>
            <w:proofErr w:type="spellStart"/>
            <w:r w:rsidRPr="002324FD">
              <w:rPr>
                <w:sz w:val="24"/>
              </w:rPr>
              <w:t>I,enalapril</w:t>
            </w:r>
            <w:proofErr w:type="spellEnd"/>
            <w:r w:rsidRPr="002324FD">
              <w:rPr>
                <w:sz w:val="24"/>
              </w:rPr>
              <w:t xml:space="preserve"> ----mg/day</w:t>
            </w:r>
          </w:p>
          <w:p w:rsidR="0082478C" w:rsidRPr="002324FD" w:rsidRDefault="00FC6B21" w:rsidP="0082478C">
            <w:pPr>
              <w:spacing w:line="360" w:lineRule="auto"/>
              <w:rPr>
                <w:sz w:val="24"/>
              </w:rPr>
            </w:pPr>
            <w:proofErr w:type="spellStart"/>
            <w:r w:rsidRPr="002324FD">
              <w:rPr>
                <w:sz w:val="24"/>
              </w:rPr>
              <w:t>II,other</w:t>
            </w:r>
            <w:proofErr w:type="spellEnd"/>
            <w:r w:rsidRPr="002324FD">
              <w:rPr>
                <w:sz w:val="24"/>
              </w:rPr>
              <w:t xml:space="preserve"> ----specify</w:t>
            </w:r>
          </w:p>
          <w:p w:rsidR="00FC6B21" w:rsidRPr="002C5A8B" w:rsidRDefault="00FC6B21" w:rsidP="002C5A8B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</w:rPr>
            </w:pPr>
            <w:r w:rsidRPr="002C5A8B">
              <w:rPr>
                <w:rFonts w:eastAsiaTheme="minorEastAsia"/>
                <w:b/>
                <w:sz w:val="24"/>
              </w:rPr>
              <w:t>ARBs</w:t>
            </w:r>
          </w:p>
          <w:p w:rsidR="00FC6B21" w:rsidRPr="002324FD" w:rsidRDefault="00FC6B21" w:rsidP="0082478C">
            <w:pPr>
              <w:spacing w:line="360" w:lineRule="auto"/>
              <w:rPr>
                <w:sz w:val="24"/>
              </w:rPr>
            </w:pPr>
            <w:proofErr w:type="spellStart"/>
            <w:r w:rsidRPr="002324FD">
              <w:rPr>
                <w:sz w:val="24"/>
              </w:rPr>
              <w:t>I,Valsartan</w:t>
            </w:r>
            <w:proofErr w:type="spellEnd"/>
            <w:r w:rsidRPr="002324FD">
              <w:rPr>
                <w:sz w:val="24"/>
              </w:rPr>
              <w:t>---</w:t>
            </w:r>
            <w:r w:rsidR="00B6736F" w:rsidRPr="002324FD">
              <w:rPr>
                <w:sz w:val="24"/>
              </w:rPr>
              <w:t>mg/day</w:t>
            </w:r>
          </w:p>
          <w:p w:rsidR="00FC6B21" w:rsidRPr="002324FD" w:rsidRDefault="00FC6B21" w:rsidP="0082478C">
            <w:pPr>
              <w:spacing w:line="360" w:lineRule="auto"/>
              <w:rPr>
                <w:sz w:val="24"/>
              </w:rPr>
            </w:pPr>
            <w:proofErr w:type="spellStart"/>
            <w:r w:rsidRPr="002324FD">
              <w:rPr>
                <w:sz w:val="24"/>
              </w:rPr>
              <w:t>II,Other</w:t>
            </w:r>
            <w:proofErr w:type="spellEnd"/>
            <w:r w:rsidRPr="002324FD">
              <w:rPr>
                <w:sz w:val="24"/>
              </w:rPr>
              <w:t xml:space="preserve"> ----specify</w:t>
            </w:r>
          </w:p>
          <w:p w:rsidR="00FC6B21" w:rsidRPr="002C5A8B" w:rsidRDefault="00FC6B21" w:rsidP="002C5A8B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</w:rPr>
            </w:pPr>
            <w:r w:rsidRPr="002C5A8B">
              <w:rPr>
                <w:rFonts w:eastAsiaTheme="minorEastAsia"/>
                <w:b/>
                <w:sz w:val="24"/>
              </w:rPr>
              <w:lastRenderedPageBreak/>
              <w:t xml:space="preserve">B blocker </w:t>
            </w:r>
          </w:p>
          <w:p w:rsidR="00FC6B21" w:rsidRPr="002324FD" w:rsidRDefault="00FC6B21" w:rsidP="0082478C">
            <w:pPr>
              <w:spacing w:line="360" w:lineRule="auto"/>
              <w:rPr>
                <w:sz w:val="24"/>
              </w:rPr>
            </w:pPr>
            <w:proofErr w:type="spellStart"/>
            <w:r w:rsidRPr="002324FD">
              <w:rPr>
                <w:sz w:val="24"/>
              </w:rPr>
              <w:t>I,Metoprolol</w:t>
            </w:r>
            <w:proofErr w:type="spellEnd"/>
            <w:r w:rsidR="00B6736F" w:rsidRPr="002324FD">
              <w:rPr>
                <w:sz w:val="24"/>
              </w:rPr>
              <w:t>----mg/day</w:t>
            </w:r>
          </w:p>
          <w:p w:rsidR="00FC6B21" w:rsidRPr="002324FD" w:rsidRDefault="00FC6B21" w:rsidP="0082478C">
            <w:pPr>
              <w:spacing w:line="360" w:lineRule="auto"/>
              <w:rPr>
                <w:sz w:val="24"/>
              </w:rPr>
            </w:pPr>
            <w:proofErr w:type="spellStart"/>
            <w:r w:rsidRPr="002324FD">
              <w:rPr>
                <w:sz w:val="24"/>
              </w:rPr>
              <w:t>II,Atenolol</w:t>
            </w:r>
            <w:proofErr w:type="spellEnd"/>
            <w:r w:rsidR="00B6736F" w:rsidRPr="002324FD">
              <w:rPr>
                <w:sz w:val="24"/>
              </w:rPr>
              <w:t xml:space="preserve"> -----mg/day</w:t>
            </w:r>
          </w:p>
          <w:p w:rsidR="00FC6B21" w:rsidRPr="002324FD" w:rsidRDefault="00FC6B21" w:rsidP="0082478C">
            <w:pPr>
              <w:spacing w:line="360" w:lineRule="auto"/>
              <w:rPr>
                <w:sz w:val="24"/>
              </w:rPr>
            </w:pPr>
            <w:proofErr w:type="spellStart"/>
            <w:r w:rsidRPr="002324FD">
              <w:rPr>
                <w:sz w:val="24"/>
              </w:rPr>
              <w:t>III,Other</w:t>
            </w:r>
            <w:proofErr w:type="spellEnd"/>
            <w:r w:rsidRPr="002324FD">
              <w:rPr>
                <w:sz w:val="24"/>
              </w:rPr>
              <w:t xml:space="preserve"> ….specify</w:t>
            </w:r>
          </w:p>
          <w:p w:rsidR="00FC6B21" w:rsidRPr="002C5A8B" w:rsidRDefault="00FC6B21" w:rsidP="002C5A8B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</w:rPr>
            </w:pPr>
            <w:r w:rsidRPr="002C5A8B">
              <w:rPr>
                <w:rFonts w:eastAsiaTheme="minorEastAsia"/>
                <w:b/>
                <w:sz w:val="24"/>
              </w:rPr>
              <w:t xml:space="preserve">K sparing </w:t>
            </w:r>
          </w:p>
          <w:p w:rsidR="00FC6B21" w:rsidRPr="002324FD" w:rsidRDefault="00FC6B21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 xml:space="preserve">Spironolactone </w:t>
            </w:r>
            <w:r w:rsidR="00B6736F" w:rsidRPr="002324FD">
              <w:rPr>
                <w:sz w:val="24"/>
              </w:rPr>
              <w:t>---mg/day</w:t>
            </w:r>
          </w:p>
          <w:p w:rsidR="00FC6B21" w:rsidRPr="002C5A8B" w:rsidRDefault="00FC6B21" w:rsidP="002C5A8B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b/>
                <w:sz w:val="24"/>
              </w:rPr>
            </w:pPr>
            <w:proofErr w:type="spellStart"/>
            <w:r w:rsidRPr="002C5A8B">
              <w:rPr>
                <w:rFonts w:eastAsiaTheme="minorEastAsia"/>
                <w:b/>
                <w:sz w:val="24"/>
              </w:rPr>
              <w:t>Ca</w:t>
            </w:r>
            <w:proofErr w:type="spellEnd"/>
            <w:r w:rsidRPr="002C5A8B">
              <w:rPr>
                <w:rFonts w:eastAsiaTheme="minorEastAsia"/>
                <w:b/>
                <w:sz w:val="24"/>
              </w:rPr>
              <w:t xml:space="preserve"> channel  blocker</w:t>
            </w:r>
          </w:p>
          <w:p w:rsidR="00FC6B21" w:rsidRPr="002324FD" w:rsidRDefault="00B6736F" w:rsidP="0082478C">
            <w:pPr>
              <w:spacing w:line="360" w:lineRule="auto"/>
              <w:rPr>
                <w:sz w:val="24"/>
              </w:rPr>
            </w:pPr>
            <w:proofErr w:type="gramStart"/>
            <w:r w:rsidRPr="002324FD">
              <w:rPr>
                <w:sz w:val="24"/>
              </w:rPr>
              <w:t>Amlodipine ..</w:t>
            </w:r>
            <w:proofErr w:type="gramEnd"/>
            <w:r w:rsidRPr="002324FD">
              <w:rPr>
                <w:sz w:val="24"/>
              </w:rPr>
              <w:t>mg/day</w:t>
            </w:r>
          </w:p>
          <w:p w:rsidR="00FC6B21" w:rsidRPr="002324FD" w:rsidRDefault="00FC6B21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Other ----specify</w:t>
            </w:r>
          </w:p>
          <w:p w:rsidR="002C5A8B" w:rsidRDefault="002C5A8B" w:rsidP="0082478C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sz w:val="24"/>
              </w:rPr>
            </w:pPr>
            <w:r w:rsidRPr="002C5A8B">
              <w:rPr>
                <w:rFonts w:eastAsiaTheme="minorEastAsia"/>
                <w:b/>
                <w:sz w:val="24"/>
              </w:rPr>
              <w:t>digoxin</w:t>
            </w:r>
            <w:r w:rsidR="00FC6B21" w:rsidRPr="002C5A8B">
              <w:rPr>
                <w:rFonts w:eastAsiaTheme="minorEastAsia"/>
                <w:sz w:val="24"/>
              </w:rPr>
              <w:t xml:space="preserve"> </w:t>
            </w:r>
            <w:r w:rsidR="00A32A95" w:rsidRPr="002C5A8B">
              <w:rPr>
                <w:rFonts w:eastAsiaTheme="minorEastAsia"/>
                <w:sz w:val="24"/>
              </w:rPr>
              <w:t>---</w:t>
            </w:r>
            <w:r w:rsidR="00B6736F" w:rsidRPr="002C5A8B">
              <w:rPr>
                <w:rFonts w:eastAsiaTheme="minorEastAsia"/>
                <w:sz w:val="24"/>
              </w:rPr>
              <w:t>mg/day</w:t>
            </w:r>
          </w:p>
          <w:p w:rsidR="00FC6B21" w:rsidRPr="002C5A8B" w:rsidRDefault="002C5A8B" w:rsidP="0082478C">
            <w:pPr>
              <w:pStyle w:val="ListParagraph"/>
              <w:numPr>
                <w:ilvl w:val="0"/>
                <w:numId w:val="41"/>
              </w:numPr>
              <w:spacing w:line="360" w:lineRule="auto"/>
              <w:rPr>
                <w:rFonts w:eastAsiaTheme="minorEastAsia"/>
                <w:sz w:val="24"/>
              </w:rPr>
            </w:pPr>
            <w:r w:rsidRPr="002C5A8B">
              <w:rPr>
                <w:rFonts w:eastAsiaTheme="minorEastAsia"/>
                <w:b/>
                <w:sz w:val="24"/>
              </w:rPr>
              <w:t>Other medications</w:t>
            </w:r>
            <w:r>
              <w:rPr>
                <w:rFonts w:eastAsiaTheme="minorEastAsia"/>
                <w:sz w:val="24"/>
              </w:rPr>
              <w:t xml:space="preserve"> – list down</w:t>
            </w:r>
          </w:p>
          <w:p w:rsidR="00A32A95" w:rsidRPr="002324FD" w:rsidRDefault="00A32A95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-</w:t>
            </w:r>
          </w:p>
          <w:p w:rsidR="00A32A95" w:rsidRPr="002324FD" w:rsidRDefault="00A32A95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-</w:t>
            </w:r>
          </w:p>
          <w:p w:rsidR="0082478C" w:rsidRPr="002324FD" w:rsidRDefault="00A32A95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-</w:t>
            </w:r>
          </w:p>
        </w:tc>
      </w:tr>
      <w:tr w:rsidR="00A32A95" w:rsidRPr="002324FD" w:rsidTr="00B34FDF">
        <w:tc>
          <w:tcPr>
            <w:tcW w:w="2266" w:type="dxa"/>
          </w:tcPr>
          <w:p w:rsidR="00A32A95" w:rsidRPr="002324FD" w:rsidRDefault="00A32A95" w:rsidP="00B34FDF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698" w:type="dxa"/>
          </w:tcPr>
          <w:p w:rsidR="00A32A95" w:rsidRPr="002324FD" w:rsidRDefault="002C5A8B" w:rsidP="00B34FD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Medications given during admission</w:t>
            </w:r>
          </w:p>
        </w:tc>
        <w:tc>
          <w:tcPr>
            <w:tcW w:w="4386" w:type="dxa"/>
          </w:tcPr>
          <w:p w:rsidR="00A32A95" w:rsidRPr="002324FD" w:rsidRDefault="00A32A95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List of Drugs the patient took during admission(duration &amp; dose )</w:t>
            </w:r>
          </w:p>
          <w:p w:rsidR="00A32A95" w:rsidRPr="002324FD" w:rsidRDefault="00A32A95" w:rsidP="0082478C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-</w:t>
            </w:r>
          </w:p>
          <w:p w:rsidR="00A32A95" w:rsidRPr="002324FD" w:rsidRDefault="00A32A95" w:rsidP="00A32A95">
            <w:pPr>
              <w:spacing w:line="360" w:lineRule="auto"/>
              <w:rPr>
                <w:b/>
                <w:sz w:val="24"/>
              </w:rPr>
            </w:pPr>
            <w:r w:rsidRPr="002324FD">
              <w:rPr>
                <w:b/>
                <w:sz w:val="24"/>
              </w:rPr>
              <w:t>-</w:t>
            </w:r>
          </w:p>
          <w:p w:rsidR="00A32A95" w:rsidRPr="002324FD" w:rsidRDefault="00A32A95" w:rsidP="00A32A95">
            <w:pPr>
              <w:spacing w:line="360" w:lineRule="auto"/>
              <w:rPr>
                <w:b/>
                <w:sz w:val="24"/>
              </w:rPr>
            </w:pPr>
            <w:r w:rsidRPr="002324FD">
              <w:rPr>
                <w:b/>
                <w:sz w:val="24"/>
              </w:rPr>
              <w:t>-</w:t>
            </w:r>
          </w:p>
          <w:p w:rsidR="00A32A95" w:rsidRPr="002324FD" w:rsidRDefault="00A32A95" w:rsidP="00A32A95">
            <w:pPr>
              <w:spacing w:line="360" w:lineRule="auto"/>
              <w:rPr>
                <w:b/>
                <w:sz w:val="24"/>
              </w:rPr>
            </w:pPr>
            <w:r w:rsidRPr="002324FD">
              <w:rPr>
                <w:b/>
                <w:sz w:val="24"/>
              </w:rPr>
              <w:t>-</w:t>
            </w:r>
          </w:p>
          <w:p w:rsidR="00A32A95" w:rsidRPr="002324FD" w:rsidRDefault="00A32A95" w:rsidP="00A32A95">
            <w:pPr>
              <w:spacing w:line="360" w:lineRule="auto"/>
              <w:rPr>
                <w:b/>
                <w:sz w:val="24"/>
              </w:rPr>
            </w:pPr>
            <w:r w:rsidRPr="002324FD">
              <w:rPr>
                <w:b/>
                <w:sz w:val="24"/>
              </w:rPr>
              <w:t>-</w:t>
            </w:r>
          </w:p>
        </w:tc>
      </w:tr>
      <w:tr w:rsidR="003B4EDD" w:rsidRPr="002324FD" w:rsidTr="00B34FDF">
        <w:tc>
          <w:tcPr>
            <w:tcW w:w="2266" w:type="dxa"/>
          </w:tcPr>
          <w:p w:rsidR="003B4EDD" w:rsidRPr="002324FD" w:rsidRDefault="002964A9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2.8</w:t>
            </w:r>
          </w:p>
        </w:tc>
        <w:tc>
          <w:tcPr>
            <w:tcW w:w="2698" w:type="dxa"/>
          </w:tcPr>
          <w:p w:rsidR="003B4EDD" w:rsidRPr="002324FD" w:rsidRDefault="003B4EDD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 xml:space="preserve">What co morbidities the </w:t>
            </w:r>
            <w:r w:rsidR="0082478C" w:rsidRPr="002324FD">
              <w:rPr>
                <w:sz w:val="24"/>
              </w:rPr>
              <w:t>patient</w:t>
            </w:r>
            <w:r w:rsidR="0009752C" w:rsidRPr="002324FD">
              <w:rPr>
                <w:sz w:val="24"/>
              </w:rPr>
              <w:t xml:space="preserve"> has?</w:t>
            </w:r>
          </w:p>
        </w:tc>
        <w:tc>
          <w:tcPr>
            <w:tcW w:w="4386" w:type="dxa"/>
          </w:tcPr>
          <w:p w:rsidR="003B4EDD" w:rsidRPr="002324FD" w:rsidRDefault="003B4EDD" w:rsidP="00B10799">
            <w:pPr>
              <w:spacing w:before="240" w:line="360" w:lineRule="auto"/>
              <w:rPr>
                <w:sz w:val="24"/>
              </w:rPr>
            </w:pPr>
          </w:p>
          <w:p w:rsidR="003B4EDD" w:rsidRPr="00B10799" w:rsidRDefault="003B4EDD" w:rsidP="00B10799">
            <w:pPr>
              <w:pStyle w:val="TOCHeading"/>
              <w:numPr>
                <w:ilvl w:val="0"/>
                <w:numId w:val="44"/>
              </w:numPr>
              <w:spacing w:before="240"/>
              <w:rPr>
                <w:b w:val="0"/>
                <w:color w:val="auto"/>
                <w:sz w:val="24"/>
                <w:szCs w:val="24"/>
              </w:rPr>
            </w:pPr>
            <w:r w:rsidRPr="00B10799">
              <w:rPr>
                <w:b w:val="0"/>
                <w:color w:val="auto"/>
                <w:sz w:val="24"/>
                <w:szCs w:val="24"/>
              </w:rPr>
              <w:t xml:space="preserve">Hypertension </w:t>
            </w:r>
          </w:p>
          <w:p w:rsidR="003B4EDD" w:rsidRPr="00B10799" w:rsidRDefault="003B4EDD" w:rsidP="00B10799">
            <w:pPr>
              <w:pStyle w:val="TOCHeading"/>
              <w:numPr>
                <w:ilvl w:val="0"/>
                <w:numId w:val="44"/>
              </w:numPr>
              <w:spacing w:before="240"/>
              <w:rPr>
                <w:b w:val="0"/>
                <w:color w:val="auto"/>
                <w:sz w:val="24"/>
                <w:szCs w:val="24"/>
              </w:rPr>
            </w:pPr>
            <w:r w:rsidRPr="00B10799">
              <w:rPr>
                <w:b w:val="0"/>
                <w:color w:val="auto"/>
                <w:sz w:val="24"/>
                <w:szCs w:val="24"/>
              </w:rPr>
              <w:t xml:space="preserve">Atrial Fibrillation </w:t>
            </w:r>
          </w:p>
          <w:p w:rsidR="003B4EDD" w:rsidRPr="00B10799" w:rsidRDefault="003B4EDD" w:rsidP="00B10799">
            <w:pPr>
              <w:pStyle w:val="TOCHeading"/>
              <w:numPr>
                <w:ilvl w:val="0"/>
                <w:numId w:val="44"/>
              </w:numPr>
              <w:spacing w:before="240"/>
              <w:rPr>
                <w:b w:val="0"/>
                <w:color w:val="auto"/>
                <w:sz w:val="24"/>
                <w:szCs w:val="24"/>
              </w:rPr>
            </w:pPr>
            <w:r w:rsidRPr="00B10799">
              <w:rPr>
                <w:b w:val="0"/>
                <w:color w:val="auto"/>
                <w:sz w:val="24"/>
                <w:szCs w:val="24"/>
              </w:rPr>
              <w:t xml:space="preserve">Dyslipidemia </w:t>
            </w:r>
          </w:p>
          <w:p w:rsidR="003B4EDD" w:rsidRPr="00B10799" w:rsidRDefault="003B4EDD" w:rsidP="00B10799">
            <w:pPr>
              <w:pStyle w:val="TOCHeading"/>
              <w:numPr>
                <w:ilvl w:val="0"/>
                <w:numId w:val="44"/>
              </w:numPr>
              <w:spacing w:before="240"/>
              <w:rPr>
                <w:b w:val="0"/>
                <w:color w:val="auto"/>
                <w:sz w:val="24"/>
                <w:szCs w:val="24"/>
              </w:rPr>
            </w:pPr>
            <w:r w:rsidRPr="00B10799">
              <w:rPr>
                <w:b w:val="0"/>
                <w:color w:val="auto"/>
                <w:sz w:val="24"/>
                <w:szCs w:val="24"/>
              </w:rPr>
              <w:t xml:space="preserve">Diabetes mellitus </w:t>
            </w:r>
          </w:p>
          <w:p w:rsidR="00B10799" w:rsidRPr="00B10799" w:rsidRDefault="003B4EDD" w:rsidP="00B10799">
            <w:pPr>
              <w:pStyle w:val="TOCHeading"/>
              <w:numPr>
                <w:ilvl w:val="0"/>
                <w:numId w:val="44"/>
              </w:numPr>
              <w:spacing w:before="240"/>
              <w:rPr>
                <w:b w:val="0"/>
                <w:color w:val="auto"/>
                <w:sz w:val="24"/>
                <w:szCs w:val="24"/>
              </w:rPr>
            </w:pPr>
            <w:r w:rsidRPr="00B10799">
              <w:rPr>
                <w:b w:val="0"/>
                <w:color w:val="auto"/>
                <w:sz w:val="24"/>
                <w:szCs w:val="24"/>
              </w:rPr>
              <w:t xml:space="preserve">Chronic kidney disease </w:t>
            </w:r>
          </w:p>
          <w:p w:rsidR="00B10799" w:rsidRPr="00B10799" w:rsidRDefault="00B10799" w:rsidP="00B10799">
            <w:pPr>
              <w:pStyle w:val="ListParagraph"/>
              <w:numPr>
                <w:ilvl w:val="0"/>
                <w:numId w:val="44"/>
              </w:numPr>
              <w:spacing w:before="240"/>
              <w:rPr>
                <w:rFonts w:eastAsiaTheme="minorEastAsia"/>
                <w:sz w:val="24"/>
              </w:rPr>
            </w:pPr>
            <w:r w:rsidRPr="00B10799">
              <w:rPr>
                <w:rFonts w:eastAsiaTheme="minorEastAsia"/>
                <w:sz w:val="24"/>
              </w:rPr>
              <w:t xml:space="preserve">Stroke </w:t>
            </w:r>
          </w:p>
          <w:p w:rsidR="003B4EDD" w:rsidRPr="002324FD" w:rsidRDefault="003B4EDD" w:rsidP="00B10799">
            <w:pPr>
              <w:pStyle w:val="TOCHeading"/>
              <w:numPr>
                <w:ilvl w:val="0"/>
                <w:numId w:val="44"/>
              </w:numPr>
              <w:spacing w:before="240"/>
              <w:rPr>
                <w:color w:val="auto"/>
                <w:sz w:val="24"/>
              </w:rPr>
            </w:pPr>
            <w:r w:rsidRPr="00B10799">
              <w:rPr>
                <w:b w:val="0"/>
                <w:color w:val="auto"/>
                <w:sz w:val="24"/>
                <w:szCs w:val="24"/>
              </w:rPr>
              <w:lastRenderedPageBreak/>
              <w:t>Other  specify</w:t>
            </w:r>
            <w:r w:rsidRPr="00B10799">
              <w:rPr>
                <w:color w:val="auto"/>
                <w:sz w:val="24"/>
                <w:szCs w:val="24"/>
              </w:rPr>
              <w:t xml:space="preserve">  </w:t>
            </w:r>
            <w:r w:rsidR="00B10799">
              <w:rPr>
                <w:color w:val="auto"/>
                <w:sz w:val="24"/>
              </w:rPr>
              <w:t>-------------------</w:t>
            </w:r>
          </w:p>
        </w:tc>
      </w:tr>
      <w:tr w:rsidR="00F0161D" w:rsidRPr="002324FD" w:rsidTr="00B34FDF">
        <w:tc>
          <w:tcPr>
            <w:tcW w:w="2266" w:type="dxa"/>
          </w:tcPr>
          <w:p w:rsidR="00F0161D" w:rsidRPr="002324FD" w:rsidRDefault="00F0161D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lastRenderedPageBreak/>
              <w:t>2.9</w:t>
            </w:r>
          </w:p>
        </w:tc>
        <w:tc>
          <w:tcPr>
            <w:tcW w:w="2698" w:type="dxa"/>
          </w:tcPr>
          <w:p w:rsidR="00F0161D" w:rsidRPr="002324FD" w:rsidRDefault="00F0161D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 xml:space="preserve">Does the patient develop AKI in the current admission </w:t>
            </w:r>
          </w:p>
        </w:tc>
        <w:tc>
          <w:tcPr>
            <w:tcW w:w="4386" w:type="dxa"/>
          </w:tcPr>
          <w:p w:rsidR="00F0161D" w:rsidRPr="002324FD" w:rsidRDefault="00F0161D" w:rsidP="0092248D">
            <w:pPr>
              <w:pStyle w:val="TOCHeading"/>
              <w:numPr>
                <w:ilvl w:val="0"/>
                <w:numId w:val="20"/>
              </w:numPr>
              <w:spacing w:before="0" w:line="360" w:lineRule="auto"/>
              <w:rPr>
                <w:rFonts w:eastAsiaTheme="minorEastAsia"/>
                <w:color w:val="auto"/>
                <w:sz w:val="24"/>
              </w:rPr>
            </w:pPr>
            <w:r w:rsidRPr="002324FD">
              <w:rPr>
                <w:rFonts w:eastAsiaTheme="minorEastAsia"/>
                <w:color w:val="auto"/>
                <w:sz w:val="24"/>
              </w:rPr>
              <w:t xml:space="preserve">Yes </w:t>
            </w:r>
          </w:p>
          <w:p w:rsidR="00F0161D" w:rsidRPr="002324FD" w:rsidRDefault="00F0161D" w:rsidP="0092248D">
            <w:pPr>
              <w:pStyle w:val="TOCHeading"/>
              <w:numPr>
                <w:ilvl w:val="0"/>
                <w:numId w:val="20"/>
              </w:numPr>
              <w:spacing w:before="0" w:line="360" w:lineRule="auto"/>
              <w:rPr>
                <w:rFonts w:eastAsiaTheme="minorEastAsia"/>
                <w:color w:val="auto"/>
                <w:sz w:val="24"/>
              </w:rPr>
            </w:pPr>
            <w:r w:rsidRPr="002324FD">
              <w:rPr>
                <w:rFonts w:eastAsiaTheme="minorEastAsia"/>
                <w:color w:val="auto"/>
                <w:sz w:val="24"/>
              </w:rPr>
              <w:t xml:space="preserve">No </w:t>
            </w:r>
          </w:p>
        </w:tc>
      </w:tr>
      <w:tr w:rsidR="00F0161D" w:rsidRPr="002324FD" w:rsidTr="00B34FDF">
        <w:tc>
          <w:tcPr>
            <w:tcW w:w="2266" w:type="dxa"/>
          </w:tcPr>
          <w:p w:rsidR="00F0161D" w:rsidRPr="002324FD" w:rsidRDefault="00F0161D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3.0</w:t>
            </w:r>
          </w:p>
        </w:tc>
        <w:tc>
          <w:tcPr>
            <w:tcW w:w="2698" w:type="dxa"/>
          </w:tcPr>
          <w:p w:rsidR="00F0161D" w:rsidRPr="002324FD" w:rsidRDefault="00F0161D" w:rsidP="00B34FDF">
            <w:pPr>
              <w:spacing w:line="360" w:lineRule="auto"/>
              <w:rPr>
                <w:sz w:val="24"/>
              </w:rPr>
            </w:pPr>
            <w:r w:rsidRPr="002324FD">
              <w:rPr>
                <w:sz w:val="24"/>
              </w:rPr>
              <w:t>If yes to question n</w:t>
            </w:r>
            <w:r w:rsidRPr="002324FD">
              <w:rPr>
                <w:sz w:val="24"/>
                <w:u w:val="single"/>
              </w:rPr>
              <w:t xml:space="preserve">o </w:t>
            </w:r>
            <w:r w:rsidRPr="002324FD">
              <w:rPr>
                <w:sz w:val="24"/>
              </w:rPr>
              <w:t xml:space="preserve">2.9 what is the possible cause assigned by the treating physician </w:t>
            </w:r>
          </w:p>
        </w:tc>
        <w:tc>
          <w:tcPr>
            <w:tcW w:w="4386" w:type="dxa"/>
          </w:tcPr>
          <w:p w:rsidR="00F0161D" w:rsidRPr="00B10799" w:rsidRDefault="00F0161D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>Cardio</w:t>
            </w:r>
            <w:r w:rsidR="00B10799" w:rsidRPr="00B10799">
              <w:rPr>
                <w:rFonts w:eastAsiaTheme="minorEastAsia"/>
                <w:b w:val="0"/>
                <w:color w:val="auto"/>
                <w:sz w:val="24"/>
              </w:rPr>
              <w:t>-</w:t>
            </w:r>
            <w:r w:rsidRPr="00B10799">
              <w:rPr>
                <w:rFonts w:eastAsiaTheme="minorEastAsia"/>
                <w:b w:val="0"/>
                <w:color w:val="auto"/>
                <w:sz w:val="24"/>
              </w:rPr>
              <w:t xml:space="preserve">renal syndrome </w:t>
            </w:r>
          </w:p>
          <w:p w:rsidR="00F0161D" w:rsidRPr="00B10799" w:rsidRDefault="00F0161D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>Septic ATN</w:t>
            </w:r>
          </w:p>
          <w:p w:rsidR="00F0161D" w:rsidRPr="00B10799" w:rsidRDefault="00F0161D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>Ischemic ATN</w:t>
            </w:r>
          </w:p>
          <w:p w:rsidR="00F0161D" w:rsidRPr="00B10799" w:rsidRDefault="00F0161D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 xml:space="preserve">Glomerulonephritis </w:t>
            </w:r>
          </w:p>
          <w:p w:rsidR="00F0161D" w:rsidRPr="00B10799" w:rsidRDefault="00F0161D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>Drug induced AKI</w:t>
            </w:r>
          </w:p>
          <w:p w:rsidR="00F0161D" w:rsidRPr="00B10799" w:rsidRDefault="00CF3201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 xml:space="preserve">Interstitial nephritis </w:t>
            </w:r>
          </w:p>
          <w:p w:rsidR="00CF3201" w:rsidRPr="00B10799" w:rsidRDefault="00CF3201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>Post renal AKI</w:t>
            </w:r>
          </w:p>
          <w:p w:rsidR="00CF3201" w:rsidRPr="002324FD" w:rsidRDefault="00CF3201" w:rsidP="00B10799">
            <w:pPr>
              <w:pStyle w:val="TOCHeading"/>
              <w:numPr>
                <w:ilvl w:val="0"/>
                <w:numId w:val="45"/>
              </w:numPr>
              <w:spacing w:before="0" w:after="0" w:line="360" w:lineRule="auto"/>
              <w:rPr>
                <w:rFonts w:eastAsiaTheme="minorEastAsia"/>
                <w:color w:val="auto"/>
                <w:sz w:val="24"/>
              </w:rPr>
            </w:pPr>
            <w:r w:rsidRPr="00B10799">
              <w:rPr>
                <w:rFonts w:eastAsiaTheme="minorEastAsia"/>
                <w:b w:val="0"/>
                <w:color w:val="auto"/>
                <w:sz w:val="24"/>
              </w:rPr>
              <w:t>Other (specify</w:t>
            </w:r>
            <w:r w:rsidRPr="002324FD">
              <w:rPr>
                <w:rFonts w:eastAsiaTheme="minorEastAsia"/>
                <w:color w:val="auto"/>
                <w:sz w:val="24"/>
              </w:rPr>
              <w:t>)</w:t>
            </w:r>
            <w:r w:rsidR="00B10799">
              <w:rPr>
                <w:rFonts w:eastAsiaTheme="minorEastAsia"/>
                <w:color w:val="auto"/>
                <w:sz w:val="24"/>
              </w:rPr>
              <w:t>-------</w:t>
            </w:r>
          </w:p>
        </w:tc>
      </w:tr>
      <w:tr w:rsidR="00E258D6" w:rsidRPr="002324FD" w:rsidTr="00B34FDF">
        <w:tc>
          <w:tcPr>
            <w:tcW w:w="2266" w:type="dxa"/>
          </w:tcPr>
          <w:p w:rsidR="00E258D6" w:rsidRPr="002324FD" w:rsidRDefault="00E258D6" w:rsidP="00B34FD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698" w:type="dxa"/>
          </w:tcPr>
          <w:p w:rsidR="00E258D6" w:rsidRPr="002324FD" w:rsidRDefault="00E258D6" w:rsidP="00B34FD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What was the stage of the AKI?</w:t>
            </w:r>
          </w:p>
        </w:tc>
        <w:tc>
          <w:tcPr>
            <w:tcW w:w="4386" w:type="dxa"/>
          </w:tcPr>
          <w:p w:rsidR="00E258D6" w:rsidRPr="00E258D6" w:rsidRDefault="00E258D6" w:rsidP="00E258D6">
            <w:pPr>
              <w:pStyle w:val="TOCHeading"/>
              <w:numPr>
                <w:ilvl w:val="0"/>
                <w:numId w:val="48"/>
              </w:numPr>
              <w:spacing w:before="0" w:after="0" w:line="360" w:lineRule="auto"/>
              <w:rPr>
                <w:rFonts w:eastAsiaTheme="minorEastAsia"/>
                <w:b w:val="0"/>
                <w:color w:val="auto"/>
                <w:sz w:val="24"/>
              </w:rPr>
            </w:pPr>
            <w:r w:rsidRPr="00E258D6">
              <w:rPr>
                <w:rFonts w:eastAsiaTheme="minorEastAsia"/>
                <w:b w:val="0"/>
                <w:color w:val="auto"/>
                <w:sz w:val="24"/>
              </w:rPr>
              <w:t>Stage 1</w:t>
            </w:r>
          </w:p>
          <w:p w:rsidR="00E258D6" w:rsidRPr="00E258D6" w:rsidRDefault="00E258D6" w:rsidP="00E258D6">
            <w:pPr>
              <w:pStyle w:val="ListParagraph"/>
              <w:numPr>
                <w:ilvl w:val="0"/>
                <w:numId w:val="48"/>
              </w:numPr>
              <w:rPr>
                <w:rFonts w:eastAsiaTheme="minorEastAsia"/>
              </w:rPr>
            </w:pPr>
            <w:r w:rsidRPr="00E258D6">
              <w:rPr>
                <w:rFonts w:eastAsiaTheme="minorEastAsia"/>
              </w:rPr>
              <w:t>Stage 2</w:t>
            </w:r>
          </w:p>
          <w:p w:rsidR="00E258D6" w:rsidRPr="00E258D6" w:rsidRDefault="00E258D6" w:rsidP="00E258D6">
            <w:pPr>
              <w:pStyle w:val="ListParagraph"/>
              <w:numPr>
                <w:ilvl w:val="0"/>
                <w:numId w:val="48"/>
              </w:numPr>
              <w:rPr>
                <w:rFonts w:eastAsiaTheme="minorEastAsia"/>
              </w:rPr>
            </w:pPr>
            <w:r w:rsidRPr="00E258D6">
              <w:rPr>
                <w:rFonts w:eastAsiaTheme="minorEastAsia"/>
              </w:rPr>
              <w:t>Stage 3</w:t>
            </w:r>
          </w:p>
        </w:tc>
      </w:tr>
    </w:tbl>
    <w:p w:rsidR="0092248D" w:rsidRDefault="003B4EDD" w:rsidP="003B4EDD">
      <w:pPr>
        <w:pStyle w:val="TOC1"/>
        <w:spacing w:line="360" w:lineRule="auto"/>
        <w:rPr>
          <w:rFonts w:cs="Times New Roman"/>
          <w:b w:val="0"/>
          <w:sz w:val="24"/>
          <w:szCs w:val="24"/>
        </w:rPr>
      </w:pPr>
      <w:r w:rsidRPr="00590766">
        <w:rPr>
          <w:rFonts w:cs="Times New Roman"/>
          <w:b w:val="0"/>
          <w:sz w:val="24"/>
          <w:szCs w:val="24"/>
        </w:rPr>
        <w:t xml:space="preserve"> </w:t>
      </w:r>
    </w:p>
    <w:p w:rsidR="003B4EDD" w:rsidRPr="00590766" w:rsidRDefault="0092248D" w:rsidP="003B4EDD">
      <w:pPr>
        <w:pStyle w:val="TOC1"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b w:val="0"/>
          <w:sz w:val="24"/>
          <w:szCs w:val="24"/>
        </w:rPr>
        <w:t>III.</w:t>
      </w:r>
      <w:r w:rsidR="003B4EDD" w:rsidRPr="00590766">
        <w:rPr>
          <w:rFonts w:cs="Times New Roman"/>
          <w:b w:val="0"/>
          <w:sz w:val="24"/>
          <w:szCs w:val="24"/>
        </w:rPr>
        <w:t xml:space="preserve"> </w:t>
      </w:r>
      <w:r w:rsidR="003B4EDD" w:rsidRPr="00590766">
        <w:rPr>
          <w:rFonts w:cs="Times New Roman"/>
          <w:color w:val="000000" w:themeColor="text1"/>
          <w:sz w:val="24"/>
          <w:szCs w:val="24"/>
        </w:rPr>
        <w:t>Physical examination and investigations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3"/>
        <w:gridCol w:w="2175"/>
        <w:gridCol w:w="5842"/>
      </w:tblGrid>
      <w:tr w:rsidR="003B4EDD" w:rsidRPr="002324FD" w:rsidTr="004C4B37">
        <w:tc>
          <w:tcPr>
            <w:tcW w:w="1355" w:type="dxa"/>
          </w:tcPr>
          <w:p w:rsidR="003B4EDD" w:rsidRPr="00A113AF" w:rsidRDefault="003B4EDD" w:rsidP="00B34FDF">
            <w:pPr>
              <w:pStyle w:val="TOC1"/>
              <w:spacing w:line="360" w:lineRule="auto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A113AF">
              <w:rPr>
                <w:rFonts w:cs="Times New Roman"/>
                <w:b/>
                <w:color w:val="000000" w:themeColor="text1"/>
                <w:sz w:val="24"/>
                <w:szCs w:val="24"/>
              </w:rPr>
              <w:t>Serial number</w:t>
            </w:r>
          </w:p>
        </w:tc>
        <w:tc>
          <w:tcPr>
            <w:tcW w:w="2189" w:type="dxa"/>
          </w:tcPr>
          <w:p w:rsidR="003B4EDD" w:rsidRPr="00A113AF" w:rsidRDefault="003B4EDD" w:rsidP="00B34FDF">
            <w:pPr>
              <w:pStyle w:val="TOC1"/>
              <w:spacing w:line="360" w:lineRule="auto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A113AF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Question </w:t>
            </w:r>
            <w:bookmarkStart w:id="2" w:name="_GoBack"/>
            <w:bookmarkEnd w:id="2"/>
          </w:p>
        </w:tc>
        <w:tc>
          <w:tcPr>
            <w:tcW w:w="6032" w:type="dxa"/>
          </w:tcPr>
          <w:p w:rsidR="003B4EDD" w:rsidRPr="00A113AF" w:rsidRDefault="003B4EDD" w:rsidP="00B34FDF">
            <w:pPr>
              <w:pStyle w:val="TOC1"/>
              <w:spacing w:line="360" w:lineRule="auto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A113AF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Answer </w:t>
            </w:r>
          </w:p>
        </w:tc>
      </w:tr>
      <w:tr w:rsidR="003B4EDD" w:rsidRPr="002324FD" w:rsidTr="004C4B37">
        <w:tc>
          <w:tcPr>
            <w:tcW w:w="1355" w:type="dxa"/>
            <w:shd w:val="clear" w:color="auto" w:fill="FFFFFF" w:themeFill="background1"/>
          </w:tcPr>
          <w:p w:rsidR="003B4EDD" w:rsidRPr="002324FD" w:rsidRDefault="0092248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  <w:r w:rsidR="003B4EDD" w:rsidRPr="002324FD">
              <w:rPr>
                <w:rFonts w:cs="Times New Roman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2189" w:type="dxa"/>
            <w:shd w:val="clear" w:color="auto" w:fill="FFFFFF" w:themeFill="background1"/>
          </w:tcPr>
          <w:p w:rsidR="003B4EDD" w:rsidRPr="002324FD" w:rsidRDefault="00B6736F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S</w:t>
            </w:r>
            <w:r w:rsidR="003B4EDD" w:rsidRPr="002324FD">
              <w:rPr>
                <w:rFonts w:cs="Times New Roman"/>
                <w:color w:val="000000" w:themeColor="text1"/>
                <w:sz w:val="24"/>
                <w:szCs w:val="24"/>
              </w:rPr>
              <w:t>BP</w:t>
            </w:r>
            <w:r w:rsidR="00FD7C57" w:rsidRPr="002324FD">
              <w:rPr>
                <w:rFonts w:cs="Times New Roman"/>
                <w:color w:val="000000" w:themeColor="text1"/>
                <w:sz w:val="24"/>
                <w:szCs w:val="24"/>
              </w:rPr>
              <w:t xml:space="preserve"> at admission</w:t>
            </w:r>
          </w:p>
        </w:tc>
        <w:tc>
          <w:tcPr>
            <w:tcW w:w="6032" w:type="dxa"/>
            <w:shd w:val="clear" w:color="auto" w:fill="FFFFFF" w:themeFill="background1"/>
          </w:tcPr>
          <w:p w:rsidR="003B4EDD" w:rsidRPr="002324FD" w:rsidRDefault="00B6736F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---------------</w:t>
            </w:r>
            <w:proofErr w:type="spellStart"/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mmgh</w:t>
            </w:r>
            <w:proofErr w:type="spellEnd"/>
          </w:p>
        </w:tc>
      </w:tr>
      <w:tr w:rsidR="00B6736F" w:rsidRPr="002324FD" w:rsidTr="004C4B37">
        <w:tc>
          <w:tcPr>
            <w:tcW w:w="1355" w:type="dxa"/>
            <w:shd w:val="clear" w:color="auto" w:fill="FFFFFF" w:themeFill="background1"/>
          </w:tcPr>
          <w:p w:rsidR="00B6736F" w:rsidRPr="002324FD" w:rsidRDefault="00B6736F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9" w:type="dxa"/>
            <w:shd w:val="clear" w:color="auto" w:fill="FFFFFF" w:themeFill="background1"/>
          </w:tcPr>
          <w:p w:rsidR="00B6736F" w:rsidRPr="002324FD" w:rsidRDefault="00B6736F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DBP at admission</w:t>
            </w:r>
          </w:p>
        </w:tc>
        <w:tc>
          <w:tcPr>
            <w:tcW w:w="6032" w:type="dxa"/>
            <w:shd w:val="clear" w:color="auto" w:fill="FFFFFF" w:themeFill="background1"/>
          </w:tcPr>
          <w:p w:rsidR="00B6736F" w:rsidRPr="002324FD" w:rsidRDefault="00B6736F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------------</w:t>
            </w:r>
            <w:proofErr w:type="spellStart"/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mmgh</w:t>
            </w:r>
            <w:proofErr w:type="spellEnd"/>
          </w:p>
        </w:tc>
      </w:tr>
      <w:tr w:rsidR="003B4EDD" w:rsidRPr="002324FD" w:rsidTr="004C4B37">
        <w:tc>
          <w:tcPr>
            <w:tcW w:w="1355" w:type="dxa"/>
            <w:shd w:val="clear" w:color="auto" w:fill="FFFFFF" w:themeFill="background1"/>
          </w:tcPr>
          <w:p w:rsidR="003B4EDD" w:rsidRPr="002324FD" w:rsidRDefault="0092248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  <w:r w:rsidR="003B4EDD" w:rsidRPr="002324FD">
              <w:rPr>
                <w:rFonts w:cs="Times New Roman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2189" w:type="dxa"/>
            <w:shd w:val="clear" w:color="auto" w:fill="FFFFFF" w:themeFill="background1"/>
          </w:tcPr>
          <w:p w:rsidR="003B4EDD" w:rsidRPr="002324FD" w:rsidRDefault="003B4ED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PR</w:t>
            </w:r>
            <w:r w:rsidR="00FD7C57" w:rsidRPr="002324FD">
              <w:rPr>
                <w:rFonts w:cs="Times New Roman"/>
                <w:color w:val="000000" w:themeColor="text1"/>
                <w:sz w:val="24"/>
                <w:szCs w:val="24"/>
              </w:rPr>
              <w:t xml:space="preserve"> at admission </w:t>
            </w:r>
          </w:p>
        </w:tc>
        <w:tc>
          <w:tcPr>
            <w:tcW w:w="6032" w:type="dxa"/>
            <w:shd w:val="clear" w:color="auto" w:fill="FFFFFF" w:themeFill="background1"/>
          </w:tcPr>
          <w:p w:rsidR="003B4EDD" w:rsidRPr="002324FD" w:rsidRDefault="003B4ED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------------BPM</w:t>
            </w:r>
          </w:p>
        </w:tc>
      </w:tr>
      <w:tr w:rsidR="003B4EDD" w:rsidRPr="002324FD" w:rsidTr="004C4B37">
        <w:tc>
          <w:tcPr>
            <w:tcW w:w="1355" w:type="dxa"/>
            <w:shd w:val="clear" w:color="auto" w:fill="FFFFFF" w:themeFill="background1"/>
          </w:tcPr>
          <w:p w:rsidR="003B4EDD" w:rsidRPr="002324FD" w:rsidRDefault="0092248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  <w:r w:rsidR="00B727EC" w:rsidRPr="002324FD">
              <w:rPr>
                <w:rFonts w:cs="Times New Roman"/>
                <w:color w:val="000000" w:themeColor="text1"/>
                <w:sz w:val="24"/>
                <w:szCs w:val="24"/>
              </w:rPr>
              <w:t>.3</w:t>
            </w:r>
          </w:p>
        </w:tc>
        <w:tc>
          <w:tcPr>
            <w:tcW w:w="2189" w:type="dxa"/>
            <w:shd w:val="clear" w:color="auto" w:fill="FFFFFF" w:themeFill="background1"/>
          </w:tcPr>
          <w:p w:rsidR="003B4EDD" w:rsidRPr="002324FD" w:rsidRDefault="003B4ED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 xml:space="preserve">Echocardiography </w:t>
            </w:r>
            <w:r w:rsidR="0092248D">
              <w:rPr>
                <w:rFonts w:cs="Times New Roman"/>
                <w:color w:val="000000" w:themeColor="text1"/>
                <w:sz w:val="24"/>
                <w:szCs w:val="24"/>
              </w:rPr>
              <w:t xml:space="preserve">report </w:t>
            </w:r>
          </w:p>
        </w:tc>
        <w:tc>
          <w:tcPr>
            <w:tcW w:w="6032" w:type="dxa"/>
            <w:shd w:val="clear" w:color="auto" w:fill="FFFFFF" w:themeFill="background1"/>
          </w:tcPr>
          <w:p w:rsidR="003B4EDD" w:rsidRPr="002324FD" w:rsidRDefault="003B4EDD" w:rsidP="0092248D">
            <w:pPr>
              <w:pStyle w:val="TOC1"/>
              <w:numPr>
                <w:ilvl w:val="0"/>
                <w:numId w:val="46"/>
              </w:numPr>
              <w:spacing w:before="2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Conclusion/index----------------</w:t>
            </w:r>
          </w:p>
          <w:p w:rsidR="003B4EDD" w:rsidRPr="002324FD" w:rsidRDefault="003B4EDD" w:rsidP="0092248D">
            <w:pPr>
              <w:pStyle w:val="TOCHeading"/>
              <w:numPr>
                <w:ilvl w:val="0"/>
                <w:numId w:val="46"/>
              </w:numPr>
              <w:spacing w:before="240" w:line="360" w:lineRule="auto"/>
              <w:rPr>
                <w:b w:val="0"/>
                <w:color w:val="000000" w:themeColor="text1"/>
                <w:sz w:val="24"/>
              </w:rPr>
            </w:pPr>
            <w:r w:rsidRPr="002324FD">
              <w:rPr>
                <w:b w:val="0"/>
                <w:color w:val="000000" w:themeColor="text1"/>
                <w:sz w:val="24"/>
              </w:rPr>
              <w:t>EF-------------</w:t>
            </w:r>
          </w:p>
          <w:p w:rsidR="003B4EDD" w:rsidRPr="002324FD" w:rsidRDefault="003B4EDD" w:rsidP="0092248D">
            <w:pPr>
              <w:pStyle w:val="TOCHeading"/>
              <w:numPr>
                <w:ilvl w:val="0"/>
                <w:numId w:val="46"/>
              </w:numPr>
              <w:spacing w:before="240" w:line="360" w:lineRule="auto"/>
              <w:rPr>
                <w:b w:val="0"/>
                <w:color w:val="000000" w:themeColor="text1"/>
                <w:sz w:val="24"/>
              </w:rPr>
            </w:pPr>
            <w:r w:rsidRPr="002324FD">
              <w:rPr>
                <w:b w:val="0"/>
                <w:color w:val="000000" w:themeColor="text1"/>
                <w:sz w:val="24"/>
              </w:rPr>
              <w:t>PAP</w:t>
            </w:r>
          </w:p>
        </w:tc>
      </w:tr>
      <w:tr w:rsidR="003B4EDD" w:rsidRPr="002324FD" w:rsidTr="004C4B37">
        <w:tc>
          <w:tcPr>
            <w:tcW w:w="1355" w:type="dxa"/>
            <w:shd w:val="clear" w:color="auto" w:fill="FFFFFF" w:themeFill="background1"/>
          </w:tcPr>
          <w:p w:rsidR="003B4EDD" w:rsidRPr="002324FD" w:rsidRDefault="0092248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  <w:r w:rsidR="00B727EC" w:rsidRPr="002324FD">
              <w:rPr>
                <w:rFonts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2189" w:type="dxa"/>
            <w:shd w:val="clear" w:color="auto" w:fill="FFFFFF" w:themeFill="background1"/>
          </w:tcPr>
          <w:p w:rsidR="003B4EDD" w:rsidRPr="002324FD" w:rsidRDefault="003B4EDD" w:rsidP="00B34FDF">
            <w:pPr>
              <w:pStyle w:val="TOC1"/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Laboratory values</w:t>
            </w:r>
          </w:p>
        </w:tc>
        <w:tc>
          <w:tcPr>
            <w:tcW w:w="6032" w:type="dxa"/>
            <w:shd w:val="clear" w:color="auto" w:fill="FFFFFF" w:themeFill="background1"/>
          </w:tcPr>
          <w:p w:rsidR="0082478C" w:rsidRPr="002324FD" w:rsidRDefault="003B4EDD" w:rsidP="003B4EDD">
            <w:pPr>
              <w:pStyle w:val="TOC1"/>
              <w:numPr>
                <w:ilvl w:val="0"/>
                <w:numId w:val="9"/>
              </w:numPr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t>Serum creatinine</w:t>
            </w:r>
          </w:p>
          <w:p w:rsidR="003B4EDD" w:rsidRPr="002324FD" w:rsidRDefault="0082478C" w:rsidP="0082478C">
            <w:pPr>
              <w:pStyle w:val="TOC1"/>
              <w:spacing w:line="360" w:lineRule="auto"/>
              <w:ind w:left="36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2324FD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 xml:space="preserve">   At admission</w:t>
            </w:r>
            <w:r w:rsidR="003B4EDD" w:rsidRPr="002324FD">
              <w:rPr>
                <w:rFonts w:cs="Times New Roman"/>
                <w:color w:val="000000" w:themeColor="text1"/>
                <w:sz w:val="24"/>
                <w:szCs w:val="24"/>
              </w:rPr>
              <w:t>----------mg/dl</w:t>
            </w:r>
          </w:p>
          <w:p w:rsidR="0082478C" w:rsidRPr="002324FD" w:rsidRDefault="0082478C" w:rsidP="0082478C">
            <w:pPr>
              <w:rPr>
                <w:sz w:val="24"/>
                <w:szCs w:val="24"/>
              </w:rPr>
            </w:pPr>
            <w:r w:rsidRPr="002324FD">
              <w:t xml:space="preserve">           </w:t>
            </w:r>
            <w:r w:rsidRPr="002324FD">
              <w:rPr>
                <w:sz w:val="24"/>
                <w:szCs w:val="24"/>
              </w:rPr>
              <w:t>Maximum Cr -----------mg/dl</w:t>
            </w:r>
          </w:p>
          <w:p w:rsidR="002964A9" w:rsidRPr="002324FD" w:rsidRDefault="002964A9" w:rsidP="0082478C">
            <w:pPr>
              <w:rPr>
                <w:sz w:val="24"/>
                <w:szCs w:val="24"/>
              </w:rPr>
            </w:pPr>
          </w:p>
          <w:p w:rsidR="0082478C" w:rsidRPr="002324FD" w:rsidRDefault="0082478C" w:rsidP="0082478C">
            <w:pPr>
              <w:rPr>
                <w:sz w:val="24"/>
              </w:rPr>
            </w:pPr>
            <w:r w:rsidRPr="002324FD">
              <w:rPr>
                <w:sz w:val="24"/>
              </w:rPr>
              <w:t xml:space="preserve">          At discharge-----------mg/dl</w:t>
            </w:r>
          </w:p>
          <w:p w:rsidR="002964A9" w:rsidRPr="002324FD" w:rsidRDefault="002964A9" w:rsidP="0082478C">
            <w:pPr>
              <w:rPr>
                <w:sz w:val="24"/>
                <w:szCs w:val="24"/>
              </w:rPr>
            </w:pPr>
          </w:p>
          <w:p w:rsidR="003B4EDD" w:rsidRPr="002324FD" w:rsidRDefault="0082478C" w:rsidP="003B4EDD">
            <w:pPr>
              <w:pStyle w:val="TOCHeading"/>
              <w:numPr>
                <w:ilvl w:val="0"/>
                <w:numId w:val="9"/>
              </w:numPr>
              <w:spacing w:line="360" w:lineRule="auto"/>
              <w:rPr>
                <w:b w:val="0"/>
                <w:color w:val="000000" w:themeColor="text1"/>
                <w:sz w:val="24"/>
              </w:rPr>
            </w:pPr>
            <w:r w:rsidRPr="002324FD">
              <w:rPr>
                <w:b w:val="0"/>
                <w:color w:val="000000" w:themeColor="text1"/>
                <w:sz w:val="24"/>
              </w:rPr>
              <w:t>serum urea---------mg/d</w:t>
            </w:r>
            <w:r w:rsidR="003B4EDD" w:rsidRPr="002324FD">
              <w:rPr>
                <w:b w:val="0"/>
                <w:color w:val="000000" w:themeColor="text1"/>
                <w:sz w:val="24"/>
              </w:rPr>
              <w:t>l</w:t>
            </w:r>
          </w:p>
          <w:p w:rsidR="003B4EDD" w:rsidRPr="002324FD" w:rsidRDefault="003B4EDD" w:rsidP="003B4EDD">
            <w:pPr>
              <w:pStyle w:val="TOCHeading"/>
              <w:numPr>
                <w:ilvl w:val="0"/>
                <w:numId w:val="9"/>
              </w:numPr>
              <w:spacing w:line="360" w:lineRule="auto"/>
              <w:rPr>
                <w:b w:val="0"/>
                <w:color w:val="000000" w:themeColor="text1"/>
                <w:sz w:val="24"/>
              </w:rPr>
            </w:pPr>
            <w:r w:rsidRPr="002324FD">
              <w:rPr>
                <w:b w:val="0"/>
                <w:color w:val="000000" w:themeColor="text1"/>
                <w:sz w:val="24"/>
              </w:rPr>
              <w:t>serum K+---------</w:t>
            </w:r>
            <w:proofErr w:type="spellStart"/>
            <w:r w:rsidRPr="002324FD">
              <w:rPr>
                <w:b w:val="0"/>
                <w:color w:val="000000" w:themeColor="text1"/>
                <w:sz w:val="24"/>
              </w:rPr>
              <w:t>mmol</w:t>
            </w:r>
            <w:proofErr w:type="spellEnd"/>
            <w:r w:rsidRPr="002324FD">
              <w:rPr>
                <w:b w:val="0"/>
                <w:color w:val="000000" w:themeColor="text1"/>
                <w:sz w:val="24"/>
              </w:rPr>
              <w:t>/L</w:t>
            </w:r>
          </w:p>
          <w:p w:rsidR="003B4EDD" w:rsidRPr="002324FD" w:rsidRDefault="003B4EDD" w:rsidP="003B4EDD">
            <w:pPr>
              <w:pStyle w:val="TOCHeading"/>
              <w:numPr>
                <w:ilvl w:val="0"/>
                <w:numId w:val="9"/>
              </w:numPr>
              <w:spacing w:line="360" w:lineRule="auto"/>
              <w:rPr>
                <w:b w:val="0"/>
                <w:color w:val="000000" w:themeColor="text1"/>
                <w:sz w:val="24"/>
              </w:rPr>
            </w:pPr>
            <w:r w:rsidRPr="002324FD">
              <w:rPr>
                <w:b w:val="0"/>
                <w:color w:val="000000" w:themeColor="text1"/>
                <w:sz w:val="24"/>
              </w:rPr>
              <w:t>serum Na+-------</w:t>
            </w:r>
            <w:proofErr w:type="spellStart"/>
            <w:r w:rsidRPr="002324FD">
              <w:rPr>
                <w:b w:val="0"/>
                <w:color w:val="000000" w:themeColor="text1"/>
                <w:sz w:val="24"/>
              </w:rPr>
              <w:t>mmol</w:t>
            </w:r>
            <w:proofErr w:type="spellEnd"/>
            <w:r w:rsidRPr="002324FD">
              <w:rPr>
                <w:b w:val="0"/>
                <w:color w:val="000000" w:themeColor="text1"/>
                <w:sz w:val="24"/>
              </w:rPr>
              <w:t>/L</w:t>
            </w:r>
          </w:p>
          <w:p w:rsidR="003B4EDD" w:rsidRPr="002324FD" w:rsidRDefault="003B4EDD" w:rsidP="003B4EDD">
            <w:pPr>
              <w:pStyle w:val="TOCHeading"/>
              <w:numPr>
                <w:ilvl w:val="0"/>
                <w:numId w:val="9"/>
              </w:numPr>
              <w:spacing w:line="360" w:lineRule="auto"/>
              <w:rPr>
                <w:b w:val="0"/>
                <w:color w:val="000000" w:themeColor="text1"/>
                <w:sz w:val="24"/>
              </w:rPr>
            </w:pPr>
            <w:proofErr w:type="spellStart"/>
            <w:r w:rsidRPr="002324FD">
              <w:rPr>
                <w:b w:val="0"/>
                <w:color w:val="000000" w:themeColor="text1"/>
                <w:sz w:val="24"/>
              </w:rPr>
              <w:t>Hgb</w:t>
            </w:r>
            <w:proofErr w:type="spellEnd"/>
            <w:r w:rsidRPr="002324FD">
              <w:rPr>
                <w:b w:val="0"/>
                <w:color w:val="000000" w:themeColor="text1"/>
                <w:sz w:val="24"/>
              </w:rPr>
              <w:t>------------g/dl</w:t>
            </w:r>
          </w:p>
        </w:tc>
      </w:tr>
    </w:tbl>
    <w:p w:rsidR="003B4EDD" w:rsidRPr="004A7727" w:rsidRDefault="003B4EDD" w:rsidP="003B4EDD"/>
    <w:p w:rsidR="003B4EDD" w:rsidRPr="004A7727" w:rsidRDefault="003B4EDD" w:rsidP="003B4EDD"/>
    <w:p w:rsidR="003B4EDD" w:rsidRPr="00AC7971" w:rsidRDefault="003B4EDD" w:rsidP="003B4EDD">
      <w:pPr>
        <w:keepNext/>
        <w:keepLines/>
        <w:spacing w:before="240" w:after="240" w:line="480" w:lineRule="auto"/>
        <w:outlineLvl w:val="1"/>
        <w:rPr>
          <w:rFonts w:eastAsiaTheme="majorEastAsia" w:cstheme="majorBidi"/>
          <w:b w:val="0"/>
          <w:color w:val="365F91" w:themeColor="accent1" w:themeShade="BF"/>
        </w:rPr>
      </w:pPr>
      <w:r w:rsidRPr="00F74279">
        <w:rPr>
          <w:color w:val="00B0F0"/>
          <w:sz w:val="28"/>
        </w:rPr>
        <w:t xml:space="preserve"> </w:t>
      </w:r>
    </w:p>
    <w:p w:rsidR="000B4A95" w:rsidRPr="002115C7" w:rsidRDefault="000B4A95" w:rsidP="003E74A6">
      <w:pPr>
        <w:spacing w:line="360" w:lineRule="auto"/>
        <w:rPr>
          <w:sz w:val="24"/>
          <w:szCs w:val="24"/>
        </w:rPr>
      </w:pPr>
    </w:p>
    <w:sectPr w:rsidR="000B4A95" w:rsidRPr="002115C7" w:rsidSect="00546B86">
      <w:footerReference w:type="default" r:id="rId8"/>
      <w:pgSz w:w="12240" w:h="15840"/>
      <w:pgMar w:top="1440" w:right="1440" w:bottom="1440" w:left="1440" w:header="720" w:footer="720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026" w:rsidRDefault="00146026" w:rsidP="00A0532F">
      <w:pPr>
        <w:spacing w:after="0" w:line="240" w:lineRule="auto"/>
      </w:pPr>
      <w:r>
        <w:separator/>
      </w:r>
    </w:p>
  </w:endnote>
  <w:endnote w:type="continuationSeparator" w:id="0">
    <w:p w:rsidR="00146026" w:rsidRDefault="00146026" w:rsidP="00A0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yala">
    <w:altName w:val="Times New Roman"/>
    <w:charset w:val="00"/>
    <w:family w:val="auto"/>
    <w:pitch w:val="variable"/>
    <w:sig w:usb0="00000001" w:usb1="00000000" w:usb2="00000800" w:usb3="00000000" w:csb0="00000093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43357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568E" w:rsidRDefault="00C056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13AF">
          <w:rPr>
            <w:noProof/>
          </w:rPr>
          <w:t>- 5 -</w:t>
        </w:r>
        <w:r>
          <w:rPr>
            <w:noProof/>
          </w:rPr>
          <w:fldChar w:fldCharType="end"/>
        </w:r>
      </w:p>
    </w:sdtContent>
  </w:sdt>
  <w:p w:rsidR="00C0568E" w:rsidRDefault="00C0568E" w:rsidP="00A8448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026" w:rsidRDefault="00146026" w:rsidP="00A0532F">
      <w:pPr>
        <w:spacing w:after="0" w:line="240" w:lineRule="auto"/>
      </w:pPr>
      <w:r>
        <w:separator/>
      </w:r>
    </w:p>
  </w:footnote>
  <w:footnote w:type="continuationSeparator" w:id="0">
    <w:p w:rsidR="00146026" w:rsidRDefault="00146026" w:rsidP="00A05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F5DD6"/>
    <w:multiLevelType w:val="multilevel"/>
    <w:tmpl w:val="66D0C4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">
    <w:nsid w:val="0B0156DD"/>
    <w:multiLevelType w:val="hybridMultilevel"/>
    <w:tmpl w:val="51F0C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D1365"/>
    <w:multiLevelType w:val="hybridMultilevel"/>
    <w:tmpl w:val="1736CA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F677A"/>
    <w:multiLevelType w:val="hybridMultilevel"/>
    <w:tmpl w:val="0D4A0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92B2A"/>
    <w:multiLevelType w:val="hybridMultilevel"/>
    <w:tmpl w:val="82486A7A"/>
    <w:lvl w:ilvl="0" w:tplc="83D06B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C662DC"/>
    <w:multiLevelType w:val="hybridMultilevel"/>
    <w:tmpl w:val="DA464C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0A5C30"/>
    <w:multiLevelType w:val="hybridMultilevel"/>
    <w:tmpl w:val="A024F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F901FC"/>
    <w:multiLevelType w:val="hybridMultilevel"/>
    <w:tmpl w:val="A5262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0365CF"/>
    <w:multiLevelType w:val="hybridMultilevel"/>
    <w:tmpl w:val="9B9C3482"/>
    <w:lvl w:ilvl="0" w:tplc="78FA7FDC">
      <w:numFmt w:val="bullet"/>
      <w:lvlText w:val="-"/>
      <w:lvlJc w:val="left"/>
      <w:pPr>
        <w:ind w:left="25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9">
    <w:nsid w:val="1D451A94"/>
    <w:multiLevelType w:val="hybridMultilevel"/>
    <w:tmpl w:val="8654AB7E"/>
    <w:lvl w:ilvl="0" w:tplc="CA3288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B52886"/>
    <w:multiLevelType w:val="hybridMultilevel"/>
    <w:tmpl w:val="2EB652F8"/>
    <w:lvl w:ilvl="0" w:tplc="6B88DCB8">
      <w:numFmt w:val="bullet"/>
      <w:lvlText w:val="-"/>
      <w:lvlJc w:val="left"/>
      <w:pPr>
        <w:ind w:left="214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1">
    <w:nsid w:val="26E97453"/>
    <w:multiLevelType w:val="hybridMultilevel"/>
    <w:tmpl w:val="B7DA980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CE1239"/>
    <w:multiLevelType w:val="hybridMultilevel"/>
    <w:tmpl w:val="83049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D7F01"/>
    <w:multiLevelType w:val="hybridMultilevel"/>
    <w:tmpl w:val="8FBA7810"/>
    <w:lvl w:ilvl="0" w:tplc="702CC2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C601BCB"/>
    <w:multiLevelType w:val="hybridMultilevel"/>
    <w:tmpl w:val="A0A2EA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E3486"/>
    <w:multiLevelType w:val="hybridMultilevel"/>
    <w:tmpl w:val="4DC4AA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DAE15C7"/>
    <w:multiLevelType w:val="hybridMultilevel"/>
    <w:tmpl w:val="29F89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F710E"/>
    <w:multiLevelType w:val="multilevel"/>
    <w:tmpl w:val="DE0618D2"/>
    <w:lvl w:ilvl="0">
      <w:start w:val="3"/>
      <w:numFmt w:val="decimal"/>
      <w:lvlText w:val="%1."/>
      <w:lvlJc w:val="left"/>
      <w:pPr>
        <w:ind w:left="761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1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1" w:hanging="2160"/>
      </w:pPr>
      <w:rPr>
        <w:rFonts w:hint="default"/>
      </w:rPr>
    </w:lvl>
  </w:abstractNum>
  <w:abstractNum w:abstractNumId="18">
    <w:nsid w:val="346F344A"/>
    <w:multiLevelType w:val="hybridMultilevel"/>
    <w:tmpl w:val="6FEACACE"/>
    <w:lvl w:ilvl="0" w:tplc="F2D68150">
      <w:start w:val="100"/>
      <w:numFmt w:val="bullet"/>
      <w:lvlText w:val=""/>
      <w:lvlJc w:val="left"/>
      <w:pPr>
        <w:ind w:left="1080" w:hanging="360"/>
      </w:pPr>
      <w:rPr>
        <w:rFonts w:ascii="Wingdings" w:eastAsiaTheme="majorEastAsia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6230B0C"/>
    <w:multiLevelType w:val="hybridMultilevel"/>
    <w:tmpl w:val="F3AA84D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95816D1"/>
    <w:multiLevelType w:val="hybridMultilevel"/>
    <w:tmpl w:val="E7CC17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A4A5D48"/>
    <w:multiLevelType w:val="hybridMultilevel"/>
    <w:tmpl w:val="F97472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282A21"/>
    <w:multiLevelType w:val="multilevel"/>
    <w:tmpl w:val="3E7EB2EC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08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0" w:hanging="1800"/>
      </w:pPr>
      <w:rPr>
        <w:rFonts w:hint="default"/>
      </w:rPr>
    </w:lvl>
  </w:abstractNum>
  <w:abstractNum w:abstractNumId="23">
    <w:nsid w:val="40C46176"/>
    <w:multiLevelType w:val="hybridMultilevel"/>
    <w:tmpl w:val="8278BC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592916"/>
    <w:multiLevelType w:val="hybridMultilevel"/>
    <w:tmpl w:val="ED4412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8A944F4"/>
    <w:multiLevelType w:val="hybridMultilevel"/>
    <w:tmpl w:val="7E6A2E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202217"/>
    <w:multiLevelType w:val="hybridMultilevel"/>
    <w:tmpl w:val="58227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E04D67"/>
    <w:multiLevelType w:val="hybridMultilevel"/>
    <w:tmpl w:val="6122D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124FE5"/>
    <w:multiLevelType w:val="hybridMultilevel"/>
    <w:tmpl w:val="6DF234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2823D5"/>
    <w:multiLevelType w:val="hybridMultilevel"/>
    <w:tmpl w:val="5462B7E0"/>
    <w:lvl w:ilvl="0" w:tplc="BADC2FF6">
      <w:start w:val="100"/>
      <w:numFmt w:val="bullet"/>
      <w:lvlText w:val="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A6591D"/>
    <w:multiLevelType w:val="hybridMultilevel"/>
    <w:tmpl w:val="D780FF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CA15CB4"/>
    <w:multiLevelType w:val="hybridMultilevel"/>
    <w:tmpl w:val="3766D2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074F9A"/>
    <w:multiLevelType w:val="hybridMultilevel"/>
    <w:tmpl w:val="2752D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8B4B0E"/>
    <w:multiLevelType w:val="hybridMultilevel"/>
    <w:tmpl w:val="C54A31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A07B22"/>
    <w:multiLevelType w:val="hybridMultilevel"/>
    <w:tmpl w:val="3FCE46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C246BB5"/>
    <w:multiLevelType w:val="hybridMultilevel"/>
    <w:tmpl w:val="B0F68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9A74EF"/>
    <w:multiLevelType w:val="hybridMultilevel"/>
    <w:tmpl w:val="5F883C1A"/>
    <w:lvl w:ilvl="0" w:tplc="53FC7008">
      <w:start w:val="29"/>
      <w:numFmt w:val="bullet"/>
      <w:lvlText w:val="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E36F9D"/>
    <w:multiLevelType w:val="hybridMultilevel"/>
    <w:tmpl w:val="6944D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8866FD"/>
    <w:multiLevelType w:val="hybridMultilevel"/>
    <w:tmpl w:val="1166F0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D80D47"/>
    <w:multiLevelType w:val="hybridMultilevel"/>
    <w:tmpl w:val="B8BC8D2C"/>
    <w:lvl w:ilvl="0" w:tplc="AB50D108">
      <w:start w:val="3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0">
    <w:nsid w:val="75395E9E"/>
    <w:multiLevelType w:val="hybridMultilevel"/>
    <w:tmpl w:val="516AC9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2B24DC"/>
    <w:multiLevelType w:val="hybridMultilevel"/>
    <w:tmpl w:val="F768D340"/>
    <w:lvl w:ilvl="0" w:tplc="662ABE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CE4DCA"/>
    <w:multiLevelType w:val="multilevel"/>
    <w:tmpl w:val="FBC2F1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2160"/>
      </w:pPr>
      <w:rPr>
        <w:rFonts w:hint="default"/>
      </w:rPr>
    </w:lvl>
  </w:abstractNum>
  <w:abstractNum w:abstractNumId="43">
    <w:nsid w:val="7BCF12EE"/>
    <w:multiLevelType w:val="hybridMultilevel"/>
    <w:tmpl w:val="3C8C1E0C"/>
    <w:lvl w:ilvl="0" w:tplc="594627B8">
      <w:start w:val="2"/>
      <w:numFmt w:val="decimal"/>
      <w:lvlText w:val="%1"/>
      <w:lvlJc w:val="left"/>
      <w:pPr>
        <w:ind w:left="1125" w:hanging="360"/>
      </w:pPr>
      <w:rPr>
        <w:rFonts w:eastAsia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4">
    <w:nsid w:val="7CC850F0"/>
    <w:multiLevelType w:val="hybridMultilevel"/>
    <w:tmpl w:val="2D1ABC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D9F001D"/>
    <w:multiLevelType w:val="hybridMultilevel"/>
    <w:tmpl w:val="92B6BD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BB2D62"/>
    <w:multiLevelType w:val="hybridMultilevel"/>
    <w:tmpl w:val="9CC823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7C10F5"/>
    <w:multiLevelType w:val="hybridMultilevel"/>
    <w:tmpl w:val="7A82356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32"/>
  </w:num>
  <w:num w:numId="3">
    <w:abstractNumId w:val="45"/>
  </w:num>
  <w:num w:numId="4">
    <w:abstractNumId w:val="25"/>
  </w:num>
  <w:num w:numId="5">
    <w:abstractNumId w:val="11"/>
  </w:num>
  <w:num w:numId="6">
    <w:abstractNumId w:val="21"/>
  </w:num>
  <w:num w:numId="7">
    <w:abstractNumId w:val="2"/>
  </w:num>
  <w:num w:numId="8">
    <w:abstractNumId w:val="38"/>
  </w:num>
  <w:num w:numId="9">
    <w:abstractNumId w:val="28"/>
  </w:num>
  <w:num w:numId="10">
    <w:abstractNumId w:val="17"/>
  </w:num>
  <w:num w:numId="11">
    <w:abstractNumId w:val="22"/>
  </w:num>
  <w:num w:numId="12">
    <w:abstractNumId w:val="41"/>
  </w:num>
  <w:num w:numId="13">
    <w:abstractNumId w:val="33"/>
  </w:num>
  <w:num w:numId="14">
    <w:abstractNumId w:val="46"/>
  </w:num>
  <w:num w:numId="15">
    <w:abstractNumId w:val="10"/>
  </w:num>
  <w:num w:numId="16">
    <w:abstractNumId w:val="8"/>
  </w:num>
  <w:num w:numId="17">
    <w:abstractNumId w:val="39"/>
  </w:num>
  <w:num w:numId="18">
    <w:abstractNumId w:val="30"/>
  </w:num>
  <w:num w:numId="19">
    <w:abstractNumId w:val="43"/>
  </w:num>
  <w:num w:numId="20">
    <w:abstractNumId w:val="7"/>
  </w:num>
  <w:num w:numId="21">
    <w:abstractNumId w:val="13"/>
  </w:num>
  <w:num w:numId="22">
    <w:abstractNumId w:val="4"/>
  </w:num>
  <w:num w:numId="23">
    <w:abstractNumId w:val="9"/>
  </w:num>
  <w:num w:numId="24">
    <w:abstractNumId w:val="29"/>
  </w:num>
  <w:num w:numId="25">
    <w:abstractNumId w:val="18"/>
  </w:num>
  <w:num w:numId="26">
    <w:abstractNumId w:val="36"/>
  </w:num>
  <w:num w:numId="27">
    <w:abstractNumId w:val="0"/>
  </w:num>
  <w:num w:numId="28">
    <w:abstractNumId w:val="42"/>
  </w:num>
  <w:num w:numId="29">
    <w:abstractNumId w:val="6"/>
  </w:num>
  <w:num w:numId="30">
    <w:abstractNumId w:val="35"/>
  </w:num>
  <w:num w:numId="31">
    <w:abstractNumId w:val="37"/>
  </w:num>
  <w:num w:numId="32">
    <w:abstractNumId w:val="14"/>
  </w:num>
  <w:num w:numId="33">
    <w:abstractNumId w:val="24"/>
  </w:num>
  <w:num w:numId="34">
    <w:abstractNumId w:val="3"/>
  </w:num>
  <w:num w:numId="35">
    <w:abstractNumId w:val="1"/>
  </w:num>
  <w:num w:numId="36">
    <w:abstractNumId w:val="12"/>
  </w:num>
  <w:num w:numId="37">
    <w:abstractNumId w:val="16"/>
  </w:num>
  <w:num w:numId="38">
    <w:abstractNumId w:val="20"/>
  </w:num>
  <w:num w:numId="39">
    <w:abstractNumId w:val="23"/>
  </w:num>
  <w:num w:numId="40">
    <w:abstractNumId w:val="34"/>
  </w:num>
  <w:num w:numId="41">
    <w:abstractNumId w:val="26"/>
  </w:num>
  <w:num w:numId="42">
    <w:abstractNumId w:val="27"/>
  </w:num>
  <w:num w:numId="43">
    <w:abstractNumId w:val="5"/>
  </w:num>
  <w:num w:numId="44">
    <w:abstractNumId w:val="40"/>
  </w:num>
  <w:num w:numId="45">
    <w:abstractNumId w:val="44"/>
  </w:num>
  <w:num w:numId="46">
    <w:abstractNumId w:val="47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rzaapv5h2s2rneesetp2axteezp2pezwedf&quot;&gt;My EndNote Library&lt;record-ids&gt;&lt;item&gt;10&lt;/item&gt;&lt;item&gt;14&lt;/item&gt;&lt;item&gt;15&lt;/item&gt;&lt;item&gt;16&lt;/item&gt;&lt;item&gt;17&lt;/item&gt;&lt;item&gt;20&lt;/item&gt;&lt;item&gt;21&lt;/item&gt;&lt;item&gt;22&lt;/item&gt;&lt;item&gt;25&lt;/item&gt;&lt;item&gt;26&lt;/item&gt;&lt;item&gt;27&lt;/item&gt;&lt;item&gt;28&lt;/item&gt;&lt;item&gt;33&lt;/item&gt;&lt;item&gt;34&lt;/item&gt;&lt;item&gt;35&lt;/item&gt;&lt;item&gt;36&lt;/item&gt;&lt;item&gt;37&lt;/item&gt;&lt;item&gt;40&lt;/item&gt;&lt;item&gt;41&lt;/item&gt;&lt;item&gt;42&lt;/item&gt;&lt;item&gt;44&lt;/item&gt;&lt;item&gt;46&lt;/item&gt;&lt;item&gt;47&lt;/item&gt;&lt;item&gt;48&lt;/item&gt;&lt;item&gt;49&lt;/item&gt;&lt;item&gt;62&lt;/item&gt;&lt;item&gt;63&lt;/item&gt;&lt;item&gt;74&lt;/item&gt;&lt;item&gt;79&lt;/item&gt;&lt;item&gt;80&lt;/item&gt;&lt;/record-ids&gt;&lt;/item&gt;&lt;/Libraries&gt;"/>
  </w:docVars>
  <w:rsids>
    <w:rsidRoot w:val="00176FC6"/>
    <w:rsid w:val="000012AC"/>
    <w:rsid w:val="00002829"/>
    <w:rsid w:val="00002B90"/>
    <w:rsid w:val="00022E30"/>
    <w:rsid w:val="00023AE5"/>
    <w:rsid w:val="0002524E"/>
    <w:rsid w:val="0003722D"/>
    <w:rsid w:val="0004028B"/>
    <w:rsid w:val="00040FC0"/>
    <w:rsid w:val="00041D3D"/>
    <w:rsid w:val="00050742"/>
    <w:rsid w:val="00052696"/>
    <w:rsid w:val="0005287D"/>
    <w:rsid w:val="00052B08"/>
    <w:rsid w:val="00054C7D"/>
    <w:rsid w:val="000661ED"/>
    <w:rsid w:val="00066D37"/>
    <w:rsid w:val="0007207C"/>
    <w:rsid w:val="00072247"/>
    <w:rsid w:val="00072ED0"/>
    <w:rsid w:val="00074AED"/>
    <w:rsid w:val="000921C1"/>
    <w:rsid w:val="0009269E"/>
    <w:rsid w:val="0009285F"/>
    <w:rsid w:val="00092B3C"/>
    <w:rsid w:val="00092B5E"/>
    <w:rsid w:val="0009752C"/>
    <w:rsid w:val="00097E42"/>
    <w:rsid w:val="00097F54"/>
    <w:rsid w:val="000A01E6"/>
    <w:rsid w:val="000A48F9"/>
    <w:rsid w:val="000B4A95"/>
    <w:rsid w:val="000B5229"/>
    <w:rsid w:val="000C07F2"/>
    <w:rsid w:val="000C1292"/>
    <w:rsid w:val="000C681F"/>
    <w:rsid w:val="000D1260"/>
    <w:rsid w:val="000D138F"/>
    <w:rsid w:val="000D1E43"/>
    <w:rsid w:val="000D6327"/>
    <w:rsid w:val="000D771D"/>
    <w:rsid w:val="000E1C08"/>
    <w:rsid w:val="000E1D09"/>
    <w:rsid w:val="000F1405"/>
    <w:rsid w:val="000F459D"/>
    <w:rsid w:val="001016B7"/>
    <w:rsid w:val="00101763"/>
    <w:rsid w:val="00120FFE"/>
    <w:rsid w:val="00125E87"/>
    <w:rsid w:val="00132946"/>
    <w:rsid w:val="00132FEA"/>
    <w:rsid w:val="001342D5"/>
    <w:rsid w:val="0013473A"/>
    <w:rsid w:val="00136455"/>
    <w:rsid w:val="001401BE"/>
    <w:rsid w:val="0014318E"/>
    <w:rsid w:val="001454BB"/>
    <w:rsid w:val="00146026"/>
    <w:rsid w:val="001470B2"/>
    <w:rsid w:val="00161D85"/>
    <w:rsid w:val="00164958"/>
    <w:rsid w:val="00172D30"/>
    <w:rsid w:val="00176FC6"/>
    <w:rsid w:val="00180894"/>
    <w:rsid w:val="00182026"/>
    <w:rsid w:val="001845CF"/>
    <w:rsid w:val="00192FD1"/>
    <w:rsid w:val="001947E4"/>
    <w:rsid w:val="001A2013"/>
    <w:rsid w:val="001A6D89"/>
    <w:rsid w:val="001B0739"/>
    <w:rsid w:val="001B39FE"/>
    <w:rsid w:val="001B4714"/>
    <w:rsid w:val="001B5D14"/>
    <w:rsid w:val="001C1037"/>
    <w:rsid w:val="001C6E12"/>
    <w:rsid w:val="001C6F30"/>
    <w:rsid w:val="001D2757"/>
    <w:rsid w:val="001D28A5"/>
    <w:rsid w:val="001D4281"/>
    <w:rsid w:val="001E1A2E"/>
    <w:rsid w:val="001F2E3A"/>
    <w:rsid w:val="001F32A8"/>
    <w:rsid w:val="001F6470"/>
    <w:rsid w:val="00200269"/>
    <w:rsid w:val="00201EFF"/>
    <w:rsid w:val="0020506C"/>
    <w:rsid w:val="00210AE5"/>
    <w:rsid w:val="002115C7"/>
    <w:rsid w:val="00211A41"/>
    <w:rsid w:val="00212495"/>
    <w:rsid w:val="00215989"/>
    <w:rsid w:val="00215CA9"/>
    <w:rsid w:val="00222360"/>
    <w:rsid w:val="0022326C"/>
    <w:rsid w:val="00223459"/>
    <w:rsid w:val="00225527"/>
    <w:rsid w:val="0022788A"/>
    <w:rsid w:val="00230C0A"/>
    <w:rsid w:val="00232443"/>
    <w:rsid w:val="002324FD"/>
    <w:rsid w:val="002345E2"/>
    <w:rsid w:val="0023544B"/>
    <w:rsid w:val="00244396"/>
    <w:rsid w:val="002514CE"/>
    <w:rsid w:val="0026085C"/>
    <w:rsid w:val="00270FDC"/>
    <w:rsid w:val="0027518E"/>
    <w:rsid w:val="00275E1E"/>
    <w:rsid w:val="00275EE8"/>
    <w:rsid w:val="002804A2"/>
    <w:rsid w:val="00281238"/>
    <w:rsid w:val="0028358C"/>
    <w:rsid w:val="002843F9"/>
    <w:rsid w:val="00294344"/>
    <w:rsid w:val="002964A9"/>
    <w:rsid w:val="00296DFE"/>
    <w:rsid w:val="002A4E68"/>
    <w:rsid w:val="002A7540"/>
    <w:rsid w:val="002A7E35"/>
    <w:rsid w:val="002B3FCC"/>
    <w:rsid w:val="002B4101"/>
    <w:rsid w:val="002B7C73"/>
    <w:rsid w:val="002C3F72"/>
    <w:rsid w:val="002C4C50"/>
    <w:rsid w:val="002C5A8B"/>
    <w:rsid w:val="002D1888"/>
    <w:rsid w:val="002D38D2"/>
    <w:rsid w:val="002D5814"/>
    <w:rsid w:val="002E5601"/>
    <w:rsid w:val="002F07DD"/>
    <w:rsid w:val="00302E45"/>
    <w:rsid w:val="00306CCE"/>
    <w:rsid w:val="00311AA7"/>
    <w:rsid w:val="003123D2"/>
    <w:rsid w:val="00314DDE"/>
    <w:rsid w:val="0031523F"/>
    <w:rsid w:val="00336F1A"/>
    <w:rsid w:val="00337A1A"/>
    <w:rsid w:val="00337D96"/>
    <w:rsid w:val="00342038"/>
    <w:rsid w:val="00344ADB"/>
    <w:rsid w:val="0034511B"/>
    <w:rsid w:val="00350471"/>
    <w:rsid w:val="003529DB"/>
    <w:rsid w:val="003541D1"/>
    <w:rsid w:val="003559EA"/>
    <w:rsid w:val="003625A0"/>
    <w:rsid w:val="00373771"/>
    <w:rsid w:val="00376180"/>
    <w:rsid w:val="00377DA7"/>
    <w:rsid w:val="0038069A"/>
    <w:rsid w:val="00381C47"/>
    <w:rsid w:val="00387E8A"/>
    <w:rsid w:val="00390805"/>
    <w:rsid w:val="00391966"/>
    <w:rsid w:val="00391ED8"/>
    <w:rsid w:val="003A2169"/>
    <w:rsid w:val="003A31D0"/>
    <w:rsid w:val="003A545E"/>
    <w:rsid w:val="003B2953"/>
    <w:rsid w:val="003B2E12"/>
    <w:rsid w:val="003B435D"/>
    <w:rsid w:val="003B48C9"/>
    <w:rsid w:val="003B4EDD"/>
    <w:rsid w:val="003C2AEA"/>
    <w:rsid w:val="003C66CD"/>
    <w:rsid w:val="003D1027"/>
    <w:rsid w:val="003D17BD"/>
    <w:rsid w:val="003D25B0"/>
    <w:rsid w:val="003D3DEE"/>
    <w:rsid w:val="003D41E6"/>
    <w:rsid w:val="003D6A79"/>
    <w:rsid w:val="003E5C2A"/>
    <w:rsid w:val="003E74A6"/>
    <w:rsid w:val="004042D5"/>
    <w:rsid w:val="00405452"/>
    <w:rsid w:val="00407D49"/>
    <w:rsid w:val="00407E86"/>
    <w:rsid w:val="00422206"/>
    <w:rsid w:val="004250A3"/>
    <w:rsid w:val="00430AE2"/>
    <w:rsid w:val="00435CBE"/>
    <w:rsid w:val="00437E73"/>
    <w:rsid w:val="00440F89"/>
    <w:rsid w:val="00441B95"/>
    <w:rsid w:val="00444B3F"/>
    <w:rsid w:val="004502DC"/>
    <w:rsid w:val="004569A7"/>
    <w:rsid w:val="00457B67"/>
    <w:rsid w:val="004655D3"/>
    <w:rsid w:val="00473CC6"/>
    <w:rsid w:val="00480603"/>
    <w:rsid w:val="00493F9A"/>
    <w:rsid w:val="004A2501"/>
    <w:rsid w:val="004A4A58"/>
    <w:rsid w:val="004A5550"/>
    <w:rsid w:val="004B0F2F"/>
    <w:rsid w:val="004B1483"/>
    <w:rsid w:val="004B4498"/>
    <w:rsid w:val="004B5DB3"/>
    <w:rsid w:val="004B7C80"/>
    <w:rsid w:val="004C4B37"/>
    <w:rsid w:val="004D55D8"/>
    <w:rsid w:val="004D7535"/>
    <w:rsid w:val="004D7679"/>
    <w:rsid w:val="004E023D"/>
    <w:rsid w:val="004E149A"/>
    <w:rsid w:val="004E1D6F"/>
    <w:rsid w:val="004F2A2E"/>
    <w:rsid w:val="00500BD9"/>
    <w:rsid w:val="005036AD"/>
    <w:rsid w:val="00503799"/>
    <w:rsid w:val="00503A03"/>
    <w:rsid w:val="00511E07"/>
    <w:rsid w:val="0051348A"/>
    <w:rsid w:val="00524547"/>
    <w:rsid w:val="00527219"/>
    <w:rsid w:val="00527B46"/>
    <w:rsid w:val="0053190C"/>
    <w:rsid w:val="00536F91"/>
    <w:rsid w:val="00540FFF"/>
    <w:rsid w:val="005434B9"/>
    <w:rsid w:val="0054365F"/>
    <w:rsid w:val="00543B14"/>
    <w:rsid w:val="00544835"/>
    <w:rsid w:val="0054677D"/>
    <w:rsid w:val="00546B86"/>
    <w:rsid w:val="00547E7B"/>
    <w:rsid w:val="005524F9"/>
    <w:rsid w:val="005540F1"/>
    <w:rsid w:val="0055699D"/>
    <w:rsid w:val="00557195"/>
    <w:rsid w:val="00560A66"/>
    <w:rsid w:val="00565CA7"/>
    <w:rsid w:val="00567920"/>
    <w:rsid w:val="005709FC"/>
    <w:rsid w:val="00590F9B"/>
    <w:rsid w:val="005926D7"/>
    <w:rsid w:val="00594B29"/>
    <w:rsid w:val="005A756C"/>
    <w:rsid w:val="005B3DA2"/>
    <w:rsid w:val="005B5C2D"/>
    <w:rsid w:val="005B72A8"/>
    <w:rsid w:val="005C5837"/>
    <w:rsid w:val="005D320A"/>
    <w:rsid w:val="005E0097"/>
    <w:rsid w:val="005E0F5A"/>
    <w:rsid w:val="005E29FE"/>
    <w:rsid w:val="005E41BE"/>
    <w:rsid w:val="005E4913"/>
    <w:rsid w:val="005E4E3B"/>
    <w:rsid w:val="005E7131"/>
    <w:rsid w:val="005F16C5"/>
    <w:rsid w:val="005F29B4"/>
    <w:rsid w:val="005F2D8A"/>
    <w:rsid w:val="005F5711"/>
    <w:rsid w:val="005F7391"/>
    <w:rsid w:val="006019F3"/>
    <w:rsid w:val="006028B2"/>
    <w:rsid w:val="0060598F"/>
    <w:rsid w:val="00606424"/>
    <w:rsid w:val="00606E3C"/>
    <w:rsid w:val="006111F4"/>
    <w:rsid w:val="006136E3"/>
    <w:rsid w:val="0061590C"/>
    <w:rsid w:val="006177B6"/>
    <w:rsid w:val="00621021"/>
    <w:rsid w:val="0062190E"/>
    <w:rsid w:val="00625679"/>
    <w:rsid w:val="00631848"/>
    <w:rsid w:val="006367E2"/>
    <w:rsid w:val="00636F67"/>
    <w:rsid w:val="006375E0"/>
    <w:rsid w:val="00642DDF"/>
    <w:rsid w:val="00647113"/>
    <w:rsid w:val="0065578A"/>
    <w:rsid w:val="00666940"/>
    <w:rsid w:val="00667930"/>
    <w:rsid w:val="00676702"/>
    <w:rsid w:val="00676BA8"/>
    <w:rsid w:val="00676E3C"/>
    <w:rsid w:val="00680227"/>
    <w:rsid w:val="006828AE"/>
    <w:rsid w:val="00683FB7"/>
    <w:rsid w:val="00685AB5"/>
    <w:rsid w:val="00687607"/>
    <w:rsid w:val="006913DE"/>
    <w:rsid w:val="006970C7"/>
    <w:rsid w:val="006A6513"/>
    <w:rsid w:val="006A6BF6"/>
    <w:rsid w:val="006B5FCC"/>
    <w:rsid w:val="006D4DC9"/>
    <w:rsid w:val="006D75AF"/>
    <w:rsid w:val="006E1EC5"/>
    <w:rsid w:val="006E5181"/>
    <w:rsid w:val="006E6B7D"/>
    <w:rsid w:val="006E6E23"/>
    <w:rsid w:val="006F0610"/>
    <w:rsid w:val="006F4071"/>
    <w:rsid w:val="00702049"/>
    <w:rsid w:val="007028D8"/>
    <w:rsid w:val="00711781"/>
    <w:rsid w:val="00715FA9"/>
    <w:rsid w:val="00723AD6"/>
    <w:rsid w:val="00723D28"/>
    <w:rsid w:val="00724F04"/>
    <w:rsid w:val="007301AB"/>
    <w:rsid w:val="00732C22"/>
    <w:rsid w:val="00742229"/>
    <w:rsid w:val="007424BE"/>
    <w:rsid w:val="007428F7"/>
    <w:rsid w:val="00746909"/>
    <w:rsid w:val="00753600"/>
    <w:rsid w:val="007546D1"/>
    <w:rsid w:val="007735E4"/>
    <w:rsid w:val="00783714"/>
    <w:rsid w:val="00786611"/>
    <w:rsid w:val="00790690"/>
    <w:rsid w:val="00791211"/>
    <w:rsid w:val="007945DA"/>
    <w:rsid w:val="00797A63"/>
    <w:rsid w:val="007A51BF"/>
    <w:rsid w:val="007B39F4"/>
    <w:rsid w:val="007B4019"/>
    <w:rsid w:val="007B6623"/>
    <w:rsid w:val="007C1D1D"/>
    <w:rsid w:val="007D07C9"/>
    <w:rsid w:val="007D725C"/>
    <w:rsid w:val="007E153B"/>
    <w:rsid w:val="007E2161"/>
    <w:rsid w:val="007E36C0"/>
    <w:rsid w:val="007E7629"/>
    <w:rsid w:val="007E7BA2"/>
    <w:rsid w:val="007F0BF6"/>
    <w:rsid w:val="007F2109"/>
    <w:rsid w:val="007F2B52"/>
    <w:rsid w:val="007F7B99"/>
    <w:rsid w:val="008006F5"/>
    <w:rsid w:val="0080086A"/>
    <w:rsid w:val="00804288"/>
    <w:rsid w:val="00811E5D"/>
    <w:rsid w:val="0081444A"/>
    <w:rsid w:val="00814F25"/>
    <w:rsid w:val="00816942"/>
    <w:rsid w:val="008214D9"/>
    <w:rsid w:val="00822C95"/>
    <w:rsid w:val="0082478C"/>
    <w:rsid w:val="00832382"/>
    <w:rsid w:val="0084667B"/>
    <w:rsid w:val="008468F3"/>
    <w:rsid w:val="008509F6"/>
    <w:rsid w:val="00851B46"/>
    <w:rsid w:val="00853AE9"/>
    <w:rsid w:val="008550B4"/>
    <w:rsid w:val="008557F3"/>
    <w:rsid w:val="008612EB"/>
    <w:rsid w:val="00866173"/>
    <w:rsid w:val="008662F6"/>
    <w:rsid w:val="00872335"/>
    <w:rsid w:val="00872CAA"/>
    <w:rsid w:val="00873A90"/>
    <w:rsid w:val="0087796D"/>
    <w:rsid w:val="0088077A"/>
    <w:rsid w:val="00893D36"/>
    <w:rsid w:val="00893FB2"/>
    <w:rsid w:val="008A6C6F"/>
    <w:rsid w:val="008B251E"/>
    <w:rsid w:val="008C05C7"/>
    <w:rsid w:val="008C73EB"/>
    <w:rsid w:val="008D1115"/>
    <w:rsid w:val="008D38CB"/>
    <w:rsid w:val="008D7BD4"/>
    <w:rsid w:val="008E05DE"/>
    <w:rsid w:val="008E10F6"/>
    <w:rsid w:val="008E1323"/>
    <w:rsid w:val="008E247E"/>
    <w:rsid w:val="008E5386"/>
    <w:rsid w:val="008E5BEE"/>
    <w:rsid w:val="008F3EEF"/>
    <w:rsid w:val="008F7FE0"/>
    <w:rsid w:val="00903918"/>
    <w:rsid w:val="00906D30"/>
    <w:rsid w:val="00911997"/>
    <w:rsid w:val="00912B11"/>
    <w:rsid w:val="009168EE"/>
    <w:rsid w:val="00916BFF"/>
    <w:rsid w:val="0092248D"/>
    <w:rsid w:val="00923843"/>
    <w:rsid w:val="009300A5"/>
    <w:rsid w:val="00931F04"/>
    <w:rsid w:val="00945700"/>
    <w:rsid w:val="00960DE1"/>
    <w:rsid w:val="00962FDC"/>
    <w:rsid w:val="00966089"/>
    <w:rsid w:val="0097249E"/>
    <w:rsid w:val="0097322A"/>
    <w:rsid w:val="00976B0B"/>
    <w:rsid w:val="00991150"/>
    <w:rsid w:val="00992F7A"/>
    <w:rsid w:val="00993D81"/>
    <w:rsid w:val="009A598F"/>
    <w:rsid w:val="009A5DE1"/>
    <w:rsid w:val="009A7B28"/>
    <w:rsid w:val="009B3F72"/>
    <w:rsid w:val="009B41AB"/>
    <w:rsid w:val="009B6CF0"/>
    <w:rsid w:val="009C1AAC"/>
    <w:rsid w:val="009D2EFB"/>
    <w:rsid w:val="009D3B6B"/>
    <w:rsid w:val="009D5F29"/>
    <w:rsid w:val="009E1C88"/>
    <w:rsid w:val="009E2269"/>
    <w:rsid w:val="009E36F2"/>
    <w:rsid w:val="009F0075"/>
    <w:rsid w:val="009F04AB"/>
    <w:rsid w:val="009F29B5"/>
    <w:rsid w:val="009F36E1"/>
    <w:rsid w:val="009F418A"/>
    <w:rsid w:val="00A0037F"/>
    <w:rsid w:val="00A0484B"/>
    <w:rsid w:val="00A0532F"/>
    <w:rsid w:val="00A113AF"/>
    <w:rsid w:val="00A205B3"/>
    <w:rsid w:val="00A215EE"/>
    <w:rsid w:val="00A26632"/>
    <w:rsid w:val="00A31423"/>
    <w:rsid w:val="00A32A95"/>
    <w:rsid w:val="00A32F30"/>
    <w:rsid w:val="00A338D0"/>
    <w:rsid w:val="00A35825"/>
    <w:rsid w:val="00A36332"/>
    <w:rsid w:val="00A402E8"/>
    <w:rsid w:val="00A52B2D"/>
    <w:rsid w:val="00A543CC"/>
    <w:rsid w:val="00A55419"/>
    <w:rsid w:val="00A56E31"/>
    <w:rsid w:val="00A60713"/>
    <w:rsid w:val="00A6075B"/>
    <w:rsid w:val="00A65C3B"/>
    <w:rsid w:val="00A67CA1"/>
    <w:rsid w:val="00A70E93"/>
    <w:rsid w:val="00A730EC"/>
    <w:rsid w:val="00A76187"/>
    <w:rsid w:val="00A81B70"/>
    <w:rsid w:val="00A834E0"/>
    <w:rsid w:val="00A8448B"/>
    <w:rsid w:val="00A84FB2"/>
    <w:rsid w:val="00A8651A"/>
    <w:rsid w:val="00AA3A09"/>
    <w:rsid w:val="00AB6A0D"/>
    <w:rsid w:val="00AC0775"/>
    <w:rsid w:val="00AC22D4"/>
    <w:rsid w:val="00AC70CE"/>
    <w:rsid w:val="00AD1F8B"/>
    <w:rsid w:val="00AD2F61"/>
    <w:rsid w:val="00AD36A0"/>
    <w:rsid w:val="00AD561E"/>
    <w:rsid w:val="00AD567A"/>
    <w:rsid w:val="00AE111B"/>
    <w:rsid w:val="00AE414C"/>
    <w:rsid w:val="00AE574E"/>
    <w:rsid w:val="00AF0692"/>
    <w:rsid w:val="00AF34A4"/>
    <w:rsid w:val="00AF4D78"/>
    <w:rsid w:val="00B00112"/>
    <w:rsid w:val="00B0201D"/>
    <w:rsid w:val="00B0482D"/>
    <w:rsid w:val="00B10799"/>
    <w:rsid w:val="00B149A6"/>
    <w:rsid w:val="00B15A8C"/>
    <w:rsid w:val="00B3284C"/>
    <w:rsid w:val="00B34FDF"/>
    <w:rsid w:val="00B364D7"/>
    <w:rsid w:val="00B40C8A"/>
    <w:rsid w:val="00B50607"/>
    <w:rsid w:val="00B50FE5"/>
    <w:rsid w:val="00B51F0C"/>
    <w:rsid w:val="00B55F76"/>
    <w:rsid w:val="00B64B24"/>
    <w:rsid w:val="00B64B87"/>
    <w:rsid w:val="00B66E92"/>
    <w:rsid w:val="00B6736F"/>
    <w:rsid w:val="00B70FAD"/>
    <w:rsid w:val="00B713B2"/>
    <w:rsid w:val="00B7188E"/>
    <w:rsid w:val="00B727EC"/>
    <w:rsid w:val="00B77FE1"/>
    <w:rsid w:val="00B8111E"/>
    <w:rsid w:val="00B955FA"/>
    <w:rsid w:val="00B970EA"/>
    <w:rsid w:val="00BA1EA5"/>
    <w:rsid w:val="00BA69F1"/>
    <w:rsid w:val="00BB7B4B"/>
    <w:rsid w:val="00BC0B6D"/>
    <w:rsid w:val="00BD19D2"/>
    <w:rsid w:val="00BE18E8"/>
    <w:rsid w:val="00BE4AAB"/>
    <w:rsid w:val="00BE6178"/>
    <w:rsid w:val="00BF30AA"/>
    <w:rsid w:val="00BF664A"/>
    <w:rsid w:val="00BF70DF"/>
    <w:rsid w:val="00BF7B49"/>
    <w:rsid w:val="00C019FF"/>
    <w:rsid w:val="00C0263C"/>
    <w:rsid w:val="00C0568E"/>
    <w:rsid w:val="00C07853"/>
    <w:rsid w:val="00C21448"/>
    <w:rsid w:val="00C2449E"/>
    <w:rsid w:val="00C2731B"/>
    <w:rsid w:val="00C276E4"/>
    <w:rsid w:val="00C3525C"/>
    <w:rsid w:val="00C36187"/>
    <w:rsid w:val="00C507B3"/>
    <w:rsid w:val="00C53699"/>
    <w:rsid w:val="00C546D9"/>
    <w:rsid w:val="00C70B6D"/>
    <w:rsid w:val="00C72140"/>
    <w:rsid w:val="00C75A4F"/>
    <w:rsid w:val="00C763E5"/>
    <w:rsid w:val="00C82003"/>
    <w:rsid w:val="00C82BE3"/>
    <w:rsid w:val="00C87F15"/>
    <w:rsid w:val="00C87F8B"/>
    <w:rsid w:val="00C90376"/>
    <w:rsid w:val="00C91DB8"/>
    <w:rsid w:val="00CA61ED"/>
    <w:rsid w:val="00CA7A34"/>
    <w:rsid w:val="00CB507D"/>
    <w:rsid w:val="00CB5885"/>
    <w:rsid w:val="00CB68B0"/>
    <w:rsid w:val="00CB6CBA"/>
    <w:rsid w:val="00CC7D07"/>
    <w:rsid w:val="00CD1EC2"/>
    <w:rsid w:val="00CD6896"/>
    <w:rsid w:val="00CE02CC"/>
    <w:rsid w:val="00CE07F4"/>
    <w:rsid w:val="00CE116F"/>
    <w:rsid w:val="00CE2F9D"/>
    <w:rsid w:val="00CF087B"/>
    <w:rsid w:val="00CF2FEE"/>
    <w:rsid w:val="00CF3201"/>
    <w:rsid w:val="00CF3B5A"/>
    <w:rsid w:val="00CF3C98"/>
    <w:rsid w:val="00CF5029"/>
    <w:rsid w:val="00CF69B8"/>
    <w:rsid w:val="00CF7279"/>
    <w:rsid w:val="00D00CC9"/>
    <w:rsid w:val="00D02B91"/>
    <w:rsid w:val="00D04CC9"/>
    <w:rsid w:val="00D11E44"/>
    <w:rsid w:val="00D30C1A"/>
    <w:rsid w:val="00D338FD"/>
    <w:rsid w:val="00D34F86"/>
    <w:rsid w:val="00D36A00"/>
    <w:rsid w:val="00D4225B"/>
    <w:rsid w:val="00D42803"/>
    <w:rsid w:val="00D433EF"/>
    <w:rsid w:val="00D447AF"/>
    <w:rsid w:val="00D452E7"/>
    <w:rsid w:val="00D54841"/>
    <w:rsid w:val="00D57037"/>
    <w:rsid w:val="00D61F66"/>
    <w:rsid w:val="00D6456B"/>
    <w:rsid w:val="00D70F4C"/>
    <w:rsid w:val="00D73B25"/>
    <w:rsid w:val="00D73EA8"/>
    <w:rsid w:val="00D75AE4"/>
    <w:rsid w:val="00D80528"/>
    <w:rsid w:val="00D8113E"/>
    <w:rsid w:val="00D84B84"/>
    <w:rsid w:val="00D85B85"/>
    <w:rsid w:val="00D950BC"/>
    <w:rsid w:val="00D9712C"/>
    <w:rsid w:val="00DB0355"/>
    <w:rsid w:val="00DB48A3"/>
    <w:rsid w:val="00DB6896"/>
    <w:rsid w:val="00DB74B0"/>
    <w:rsid w:val="00DB7D9A"/>
    <w:rsid w:val="00DC20E7"/>
    <w:rsid w:val="00DC4852"/>
    <w:rsid w:val="00DC4CEC"/>
    <w:rsid w:val="00DC61B2"/>
    <w:rsid w:val="00DD1A77"/>
    <w:rsid w:val="00DD5E21"/>
    <w:rsid w:val="00DD701D"/>
    <w:rsid w:val="00DD79BA"/>
    <w:rsid w:val="00DE1148"/>
    <w:rsid w:val="00DE5C89"/>
    <w:rsid w:val="00DE7362"/>
    <w:rsid w:val="00DF63A8"/>
    <w:rsid w:val="00E04F7C"/>
    <w:rsid w:val="00E06033"/>
    <w:rsid w:val="00E13966"/>
    <w:rsid w:val="00E17C69"/>
    <w:rsid w:val="00E2367C"/>
    <w:rsid w:val="00E258D6"/>
    <w:rsid w:val="00E36CA0"/>
    <w:rsid w:val="00E42A64"/>
    <w:rsid w:val="00E443E2"/>
    <w:rsid w:val="00E53CCB"/>
    <w:rsid w:val="00E56A7F"/>
    <w:rsid w:val="00E6131E"/>
    <w:rsid w:val="00E657A2"/>
    <w:rsid w:val="00E6777F"/>
    <w:rsid w:val="00E71D3F"/>
    <w:rsid w:val="00E72880"/>
    <w:rsid w:val="00E738A5"/>
    <w:rsid w:val="00E856E7"/>
    <w:rsid w:val="00E875E4"/>
    <w:rsid w:val="00E94750"/>
    <w:rsid w:val="00E9621B"/>
    <w:rsid w:val="00EA25FE"/>
    <w:rsid w:val="00EA2A52"/>
    <w:rsid w:val="00EA4362"/>
    <w:rsid w:val="00EA5B92"/>
    <w:rsid w:val="00EB37E1"/>
    <w:rsid w:val="00EC15F4"/>
    <w:rsid w:val="00EC298B"/>
    <w:rsid w:val="00EC5054"/>
    <w:rsid w:val="00EC761A"/>
    <w:rsid w:val="00ED6A43"/>
    <w:rsid w:val="00EE2071"/>
    <w:rsid w:val="00EE532C"/>
    <w:rsid w:val="00EF143D"/>
    <w:rsid w:val="00EF3043"/>
    <w:rsid w:val="00EF32D8"/>
    <w:rsid w:val="00EF7B81"/>
    <w:rsid w:val="00F009FB"/>
    <w:rsid w:val="00F0161D"/>
    <w:rsid w:val="00F07890"/>
    <w:rsid w:val="00F10143"/>
    <w:rsid w:val="00F11263"/>
    <w:rsid w:val="00F12C10"/>
    <w:rsid w:val="00F12ED6"/>
    <w:rsid w:val="00F13D12"/>
    <w:rsid w:val="00F1651E"/>
    <w:rsid w:val="00F21577"/>
    <w:rsid w:val="00F249CE"/>
    <w:rsid w:val="00F272D9"/>
    <w:rsid w:val="00F27AAA"/>
    <w:rsid w:val="00F326FF"/>
    <w:rsid w:val="00F338AA"/>
    <w:rsid w:val="00F35D55"/>
    <w:rsid w:val="00F36554"/>
    <w:rsid w:val="00F54980"/>
    <w:rsid w:val="00F54E75"/>
    <w:rsid w:val="00F61680"/>
    <w:rsid w:val="00F64EAE"/>
    <w:rsid w:val="00F7236B"/>
    <w:rsid w:val="00F75533"/>
    <w:rsid w:val="00F933D0"/>
    <w:rsid w:val="00F95CCB"/>
    <w:rsid w:val="00FA3ABA"/>
    <w:rsid w:val="00FA432B"/>
    <w:rsid w:val="00FA5308"/>
    <w:rsid w:val="00FA5AF1"/>
    <w:rsid w:val="00FB16D4"/>
    <w:rsid w:val="00FB2AB3"/>
    <w:rsid w:val="00FB37B3"/>
    <w:rsid w:val="00FB5E6E"/>
    <w:rsid w:val="00FB7CB1"/>
    <w:rsid w:val="00FC130C"/>
    <w:rsid w:val="00FC6B21"/>
    <w:rsid w:val="00FC70BD"/>
    <w:rsid w:val="00FD640A"/>
    <w:rsid w:val="00FD7C57"/>
    <w:rsid w:val="00FE3069"/>
    <w:rsid w:val="00FE5A9B"/>
    <w:rsid w:val="00FE7319"/>
    <w:rsid w:val="00FE7516"/>
    <w:rsid w:val="00FF1F43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F5A3C059-D30B-4F0F-B8D6-4DCF1886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195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719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 w:val="0"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4750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 w:val="0"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1D85"/>
    <w:pPr>
      <w:keepNext/>
      <w:keepLines/>
      <w:spacing w:after="0" w:line="360" w:lineRule="auto"/>
      <w:jc w:val="both"/>
      <w:outlineLvl w:val="3"/>
    </w:pPr>
    <w:rPr>
      <w:rFonts w:ascii="Times New Roman" w:eastAsiaTheme="majorEastAsia" w:hAnsi="Times New Roman" w:cstheme="majorBidi"/>
      <w:b w:val="0"/>
      <w:bCs/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7553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440F89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40F8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40F89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40F89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440F8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57195"/>
    <w:rPr>
      <w:rFonts w:ascii="Times New Roman" w:eastAsiaTheme="majorEastAsia" w:hAnsi="Times New Roman" w:cstheme="majorBidi"/>
      <w:bCs/>
      <w:color w:val="365F91" w:themeColor="accent1" w:themeShade="BF"/>
      <w:sz w:val="32"/>
      <w:szCs w:val="28"/>
    </w:rPr>
  </w:style>
  <w:style w:type="paragraph" w:styleId="NormalWeb">
    <w:name w:val="Normal (Web)"/>
    <w:basedOn w:val="Normal"/>
    <w:uiPriority w:val="99"/>
    <w:unhideWhenUsed/>
    <w:rsid w:val="00D3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57195"/>
    <w:rPr>
      <w:rFonts w:ascii="Times New Roman" w:eastAsiaTheme="majorEastAsia" w:hAnsi="Times New Roman" w:cstheme="majorBidi"/>
      <w:b w:val="0"/>
      <w:bCs/>
      <w:color w:val="4F81BD" w:themeColor="accent1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4750"/>
    <w:rPr>
      <w:rFonts w:ascii="Times New Roman" w:eastAsiaTheme="majorEastAsia" w:hAnsi="Times New Roman" w:cstheme="majorBidi"/>
      <w:b w:val="0"/>
      <w:bCs/>
      <w:color w:val="4F81BD" w:themeColor="accent1"/>
      <w:sz w:val="28"/>
    </w:rPr>
  </w:style>
  <w:style w:type="paragraph" w:styleId="NoSpacing">
    <w:name w:val="No Spacing"/>
    <w:uiPriority w:val="1"/>
    <w:qFormat/>
    <w:rsid w:val="006E6B7D"/>
    <w:pPr>
      <w:spacing w:after="0" w:line="240" w:lineRule="auto"/>
      <w:jc w:val="both"/>
    </w:pPr>
    <w:rPr>
      <w:rFonts w:ascii="Times New Roman" w:eastAsia="SimSun" w:hAnsi="Times New Roman" w:cs="Times New Roman"/>
      <w:b w:val="0"/>
      <w:sz w:val="28"/>
      <w:szCs w:val="24"/>
    </w:rPr>
  </w:style>
  <w:style w:type="table" w:styleId="TableGrid">
    <w:name w:val="Table Grid"/>
    <w:basedOn w:val="TableNormal"/>
    <w:uiPriority w:val="59"/>
    <w:rsid w:val="008006F5"/>
    <w:pPr>
      <w:spacing w:after="0" w:line="240" w:lineRule="auto"/>
    </w:pPr>
    <w:rPr>
      <w:rFonts w:eastAsiaTheme="minorEastAsia"/>
      <w:b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3E5C2A"/>
    <w:pPr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sz w:val="32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E5C2A"/>
    <w:rPr>
      <w:rFonts w:ascii="Times New Roman" w:eastAsia="SimSun" w:hAnsi="Times New Roman" w:cs="Times New Roman"/>
      <w:sz w:val="32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B4EDD"/>
    <w:pPr>
      <w:spacing w:before="400" w:after="40" w:line="240" w:lineRule="auto"/>
      <w:outlineLvl w:val="9"/>
    </w:pPr>
    <w:rPr>
      <w:b w:val="0"/>
      <w:bCs w:val="0"/>
      <w:color w:val="244061" w:themeColor="accent1" w:themeShade="80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161D85"/>
    <w:rPr>
      <w:rFonts w:ascii="Times New Roman" w:eastAsiaTheme="majorEastAsia" w:hAnsi="Times New Roman" w:cstheme="majorBidi"/>
      <w:b w:val="0"/>
      <w:bCs/>
      <w:iCs/>
      <w:color w:val="000000" w:themeColor="text1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9F36E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F36E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F36E1"/>
    <w:pPr>
      <w:spacing w:after="100"/>
      <w:ind w:left="440"/>
    </w:pPr>
  </w:style>
  <w:style w:type="character" w:customStyle="1" w:styleId="Heading5Char">
    <w:name w:val="Heading 5 Char"/>
    <w:basedOn w:val="DefaultParagraphFont"/>
    <w:link w:val="Heading5"/>
    <w:uiPriority w:val="9"/>
    <w:rsid w:val="00F7553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5E0097"/>
    <w:pPr>
      <w:spacing w:line="240" w:lineRule="auto"/>
    </w:pPr>
    <w:rPr>
      <w:b w:val="0"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5E0097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A0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F"/>
  </w:style>
  <w:style w:type="paragraph" w:styleId="Footer">
    <w:name w:val="footer"/>
    <w:basedOn w:val="Normal"/>
    <w:link w:val="FooterChar"/>
    <w:uiPriority w:val="99"/>
    <w:unhideWhenUsed/>
    <w:rsid w:val="00A0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F"/>
  </w:style>
  <w:style w:type="character" w:styleId="CommentReference">
    <w:name w:val="annotation reference"/>
    <w:basedOn w:val="DefaultParagraphFont"/>
    <w:uiPriority w:val="99"/>
    <w:semiHidden/>
    <w:unhideWhenUsed/>
    <w:rsid w:val="004A55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5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5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55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550"/>
    <w:rPr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5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ACF38-BF74-4521-8BA5-E030B3F6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Workagegnehu H</cp:lastModifiedBy>
  <cp:revision>16</cp:revision>
  <dcterms:created xsi:type="dcterms:W3CDTF">2024-07-04T04:46:00Z</dcterms:created>
  <dcterms:modified xsi:type="dcterms:W3CDTF">2024-07-07T16:36:00Z</dcterms:modified>
</cp:coreProperties>
</file>