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2C35D" w14:textId="661C1F14" w:rsidR="00DD09BE" w:rsidRPr="00CB4E77" w:rsidRDefault="009B60BD" w:rsidP="00DD09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Additional File 1.</w:t>
      </w:r>
    </w:p>
    <w:p w14:paraId="47CD7C35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  <w:r w:rsidRPr="00CB4E77">
        <w:rPr>
          <w:rFonts w:ascii="Arial" w:hAnsi="Arial" w:cs="Arial"/>
        </w:rPr>
        <w:t xml:space="preserve">Figure S1. Analysis 1 </w:t>
      </w:r>
      <w:r w:rsidRPr="00612D4E">
        <w:rPr>
          <w:rFonts w:ascii="Arial" w:hAnsi="Arial" w:cs="Arial"/>
        </w:rPr>
        <w:t>CONSORT</w:t>
      </w:r>
      <w:r w:rsidRPr="005E63D9">
        <w:rPr>
          <w:rFonts w:ascii="Arial" w:hAnsi="Arial" w:cs="Arial"/>
        </w:rPr>
        <w:t xml:space="preserve"> </w:t>
      </w:r>
      <w:r w:rsidRPr="00612D4E">
        <w:rPr>
          <w:rFonts w:ascii="Arial" w:hAnsi="Arial" w:cs="Arial"/>
        </w:rPr>
        <w:t>patient flow diagram sh</w:t>
      </w:r>
      <w:r>
        <w:rPr>
          <w:rFonts w:ascii="Arial" w:hAnsi="Arial" w:cs="Arial"/>
        </w:rPr>
        <w:t xml:space="preserve">owing patient inclusion and </w:t>
      </w:r>
      <w:proofErr w:type="gramStart"/>
      <w:r>
        <w:rPr>
          <w:rFonts w:ascii="Arial" w:hAnsi="Arial" w:cs="Arial"/>
        </w:rPr>
        <w:t>exclusions</w:t>
      </w:r>
      <w:proofErr w:type="gramEnd"/>
      <w:r w:rsidRPr="00612D4E">
        <w:rPr>
          <w:rFonts w:ascii="Arial" w:hAnsi="Arial" w:cs="Arial"/>
        </w:rPr>
        <w:t xml:space="preserve"> </w:t>
      </w:r>
    </w:p>
    <w:p w14:paraId="3122EAA7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  <w:r w:rsidRPr="004C7E76">
        <w:rPr>
          <w:rFonts w:ascii="Arial" w:hAnsi="Arial" w:cs="Arial"/>
          <w:noProof/>
        </w:rPr>
        <w:drawing>
          <wp:inline distT="0" distB="0" distL="0" distR="0" wp14:anchorId="0D27874F" wp14:editId="407E93C0">
            <wp:extent cx="6123940" cy="4182488"/>
            <wp:effectExtent l="12700" t="12700" r="10160" b="8890"/>
            <wp:docPr id="586681338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81338" name="Picture 1" descr="A screenshot of a computer scree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501" cy="41842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90C3A3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</w:p>
    <w:p w14:paraId="03AE1C2F" w14:textId="77777777" w:rsidR="00DD09BE" w:rsidRPr="005E63D9" w:rsidRDefault="00DD09BE" w:rsidP="00DD09BE">
      <w:pPr>
        <w:spacing w:line="360" w:lineRule="auto"/>
        <w:rPr>
          <w:rFonts w:ascii="Arial" w:hAnsi="Arial" w:cs="Arial"/>
        </w:rPr>
      </w:pPr>
      <w:r w:rsidRPr="00837AD8">
        <w:rPr>
          <w:rFonts w:ascii="Arial" w:hAnsi="Arial" w:cs="Arial"/>
          <w:lang w:val="nl-NL"/>
        </w:rPr>
        <w:t xml:space="preserve">Figure S2. </w:t>
      </w:r>
      <w:r w:rsidRPr="005E63D9">
        <w:rPr>
          <w:rFonts w:ascii="Arial" w:hAnsi="Arial" w:cs="Arial"/>
        </w:rPr>
        <w:t>Analysis 2</w:t>
      </w:r>
      <w:r w:rsidRPr="00837AD8">
        <w:rPr>
          <w:rFonts w:ascii="Arial" w:hAnsi="Arial" w:cs="Arial"/>
        </w:rPr>
        <w:t xml:space="preserve"> CONSORT</w:t>
      </w:r>
      <w:r w:rsidRPr="005E63D9">
        <w:rPr>
          <w:rFonts w:ascii="Arial" w:hAnsi="Arial" w:cs="Arial"/>
        </w:rPr>
        <w:t xml:space="preserve"> </w:t>
      </w:r>
      <w:r w:rsidRPr="00837AD8">
        <w:rPr>
          <w:rFonts w:ascii="Arial" w:hAnsi="Arial" w:cs="Arial"/>
        </w:rPr>
        <w:t>patient flow diagram sh</w:t>
      </w:r>
      <w:r>
        <w:rPr>
          <w:rFonts w:ascii="Arial" w:hAnsi="Arial" w:cs="Arial"/>
        </w:rPr>
        <w:t xml:space="preserve">owing patient inclusion and </w:t>
      </w:r>
      <w:proofErr w:type="gramStart"/>
      <w:r>
        <w:rPr>
          <w:rFonts w:ascii="Arial" w:hAnsi="Arial" w:cs="Arial"/>
        </w:rPr>
        <w:t>exclusion</w:t>
      </w:r>
      <w:proofErr w:type="gramEnd"/>
      <w:r w:rsidRPr="00837AD8">
        <w:rPr>
          <w:rFonts w:ascii="Arial" w:hAnsi="Arial" w:cs="Arial"/>
        </w:rPr>
        <w:t xml:space="preserve"> </w:t>
      </w:r>
    </w:p>
    <w:p w14:paraId="497BF3FE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  <w:r w:rsidRPr="004C7E76">
        <w:rPr>
          <w:rFonts w:ascii="Arial" w:hAnsi="Arial" w:cs="Arial"/>
          <w:noProof/>
        </w:rPr>
        <w:lastRenderedPageBreak/>
        <w:drawing>
          <wp:inline distT="0" distB="0" distL="0" distR="0" wp14:anchorId="52F7137A" wp14:editId="6BB30A48">
            <wp:extent cx="6123940" cy="4142700"/>
            <wp:effectExtent l="12700" t="12700" r="10160" b="10795"/>
            <wp:docPr id="34752330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52330" name="Picture 2" descr="A screenshot of a computer scree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364" cy="4155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4C249A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</w:p>
    <w:p w14:paraId="0B24ECCF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E9E59A0" wp14:editId="2BE13780">
            <wp:simplePos x="0" y="0"/>
            <wp:positionH relativeFrom="column">
              <wp:posOffset>26035</wp:posOffset>
            </wp:positionH>
            <wp:positionV relativeFrom="paragraph">
              <wp:posOffset>497750</wp:posOffset>
            </wp:positionV>
            <wp:extent cx="6020589" cy="4300073"/>
            <wp:effectExtent l="19050" t="19050" r="18415" b="24765"/>
            <wp:wrapTight wrapText="bothSides">
              <wp:wrapPolygon edited="0">
                <wp:start x="-68" y="-96"/>
                <wp:lineTo x="-68" y="21629"/>
                <wp:lineTo x="21598" y="21629"/>
                <wp:lineTo x="21598" y="-96"/>
                <wp:lineTo x="-68" y="-96"/>
              </wp:wrapPolygon>
            </wp:wrapTight>
            <wp:docPr id="2" name="Picture 2" descr="A flowchart of a number of d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flowchart of a number of day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589" cy="43000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E77">
        <w:rPr>
          <w:rFonts w:ascii="Arial" w:hAnsi="Arial" w:cs="Arial"/>
        </w:rPr>
        <w:t xml:space="preserve">Figure S3. Analysis 3 </w:t>
      </w:r>
      <w:r w:rsidRPr="00612D4E">
        <w:rPr>
          <w:rFonts w:ascii="Arial" w:hAnsi="Arial" w:cs="Arial"/>
        </w:rPr>
        <w:t>CONSORT</w:t>
      </w:r>
      <w:r w:rsidRPr="005E63D9">
        <w:rPr>
          <w:rFonts w:ascii="Arial" w:hAnsi="Arial" w:cs="Arial"/>
        </w:rPr>
        <w:t xml:space="preserve"> </w:t>
      </w:r>
      <w:r w:rsidRPr="00612D4E">
        <w:rPr>
          <w:rFonts w:ascii="Arial" w:hAnsi="Arial" w:cs="Arial"/>
        </w:rPr>
        <w:t>patient flow diagram sh</w:t>
      </w:r>
      <w:r>
        <w:rPr>
          <w:rFonts w:ascii="Arial" w:hAnsi="Arial" w:cs="Arial"/>
        </w:rPr>
        <w:t xml:space="preserve">owing patient inclusion and </w:t>
      </w:r>
      <w:proofErr w:type="gramStart"/>
      <w:r>
        <w:rPr>
          <w:rFonts w:ascii="Arial" w:hAnsi="Arial" w:cs="Arial"/>
        </w:rPr>
        <w:t>exclusions</w:t>
      </w:r>
      <w:proofErr w:type="gramEnd"/>
    </w:p>
    <w:p w14:paraId="229D71E8" w14:textId="77777777" w:rsidR="00DD09BE" w:rsidRPr="00CB4E77" w:rsidRDefault="00DD09BE" w:rsidP="00DD09BE">
      <w:pPr>
        <w:spacing w:line="360" w:lineRule="auto"/>
        <w:rPr>
          <w:rFonts w:ascii="Arial" w:hAnsi="Arial" w:cs="Arial"/>
        </w:rPr>
      </w:pPr>
    </w:p>
    <w:p w14:paraId="776D745C" w14:textId="77777777" w:rsidR="00D03802" w:rsidRDefault="00D03802"/>
    <w:sectPr w:rsidR="00D03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BE"/>
    <w:rsid w:val="009B60BD"/>
    <w:rsid w:val="00D03802"/>
    <w:rsid w:val="00DD09BE"/>
    <w:rsid w:val="00E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21283"/>
  <w15:chartTrackingRefBased/>
  <w15:docId w15:val="{F29187B9-B03C-4D09-A059-99499490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B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Walker</dc:creator>
  <cp:keywords/>
  <dc:description/>
  <cp:lastModifiedBy>Heather Walker (Staff)</cp:lastModifiedBy>
  <cp:revision>2</cp:revision>
  <dcterms:created xsi:type="dcterms:W3CDTF">2025-02-12T10:13:00Z</dcterms:created>
  <dcterms:modified xsi:type="dcterms:W3CDTF">2025-02-12T10:13:00Z</dcterms:modified>
</cp:coreProperties>
</file>