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2" w:rightFromText="142" w:horzAnchor="margin" w:tblpYSpec="top"/>
        <w:tblW w:w="0" w:type="auto"/>
        <w:tblLook w:val="04A0" w:firstRow="1" w:lastRow="0" w:firstColumn="1" w:lastColumn="0" w:noHBand="0" w:noVBand="1"/>
      </w:tblPr>
      <w:tblGrid>
        <w:gridCol w:w="3629"/>
        <w:gridCol w:w="851"/>
        <w:gridCol w:w="851"/>
        <w:gridCol w:w="1134"/>
        <w:gridCol w:w="851"/>
        <w:gridCol w:w="851"/>
        <w:gridCol w:w="851"/>
        <w:gridCol w:w="1134"/>
        <w:gridCol w:w="851"/>
        <w:gridCol w:w="851"/>
        <w:gridCol w:w="851"/>
        <w:gridCol w:w="1134"/>
      </w:tblGrid>
      <w:tr w:rsidR="00FE50FD" w:rsidRPr="00540689" w14:paraId="7B6FCAA1" w14:textId="77777777" w:rsidTr="00165D28">
        <w:trPr>
          <w:trHeight w:val="405"/>
        </w:trPr>
        <w:tc>
          <w:tcPr>
            <w:tcW w:w="3629" w:type="dxa"/>
            <w:shd w:val="clear" w:color="auto" w:fill="auto"/>
          </w:tcPr>
          <w:p w14:paraId="4C6E26D9" w14:textId="77777777" w:rsidR="00FE50FD" w:rsidRPr="002A4C29" w:rsidRDefault="00FE50FD" w:rsidP="00FE50FD">
            <w:pPr>
              <w:jc w:val="center"/>
              <w:rPr>
                <w:lang w:val="en-GB"/>
              </w:rPr>
            </w:pPr>
            <w:bookmarkStart w:id="0" w:name="_Hlk181713119"/>
          </w:p>
        </w:tc>
        <w:tc>
          <w:tcPr>
            <w:tcW w:w="2836" w:type="dxa"/>
            <w:gridSpan w:val="3"/>
            <w:shd w:val="clear" w:color="auto" w:fill="auto"/>
          </w:tcPr>
          <w:p w14:paraId="38D51FDC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Whole study period</w:t>
            </w:r>
          </w:p>
          <w:p w14:paraId="63340A45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 xml:space="preserve"> 1988 – 2017</w:t>
            </w:r>
          </w:p>
          <w:p w14:paraId="5E7AE09E" w14:textId="7B3405E6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lang w:val="en-GB"/>
              </w:rPr>
              <w:t>N=4</w:t>
            </w:r>
            <w:r w:rsidR="002D3542" w:rsidRPr="002A4C29">
              <w:rPr>
                <w:lang w:val="en-GB"/>
              </w:rPr>
              <w:t>33</w:t>
            </w:r>
          </w:p>
        </w:tc>
        <w:tc>
          <w:tcPr>
            <w:tcW w:w="7374" w:type="dxa"/>
            <w:gridSpan w:val="8"/>
            <w:shd w:val="clear" w:color="auto" w:fill="auto"/>
          </w:tcPr>
          <w:p w14:paraId="2B07E84A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 xml:space="preserve">Per decade D1-D3 </w:t>
            </w:r>
          </w:p>
          <w:p w14:paraId="69671F05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D1: 1988 – 1997, D2: 1998 – 2007, D3 2008 – 2017</w:t>
            </w:r>
          </w:p>
          <w:p w14:paraId="341DEF3D" w14:textId="28865494" w:rsidR="00FE50FD" w:rsidRPr="002A4C29" w:rsidRDefault="00FE50FD" w:rsidP="00FE50FD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                                          N=132                 N= 1</w:t>
            </w:r>
            <w:r w:rsidR="002D3542" w:rsidRPr="002A4C29">
              <w:rPr>
                <w:lang w:val="en-GB"/>
              </w:rPr>
              <w:t>39</w:t>
            </w:r>
            <w:r w:rsidRPr="002A4C29">
              <w:rPr>
                <w:lang w:val="en-GB"/>
              </w:rPr>
              <w:t xml:space="preserve">               N=</w:t>
            </w:r>
            <w:r w:rsidR="002D3542" w:rsidRPr="002A4C29">
              <w:rPr>
                <w:lang w:val="en-GB"/>
              </w:rPr>
              <w:t>162</w:t>
            </w:r>
          </w:p>
        </w:tc>
      </w:tr>
      <w:tr w:rsidR="00FE50FD" w:rsidRPr="00540689" w14:paraId="75E42A30" w14:textId="77777777" w:rsidTr="00165D28">
        <w:trPr>
          <w:trHeight w:val="304"/>
        </w:trPr>
        <w:tc>
          <w:tcPr>
            <w:tcW w:w="3629" w:type="dxa"/>
            <w:vMerge w:val="restart"/>
            <w:shd w:val="clear" w:color="auto" w:fill="auto"/>
          </w:tcPr>
          <w:p w14:paraId="0ABD69AB" w14:textId="77777777" w:rsidR="00FE50FD" w:rsidRPr="002A4C29" w:rsidRDefault="00FE50FD" w:rsidP="00FE50FD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5508F3C" w14:textId="4D894F4F" w:rsidR="00FE50FD" w:rsidRPr="002A4C29" w:rsidRDefault="00FE50FD" w:rsidP="002624D9">
            <w:pPr>
              <w:spacing w:before="120"/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AA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8B48B29" w14:textId="5D9A987D" w:rsidR="00FE50FD" w:rsidRPr="002A4C29" w:rsidRDefault="00FE50FD" w:rsidP="002624D9">
            <w:pPr>
              <w:spacing w:before="120"/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Non-AA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14B7B7C" w14:textId="77777777" w:rsidR="00FE50FD" w:rsidRPr="002A4C29" w:rsidRDefault="00FE50FD" w:rsidP="002624D9">
            <w:pPr>
              <w:spacing w:before="120"/>
              <w:jc w:val="center"/>
              <w:rPr>
                <w:b/>
                <w:bCs/>
                <w:lang w:val="en-GB"/>
              </w:rPr>
            </w:pPr>
            <w:r w:rsidRPr="002A4C29">
              <w:rPr>
                <w:b/>
                <w:bCs/>
                <w:lang w:val="en-GB"/>
              </w:rPr>
              <w:t>AA vs Non- AA</w:t>
            </w:r>
          </w:p>
        </w:tc>
        <w:tc>
          <w:tcPr>
            <w:tcW w:w="3687" w:type="dxa"/>
            <w:gridSpan w:val="4"/>
            <w:shd w:val="clear" w:color="auto" w:fill="auto"/>
          </w:tcPr>
          <w:p w14:paraId="57CD2AD9" w14:textId="13A0113F" w:rsidR="00FE50FD" w:rsidRPr="002A4C29" w:rsidRDefault="00FE50FD" w:rsidP="00FE50FD">
            <w:pPr>
              <w:jc w:val="center"/>
              <w:rPr>
                <w:bCs/>
                <w:lang w:val="en-GB"/>
              </w:rPr>
            </w:pPr>
            <w:r w:rsidRPr="002A4C29">
              <w:rPr>
                <w:b/>
                <w:lang w:val="en-GB"/>
              </w:rPr>
              <w:t>AA</w:t>
            </w:r>
            <w:r w:rsidR="004A3447" w:rsidRPr="002A4C29">
              <w:rPr>
                <w:b/>
                <w:lang w:val="en-GB"/>
              </w:rPr>
              <w:t xml:space="preserve"> </w:t>
            </w:r>
            <w:r w:rsidR="004A3447" w:rsidRPr="002A4C29">
              <w:rPr>
                <w:bCs/>
                <w:lang w:val="en-GB"/>
              </w:rPr>
              <w:t>(N=163)</w:t>
            </w:r>
          </w:p>
        </w:tc>
        <w:tc>
          <w:tcPr>
            <w:tcW w:w="3687" w:type="dxa"/>
            <w:gridSpan w:val="4"/>
            <w:shd w:val="clear" w:color="auto" w:fill="auto"/>
            <w:vAlign w:val="center"/>
          </w:tcPr>
          <w:p w14:paraId="74F1A8C3" w14:textId="725E90DD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Non-AA</w:t>
            </w:r>
            <w:r w:rsidR="004A3447" w:rsidRPr="002A4C29">
              <w:rPr>
                <w:b/>
                <w:lang w:val="en-GB"/>
              </w:rPr>
              <w:t xml:space="preserve"> </w:t>
            </w:r>
            <w:r w:rsidR="004A3447" w:rsidRPr="002A4C29">
              <w:rPr>
                <w:bCs/>
                <w:lang w:val="en-GB"/>
              </w:rPr>
              <w:t>(N=226)</w:t>
            </w:r>
          </w:p>
        </w:tc>
      </w:tr>
      <w:tr w:rsidR="00FE50FD" w:rsidRPr="00540689" w14:paraId="15681113" w14:textId="77777777" w:rsidTr="00165D28">
        <w:trPr>
          <w:trHeight w:val="302"/>
        </w:trPr>
        <w:tc>
          <w:tcPr>
            <w:tcW w:w="3629" w:type="dxa"/>
            <w:vMerge/>
            <w:shd w:val="clear" w:color="auto" w:fill="auto"/>
          </w:tcPr>
          <w:p w14:paraId="4D335C43" w14:textId="77777777" w:rsidR="00FE50FD" w:rsidRPr="002A4C29" w:rsidRDefault="00FE50FD" w:rsidP="00FE50FD">
            <w:pPr>
              <w:rPr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66754AD" w14:textId="77777777" w:rsidR="00FE50FD" w:rsidRPr="002A4C29" w:rsidRDefault="00FE50FD" w:rsidP="00FE50FD">
            <w:pPr>
              <w:rPr>
                <w:b/>
                <w:lang w:val="en-GB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5283EA1" w14:textId="77777777" w:rsidR="00FE50FD" w:rsidRPr="002A4C29" w:rsidRDefault="00FE50FD" w:rsidP="00FE50FD">
            <w:pPr>
              <w:rPr>
                <w:lang w:val="en-GB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3F7486E" w14:textId="77777777" w:rsidR="00FE50FD" w:rsidRPr="002A4C29" w:rsidRDefault="00FE50FD" w:rsidP="00FE50FD">
            <w:pPr>
              <w:rPr>
                <w:b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0A288A9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D1</w:t>
            </w:r>
          </w:p>
          <w:p w14:paraId="2661C065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0F1EA60E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D2</w:t>
            </w:r>
          </w:p>
          <w:p w14:paraId="25D525E1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D1AE474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D3</w:t>
            </w:r>
          </w:p>
          <w:p w14:paraId="0BBB2D6E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26CA8F08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Change D1-D3</w:t>
            </w:r>
          </w:p>
        </w:tc>
        <w:tc>
          <w:tcPr>
            <w:tcW w:w="851" w:type="dxa"/>
            <w:shd w:val="clear" w:color="auto" w:fill="auto"/>
          </w:tcPr>
          <w:p w14:paraId="43DDF6FB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D1</w:t>
            </w:r>
          </w:p>
          <w:p w14:paraId="3558C331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944F7A2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D3</w:t>
            </w:r>
          </w:p>
          <w:p w14:paraId="55DCCA9B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12558476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D3</w:t>
            </w:r>
          </w:p>
          <w:p w14:paraId="75C768C6" w14:textId="77777777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46830E08" w14:textId="77777777" w:rsidR="00B2521C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 xml:space="preserve">Change </w:t>
            </w:r>
          </w:p>
          <w:p w14:paraId="7E0B5FD3" w14:textId="41FDF3E9" w:rsidR="00FE50FD" w:rsidRPr="002A4C29" w:rsidRDefault="00FE50FD" w:rsidP="00FE50FD">
            <w:pPr>
              <w:jc w:val="center"/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D1-D3</w:t>
            </w:r>
          </w:p>
        </w:tc>
      </w:tr>
      <w:tr w:rsidR="00AC5222" w:rsidRPr="00540689" w14:paraId="5AF0D004" w14:textId="77777777" w:rsidTr="00004C56">
        <w:trPr>
          <w:trHeight w:val="1580"/>
        </w:trPr>
        <w:tc>
          <w:tcPr>
            <w:tcW w:w="3629" w:type="dxa"/>
            <w:tcMar>
              <w:bottom w:w="113" w:type="dxa"/>
            </w:tcMar>
          </w:tcPr>
          <w:p w14:paraId="7873EE31" w14:textId="06383010" w:rsidR="00AC5222" w:rsidRPr="006B08E9" w:rsidRDefault="00AC5222" w:rsidP="00AC5222">
            <w:pPr>
              <w:rPr>
                <w:b/>
                <w:lang w:val="en-GB"/>
              </w:rPr>
            </w:pPr>
            <w:r w:rsidRPr="006B08E9">
              <w:rPr>
                <w:b/>
                <w:lang w:val="en-GB"/>
              </w:rPr>
              <w:t xml:space="preserve">Amyloid type </w:t>
            </w:r>
          </w:p>
          <w:p w14:paraId="2EAAB73D" w14:textId="27C25628" w:rsidR="00AC5222" w:rsidRPr="006B08E9" w:rsidRDefault="00AC5222" w:rsidP="00AC5222">
            <w:pPr>
              <w:rPr>
                <w:bCs/>
                <w:lang w:val="en-GB"/>
              </w:rPr>
            </w:pPr>
            <w:r w:rsidRPr="006B08E9">
              <w:rPr>
                <w:b/>
                <w:lang w:val="en-GB"/>
              </w:rPr>
              <w:t xml:space="preserve">       AA</w:t>
            </w:r>
            <w:r w:rsidRPr="006B08E9">
              <w:rPr>
                <w:bCs/>
                <w:lang w:val="en-GB"/>
              </w:rPr>
              <w:t xml:space="preserve"> n (%) </w:t>
            </w:r>
          </w:p>
          <w:p w14:paraId="15DD0564" w14:textId="77777777" w:rsidR="00AC5222" w:rsidRPr="006B08E9" w:rsidRDefault="00AC5222" w:rsidP="00AC5222">
            <w:pPr>
              <w:rPr>
                <w:bCs/>
                <w:lang w:val="en-GB"/>
              </w:rPr>
            </w:pPr>
            <w:r w:rsidRPr="006B08E9">
              <w:rPr>
                <w:bCs/>
                <w:lang w:val="en-GB"/>
              </w:rPr>
              <w:t xml:space="preserve">      </w:t>
            </w:r>
          </w:p>
          <w:p w14:paraId="7803B96E" w14:textId="14B8B2FC" w:rsidR="00AC5222" w:rsidRPr="006B08E9" w:rsidRDefault="00AC5222" w:rsidP="00AC5222">
            <w:pPr>
              <w:rPr>
                <w:b/>
                <w:lang w:val="en-GB"/>
              </w:rPr>
            </w:pPr>
            <w:r w:rsidRPr="006B08E9">
              <w:rPr>
                <w:bCs/>
                <w:lang w:val="en-GB"/>
              </w:rPr>
              <w:t xml:space="preserve">       </w:t>
            </w:r>
            <w:r w:rsidRPr="006B08E9">
              <w:rPr>
                <w:b/>
                <w:lang w:val="en-GB"/>
              </w:rPr>
              <w:t xml:space="preserve">Non-AA </w:t>
            </w:r>
          </w:p>
          <w:p w14:paraId="51C139C1" w14:textId="69B6E6A0" w:rsidR="00AC5222" w:rsidRPr="002A4C29" w:rsidRDefault="00AC5222" w:rsidP="00AC5222">
            <w:pPr>
              <w:rPr>
                <w:bCs/>
                <w:lang w:val="en-GB"/>
              </w:rPr>
            </w:pPr>
            <w:r w:rsidRPr="006B08E9">
              <w:rPr>
                <w:bCs/>
                <w:lang w:val="en-GB"/>
              </w:rPr>
              <w:t xml:space="preserve">             </w:t>
            </w:r>
            <w:r w:rsidRPr="002A4C29">
              <w:rPr>
                <w:bCs/>
                <w:lang w:val="en-GB"/>
              </w:rPr>
              <w:t>AL n (%)</w:t>
            </w:r>
          </w:p>
          <w:p w14:paraId="270843F3" w14:textId="77777777" w:rsidR="00AC5222" w:rsidRPr="002A4C29" w:rsidRDefault="00AC5222" w:rsidP="00AC5222">
            <w:pPr>
              <w:rPr>
                <w:bCs/>
                <w:lang w:val="en-GB"/>
              </w:rPr>
            </w:pPr>
          </w:p>
          <w:p w14:paraId="5463BD46" w14:textId="124A0706" w:rsidR="00AC5222" w:rsidRPr="002A4C29" w:rsidRDefault="00AC5222" w:rsidP="00AC5222">
            <w:pPr>
              <w:rPr>
                <w:b/>
                <w:lang w:val="en-GB"/>
              </w:rPr>
            </w:pPr>
            <w:r w:rsidRPr="002A4C29">
              <w:rPr>
                <w:bCs/>
                <w:lang w:val="en-GB"/>
              </w:rPr>
              <w:t xml:space="preserve">             Undetermined/other n (%)</w:t>
            </w:r>
          </w:p>
        </w:tc>
        <w:tc>
          <w:tcPr>
            <w:tcW w:w="851" w:type="dxa"/>
          </w:tcPr>
          <w:p w14:paraId="4637037D" w14:textId="77777777" w:rsidR="00AC5222" w:rsidRPr="002A4C29" w:rsidRDefault="00AC5222" w:rsidP="00AC5222">
            <w:pPr>
              <w:rPr>
                <w:lang w:val="en-GB"/>
              </w:rPr>
            </w:pPr>
          </w:p>
          <w:p w14:paraId="11610930" w14:textId="720508FF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lang w:val="en-GB"/>
              </w:rPr>
              <w:t>163 (37.6)</w:t>
            </w:r>
          </w:p>
        </w:tc>
        <w:tc>
          <w:tcPr>
            <w:tcW w:w="851" w:type="dxa"/>
            <w:tcMar>
              <w:top w:w="113" w:type="dxa"/>
            </w:tcMar>
          </w:tcPr>
          <w:p w14:paraId="4FD2D677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00C887F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2DAEDEE4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603E8070" w14:textId="19FC43FF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226 (</w:t>
            </w:r>
            <w:r w:rsidR="007E1F29" w:rsidRPr="002A4C29">
              <w:rPr>
                <w:lang w:val="en-GB"/>
              </w:rPr>
              <w:t>52.2</w:t>
            </w:r>
            <w:r w:rsidRPr="002A4C29">
              <w:rPr>
                <w:lang w:val="en-GB"/>
              </w:rPr>
              <w:t>)</w:t>
            </w:r>
          </w:p>
          <w:p w14:paraId="58D2245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44 </w:t>
            </w:r>
          </w:p>
          <w:p w14:paraId="6766ED09" w14:textId="6307A36E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</w:t>
            </w:r>
            <w:r w:rsidR="007E1F29" w:rsidRPr="002A4C29">
              <w:rPr>
                <w:lang w:val="en-GB"/>
              </w:rPr>
              <w:t>10.2</w:t>
            </w:r>
            <w:r w:rsidRPr="002A4C29">
              <w:rPr>
                <w:lang w:val="en-GB"/>
              </w:rPr>
              <w:t>)</w:t>
            </w:r>
          </w:p>
        </w:tc>
        <w:tc>
          <w:tcPr>
            <w:tcW w:w="1134" w:type="dxa"/>
            <w:vAlign w:val="center"/>
          </w:tcPr>
          <w:p w14:paraId="72A06D13" w14:textId="67D1142D" w:rsidR="00AC5222" w:rsidRPr="002A4C29" w:rsidRDefault="00AC5222" w:rsidP="00AC5222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</w:tcPr>
          <w:p w14:paraId="015C9A4D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0F8566F2" w14:textId="309FE68E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76 </w:t>
            </w:r>
          </w:p>
          <w:p w14:paraId="0BCAFAE7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(57.6)</w:t>
            </w:r>
          </w:p>
        </w:tc>
        <w:tc>
          <w:tcPr>
            <w:tcW w:w="851" w:type="dxa"/>
          </w:tcPr>
          <w:p w14:paraId="54F4B0F0" w14:textId="77777777" w:rsidR="00F711D3" w:rsidRPr="002A4C29" w:rsidRDefault="00F711D3" w:rsidP="00F711D3">
            <w:pPr>
              <w:jc w:val="center"/>
              <w:rPr>
                <w:lang w:val="en-GB"/>
              </w:rPr>
            </w:pPr>
          </w:p>
          <w:p w14:paraId="0C3F9AB0" w14:textId="3CF66E5D" w:rsidR="00F711D3" w:rsidRPr="002A4C29" w:rsidRDefault="00F711D3" w:rsidP="00F711D3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63</w:t>
            </w:r>
          </w:p>
          <w:p w14:paraId="0508311C" w14:textId="7F1E0017" w:rsidR="00AC5222" w:rsidRPr="002A4C29" w:rsidRDefault="00F711D3" w:rsidP="00F711D3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(45.3)</w:t>
            </w:r>
          </w:p>
        </w:tc>
        <w:tc>
          <w:tcPr>
            <w:tcW w:w="851" w:type="dxa"/>
          </w:tcPr>
          <w:p w14:paraId="352657AD" w14:textId="77777777" w:rsidR="00F711D3" w:rsidRPr="002A4C29" w:rsidRDefault="00F711D3" w:rsidP="00F711D3">
            <w:pPr>
              <w:jc w:val="center"/>
              <w:rPr>
                <w:lang w:val="en-GB"/>
              </w:rPr>
            </w:pPr>
          </w:p>
          <w:p w14:paraId="2650B3B3" w14:textId="5125E09A" w:rsidR="00AC5222" w:rsidRPr="002A4C29" w:rsidRDefault="00F711D3" w:rsidP="00F711D3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24 (14.8)</w:t>
            </w:r>
          </w:p>
        </w:tc>
        <w:tc>
          <w:tcPr>
            <w:tcW w:w="1134" w:type="dxa"/>
            <w:tcMar>
              <w:top w:w="85" w:type="dxa"/>
            </w:tcMar>
          </w:tcPr>
          <w:p w14:paraId="364EE37D" w14:textId="77777777" w:rsidR="00AC5222" w:rsidRPr="002A4C29" w:rsidRDefault="00AC5222" w:rsidP="00AC5222">
            <w:pPr>
              <w:rPr>
                <w:lang w:val="en-GB"/>
              </w:rPr>
            </w:pPr>
          </w:p>
          <w:p w14:paraId="606370E4" w14:textId="77777777" w:rsidR="00BC18AC" w:rsidRPr="002A4C29" w:rsidRDefault="00BC18AC" w:rsidP="00AC5222">
            <w:pPr>
              <w:rPr>
                <w:lang w:val="en-GB"/>
              </w:rPr>
            </w:pPr>
          </w:p>
          <w:p w14:paraId="0EC929AF" w14:textId="23EF048B" w:rsidR="00BC18AC" w:rsidRPr="002A4C29" w:rsidRDefault="00BC18AC" w:rsidP="00AC5222">
            <w:pPr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</w:tcPr>
          <w:p w14:paraId="646E14C0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326425A6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1C06E9C0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0813DECC" w14:textId="03096F7E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31 (23.5)</w:t>
            </w:r>
          </w:p>
          <w:p w14:paraId="5650CBAE" w14:textId="109E2A55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25 (18.9)</w:t>
            </w:r>
          </w:p>
        </w:tc>
        <w:tc>
          <w:tcPr>
            <w:tcW w:w="851" w:type="dxa"/>
          </w:tcPr>
          <w:p w14:paraId="414D823E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558A6BB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3A529070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0C7BED6F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66</w:t>
            </w:r>
          </w:p>
          <w:p w14:paraId="09507F83" w14:textId="76BADCF2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</w:t>
            </w:r>
            <w:r w:rsidR="007E1F29" w:rsidRPr="002A4C29">
              <w:rPr>
                <w:lang w:val="en-GB"/>
              </w:rPr>
              <w:t>7.5</w:t>
            </w:r>
            <w:r w:rsidRPr="002A4C29">
              <w:rPr>
                <w:lang w:val="en-GB"/>
              </w:rPr>
              <w:t>)</w:t>
            </w:r>
          </w:p>
          <w:p w14:paraId="7038834D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10 </w:t>
            </w:r>
          </w:p>
          <w:p w14:paraId="74A2C4E3" w14:textId="6252C014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(7.</w:t>
            </w:r>
            <w:r w:rsidR="00D5702D" w:rsidRPr="002A4C29">
              <w:rPr>
                <w:lang w:val="en-GB"/>
              </w:rPr>
              <w:t>2</w:t>
            </w:r>
            <w:r w:rsidRPr="002A4C29">
              <w:rPr>
                <w:lang w:val="en-GB"/>
              </w:rPr>
              <w:t>)</w:t>
            </w:r>
          </w:p>
        </w:tc>
        <w:tc>
          <w:tcPr>
            <w:tcW w:w="851" w:type="dxa"/>
          </w:tcPr>
          <w:p w14:paraId="29C06AD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55CEDA59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7B9B5CEC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1248CCB6" w14:textId="4795E068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129 (</w:t>
            </w:r>
            <w:r w:rsidR="007E1F29" w:rsidRPr="002A4C29">
              <w:rPr>
                <w:lang w:val="en-GB"/>
              </w:rPr>
              <w:t>79.6</w:t>
            </w:r>
            <w:r w:rsidRPr="002A4C29">
              <w:rPr>
                <w:lang w:val="en-GB"/>
              </w:rPr>
              <w:t>)</w:t>
            </w:r>
          </w:p>
          <w:p w14:paraId="0DE22914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9 </w:t>
            </w:r>
          </w:p>
          <w:p w14:paraId="23682590" w14:textId="53054A64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</w:t>
            </w:r>
            <w:r w:rsidR="00D5702D" w:rsidRPr="002A4C29">
              <w:rPr>
                <w:lang w:val="en-GB"/>
              </w:rPr>
              <w:t>5.6</w:t>
            </w:r>
            <w:r w:rsidRPr="002A4C29">
              <w:rPr>
                <w:lang w:val="en-GB"/>
              </w:rPr>
              <w:t>)</w:t>
            </w:r>
          </w:p>
        </w:tc>
        <w:tc>
          <w:tcPr>
            <w:tcW w:w="1134" w:type="dxa"/>
          </w:tcPr>
          <w:p w14:paraId="74FDAD55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42EF9A47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7CFE6E21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47D3EE1C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  <w:p w14:paraId="28628768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6D75CAC5" w14:textId="66F17573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</w:tr>
      <w:tr w:rsidR="00AC5222" w:rsidRPr="00540689" w14:paraId="57BF024A" w14:textId="77777777" w:rsidTr="00661A07">
        <w:trPr>
          <w:trHeight w:hRule="exact" w:val="680"/>
        </w:trPr>
        <w:tc>
          <w:tcPr>
            <w:tcW w:w="3629" w:type="dxa"/>
          </w:tcPr>
          <w:p w14:paraId="63690B62" w14:textId="7777777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Age</w:t>
            </w:r>
            <w:r w:rsidRPr="002A4C29">
              <w:rPr>
                <w:lang w:val="en-GB"/>
              </w:rPr>
              <w:t xml:space="preserve"> at biopsy (years)</w:t>
            </w:r>
          </w:p>
          <w:p w14:paraId="4FE697F3" w14:textId="7777777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median (IQR)</w:t>
            </w:r>
          </w:p>
        </w:tc>
        <w:tc>
          <w:tcPr>
            <w:tcW w:w="851" w:type="dxa"/>
            <w:vAlign w:val="center"/>
          </w:tcPr>
          <w:p w14:paraId="5C602DF3" w14:textId="12ADFE0D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61.0 (25)</w:t>
            </w:r>
          </w:p>
        </w:tc>
        <w:tc>
          <w:tcPr>
            <w:tcW w:w="851" w:type="dxa"/>
            <w:vAlign w:val="center"/>
          </w:tcPr>
          <w:p w14:paraId="70CFB9F6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68.0 (13)</w:t>
            </w:r>
          </w:p>
        </w:tc>
        <w:tc>
          <w:tcPr>
            <w:tcW w:w="1134" w:type="dxa"/>
            <w:vAlign w:val="center"/>
          </w:tcPr>
          <w:p w14:paraId="6C1E07C7" w14:textId="4B9AD102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571D4F68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62.0 (27)</w:t>
            </w:r>
          </w:p>
        </w:tc>
        <w:tc>
          <w:tcPr>
            <w:tcW w:w="851" w:type="dxa"/>
            <w:vAlign w:val="center"/>
          </w:tcPr>
          <w:p w14:paraId="1A7C3B33" w14:textId="4F792563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60.0 (22)</w:t>
            </w:r>
          </w:p>
        </w:tc>
        <w:tc>
          <w:tcPr>
            <w:tcW w:w="851" w:type="dxa"/>
            <w:vAlign w:val="center"/>
          </w:tcPr>
          <w:p w14:paraId="668A392C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57.0</w:t>
            </w:r>
          </w:p>
          <w:p w14:paraId="2AF7D504" w14:textId="5FC02FBD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(49)</w:t>
            </w:r>
          </w:p>
        </w:tc>
        <w:tc>
          <w:tcPr>
            <w:tcW w:w="1134" w:type="dxa"/>
            <w:vAlign w:val="center"/>
          </w:tcPr>
          <w:p w14:paraId="00B3CADB" w14:textId="4682228E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0.477</w:t>
            </w:r>
          </w:p>
        </w:tc>
        <w:tc>
          <w:tcPr>
            <w:tcW w:w="851" w:type="dxa"/>
            <w:vAlign w:val="center"/>
          </w:tcPr>
          <w:p w14:paraId="0C79E337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68.5 (15)</w:t>
            </w:r>
          </w:p>
        </w:tc>
        <w:tc>
          <w:tcPr>
            <w:tcW w:w="851" w:type="dxa"/>
            <w:vAlign w:val="center"/>
          </w:tcPr>
          <w:p w14:paraId="3B0E7C8A" w14:textId="3A3444CA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70.0 (13)</w:t>
            </w:r>
          </w:p>
        </w:tc>
        <w:tc>
          <w:tcPr>
            <w:tcW w:w="851" w:type="dxa"/>
            <w:vAlign w:val="center"/>
          </w:tcPr>
          <w:p w14:paraId="023FDC4B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68.0</w:t>
            </w:r>
          </w:p>
          <w:p w14:paraId="02FE088D" w14:textId="66F2D3BA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 (14)</w:t>
            </w:r>
          </w:p>
        </w:tc>
        <w:tc>
          <w:tcPr>
            <w:tcW w:w="1134" w:type="dxa"/>
            <w:vAlign w:val="center"/>
          </w:tcPr>
          <w:p w14:paraId="669AB282" w14:textId="5833A05B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0.566</w:t>
            </w:r>
          </w:p>
        </w:tc>
      </w:tr>
      <w:tr w:rsidR="00AC5222" w:rsidRPr="00540689" w14:paraId="358401A1" w14:textId="77777777" w:rsidTr="00661A07">
        <w:trPr>
          <w:trHeight w:hRule="exact" w:val="680"/>
        </w:trPr>
        <w:tc>
          <w:tcPr>
            <w:tcW w:w="3629" w:type="dxa"/>
          </w:tcPr>
          <w:p w14:paraId="55C7B24A" w14:textId="12B1936A" w:rsidR="00AC5222" w:rsidRPr="002A4C29" w:rsidRDefault="000E1FD6" w:rsidP="00AC5222">
            <w:pPr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Older adults</w:t>
            </w:r>
            <w:r w:rsidR="00AC5222" w:rsidRPr="002A4C29">
              <w:rPr>
                <w:b/>
                <w:lang w:val="en-GB"/>
              </w:rPr>
              <w:t xml:space="preserve"> (&gt; 65 years)</w:t>
            </w:r>
          </w:p>
          <w:p w14:paraId="690F9FD1" w14:textId="7777777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n (%)</w:t>
            </w:r>
          </w:p>
          <w:p w14:paraId="1772F416" w14:textId="77777777" w:rsidR="00AC5222" w:rsidRPr="002A4C29" w:rsidRDefault="00AC5222" w:rsidP="00AC5222">
            <w:pPr>
              <w:rPr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BB54D57" w14:textId="274E358F" w:rsidR="00B17A85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64</w:t>
            </w:r>
          </w:p>
          <w:p w14:paraId="300ABDB2" w14:textId="3CFBEA09" w:rsidR="00AC5222" w:rsidRPr="002A4C29" w:rsidRDefault="00B17A85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(39.3</w:t>
            </w:r>
            <w:r w:rsidR="00AC5222" w:rsidRPr="002A4C29">
              <w:rPr>
                <w:lang w:val="en-GB"/>
              </w:rPr>
              <w:t>)</w:t>
            </w:r>
          </w:p>
        </w:tc>
        <w:tc>
          <w:tcPr>
            <w:tcW w:w="851" w:type="dxa"/>
            <w:vAlign w:val="center"/>
          </w:tcPr>
          <w:p w14:paraId="271C1701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157 (58.1)</w:t>
            </w:r>
          </w:p>
        </w:tc>
        <w:tc>
          <w:tcPr>
            <w:tcW w:w="1134" w:type="dxa"/>
            <w:vAlign w:val="center"/>
          </w:tcPr>
          <w:p w14:paraId="7BAB43D2" w14:textId="02C1B7F0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7455D3E9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31 (40.8)</w:t>
            </w:r>
          </w:p>
        </w:tc>
        <w:tc>
          <w:tcPr>
            <w:tcW w:w="851" w:type="dxa"/>
            <w:vAlign w:val="center"/>
          </w:tcPr>
          <w:p w14:paraId="1BAF7EF8" w14:textId="1C24E70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25 (39.7)</w:t>
            </w:r>
          </w:p>
        </w:tc>
        <w:tc>
          <w:tcPr>
            <w:tcW w:w="851" w:type="dxa"/>
            <w:vAlign w:val="center"/>
          </w:tcPr>
          <w:p w14:paraId="31F4E8AD" w14:textId="3FA51DDA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 (33.3)</w:t>
            </w:r>
          </w:p>
        </w:tc>
        <w:tc>
          <w:tcPr>
            <w:tcW w:w="1134" w:type="dxa"/>
          </w:tcPr>
          <w:p w14:paraId="55A6198F" w14:textId="602F5598" w:rsidR="00AC5222" w:rsidRPr="002A4C29" w:rsidRDefault="00AC5222" w:rsidP="00AC5222">
            <w:pPr>
              <w:spacing w:before="240"/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0.805</w:t>
            </w:r>
          </w:p>
          <w:p w14:paraId="5AF0FF1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6A7651D8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31 (55.4)</w:t>
            </w:r>
          </w:p>
        </w:tc>
        <w:tc>
          <w:tcPr>
            <w:tcW w:w="851" w:type="dxa"/>
            <w:vAlign w:val="center"/>
          </w:tcPr>
          <w:p w14:paraId="582EB26B" w14:textId="0CB1866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45 (59.2)</w:t>
            </w:r>
          </w:p>
        </w:tc>
        <w:tc>
          <w:tcPr>
            <w:tcW w:w="851" w:type="dxa"/>
            <w:vAlign w:val="center"/>
          </w:tcPr>
          <w:p w14:paraId="127FA2BE" w14:textId="117DE341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81 (58.7)</w:t>
            </w:r>
          </w:p>
        </w:tc>
        <w:tc>
          <w:tcPr>
            <w:tcW w:w="1134" w:type="dxa"/>
            <w:vAlign w:val="center"/>
          </w:tcPr>
          <w:p w14:paraId="45930DC4" w14:textId="4C4FAD3B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0.89</w:t>
            </w:r>
            <w:r w:rsidR="00F12317" w:rsidRPr="002A4C29">
              <w:rPr>
                <w:lang w:val="en-GB"/>
              </w:rPr>
              <w:t>1</w:t>
            </w:r>
          </w:p>
        </w:tc>
      </w:tr>
      <w:tr w:rsidR="00AC5222" w:rsidRPr="00540689" w14:paraId="713033F7" w14:textId="77777777" w:rsidTr="000B52A9">
        <w:trPr>
          <w:trHeight w:hRule="exact" w:val="680"/>
        </w:trPr>
        <w:tc>
          <w:tcPr>
            <w:tcW w:w="3629" w:type="dxa"/>
          </w:tcPr>
          <w:p w14:paraId="243F46C5" w14:textId="77777777" w:rsidR="00AC5222" w:rsidRPr="002A4C29" w:rsidRDefault="00AC5222" w:rsidP="00AC5222">
            <w:pPr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 xml:space="preserve">Female </w:t>
            </w:r>
          </w:p>
          <w:p w14:paraId="2A8ABFC5" w14:textId="7777777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n (%)</w:t>
            </w:r>
          </w:p>
        </w:tc>
        <w:tc>
          <w:tcPr>
            <w:tcW w:w="851" w:type="dxa"/>
            <w:vAlign w:val="center"/>
          </w:tcPr>
          <w:p w14:paraId="27EBB7FE" w14:textId="6C955FA5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81 (49.7)</w:t>
            </w:r>
          </w:p>
        </w:tc>
        <w:tc>
          <w:tcPr>
            <w:tcW w:w="851" w:type="dxa"/>
            <w:vAlign w:val="center"/>
          </w:tcPr>
          <w:p w14:paraId="18FE536F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141 (52.2)</w:t>
            </w:r>
          </w:p>
        </w:tc>
        <w:tc>
          <w:tcPr>
            <w:tcW w:w="1134" w:type="dxa"/>
            <w:vAlign w:val="center"/>
          </w:tcPr>
          <w:p w14:paraId="6FD379BA" w14:textId="6A1F5B49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0.610</w:t>
            </w:r>
          </w:p>
        </w:tc>
        <w:tc>
          <w:tcPr>
            <w:tcW w:w="851" w:type="dxa"/>
            <w:vAlign w:val="center"/>
          </w:tcPr>
          <w:p w14:paraId="1EF1BB7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42 (55.3)</w:t>
            </w:r>
          </w:p>
        </w:tc>
        <w:tc>
          <w:tcPr>
            <w:tcW w:w="851" w:type="dxa"/>
            <w:vAlign w:val="center"/>
          </w:tcPr>
          <w:p w14:paraId="3AB0ED64" w14:textId="744152AC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32 (50.8)</w:t>
            </w:r>
          </w:p>
        </w:tc>
        <w:tc>
          <w:tcPr>
            <w:tcW w:w="851" w:type="dxa"/>
            <w:vAlign w:val="center"/>
          </w:tcPr>
          <w:p w14:paraId="308FDB2A" w14:textId="2B66953C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 (29.2)</w:t>
            </w:r>
          </w:p>
        </w:tc>
        <w:tc>
          <w:tcPr>
            <w:tcW w:w="1134" w:type="dxa"/>
            <w:vAlign w:val="center"/>
          </w:tcPr>
          <w:p w14:paraId="19D798D3" w14:textId="50EAF290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0.081</w:t>
            </w:r>
          </w:p>
        </w:tc>
        <w:tc>
          <w:tcPr>
            <w:tcW w:w="851" w:type="dxa"/>
            <w:vAlign w:val="center"/>
          </w:tcPr>
          <w:p w14:paraId="7F0EA3D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32 (57.1)</w:t>
            </w:r>
          </w:p>
        </w:tc>
        <w:tc>
          <w:tcPr>
            <w:tcW w:w="851" w:type="dxa"/>
            <w:vAlign w:val="center"/>
          </w:tcPr>
          <w:p w14:paraId="6FAFD94C" w14:textId="2583F32E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44 (57.9)</w:t>
            </w:r>
          </w:p>
        </w:tc>
        <w:tc>
          <w:tcPr>
            <w:tcW w:w="851" w:type="dxa"/>
            <w:vAlign w:val="center"/>
          </w:tcPr>
          <w:p w14:paraId="48303E5B" w14:textId="5214F8E3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65 (47.1)</w:t>
            </w:r>
          </w:p>
        </w:tc>
        <w:tc>
          <w:tcPr>
            <w:tcW w:w="1134" w:type="dxa"/>
            <w:vAlign w:val="center"/>
          </w:tcPr>
          <w:p w14:paraId="7DD50BBC" w14:textId="222C3AB8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0.226</w:t>
            </w:r>
          </w:p>
        </w:tc>
      </w:tr>
      <w:tr w:rsidR="00AC5222" w:rsidRPr="00540689" w14:paraId="4E767796" w14:textId="77777777" w:rsidTr="00661A07">
        <w:trPr>
          <w:trHeight w:hRule="exact" w:val="680"/>
        </w:trPr>
        <w:tc>
          <w:tcPr>
            <w:tcW w:w="3629" w:type="dxa"/>
          </w:tcPr>
          <w:p w14:paraId="6146708E" w14:textId="7777777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Nephrotic syndrome</w:t>
            </w:r>
          </w:p>
          <w:p w14:paraId="6658F217" w14:textId="7777777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n (%)</w:t>
            </w:r>
          </w:p>
        </w:tc>
        <w:tc>
          <w:tcPr>
            <w:tcW w:w="851" w:type="dxa"/>
            <w:vAlign w:val="center"/>
          </w:tcPr>
          <w:p w14:paraId="7D4C5BE1" w14:textId="440D223A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73 (44.8)</w:t>
            </w:r>
          </w:p>
        </w:tc>
        <w:tc>
          <w:tcPr>
            <w:tcW w:w="851" w:type="dxa"/>
            <w:vAlign w:val="center"/>
          </w:tcPr>
          <w:p w14:paraId="756DCCC8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189 (70.0)</w:t>
            </w:r>
          </w:p>
        </w:tc>
        <w:tc>
          <w:tcPr>
            <w:tcW w:w="1134" w:type="dxa"/>
            <w:vAlign w:val="center"/>
          </w:tcPr>
          <w:p w14:paraId="10561337" w14:textId="5977B6FE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512BD08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34 (44.7)</w:t>
            </w:r>
          </w:p>
        </w:tc>
        <w:tc>
          <w:tcPr>
            <w:tcW w:w="851" w:type="dxa"/>
            <w:vAlign w:val="center"/>
          </w:tcPr>
          <w:p w14:paraId="18EB1FE3" w14:textId="5367BF2B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26 (41.3)</w:t>
            </w:r>
          </w:p>
        </w:tc>
        <w:tc>
          <w:tcPr>
            <w:tcW w:w="851" w:type="dxa"/>
            <w:vAlign w:val="center"/>
          </w:tcPr>
          <w:p w14:paraId="0F330955" w14:textId="757B9E46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13 (54.2)</w:t>
            </w:r>
          </w:p>
        </w:tc>
        <w:tc>
          <w:tcPr>
            <w:tcW w:w="1134" w:type="dxa"/>
            <w:vAlign w:val="center"/>
          </w:tcPr>
          <w:p w14:paraId="33F9A865" w14:textId="6996EB53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0.557</w:t>
            </w:r>
          </w:p>
        </w:tc>
        <w:tc>
          <w:tcPr>
            <w:tcW w:w="851" w:type="dxa"/>
            <w:vAlign w:val="center"/>
          </w:tcPr>
          <w:p w14:paraId="0BBDEC1B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39 (69.6)</w:t>
            </w:r>
          </w:p>
        </w:tc>
        <w:tc>
          <w:tcPr>
            <w:tcW w:w="851" w:type="dxa"/>
            <w:vAlign w:val="center"/>
          </w:tcPr>
          <w:p w14:paraId="1017913E" w14:textId="099CF9C1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61 (80.3)</w:t>
            </w:r>
          </w:p>
        </w:tc>
        <w:tc>
          <w:tcPr>
            <w:tcW w:w="851" w:type="dxa"/>
            <w:vAlign w:val="center"/>
          </w:tcPr>
          <w:p w14:paraId="732BAB4C" w14:textId="66261A0F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89 (64.5)</w:t>
            </w:r>
          </w:p>
        </w:tc>
        <w:tc>
          <w:tcPr>
            <w:tcW w:w="1134" w:type="dxa"/>
            <w:vAlign w:val="center"/>
          </w:tcPr>
          <w:p w14:paraId="6D577027" w14:textId="15D5570C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0.055</w:t>
            </w:r>
          </w:p>
        </w:tc>
      </w:tr>
      <w:tr w:rsidR="00AC5222" w:rsidRPr="00540689" w14:paraId="4D972C16" w14:textId="77777777" w:rsidTr="00661A07">
        <w:trPr>
          <w:trHeight w:hRule="exact" w:val="680"/>
        </w:trPr>
        <w:tc>
          <w:tcPr>
            <w:tcW w:w="3629" w:type="dxa"/>
          </w:tcPr>
          <w:p w14:paraId="31D6933B" w14:textId="77777777" w:rsidR="00AC5222" w:rsidRPr="002A4C29" w:rsidRDefault="00AC5222" w:rsidP="00AC5222">
            <w:pPr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No/minimal proteinuria</w:t>
            </w:r>
          </w:p>
          <w:p w14:paraId="0FDAFAD4" w14:textId="170CD752" w:rsidR="00AC5222" w:rsidRPr="002A4C29" w:rsidRDefault="00AC5222" w:rsidP="00AC5222">
            <w:pPr>
              <w:rPr>
                <w:b/>
                <w:lang w:val="en-GB"/>
              </w:rPr>
            </w:pPr>
            <w:r w:rsidRPr="002A4C29">
              <w:rPr>
                <w:lang w:val="en-GB"/>
              </w:rPr>
              <w:t xml:space="preserve">  (&lt;0.5g/24h) n (%)</w:t>
            </w:r>
          </w:p>
        </w:tc>
        <w:tc>
          <w:tcPr>
            <w:tcW w:w="851" w:type="dxa"/>
            <w:vAlign w:val="center"/>
          </w:tcPr>
          <w:p w14:paraId="5ED559ED" w14:textId="120DDD21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17 (10.4)</w:t>
            </w:r>
          </w:p>
        </w:tc>
        <w:tc>
          <w:tcPr>
            <w:tcW w:w="851" w:type="dxa"/>
            <w:vAlign w:val="center"/>
          </w:tcPr>
          <w:p w14:paraId="39E7BACE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11 (4.1)</w:t>
            </w:r>
          </w:p>
        </w:tc>
        <w:tc>
          <w:tcPr>
            <w:tcW w:w="1134" w:type="dxa"/>
            <w:vAlign w:val="center"/>
          </w:tcPr>
          <w:p w14:paraId="09F64549" w14:textId="12968FFA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0.009</w:t>
            </w:r>
          </w:p>
        </w:tc>
        <w:tc>
          <w:tcPr>
            <w:tcW w:w="851" w:type="dxa"/>
            <w:vAlign w:val="center"/>
          </w:tcPr>
          <w:p w14:paraId="47CCA9D5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9 </w:t>
            </w:r>
          </w:p>
          <w:p w14:paraId="119C1F95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(11.8)</w:t>
            </w:r>
          </w:p>
        </w:tc>
        <w:tc>
          <w:tcPr>
            <w:tcW w:w="851" w:type="dxa"/>
            <w:vAlign w:val="center"/>
          </w:tcPr>
          <w:p w14:paraId="59B73380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5 </w:t>
            </w:r>
          </w:p>
          <w:p w14:paraId="61564E5E" w14:textId="643F884B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(7.9)</w:t>
            </w:r>
          </w:p>
        </w:tc>
        <w:tc>
          <w:tcPr>
            <w:tcW w:w="851" w:type="dxa"/>
            <w:vAlign w:val="center"/>
          </w:tcPr>
          <w:p w14:paraId="4B97D805" w14:textId="32D17036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 (12.5)</w:t>
            </w:r>
          </w:p>
        </w:tc>
        <w:tc>
          <w:tcPr>
            <w:tcW w:w="1134" w:type="dxa"/>
            <w:vAlign w:val="center"/>
          </w:tcPr>
          <w:p w14:paraId="1B470E23" w14:textId="44466080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0.730</w:t>
            </w:r>
          </w:p>
        </w:tc>
        <w:tc>
          <w:tcPr>
            <w:tcW w:w="851" w:type="dxa"/>
            <w:vAlign w:val="center"/>
          </w:tcPr>
          <w:p w14:paraId="0FF611C9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 </w:t>
            </w:r>
          </w:p>
          <w:p w14:paraId="6E1500EB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(1.8)</w:t>
            </w:r>
          </w:p>
        </w:tc>
        <w:tc>
          <w:tcPr>
            <w:tcW w:w="851" w:type="dxa"/>
            <w:vAlign w:val="center"/>
          </w:tcPr>
          <w:p w14:paraId="5EC28D16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2 </w:t>
            </w:r>
          </w:p>
          <w:p w14:paraId="0EECC697" w14:textId="68AB6473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(2.6)</w:t>
            </w:r>
          </w:p>
        </w:tc>
        <w:tc>
          <w:tcPr>
            <w:tcW w:w="851" w:type="dxa"/>
            <w:vAlign w:val="center"/>
          </w:tcPr>
          <w:p w14:paraId="1239795B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</w:t>
            </w:r>
          </w:p>
          <w:p w14:paraId="75DB6448" w14:textId="41F148E9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(5.8)</w:t>
            </w:r>
          </w:p>
        </w:tc>
        <w:tc>
          <w:tcPr>
            <w:tcW w:w="1134" w:type="dxa"/>
            <w:vAlign w:val="center"/>
          </w:tcPr>
          <w:p w14:paraId="347935A9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  <w:p w14:paraId="290C671E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0.505</w:t>
            </w:r>
          </w:p>
          <w:p w14:paraId="159D461B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</w:p>
        </w:tc>
      </w:tr>
      <w:tr w:rsidR="00AC5222" w:rsidRPr="00540689" w14:paraId="6C38FB47" w14:textId="77777777" w:rsidTr="00661A07">
        <w:trPr>
          <w:trHeight w:hRule="exact" w:val="680"/>
        </w:trPr>
        <w:tc>
          <w:tcPr>
            <w:tcW w:w="3629" w:type="dxa"/>
          </w:tcPr>
          <w:p w14:paraId="3B831D43" w14:textId="5491C8D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Proteinuria</w:t>
            </w:r>
            <w:r w:rsidRPr="002A4C29">
              <w:rPr>
                <w:lang w:val="en-GB"/>
              </w:rPr>
              <w:t xml:space="preserve"> (g/24h)</w:t>
            </w:r>
          </w:p>
          <w:p w14:paraId="300661F1" w14:textId="7777777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median (IQR)</w:t>
            </w:r>
          </w:p>
        </w:tc>
        <w:tc>
          <w:tcPr>
            <w:tcW w:w="851" w:type="dxa"/>
            <w:vAlign w:val="center"/>
          </w:tcPr>
          <w:p w14:paraId="078B3065" w14:textId="523B1FD2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3.6 (6.6)</w:t>
            </w:r>
          </w:p>
        </w:tc>
        <w:tc>
          <w:tcPr>
            <w:tcW w:w="851" w:type="dxa"/>
            <w:vAlign w:val="center"/>
          </w:tcPr>
          <w:p w14:paraId="01CC4F2A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6.0 </w:t>
            </w:r>
          </w:p>
          <w:p w14:paraId="1605A1C7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(6.5)</w:t>
            </w:r>
          </w:p>
        </w:tc>
        <w:tc>
          <w:tcPr>
            <w:tcW w:w="1134" w:type="dxa"/>
            <w:vAlign w:val="center"/>
          </w:tcPr>
          <w:p w14:paraId="711C0684" w14:textId="179D88EE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5B32E1C6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3.6 </w:t>
            </w:r>
          </w:p>
          <w:p w14:paraId="4A0C5174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(7.0)</w:t>
            </w:r>
          </w:p>
        </w:tc>
        <w:tc>
          <w:tcPr>
            <w:tcW w:w="851" w:type="dxa"/>
            <w:vAlign w:val="center"/>
          </w:tcPr>
          <w:p w14:paraId="5A3820E9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3.3 </w:t>
            </w:r>
          </w:p>
          <w:p w14:paraId="1EA47D1F" w14:textId="36536562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(6.2)</w:t>
            </w:r>
          </w:p>
        </w:tc>
        <w:tc>
          <w:tcPr>
            <w:tcW w:w="851" w:type="dxa"/>
            <w:vAlign w:val="center"/>
          </w:tcPr>
          <w:p w14:paraId="4978F8DA" w14:textId="6D266160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4.9 (6.2)</w:t>
            </w:r>
          </w:p>
        </w:tc>
        <w:tc>
          <w:tcPr>
            <w:tcW w:w="1134" w:type="dxa"/>
            <w:vAlign w:val="center"/>
          </w:tcPr>
          <w:p w14:paraId="40EFAB0C" w14:textId="12B29E14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0.652</w:t>
            </w:r>
          </w:p>
        </w:tc>
        <w:tc>
          <w:tcPr>
            <w:tcW w:w="851" w:type="dxa"/>
            <w:vAlign w:val="center"/>
          </w:tcPr>
          <w:p w14:paraId="4581BBC2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7.3 </w:t>
            </w:r>
          </w:p>
          <w:p w14:paraId="1D0CD77F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(9.2)</w:t>
            </w:r>
          </w:p>
        </w:tc>
        <w:tc>
          <w:tcPr>
            <w:tcW w:w="851" w:type="dxa"/>
            <w:vAlign w:val="center"/>
          </w:tcPr>
          <w:p w14:paraId="6086FCF7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7.5 </w:t>
            </w:r>
          </w:p>
          <w:p w14:paraId="613F740C" w14:textId="35A38645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(6.5)</w:t>
            </w:r>
          </w:p>
        </w:tc>
        <w:tc>
          <w:tcPr>
            <w:tcW w:w="851" w:type="dxa"/>
            <w:vAlign w:val="center"/>
          </w:tcPr>
          <w:p w14:paraId="5D62C62D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5.5</w:t>
            </w:r>
          </w:p>
          <w:p w14:paraId="5CA60B02" w14:textId="3159A6A2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(6.3)</w:t>
            </w:r>
          </w:p>
        </w:tc>
        <w:tc>
          <w:tcPr>
            <w:tcW w:w="1134" w:type="dxa"/>
            <w:vAlign w:val="center"/>
          </w:tcPr>
          <w:p w14:paraId="690126C3" w14:textId="5BDCB1C1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0.149</w:t>
            </w:r>
          </w:p>
        </w:tc>
      </w:tr>
      <w:tr w:rsidR="00AC5222" w:rsidRPr="00540689" w14:paraId="6BD0C6D9" w14:textId="77777777" w:rsidTr="00661A07">
        <w:trPr>
          <w:trHeight w:hRule="exact" w:val="680"/>
        </w:trPr>
        <w:tc>
          <w:tcPr>
            <w:tcW w:w="3629" w:type="dxa"/>
          </w:tcPr>
          <w:p w14:paraId="610CB6F8" w14:textId="168E2624" w:rsidR="00AC5222" w:rsidRPr="002A4C29" w:rsidRDefault="00AC5222" w:rsidP="00AC5222">
            <w:pPr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>H</w:t>
            </w:r>
            <w:r w:rsidR="00540689" w:rsidRPr="002A4C29">
              <w:rPr>
                <w:b/>
                <w:lang w:val="en-GB"/>
              </w:rPr>
              <w:t>a</w:t>
            </w:r>
            <w:r w:rsidRPr="002A4C29">
              <w:rPr>
                <w:b/>
                <w:lang w:val="en-GB"/>
              </w:rPr>
              <w:t xml:space="preserve">ematuria </w:t>
            </w:r>
          </w:p>
          <w:p w14:paraId="3FD442C0" w14:textId="77777777" w:rsidR="00AC5222" w:rsidRPr="002A4C29" w:rsidRDefault="00AC5222" w:rsidP="00AC5222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n (%) </w:t>
            </w:r>
            <w:r w:rsidRPr="002A4C29">
              <w:rPr>
                <w:rFonts w:cstheme="minorHAnsi"/>
                <w:lang w:val="en-GB"/>
              </w:rPr>
              <w:t>†</w:t>
            </w:r>
          </w:p>
        </w:tc>
        <w:tc>
          <w:tcPr>
            <w:tcW w:w="851" w:type="dxa"/>
            <w:vAlign w:val="center"/>
          </w:tcPr>
          <w:p w14:paraId="4D11A6DA" w14:textId="66D21A53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94 (58.0)</w:t>
            </w:r>
          </w:p>
        </w:tc>
        <w:tc>
          <w:tcPr>
            <w:tcW w:w="851" w:type="dxa"/>
            <w:vAlign w:val="center"/>
          </w:tcPr>
          <w:p w14:paraId="393AD0A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165 (63.5)</w:t>
            </w:r>
          </w:p>
        </w:tc>
        <w:tc>
          <w:tcPr>
            <w:tcW w:w="1134" w:type="dxa"/>
            <w:vAlign w:val="center"/>
          </w:tcPr>
          <w:p w14:paraId="2062D615" w14:textId="5A209E24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0.265</w:t>
            </w:r>
          </w:p>
        </w:tc>
        <w:tc>
          <w:tcPr>
            <w:tcW w:w="851" w:type="dxa"/>
            <w:vAlign w:val="center"/>
          </w:tcPr>
          <w:p w14:paraId="0ABBA771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41 (53.9)</w:t>
            </w:r>
          </w:p>
        </w:tc>
        <w:tc>
          <w:tcPr>
            <w:tcW w:w="851" w:type="dxa"/>
            <w:vAlign w:val="center"/>
          </w:tcPr>
          <w:p w14:paraId="5C135C49" w14:textId="5616D474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34 (54.8)</w:t>
            </w:r>
          </w:p>
        </w:tc>
        <w:tc>
          <w:tcPr>
            <w:tcW w:w="851" w:type="dxa"/>
            <w:vAlign w:val="center"/>
          </w:tcPr>
          <w:p w14:paraId="6DC84C3C" w14:textId="29472CA1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19 (79.2)</w:t>
            </w:r>
          </w:p>
        </w:tc>
        <w:tc>
          <w:tcPr>
            <w:tcW w:w="1134" w:type="dxa"/>
            <w:vAlign w:val="center"/>
          </w:tcPr>
          <w:p w14:paraId="38219355" w14:textId="438B3474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0.075</w:t>
            </w:r>
          </w:p>
        </w:tc>
        <w:tc>
          <w:tcPr>
            <w:tcW w:w="851" w:type="dxa"/>
            <w:vAlign w:val="center"/>
          </w:tcPr>
          <w:p w14:paraId="7B1DEF54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33 (62.3)</w:t>
            </w:r>
          </w:p>
        </w:tc>
        <w:tc>
          <w:tcPr>
            <w:tcW w:w="851" w:type="dxa"/>
            <w:vAlign w:val="center"/>
          </w:tcPr>
          <w:p w14:paraId="46736659" w14:textId="575A591C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49 (68.1)</w:t>
            </w:r>
          </w:p>
        </w:tc>
        <w:tc>
          <w:tcPr>
            <w:tcW w:w="851" w:type="dxa"/>
            <w:vAlign w:val="center"/>
          </w:tcPr>
          <w:p w14:paraId="542A2F7C" w14:textId="40197338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83 (61.5)</w:t>
            </w:r>
          </w:p>
        </w:tc>
        <w:tc>
          <w:tcPr>
            <w:tcW w:w="1134" w:type="dxa"/>
            <w:vAlign w:val="center"/>
          </w:tcPr>
          <w:p w14:paraId="716C8900" w14:textId="3C9C1A5F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0.632</w:t>
            </w:r>
          </w:p>
        </w:tc>
      </w:tr>
      <w:tr w:rsidR="00AC5222" w:rsidRPr="00540689" w14:paraId="2BFE3888" w14:textId="77777777" w:rsidTr="00661A07">
        <w:trPr>
          <w:trHeight w:hRule="exact" w:val="680"/>
        </w:trPr>
        <w:tc>
          <w:tcPr>
            <w:tcW w:w="3629" w:type="dxa"/>
          </w:tcPr>
          <w:p w14:paraId="3E32C03E" w14:textId="24F3F1B6" w:rsidR="00AC5222" w:rsidRPr="00B52A6B" w:rsidRDefault="00AC5222" w:rsidP="00AC5222">
            <w:pPr>
              <w:rPr>
                <w:lang w:val="sv-SE"/>
              </w:rPr>
            </w:pPr>
            <w:r w:rsidRPr="00B52A6B">
              <w:rPr>
                <w:b/>
                <w:lang w:val="sv-SE"/>
              </w:rPr>
              <w:lastRenderedPageBreak/>
              <w:t>eGFR</w:t>
            </w:r>
            <w:r w:rsidRPr="00B52A6B">
              <w:rPr>
                <w:lang w:val="sv-SE"/>
              </w:rPr>
              <w:t xml:space="preserve"> CKD-EPI 2009    (ml/min/1.73 m</w:t>
            </w:r>
            <w:r w:rsidRPr="00B52A6B">
              <w:rPr>
                <w:vertAlign w:val="superscript"/>
                <w:lang w:val="sv-SE"/>
              </w:rPr>
              <w:t>2</w:t>
            </w:r>
            <w:r w:rsidRPr="00B52A6B">
              <w:rPr>
                <w:lang w:val="sv-SE"/>
              </w:rPr>
              <w:t>) median (IQR)</w:t>
            </w:r>
          </w:p>
        </w:tc>
        <w:tc>
          <w:tcPr>
            <w:tcW w:w="851" w:type="dxa"/>
            <w:vAlign w:val="center"/>
          </w:tcPr>
          <w:p w14:paraId="4902765D" w14:textId="61C37FEA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32 (39)</w:t>
            </w:r>
          </w:p>
        </w:tc>
        <w:tc>
          <w:tcPr>
            <w:tcW w:w="851" w:type="dxa"/>
            <w:vAlign w:val="center"/>
          </w:tcPr>
          <w:p w14:paraId="7E839DA8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53</w:t>
            </w:r>
          </w:p>
          <w:p w14:paraId="1A442800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 (55)</w:t>
            </w:r>
          </w:p>
        </w:tc>
        <w:tc>
          <w:tcPr>
            <w:tcW w:w="1134" w:type="dxa"/>
            <w:vAlign w:val="center"/>
          </w:tcPr>
          <w:p w14:paraId="43BF461E" w14:textId="75D49645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1BF1B6A1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32</w:t>
            </w:r>
          </w:p>
          <w:p w14:paraId="22F80E24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(36)</w:t>
            </w:r>
          </w:p>
        </w:tc>
        <w:tc>
          <w:tcPr>
            <w:tcW w:w="851" w:type="dxa"/>
            <w:vAlign w:val="center"/>
          </w:tcPr>
          <w:p w14:paraId="2985CAA8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31 </w:t>
            </w:r>
          </w:p>
          <w:p w14:paraId="29D969B3" w14:textId="0CBC5BFC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(36)</w:t>
            </w:r>
          </w:p>
        </w:tc>
        <w:tc>
          <w:tcPr>
            <w:tcW w:w="851" w:type="dxa"/>
            <w:vAlign w:val="center"/>
          </w:tcPr>
          <w:p w14:paraId="0DB78D19" w14:textId="1AB05AB0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37 (45)</w:t>
            </w:r>
          </w:p>
        </w:tc>
        <w:tc>
          <w:tcPr>
            <w:tcW w:w="1134" w:type="dxa"/>
            <w:vAlign w:val="center"/>
          </w:tcPr>
          <w:p w14:paraId="55AC9F7E" w14:textId="4B3230F0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0.737</w:t>
            </w:r>
          </w:p>
        </w:tc>
        <w:tc>
          <w:tcPr>
            <w:tcW w:w="851" w:type="dxa"/>
            <w:vAlign w:val="center"/>
          </w:tcPr>
          <w:p w14:paraId="5A6F9371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40</w:t>
            </w:r>
          </w:p>
          <w:p w14:paraId="05783AC2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(67)</w:t>
            </w:r>
          </w:p>
        </w:tc>
        <w:tc>
          <w:tcPr>
            <w:tcW w:w="851" w:type="dxa"/>
            <w:vAlign w:val="center"/>
          </w:tcPr>
          <w:p w14:paraId="18C26866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58</w:t>
            </w:r>
          </w:p>
          <w:p w14:paraId="018B750A" w14:textId="752BBE29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(57)</w:t>
            </w:r>
          </w:p>
        </w:tc>
        <w:tc>
          <w:tcPr>
            <w:tcW w:w="851" w:type="dxa"/>
            <w:vAlign w:val="center"/>
          </w:tcPr>
          <w:p w14:paraId="2A2B121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53</w:t>
            </w:r>
          </w:p>
          <w:p w14:paraId="0257E017" w14:textId="51611B06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(49)</w:t>
            </w:r>
          </w:p>
        </w:tc>
        <w:tc>
          <w:tcPr>
            <w:tcW w:w="1134" w:type="dxa"/>
            <w:vAlign w:val="center"/>
          </w:tcPr>
          <w:p w14:paraId="003C7FC4" w14:textId="07BEBF45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0.643</w:t>
            </w:r>
          </w:p>
        </w:tc>
      </w:tr>
      <w:tr w:rsidR="00AC5222" w:rsidRPr="00540689" w14:paraId="597AA081" w14:textId="77777777" w:rsidTr="00661A07">
        <w:trPr>
          <w:trHeight w:hRule="exact" w:val="680"/>
        </w:trPr>
        <w:tc>
          <w:tcPr>
            <w:tcW w:w="3629" w:type="dxa"/>
          </w:tcPr>
          <w:p w14:paraId="62C62202" w14:textId="55954A0D" w:rsidR="00AC5222" w:rsidRPr="002A4C29" w:rsidRDefault="007908C2" w:rsidP="00AC5222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Kidney</w:t>
            </w:r>
            <w:r w:rsidR="00AC5222" w:rsidRPr="002A4C29">
              <w:rPr>
                <w:b/>
                <w:lang w:val="en-GB"/>
              </w:rPr>
              <w:t xml:space="preserve"> insufficiency</w:t>
            </w:r>
            <w:r w:rsidR="00900ACD">
              <w:rPr>
                <w:lang w:val="en-GB"/>
              </w:rPr>
              <w:t xml:space="preserve"> </w:t>
            </w:r>
            <w:r w:rsidR="00AC5222" w:rsidRPr="002A4C29">
              <w:rPr>
                <w:lang w:val="en-GB"/>
              </w:rPr>
              <w:t>(eGFR &lt; 60</w:t>
            </w:r>
            <w:r w:rsidRPr="002A4C29">
              <w:rPr>
                <w:lang w:val="en-GB"/>
              </w:rPr>
              <w:t xml:space="preserve"> ml/min/1.73 m</w:t>
            </w:r>
            <w:r w:rsidRPr="002A4C29">
              <w:rPr>
                <w:vertAlign w:val="superscript"/>
                <w:lang w:val="en-GB"/>
              </w:rPr>
              <w:t>2</w:t>
            </w:r>
            <w:r w:rsidR="00AC5222" w:rsidRPr="002A4C29">
              <w:rPr>
                <w:lang w:val="en-GB"/>
              </w:rPr>
              <w:t>)</w:t>
            </w:r>
            <w:r w:rsidRPr="002A4C29">
              <w:rPr>
                <w:lang w:val="en-GB"/>
              </w:rPr>
              <w:t xml:space="preserve"> </w:t>
            </w:r>
            <w:r w:rsidR="00AC5222" w:rsidRPr="002A4C29">
              <w:rPr>
                <w:lang w:val="en-GB"/>
              </w:rPr>
              <w:t>n (%)</w:t>
            </w:r>
          </w:p>
        </w:tc>
        <w:tc>
          <w:tcPr>
            <w:tcW w:w="851" w:type="dxa"/>
            <w:vAlign w:val="center"/>
          </w:tcPr>
          <w:p w14:paraId="66139A6A" w14:textId="54C6A140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130 (79.8)</w:t>
            </w:r>
          </w:p>
        </w:tc>
        <w:tc>
          <w:tcPr>
            <w:tcW w:w="851" w:type="dxa"/>
            <w:vAlign w:val="center"/>
          </w:tcPr>
          <w:p w14:paraId="1917BFBC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153 (56.7)</w:t>
            </w:r>
          </w:p>
        </w:tc>
        <w:tc>
          <w:tcPr>
            <w:tcW w:w="1134" w:type="dxa"/>
            <w:vAlign w:val="center"/>
          </w:tcPr>
          <w:p w14:paraId="3F234000" w14:textId="7795CB73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465B1C63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61 (80.3)</w:t>
            </w:r>
          </w:p>
        </w:tc>
        <w:tc>
          <w:tcPr>
            <w:tcW w:w="851" w:type="dxa"/>
            <w:vAlign w:val="center"/>
          </w:tcPr>
          <w:p w14:paraId="305CDA62" w14:textId="74509D14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51 (81.0)</w:t>
            </w:r>
          </w:p>
        </w:tc>
        <w:tc>
          <w:tcPr>
            <w:tcW w:w="851" w:type="dxa"/>
            <w:vAlign w:val="center"/>
          </w:tcPr>
          <w:p w14:paraId="7532A1F6" w14:textId="61118382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18 (75.0)</w:t>
            </w:r>
          </w:p>
        </w:tc>
        <w:tc>
          <w:tcPr>
            <w:tcW w:w="1134" w:type="dxa"/>
            <w:vAlign w:val="center"/>
          </w:tcPr>
          <w:p w14:paraId="327C5BB2" w14:textId="0A60FE3F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0.804</w:t>
            </w:r>
          </w:p>
        </w:tc>
        <w:tc>
          <w:tcPr>
            <w:tcW w:w="851" w:type="dxa"/>
            <w:vAlign w:val="center"/>
          </w:tcPr>
          <w:p w14:paraId="67D682EB" w14:textId="77777777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36 (64.3)</w:t>
            </w:r>
          </w:p>
        </w:tc>
        <w:tc>
          <w:tcPr>
            <w:tcW w:w="851" w:type="dxa"/>
            <w:vAlign w:val="center"/>
          </w:tcPr>
          <w:p w14:paraId="2B69679C" w14:textId="155690E5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42 (55.3)</w:t>
            </w:r>
          </w:p>
        </w:tc>
        <w:tc>
          <w:tcPr>
            <w:tcW w:w="851" w:type="dxa"/>
            <w:vAlign w:val="center"/>
          </w:tcPr>
          <w:p w14:paraId="05B89747" w14:textId="35016142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75 (54.3)</w:t>
            </w:r>
          </w:p>
        </w:tc>
        <w:tc>
          <w:tcPr>
            <w:tcW w:w="1134" w:type="dxa"/>
            <w:vAlign w:val="center"/>
          </w:tcPr>
          <w:p w14:paraId="15903CD6" w14:textId="3BBC6740" w:rsidR="00AC5222" w:rsidRPr="002A4C29" w:rsidRDefault="00AC5222" w:rsidP="00AC5222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0.430</w:t>
            </w:r>
          </w:p>
        </w:tc>
      </w:tr>
      <w:tr w:rsidR="00F560F6" w:rsidRPr="00540689" w14:paraId="14B40B8F" w14:textId="77777777" w:rsidTr="00661A07">
        <w:trPr>
          <w:trHeight w:hRule="exact" w:val="680"/>
        </w:trPr>
        <w:tc>
          <w:tcPr>
            <w:tcW w:w="3629" w:type="dxa"/>
          </w:tcPr>
          <w:p w14:paraId="175E91ED" w14:textId="5A515EAB" w:rsidR="00F560F6" w:rsidRPr="002A4C29" w:rsidRDefault="00F560F6" w:rsidP="00F560F6">
            <w:pPr>
              <w:rPr>
                <w:b/>
                <w:lang w:val="en-GB"/>
              </w:rPr>
            </w:pPr>
            <w:r w:rsidRPr="002A4C29">
              <w:rPr>
                <w:b/>
                <w:lang w:val="en-GB"/>
              </w:rPr>
              <w:t xml:space="preserve">End-stage kidney disease </w:t>
            </w:r>
            <w:r w:rsidRPr="002A4C29">
              <w:rPr>
                <w:bCs/>
                <w:lang w:val="en-GB"/>
              </w:rPr>
              <w:t>(eGFR &lt; 15</w:t>
            </w:r>
            <w:r w:rsidR="007908C2" w:rsidRPr="002A4C29">
              <w:rPr>
                <w:bCs/>
                <w:lang w:val="en-GB"/>
              </w:rPr>
              <w:t xml:space="preserve"> </w:t>
            </w:r>
            <w:r w:rsidR="007908C2" w:rsidRPr="002A4C29">
              <w:rPr>
                <w:lang w:val="en-GB"/>
              </w:rPr>
              <w:t>ml/min/1.73 m</w:t>
            </w:r>
            <w:r w:rsidR="007908C2" w:rsidRPr="002A4C29">
              <w:rPr>
                <w:vertAlign w:val="superscript"/>
                <w:lang w:val="en-GB"/>
              </w:rPr>
              <w:t>2</w:t>
            </w:r>
            <w:r w:rsidR="007908C2" w:rsidRPr="002A4C29">
              <w:rPr>
                <w:lang w:val="en-GB"/>
              </w:rPr>
              <w:t>)</w:t>
            </w:r>
            <w:r w:rsidRPr="002A4C29">
              <w:rPr>
                <w:bCs/>
                <w:lang w:val="en-GB"/>
              </w:rPr>
              <w:t xml:space="preserve"> n (%)</w:t>
            </w:r>
          </w:p>
        </w:tc>
        <w:tc>
          <w:tcPr>
            <w:tcW w:w="851" w:type="dxa"/>
            <w:vAlign w:val="center"/>
          </w:tcPr>
          <w:p w14:paraId="2210FAC1" w14:textId="186C440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37 (22.7)</w:t>
            </w:r>
          </w:p>
        </w:tc>
        <w:tc>
          <w:tcPr>
            <w:tcW w:w="851" w:type="dxa"/>
            <w:vAlign w:val="center"/>
          </w:tcPr>
          <w:p w14:paraId="007086CC" w14:textId="1BC8C45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39 (14.4)</w:t>
            </w:r>
          </w:p>
        </w:tc>
        <w:tc>
          <w:tcPr>
            <w:tcW w:w="1134" w:type="dxa"/>
            <w:vAlign w:val="center"/>
          </w:tcPr>
          <w:p w14:paraId="77EFFAED" w14:textId="47B066FC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0.029</w:t>
            </w:r>
          </w:p>
        </w:tc>
        <w:tc>
          <w:tcPr>
            <w:tcW w:w="851" w:type="dxa"/>
            <w:vAlign w:val="center"/>
          </w:tcPr>
          <w:p w14:paraId="4C7A467E" w14:textId="5A950330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15 (19.7)</w:t>
            </w:r>
          </w:p>
        </w:tc>
        <w:tc>
          <w:tcPr>
            <w:tcW w:w="851" w:type="dxa"/>
            <w:vAlign w:val="center"/>
          </w:tcPr>
          <w:p w14:paraId="09EF207A" w14:textId="1BD8416D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15 (23.8)</w:t>
            </w:r>
          </w:p>
        </w:tc>
        <w:tc>
          <w:tcPr>
            <w:tcW w:w="851" w:type="dxa"/>
            <w:vAlign w:val="center"/>
          </w:tcPr>
          <w:p w14:paraId="35BD8D7C" w14:textId="186038EF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 (29.2)</w:t>
            </w:r>
          </w:p>
        </w:tc>
        <w:tc>
          <w:tcPr>
            <w:tcW w:w="1134" w:type="dxa"/>
            <w:vAlign w:val="center"/>
          </w:tcPr>
          <w:p w14:paraId="43E9AB7C" w14:textId="1AB26E18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0.608</w:t>
            </w:r>
          </w:p>
        </w:tc>
        <w:tc>
          <w:tcPr>
            <w:tcW w:w="851" w:type="dxa"/>
            <w:vAlign w:val="center"/>
          </w:tcPr>
          <w:p w14:paraId="76647AED" w14:textId="77502DA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15 (26.</w:t>
            </w:r>
            <w:r w:rsidR="008F14BF" w:rsidRPr="002A4C29">
              <w:rPr>
                <w:lang w:val="en-GB"/>
              </w:rPr>
              <w:t>8</w:t>
            </w:r>
            <w:r w:rsidRPr="002A4C29">
              <w:rPr>
                <w:lang w:val="en-GB"/>
              </w:rPr>
              <w:t>)</w:t>
            </w:r>
          </w:p>
        </w:tc>
        <w:tc>
          <w:tcPr>
            <w:tcW w:w="851" w:type="dxa"/>
            <w:vAlign w:val="center"/>
          </w:tcPr>
          <w:p w14:paraId="07CCCFDC" w14:textId="01549223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12 (15.8)</w:t>
            </w:r>
          </w:p>
        </w:tc>
        <w:tc>
          <w:tcPr>
            <w:tcW w:w="851" w:type="dxa"/>
            <w:vAlign w:val="center"/>
          </w:tcPr>
          <w:p w14:paraId="574EE4D7" w14:textId="2476EED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12 (8.7)</w:t>
            </w:r>
          </w:p>
        </w:tc>
        <w:tc>
          <w:tcPr>
            <w:tcW w:w="1134" w:type="dxa"/>
            <w:vAlign w:val="center"/>
          </w:tcPr>
          <w:p w14:paraId="08ADF59C" w14:textId="01B60C7F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0.005</w:t>
            </w:r>
          </w:p>
        </w:tc>
      </w:tr>
      <w:tr w:rsidR="00F560F6" w:rsidRPr="00540689" w14:paraId="301BE2E1" w14:textId="77777777" w:rsidTr="00661A07">
        <w:trPr>
          <w:trHeight w:hRule="exact" w:val="680"/>
        </w:trPr>
        <w:tc>
          <w:tcPr>
            <w:tcW w:w="3629" w:type="dxa"/>
          </w:tcPr>
          <w:p w14:paraId="506C48A2" w14:textId="77777777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Urea</w:t>
            </w:r>
            <w:r w:rsidRPr="002A4C29">
              <w:rPr>
                <w:lang w:val="en-GB"/>
              </w:rPr>
              <w:t xml:space="preserve"> ≥30mmol/l</w:t>
            </w:r>
          </w:p>
          <w:p w14:paraId="652B4B89" w14:textId="77777777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n (%) </w:t>
            </w:r>
            <w:r w:rsidRPr="002A4C29">
              <w:rPr>
                <w:rFonts w:cstheme="minorHAnsi"/>
                <w:lang w:val="en-GB"/>
              </w:rPr>
              <w:t>†</w:t>
            </w:r>
          </w:p>
        </w:tc>
        <w:tc>
          <w:tcPr>
            <w:tcW w:w="851" w:type="dxa"/>
            <w:vAlign w:val="center"/>
          </w:tcPr>
          <w:p w14:paraId="48FDBB0F" w14:textId="44327EEE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13 (9.5)</w:t>
            </w:r>
          </w:p>
        </w:tc>
        <w:tc>
          <w:tcPr>
            <w:tcW w:w="851" w:type="dxa"/>
            <w:vAlign w:val="center"/>
          </w:tcPr>
          <w:p w14:paraId="48FE04B1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15 </w:t>
            </w:r>
          </w:p>
          <w:p w14:paraId="5406D6C3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(6.0)</w:t>
            </w:r>
          </w:p>
        </w:tc>
        <w:tc>
          <w:tcPr>
            <w:tcW w:w="1134" w:type="dxa"/>
            <w:vAlign w:val="center"/>
          </w:tcPr>
          <w:p w14:paraId="2569D63A" w14:textId="0E8D2342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0.197</w:t>
            </w:r>
          </w:p>
        </w:tc>
        <w:tc>
          <w:tcPr>
            <w:tcW w:w="851" w:type="dxa"/>
            <w:vAlign w:val="center"/>
          </w:tcPr>
          <w:p w14:paraId="684C2B4F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10 (17.5)</w:t>
            </w:r>
          </w:p>
        </w:tc>
        <w:tc>
          <w:tcPr>
            <w:tcW w:w="851" w:type="dxa"/>
            <w:vAlign w:val="center"/>
          </w:tcPr>
          <w:p w14:paraId="2FFFD3D1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3 </w:t>
            </w:r>
          </w:p>
          <w:p w14:paraId="57BF6E01" w14:textId="046DCBBA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(5.3)</w:t>
            </w:r>
          </w:p>
        </w:tc>
        <w:tc>
          <w:tcPr>
            <w:tcW w:w="851" w:type="dxa"/>
            <w:vAlign w:val="center"/>
          </w:tcPr>
          <w:p w14:paraId="5C7EFA24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0 </w:t>
            </w:r>
          </w:p>
          <w:p w14:paraId="2765452B" w14:textId="0E4F314A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(0.0)</w:t>
            </w:r>
          </w:p>
        </w:tc>
        <w:tc>
          <w:tcPr>
            <w:tcW w:w="1134" w:type="dxa"/>
            <w:vAlign w:val="center"/>
          </w:tcPr>
          <w:p w14:paraId="731B54AA" w14:textId="6EF47B38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0.028</w:t>
            </w:r>
          </w:p>
        </w:tc>
        <w:tc>
          <w:tcPr>
            <w:tcW w:w="851" w:type="dxa"/>
            <w:vAlign w:val="center"/>
          </w:tcPr>
          <w:p w14:paraId="7A8BF9FC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9 </w:t>
            </w:r>
          </w:p>
          <w:p w14:paraId="67023F0B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(19.1)</w:t>
            </w:r>
          </w:p>
        </w:tc>
        <w:tc>
          <w:tcPr>
            <w:tcW w:w="851" w:type="dxa"/>
            <w:vAlign w:val="center"/>
          </w:tcPr>
          <w:p w14:paraId="10FCE012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</w:t>
            </w:r>
          </w:p>
          <w:p w14:paraId="20D67A50" w14:textId="502CC3C4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 (5.7)</w:t>
            </w:r>
          </w:p>
        </w:tc>
        <w:tc>
          <w:tcPr>
            <w:tcW w:w="851" w:type="dxa"/>
            <w:vAlign w:val="center"/>
          </w:tcPr>
          <w:p w14:paraId="605F1D01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2 </w:t>
            </w:r>
          </w:p>
          <w:p w14:paraId="460CDEA5" w14:textId="3BE8914C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(1.5)</w:t>
            </w:r>
          </w:p>
        </w:tc>
        <w:tc>
          <w:tcPr>
            <w:tcW w:w="1134" w:type="dxa"/>
            <w:vAlign w:val="center"/>
          </w:tcPr>
          <w:p w14:paraId="76C64A43" w14:textId="45D1CA08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</w:tr>
      <w:tr w:rsidR="00F560F6" w:rsidRPr="00540689" w14:paraId="052CE023" w14:textId="77777777" w:rsidTr="00661A07">
        <w:trPr>
          <w:trHeight w:hRule="exact" w:val="680"/>
        </w:trPr>
        <w:tc>
          <w:tcPr>
            <w:tcW w:w="3629" w:type="dxa"/>
          </w:tcPr>
          <w:p w14:paraId="38DB9300" w14:textId="49032C35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Albumin</w:t>
            </w:r>
            <w:r w:rsidRPr="002A4C29">
              <w:rPr>
                <w:lang w:val="en-GB"/>
              </w:rPr>
              <w:t xml:space="preserve"> </w:t>
            </w:r>
            <w:r w:rsidR="00900ACD" w:rsidRPr="002A4C29">
              <w:rPr>
                <w:lang w:val="en-GB"/>
              </w:rPr>
              <w:t>(g/l)</w:t>
            </w:r>
          </w:p>
          <w:p w14:paraId="5AA348DB" w14:textId="0F50F415" w:rsidR="00F560F6" w:rsidRPr="002A4C29" w:rsidRDefault="00F560F6" w:rsidP="00F560F6">
            <w:pPr>
              <w:rPr>
                <w:rFonts w:cstheme="minorHAnsi"/>
                <w:lang w:val="en-GB"/>
              </w:rPr>
            </w:pPr>
            <w:r w:rsidRPr="002A4C29">
              <w:rPr>
                <w:lang w:val="en-GB"/>
              </w:rPr>
              <w:t xml:space="preserve">  mean (SD) </w:t>
            </w:r>
            <w:r w:rsidRPr="002A4C29">
              <w:rPr>
                <w:rFonts w:cstheme="minorHAnsi"/>
                <w:lang w:val="en-GB"/>
              </w:rPr>
              <w:t>†</w:t>
            </w:r>
          </w:p>
          <w:p w14:paraId="452EDBF0" w14:textId="77777777" w:rsidR="00F560F6" w:rsidRPr="002A4C29" w:rsidRDefault="00F560F6" w:rsidP="00F560F6">
            <w:pPr>
              <w:rPr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0378F27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27</w:t>
            </w:r>
          </w:p>
          <w:p w14:paraId="0C1FFD80" w14:textId="1E7BBCD6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(7)</w:t>
            </w:r>
          </w:p>
        </w:tc>
        <w:tc>
          <w:tcPr>
            <w:tcW w:w="851" w:type="dxa"/>
            <w:vAlign w:val="center"/>
          </w:tcPr>
          <w:p w14:paraId="424CC3B5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25</w:t>
            </w:r>
          </w:p>
          <w:p w14:paraId="15FCD70A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 (8)</w:t>
            </w:r>
          </w:p>
        </w:tc>
        <w:tc>
          <w:tcPr>
            <w:tcW w:w="1134" w:type="dxa"/>
            <w:vAlign w:val="center"/>
          </w:tcPr>
          <w:p w14:paraId="1FD25DC5" w14:textId="6A986F1E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0.034</w:t>
            </w:r>
          </w:p>
        </w:tc>
        <w:tc>
          <w:tcPr>
            <w:tcW w:w="851" w:type="dxa"/>
            <w:vAlign w:val="center"/>
          </w:tcPr>
          <w:p w14:paraId="64641ED0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27 </w:t>
            </w:r>
          </w:p>
          <w:p w14:paraId="6FFF0001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(9)</w:t>
            </w:r>
          </w:p>
        </w:tc>
        <w:tc>
          <w:tcPr>
            <w:tcW w:w="851" w:type="dxa"/>
            <w:vAlign w:val="center"/>
          </w:tcPr>
          <w:p w14:paraId="193B3F1C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28 </w:t>
            </w:r>
          </w:p>
          <w:p w14:paraId="13432BC1" w14:textId="10F0CB6C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(8)</w:t>
            </w:r>
          </w:p>
        </w:tc>
        <w:tc>
          <w:tcPr>
            <w:tcW w:w="851" w:type="dxa"/>
            <w:vAlign w:val="center"/>
          </w:tcPr>
          <w:p w14:paraId="68FB1AF5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26 </w:t>
            </w:r>
          </w:p>
          <w:p w14:paraId="7596B326" w14:textId="04461A26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(9)</w:t>
            </w:r>
          </w:p>
        </w:tc>
        <w:tc>
          <w:tcPr>
            <w:tcW w:w="1134" w:type="dxa"/>
            <w:vAlign w:val="center"/>
          </w:tcPr>
          <w:p w14:paraId="3163B6D6" w14:textId="52FBA409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0.704</w:t>
            </w:r>
          </w:p>
        </w:tc>
        <w:tc>
          <w:tcPr>
            <w:tcW w:w="851" w:type="dxa"/>
            <w:vAlign w:val="center"/>
          </w:tcPr>
          <w:p w14:paraId="5969F74C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24</w:t>
            </w:r>
          </w:p>
          <w:p w14:paraId="51410A5B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 (8)</w:t>
            </w:r>
          </w:p>
        </w:tc>
        <w:tc>
          <w:tcPr>
            <w:tcW w:w="851" w:type="dxa"/>
            <w:vAlign w:val="center"/>
          </w:tcPr>
          <w:p w14:paraId="641AD398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23</w:t>
            </w:r>
          </w:p>
          <w:p w14:paraId="29CE6209" w14:textId="743456E4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(7)</w:t>
            </w:r>
          </w:p>
        </w:tc>
        <w:tc>
          <w:tcPr>
            <w:tcW w:w="851" w:type="dxa"/>
            <w:vAlign w:val="center"/>
          </w:tcPr>
          <w:p w14:paraId="16F65F84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27</w:t>
            </w:r>
          </w:p>
          <w:p w14:paraId="5A5E7AC6" w14:textId="69F93ADC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</w:t>
            </w:r>
            <w:r w:rsidR="00752EE2" w:rsidRPr="002A4C29">
              <w:rPr>
                <w:lang w:val="en-GB"/>
              </w:rPr>
              <w:t>8</w:t>
            </w:r>
            <w:r w:rsidRPr="002A4C29">
              <w:rPr>
                <w:lang w:val="en-GB"/>
              </w:rPr>
              <w:t>)</w:t>
            </w:r>
          </w:p>
        </w:tc>
        <w:tc>
          <w:tcPr>
            <w:tcW w:w="1134" w:type="dxa"/>
            <w:vAlign w:val="center"/>
          </w:tcPr>
          <w:p w14:paraId="7598E241" w14:textId="1C406F33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0.002</w:t>
            </w:r>
          </w:p>
        </w:tc>
      </w:tr>
      <w:tr w:rsidR="00F560F6" w:rsidRPr="00540689" w14:paraId="77B538B7" w14:textId="77777777" w:rsidTr="00661A07">
        <w:trPr>
          <w:trHeight w:hRule="exact" w:val="680"/>
        </w:trPr>
        <w:tc>
          <w:tcPr>
            <w:tcW w:w="3629" w:type="dxa"/>
          </w:tcPr>
          <w:p w14:paraId="259F5065" w14:textId="798A3A5F" w:rsidR="00F560F6" w:rsidRPr="00540689" w:rsidRDefault="00F560F6" w:rsidP="00F560F6">
            <w:pPr>
              <w:rPr>
                <w:lang w:val="en-GB"/>
              </w:rPr>
            </w:pPr>
            <w:r w:rsidRPr="00540689">
              <w:rPr>
                <w:b/>
                <w:lang w:val="en-GB"/>
              </w:rPr>
              <w:t>H</w:t>
            </w:r>
            <w:r w:rsidR="0004761F" w:rsidRPr="00540689">
              <w:rPr>
                <w:b/>
                <w:lang w:val="en-GB"/>
              </w:rPr>
              <w:t>a</w:t>
            </w:r>
            <w:r w:rsidRPr="00540689">
              <w:rPr>
                <w:b/>
                <w:lang w:val="en-GB"/>
              </w:rPr>
              <w:t>emoglobin</w:t>
            </w:r>
            <w:r w:rsidR="00900ACD">
              <w:rPr>
                <w:b/>
                <w:lang w:val="en-GB"/>
              </w:rPr>
              <w:t xml:space="preserve"> </w:t>
            </w:r>
            <w:r w:rsidR="00900ACD" w:rsidRPr="002A4C29">
              <w:rPr>
                <w:lang w:val="en-GB"/>
              </w:rPr>
              <w:t>(g/dl)</w:t>
            </w:r>
          </w:p>
          <w:p w14:paraId="6BDBF693" w14:textId="2FB077DC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mean (SD) </w:t>
            </w:r>
            <w:r w:rsidRPr="002A4C29">
              <w:rPr>
                <w:rFonts w:cstheme="minorHAnsi"/>
                <w:lang w:val="en-GB"/>
              </w:rPr>
              <w:t>†</w:t>
            </w:r>
          </w:p>
        </w:tc>
        <w:tc>
          <w:tcPr>
            <w:tcW w:w="851" w:type="dxa"/>
            <w:vAlign w:val="center"/>
          </w:tcPr>
          <w:p w14:paraId="708F54F8" w14:textId="27390F03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11.1 (2.0)</w:t>
            </w:r>
          </w:p>
        </w:tc>
        <w:tc>
          <w:tcPr>
            <w:tcW w:w="851" w:type="dxa"/>
            <w:vAlign w:val="center"/>
          </w:tcPr>
          <w:p w14:paraId="45BB99C4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12.6 (2.1)</w:t>
            </w:r>
          </w:p>
        </w:tc>
        <w:tc>
          <w:tcPr>
            <w:tcW w:w="1134" w:type="dxa"/>
            <w:vAlign w:val="center"/>
          </w:tcPr>
          <w:p w14:paraId="4906CECB" w14:textId="75357A15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25380C60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11.2 (2.0)</w:t>
            </w:r>
          </w:p>
        </w:tc>
        <w:tc>
          <w:tcPr>
            <w:tcW w:w="851" w:type="dxa"/>
            <w:vAlign w:val="center"/>
          </w:tcPr>
          <w:p w14:paraId="723F956A" w14:textId="6A7C6E58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11.0 (2.0)</w:t>
            </w:r>
          </w:p>
        </w:tc>
        <w:tc>
          <w:tcPr>
            <w:tcW w:w="851" w:type="dxa"/>
            <w:vAlign w:val="center"/>
          </w:tcPr>
          <w:p w14:paraId="0CF15C86" w14:textId="178178E2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10.7 (2.1)</w:t>
            </w:r>
          </w:p>
        </w:tc>
        <w:tc>
          <w:tcPr>
            <w:tcW w:w="1134" w:type="dxa"/>
            <w:vAlign w:val="center"/>
          </w:tcPr>
          <w:p w14:paraId="227725FF" w14:textId="4A0AA07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0.570</w:t>
            </w:r>
          </w:p>
        </w:tc>
        <w:tc>
          <w:tcPr>
            <w:tcW w:w="851" w:type="dxa"/>
            <w:vAlign w:val="center"/>
          </w:tcPr>
          <w:p w14:paraId="4FF96CA5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12.0 (2.3)</w:t>
            </w:r>
          </w:p>
        </w:tc>
        <w:tc>
          <w:tcPr>
            <w:tcW w:w="851" w:type="dxa"/>
            <w:vAlign w:val="center"/>
          </w:tcPr>
          <w:p w14:paraId="2EC9DAF2" w14:textId="18E1640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12.4 (1.9)</w:t>
            </w:r>
          </w:p>
        </w:tc>
        <w:tc>
          <w:tcPr>
            <w:tcW w:w="851" w:type="dxa"/>
            <w:vAlign w:val="center"/>
          </w:tcPr>
          <w:p w14:paraId="10E14A10" w14:textId="19C7BF02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12.9 (2.0)</w:t>
            </w:r>
          </w:p>
        </w:tc>
        <w:tc>
          <w:tcPr>
            <w:tcW w:w="1134" w:type="dxa"/>
            <w:vAlign w:val="center"/>
          </w:tcPr>
          <w:p w14:paraId="2DE2FA9E" w14:textId="6EF6A648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0.020</w:t>
            </w:r>
          </w:p>
        </w:tc>
      </w:tr>
      <w:tr w:rsidR="00F560F6" w:rsidRPr="00540689" w14:paraId="1272BC4B" w14:textId="77777777" w:rsidTr="00661A07">
        <w:trPr>
          <w:trHeight w:hRule="exact" w:val="680"/>
        </w:trPr>
        <w:tc>
          <w:tcPr>
            <w:tcW w:w="3629" w:type="dxa"/>
          </w:tcPr>
          <w:p w14:paraId="083D2239" w14:textId="1A9B8268" w:rsidR="00F560F6" w:rsidRPr="002A4C29" w:rsidRDefault="008335CE" w:rsidP="00F560F6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 xml:space="preserve">Erythrocyte </w:t>
            </w:r>
            <w:r w:rsidR="003A1E97" w:rsidRPr="002A4C29">
              <w:rPr>
                <w:b/>
                <w:lang w:val="en-GB"/>
              </w:rPr>
              <w:t>s</w:t>
            </w:r>
            <w:r w:rsidRPr="002A4C29">
              <w:rPr>
                <w:b/>
                <w:lang w:val="en-GB"/>
              </w:rPr>
              <w:t xml:space="preserve">edimentation </w:t>
            </w:r>
            <w:r w:rsidR="003A1E97" w:rsidRPr="002A4C29">
              <w:rPr>
                <w:b/>
                <w:lang w:val="en-GB"/>
              </w:rPr>
              <w:t>r</w:t>
            </w:r>
            <w:r w:rsidRPr="002A4C29">
              <w:rPr>
                <w:b/>
                <w:lang w:val="en-GB"/>
              </w:rPr>
              <w:t xml:space="preserve">ate (ESR) </w:t>
            </w:r>
            <w:r w:rsidR="00B42E02" w:rsidRPr="002A4C29">
              <w:rPr>
                <w:rFonts w:cstheme="minorHAnsi"/>
                <w:lang w:val="en-GB"/>
              </w:rPr>
              <w:t xml:space="preserve">(mm/h) </w:t>
            </w:r>
            <w:r w:rsidR="00F560F6" w:rsidRPr="002A4C29">
              <w:rPr>
                <w:rFonts w:cstheme="minorHAnsi"/>
                <w:lang w:val="en-GB"/>
              </w:rPr>
              <w:t>median (IQR) †</w:t>
            </w:r>
          </w:p>
        </w:tc>
        <w:tc>
          <w:tcPr>
            <w:tcW w:w="851" w:type="dxa"/>
            <w:vAlign w:val="center"/>
          </w:tcPr>
          <w:p w14:paraId="2C56A9DE" w14:textId="1A2EB978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77 (50)</w:t>
            </w:r>
          </w:p>
        </w:tc>
        <w:tc>
          <w:tcPr>
            <w:tcW w:w="851" w:type="dxa"/>
            <w:vAlign w:val="center"/>
          </w:tcPr>
          <w:p w14:paraId="13BF763A" w14:textId="77777777" w:rsidR="00F560F6" w:rsidRPr="002A4C29" w:rsidRDefault="00F560F6" w:rsidP="00F560F6">
            <w:pPr>
              <w:tabs>
                <w:tab w:val="left" w:pos="240"/>
                <w:tab w:val="center" w:pos="410"/>
              </w:tabs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60</w:t>
            </w:r>
          </w:p>
          <w:p w14:paraId="33275AF9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(49)</w:t>
            </w:r>
          </w:p>
        </w:tc>
        <w:tc>
          <w:tcPr>
            <w:tcW w:w="1134" w:type="dxa"/>
            <w:vAlign w:val="center"/>
          </w:tcPr>
          <w:p w14:paraId="07D9DC60" w14:textId="3CB16E92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4BE80127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86</w:t>
            </w:r>
          </w:p>
          <w:p w14:paraId="1E810A70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(44)</w:t>
            </w:r>
          </w:p>
        </w:tc>
        <w:tc>
          <w:tcPr>
            <w:tcW w:w="851" w:type="dxa"/>
            <w:vAlign w:val="center"/>
          </w:tcPr>
          <w:p w14:paraId="467BCA33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74 </w:t>
            </w:r>
          </w:p>
          <w:p w14:paraId="06F4941E" w14:textId="1608F2CD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(48)</w:t>
            </w:r>
          </w:p>
        </w:tc>
        <w:tc>
          <w:tcPr>
            <w:tcW w:w="851" w:type="dxa"/>
            <w:vAlign w:val="center"/>
          </w:tcPr>
          <w:p w14:paraId="71A80BD2" w14:textId="19663F61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77 (57)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DA60B6" w14:textId="2A4E942C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0.398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BD15D7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80</w:t>
            </w:r>
          </w:p>
          <w:p w14:paraId="7AFB85E9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(42)</w:t>
            </w:r>
          </w:p>
        </w:tc>
        <w:tc>
          <w:tcPr>
            <w:tcW w:w="851" w:type="dxa"/>
            <w:vAlign w:val="center"/>
          </w:tcPr>
          <w:p w14:paraId="1EF76E5E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62 </w:t>
            </w:r>
          </w:p>
          <w:p w14:paraId="11D01EAC" w14:textId="1551E04C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(49)</w:t>
            </w:r>
          </w:p>
        </w:tc>
        <w:tc>
          <w:tcPr>
            <w:tcW w:w="851" w:type="dxa"/>
            <w:vAlign w:val="center"/>
          </w:tcPr>
          <w:p w14:paraId="0116766A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53</w:t>
            </w:r>
          </w:p>
          <w:p w14:paraId="32BD9165" w14:textId="55C979D4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 (48)</w:t>
            </w:r>
          </w:p>
        </w:tc>
        <w:tc>
          <w:tcPr>
            <w:tcW w:w="1134" w:type="dxa"/>
            <w:vAlign w:val="center"/>
          </w:tcPr>
          <w:p w14:paraId="2D7F948D" w14:textId="0755FF30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0.029</w:t>
            </w:r>
          </w:p>
        </w:tc>
      </w:tr>
      <w:tr w:rsidR="00F560F6" w:rsidRPr="00540689" w14:paraId="2705668D" w14:textId="77777777" w:rsidTr="00661A07">
        <w:trPr>
          <w:trHeight w:hRule="exact" w:val="680"/>
        </w:trPr>
        <w:tc>
          <w:tcPr>
            <w:tcW w:w="3629" w:type="dxa"/>
          </w:tcPr>
          <w:p w14:paraId="56AE3F45" w14:textId="46EE548F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Systolic blood pressure</w:t>
            </w:r>
            <w:r w:rsidR="00900ACD">
              <w:rPr>
                <w:b/>
                <w:lang w:val="en-GB"/>
              </w:rPr>
              <w:t xml:space="preserve"> </w:t>
            </w:r>
            <w:r w:rsidR="00900ACD" w:rsidRPr="002A4C29">
              <w:rPr>
                <w:lang w:val="en-GB"/>
              </w:rPr>
              <w:t>(mmHg)</w:t>
            </w:r>
          </w:p>
          <w:p w14:paraId="75BE127B" w14:textId="1FF30F89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lang w:val="en-GB"/>
              </w:rPr>
              <w:t>mean (SD) *</w:t>
            </w:r>
          </w:p>
        </w:tc>
        <w:tc>
          <w:tcPr>
            <w:tcW w:w="851" w:type="dxa"/>
            <w:vAlign w:val="center"/>
          </w:tcPr>
          <w:p w14:paraId="4FA29A2F" w14:textId="6BE473ED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139 (24)</w:t>
            </w:r>
          </w:p>
        </w:tc>
        <w:tc>
          <w:tcPr>
            <w:tcW w:w="851" w:type="dxa"/>
            <w:vAlign w:val="center"/>
          </w:tcPr>
          <w:p w14:paraId="2C01CB27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129 </w:t>
            </w:r>
          </w:p>
          <w:p w14:paraId="5BDB54FC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(22)</w:t>
            </w:r>
          </w:p>
        </w:tc>
        <w:tc>
          <w:tcPr>
            <w:tcW w:w="1134" w:type="dxa"/>
            <w:vAlign w:val="center"/>
          </w:tcPr>
          <w:p w14:paraId="08581BC5" w14:textId="5DC659BD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372E0E56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142 </w:t>
            </w:r>
          </w:p>
          <w:p w14:paraId="7CE8D4CD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(24)</w:t>
            </w:r>
          </w:p>
        </w:tc>
        <w:tc>
          <w:tcPr>
            <w:tcW w:w="851" w:type="dxa"/>
            <w:vAlign w:val="center"/>
          </w:tcPr>
          <w:p w14:paraId="192B2216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139 </w:t>
            </w:r>
          </w:p>
          <w:p w14:paraId="1A774CED" w14:textId="26C768E8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(23)</w:t>
            </w:r>
          </w:p>
        </w:tc>
        <w:tc>
          <w:tcPr>
            <w:tcW w:w="851" w:type="dxa"/>
            <w:vAlign w:val="center"/>
          </w:tcPr>
          <w:p w14:paraId="332FD939" w14:textId="3F4B6000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127 (22)</w:t>
            </w:r>
          </w:p>
        </w:tc>
        <w:tc>
          <w:tcPr>
            <w:tcW w:w="1134" w:type="dxa"/>
            <w:vAlign w:val="center"/>
          </w:tcPr>
          <w:p w14:paraId="4DAD1E92" w14:textId="23EAE5A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0.027</w:t>
            </w:r>
          </w:p>
        </w:tc>
        <w:tc>
          <w:tcPr>
            <w:tcW w:w="851" w:type="dxa"/>
            <w:vAlign w:val="center"/>
          </w:tcPr>
          <w:p w14:paraId="057AB018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131 </w:t>
            </w:r>
          </w:p>
          <w:p w14:paraId="4EC22F28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(22)</w:t>
            </w:r>
          </w:p>
        </w:tc>
        <w:tc>
          <w:tcPr>
            <w:tcW w:w="851" w:type="dxa"/>
            <w:vAlign w:val="center"/>
          </w:tcPr>
          <w:p w14:paraId="2D539222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129 </w:t>
            </w:r>
          </w:p>
          <w:p w14:paraId="0238C129" w14:textId="7A19F8AA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(21)</w:t>
            </w:r>
          </w:p>
        </w:tc>
        <w:tc>
          <w:tcPr>
            <w:tcW w:w="851" w:type="dxa"/>
            <w:vAlign w:val="center"/>
          </w:tcPr>
          <w:p w14:paraId="51659B8D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128 </w:t>
            </w:r>
          </w:p>
          <w:p w14:paraId="610D2F50" w14:textId="420D4B8F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(23)</w:t>
            </w:r>
          </w:p>
        </w:tc>
        <w:tc>
          <w:tcPr>
            <w:tcW w:w="1134" w:type="dxa"/>
            <w:vAlign w:val="center"/>
          </w:tcPr>
          <w:p w14:paraId="51DD0493" w14:textId="092B7EA0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0.637</w:t>
            </w:r>
          </w:p>
        </w:tc>
      </w:tr>
      <w:tr w:rsidR="00F560F6" w:rsidRPr="00540689" w14:paraId="61F1707A" w14:textId="77777777" w:rsidTr="000B52A9">
        <w:trPr>
          <w:trHeight w:hRule="exact" w:val="680"/>
        </w:trPr>
        <w:tc>
          <w:tcPr>
            <w:tcW w:w="3629" w:type="dxa"/>
          </w:tcPr>
          <w:p w14:paraId="153BFF53" w14:textId="6E94D41E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Diastolic blood pressure</w:t>
            </w:r>
            <w:r w:rsidRPr="002A4C29">
              <w:rPr>
                <w:lang w:val="en-GB"/>
              </w:rPr>
              <w:t xml:space="preserve"> </w:t>
            </w:r>
            <w:r w:rsidR="00900ACD" w:rsidRPr="002A4C29">
              <w:rPr>
                <w:lang w:val="en-GB"/>
              </w:rPr>
              <w:t>(mmHg)</w:t>
            </w:r>
          </w:p>
          <w:p w14:paraId="39BECD4C" w14:textId="4AA7C1BA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mean (SD) </w:t>
            </w:r>
            <w:r w:rsidRPr="002A4C29">
              <w:rPr>
                <w:rFonts w:cstheme="minorHAnsi"/>
                <w:lang w:val="en-GB"/>
              </w:rPr>
              <w:t>†</w:t>
            </w:r>
            <w:r w:rsidRPr="002A4C29">
              <w:rPr>
                <w:lang w:val="en-GB"/>
              </w:rPr>
              <w:t>*</w:t>
            </w:r>
            <w:r w:rsidRPr="002A4C29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2DD2E8E" w14:textId="5CC03211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80 (13)</w:t>
            </w:r>
          </w:p>
        </w:tc>
        <w:tc>
          <w:tcPr>
            <w:tcW w:w="851" w:type="dxa"/>
            <w:vAlign w:val="center"/>
          </w:tcPr>
          <w:p w14:paraId="6A4FC6CA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76 </w:t>
            </w:r>
          </w:p>
          <w:p w14:paraId="118A1EFC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(12) </w:t>
            </w:r>
          </w:p>
        </w:tc>
        <w:tc>
          <w:tcPr>
            <w:tcW w:w="1134" w:type="dxa"/>
          </w:tcPr>
          <w:p w14:paraId="20DE2472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</w:p>
          <w:p w14:paraId="4FC1C96E" w14:textId="6941EAE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  <w:p w14:paraId="7AD356BA" w14:textId="4B3E81D0" w:rsidR="00F560F6" w:rsidRPr="002A4C29" w:rsidRDefault="00F560F6" w:rsidP="00F560F6">
            <w:pPr>
              <w:jc w:val="center"/>
              <w:rPr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18B30BB8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83 </w:t>
            </w:r>
          </w:p>
          <w:p w14:paraId="27D545EC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(13)</w:t>
            </w:r>
          </w:p>
        </w:tc>
        <w:tc>
          <w:tcPr>
            <w:tcW w:w="851" w:type="dxa"/>
            <w:vAlign w:val="center"/>
          </w:tcPr>
          <w:p w14:paraId="7E80EFAD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80 </w:t>
            </w:r>
          </w:p>
          <w:p w14:paraId="54D6D362" w14:textId="3377BFD4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(14)</w:t>
            </w:r>
          </w:p>
        </w:tc>
        <w:tc>
          <w:tcPr>
            <w:tcW w:w="851" w:type="dxa"/>
            <w:vAlign w:val="center"/>
          </w:tcPr>
          <w:p w14:paraId="2C9C9F99" w14:textId="3120603E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75 (12)</w:t>
            </w:r>
          </w:p>
        </w:tc>
        <w:tc>
          <w:tcPr>
            <w:tcW w:w="1134" w:type="dxa"/>
            <w:vAlign w:val="center"/>
          </w:tcPr>
          <w:p w14:paraId="0FA3712C" w14:textId="35C23E7D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0.014</w:t>
            </w:r>
          </w:p>
        </w:tc>
        <w:tc>
          <w:tcPr>
            <w:tcW w:w="851" w:type="dxa"/>
            <w:vAlign w:val="center"/>
          </w:tcPr>
          <w:p w14:paraId="0C396E7E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79 </w:t>
            </w:r>
          </w:p>
          <w:p w14:paraId="12509285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(12)</w:t>
            </w:r>
          </w:p>
        </w:tc>
        <w:tc>
          <w:tcPr>
            <w:tcW w:w="851" w:type="dxa"/>
            <w:vAlign w:val="center"/>
          </w:tcPr>
          <w:p w14:paraId="131896E7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76</w:t>
            </w:r>
          </w:p>
          <w:p w14:paraId="1B4E4185" w14:textId="3161C940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(12)</w:t>
            </w:r>
          </w:p>
        </w:tc>
        <w:tc>
          <w:tcPr>
            <w:tcW w:w="851" w:type="dxa"/>
            <w:vAlign w:val="center"/>
          </w:tcPr>
          <w:p w14:paraId="0F7271F9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75</w:t>
            </w:r>
          </w:p>
          <w:p w14:paraId="070E58BF" w14:textId="348B0924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(12)</w:t>
            </w:r>
          </w:p>
        </w:tc>
        <w:tc>
          <w:tcPr>
            <w:tcW w:w="1134" w:type="dxa"/>
            <w:vAlign w:val="center"/>
          </w:tcPr>
          <w:p w14:paraId="4C6F392E" w14:textId="64A57DB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0.073</w:t>
            </w:r>
          </w:p>
        </w:tc>
      </w:tr>
      <w:tr w:rsidR="00F560F6" w:rsidRPr="00540689" w14:paraId="57500DB6" w14:textId="77777777" w:rsidTr="00661A07">
        <w:trPr>
          <w:trHeight w:hRule="exact" w:val="680"/>
        </w:trPr>
        <w:tc>
          <w:tcPr>
            <w:tcW w:w="3629" w:type="dxa"/>
          </w:tcPr>
          <w:p w14:paraId="0674DF33" w14:textId="4E5E4EAF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Hypertension</w:t>
            </w:r>
            <w:r w:rsidRPr="002A4C29">
              <w:rPr>
                <w:lang w:val="en-GB"/>
              </w:rPr>
              <w:t xml:space="preserve"> </w:t>
            </w:r>
            <w:r w:rsidR="00900ACD" w:rsidRPr="002A4C29">
              <w:rPr>
                <w:lang w:val="en-GB"/>
              </w:rPr>
              <w:t>(≥140/90 mmHg)</w:t>
            </w:r>
            <w:r w:rsidRPr="002A4C29">
              <w:rPr>
                <w:lang w:val="en-GB"/>
              </w:rPr>
              <w:t xml:space="preserve">  </w:t>
            </w:r>
          </w:p>
          <w:p w14:paraId="4CA36A10" w14:textId="6F94648E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  n (%)</w:t>
            </w:r>
            <w:r w:rsidR="00900ACD">
              <w:rPr>
                <w:lang w:val="en-GB"/>
              </w:rPr>
              <w:t xml:space="preserve"> </w:t>
            </w:r>
            <w:r w:rsidR="00900ACD" w:rsidRPr="002A4C29">
              <w:rPr>
                <w:lang w:val="en-GB"/>
              </w:rPr>
              <w:t>*</w:t>
            </w:r>
          </w:p>
        </w:tc>
        <w:tc>
          <w:tcPr>
            <w:tcW w:w="851" w:type="dxa"/>
            <w:vAlign w:val="center"/>
          </w:tcPr>
          <w:p w14:paraId="3428CD0B" w14:textId="66B00F5B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90 (55.6)</w:t>
            </w:r>
          </w:p>
        </w:tc>
        <w:tc>
          <w:tcPr>
            <w:tcW w:w="851" w:type="dxa"/>
            <w:vAlign w:val="center"/>
          </w:tcPr>
          <w:p w14:paraId="1C4EE1AF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103 (38.1)</w:t>
            </w:r>
          </w:p>
        </w:tc>
        <w:tc>
          <w:tcPr>
            <w:tcW w:w="1134" w:type="dxa"/>
            <w:vAlign w:val="center"/>
          </w:tcPr>
          <w:p w14:paraId="1934C361" w14:textId="7DA278FE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18381AAF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47 (62.7)</w:t>
            </w:r>
          </w:p>
        </w:tc>
        <w:tc>
          <w:tcPr>
            <w:tcW w:w="851" w:type="dxa"/>
            <w:vAlign w:val="center"/>
          </w:tcPr>
          <w:p w14:paraId="3B647920" w14:textId="4260333F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35 (55.6)</w:t>
            </w:r>
          </w:p>
        </w:tc>
        <w:tc>
          <w:tcPr>
            <w:tcW w:w="851" w:type="dxa"/>
            <w:vAlign w:val="center"/>
          </w:tcPr>
          <w:p w14:paraId="18879A64" w14:textId="53C236A9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8 (33.3)</w:t>
            </w:r>
          </w:p>
        </w:tc>
        <w:tc>
          <w:tcPr>
            <w:tcW w:w="1134" w:type="dxa"/>
            <w:vAlign w:val="center"/>
          </w:tcPr>
          <w:p w14:paraId="253AB909" w14:textId="3436177D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0.042</w:t>
            </w:r>
          </w:p>
        </w:tc>
        <w:tc>
          <w:tcPr>
            <w:tcW w:w="851" w:type="dxa"/>
            <w:vAlign w:val="center"/>
          </w:tcPr>
          <w:p w14:paraId="58D9456A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27 (48.2)</w:t>
            </w:r>
          </w:p>
        </w:tc>
        <w:tc>
          <w:tcPr>
            <w:tcW w:w="851" w:type="dxa"/>
            <w:vAlign w:val="center"/>
          </w:tcPr>
          <w:p w14:paraId="2248E7B9" w14:textId="54EA7FF2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27 (35.3)</w:t>
            </w:r>
          </w:p>
        </w:tc>
        <w:tc>
          <w:tcPr>
            <w:tcW w:w="851" w:type="dxa"/>
            <w:vAlign w:val="center"/>
          </w:tcPr>
          <w:p w14:paraId="61EE737B" w14:textId="433B46E6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49 (35.5)</w:t>
            </w:r>
          </w:p>
        </w:tc>
        <w:tc>
          <w:tcPr>
            <w:tcW w:w="1134" w:type="dxa"/>
            <w:vAlign w:val="center"/>
          </w:tcPr>
          <w:p w14:paraId="13D11645" w14:textId="3BD4BB29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0.219</w:t>
            </w:r>
          </w:p>
        </w:tc>
      </w:tr>
      <w:tr w:rsidR="00F560F6" w:rsidRPr="00540689" w14:paraId="36539A4B" w14:textId="77777777" w:rsidTr="00661A07">
        <w:trPr>
          <w:trHeight w:hRule="exact" w:val="680"/>
        </w:trPr>
        <w:tc>
          <w:tcPr>
            <w:tcW w:w="3629" w:type="dxa"/>
          </w:tcPr>
          <w:p w14:paraId="49A96B77" w14:textId="402ECA24" w:rsidR="00F560F6" w:rsidRPr="002A4C29" w:rsidRDefault="000E1FD6" w:rsidP="00F560F6">
            <w:pPr>
              <w:rPr>
                <w:lang w:val="en-GB"/>
              </w:rPr>
            </w:pPr>
            <w:r w:rsidRPr="002A4C29">
              <w:rPr>
                <w:b/>
                <w:lang w:val="en-GB"/>
              </w:rPr>
              <w:t>Low blood pressure</w:t>
            </w:r>
            <w:r w:rsidR="00F560F6" w:rsidRPr="002A4C29">
              <w:rPr>
                <w:lang w:val="en-GB"/>
              </w:rPr>
              <w:t xml:space="preserve"> </w:t>
            </w:r>
            <w:r w:rsidR="00900ACD" w:rsidRPr="002A4C29">
              <w:rPr>
                <w:lang w:val="en-GB"/>
              </w:rPr>
              <w:t>(SBP ≤ 100 mmHg)</w:t>
            </w:r>
            <w:r w:rsidR="00F560F6" w:rsidRPr="002A4C29">
              <w:rPr>
                <w:lang w:val="en-GB"/>
              </w:rPr>
              <w:t xml:space="preserve"> n (%)</w:t>
            </w:r>
            <w:r w:rsidR="00900ACD">
              <w:rPr>
                <w:lang w:val="en-GB"/>
              </w:rPr>
              <w:t xml:space="preserve"> </w:t>
            </w:r>
            <w:r w:rsidR="00900ACD" w:rsidRPr="002A4C29">
              <w:rPr>
                <w:lang w:val="en-GB"/>
              </w:rPr>
              <w:t>*</w:t>
            </w:r>
          </w:p>
        </w:tc>
        <w:tc>
          <w:tcPr>
            <w:tcW w:w="851" w:type="dxa"/>
            <w:vAlign w:val="center"/>
          </w:tcPr>
          <w:p w14:paraId="50F9D990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5 </w:t>
            </w:r>
          </w:p>
          <w:p w14:paraId="445541A4" w14:textId="1C1C475A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(3.1)</w:t>
            </w:r>
          </w:p>
        </w:tc>
        <w:tc>
          <w:tcPr>
            <w:tcW w:w="851" w:type="dxa"/>
            <w:vAlign w:val="center"/>
          </w:tcPr>
          <w:p w14:paraId="15C3FA3C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31 (11.5)</w:t>
            </w:r>
          </w:p>
        </w:tc>
        <w:tc>
          <w:tcPr>
            <w:tcW w:w="1134" w:type="dxa"/>
            <w:vAlign w:val="center"/>
          </w:tcPr>
          <w:p w14:paraId="1A63987B" w14:textId="1299017C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0.002</w:t>
            </w:r>
          </w:p>
        </w:tc>
        <w:tc>
          <w:tcPr>
            <w:tcW w:w="851" w:type="dxa"/>
            <w:vAlign w:val="center"/>
          </w:tcPr>
          <w:p w14:paraId="79DD6180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0</w:t>
            </w:r>
          </w:p>
          <w:p w14:paraId="3CF25BE5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(0.0)</w:t>
            </w:r>
          </w:p>
        </w:tc>
        <w:tc>
          <w:tcPr>
            <w:tcW w:w="851" w:type="dxa"/>
            <w:vAlign w:val="center"/>
          </w:tcPr>
          <w:p w14:paraId="415ACAA6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 xml:space="preserve">1 </w:t>
            </w:r>
          </w:p>
          <w:p w14:paraId="24F1BA46" w14:textId="531D1CF8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(1.6)</w:t>
            </w:r>
          </w:p>
        </w:tc>
        <w:tc>
          <w:tcPr>
            <w:tcW w:w="851" w:type="dxa"/>
            <w:vAlign w:val="center"/>
          </w:tcPr>
          <w:p w14:paraId="6883DB54" w14:textId="20B430C6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4 (16.7)</w:t>
            </w:r>
          </w:p>
        </w:tc>
        <w:tc>
          <w:tcPr>
            <w:tcW w:w="1134" w:type="dxa"/>
            <w:vAlign w:val="center"/>
          </w:tcPr>
          <w:p w14:paraId="258225CB" w14:textId="6EB54CAE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0CF0B564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5</w:t>
            </w:r>
          </w:p>
          <w:p w14:paraId="096B6C3D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(8.9)</w:t>
            </w:r>
          </w:p>
        </w:tc>
        <w:tc>
          <w:tcPr>
            <w:tcW w:w="851" w:type="dxa"/>
            <w:vAlign w:val="center"/>
          </w:tcPr>
          <w:p w14:paraId="541BB32E" w14:textId="77777777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7</w:t>
            </w:r>
          </w:p>
          <w:p w14:paraId="7662F948" w14:textId="45B5CC71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(9.2)</w:t>
            </w:r>
          </w:p>
        </w:tc>
        <w:tc>
          <w:tcPr>
            <w:tcW w:w="851" w:type="dxa"/>
            <w:vAlign w:val="center"/>
          </w:tcPr>
          <w:p w14:paraId="4E024341" w14:textId="6A70F7FF" w:rsidR="00F560F6" w:rsidRPr="002A4C29" w:rsidRDefault="00F560F6" w:rsidP="00F560F6">
            <w:pPr>
              <w:jc w:val="center"/>
              <w:rPr>
                <w:lang w:val="en-GB"/>
              </w:rPr>
            </w:pPr>
            <w:r w:rsidRPr="002A4C29">
              <w:rPr>
                <w:lang w:val="en-GB"/>
              </w:rPr>
              <w:t>19 (13.8)</w:t>
            </w:r>
          </w:p>
        </w:tc>
        <w:tc>
          <w:tcPr>
            <w:tcW w:w="1134" w:type="dxa"/>
            <w:vAlign w:val="center"/>
          </w:tcPr>
          <w:p w14:paraId="47DAF772" w14:textId="6B1CDA06" w:rsidR="00F560F6" w:rsidRPr="002A4C29" w:rsidRDefault="00F560F6" w:rsidP="00F560F6">
            <w:pPr>
              <w:rPr>
                <w:lang w:val="en-GB"/>
              </w:rPr>
            </w:pPr>
            <w:r w:rsidRPr="002A4C29">
              <w:rPr>
                <w:lang w:val="en-GB"/>
              </w:rPr>
              <w:t xml:space="preserve">     0.483</w:t>
            </w:r>
          </w:p>
        </w:tc>
      </w:tr>
    </w:tbl>
    <w:bookmarkEnd w:id="0"/>
    <w:p w14:paraId="303A3784" w14:textId="071A7DC1" w:rsidR="00262A89" w:rsidRPr="002A4C29" w:rsidRDefault="00262A89" w:rsidP="00262A89">
      <w:pPr>
        <w:spacing w:before="120" w:after="0" w:line="240" w:lineRule="auto"/>
        <w:rPr>
          <w:rFonts w:cstheme="minorHAnsi"/>
          <w:b/>
          <w:bCs/>
          <w:lang w:val="en-GB"/>
        </w:rPr>
      </w:pPr>
      <w:r w:rsidRPr="002A4C29">
        <w:rPr>
          <w:rFonts w:cstheme="minorHAnsi"/>
          <w:b/>
          <w:bCs/>
          <w:lang w:val="en-GB"/>
        </w:rPr>
        <w:t xml:space="preserve">Supplementary Table S1 Clinical data at diagnosis excluding AA in people who inject drugs (PWID) </w:t>
      </w:r>
    </w:p>
    <w:p w14:paraId="447091A1" w14:textId="5B3D3D5D" w:rsidR="00262A89" w:rsidRPr="002A4C29" w:rsidRDefault="00262A89" w:rsidP="00262A89">
      <w:pPr>
        <w:spacing w:after="240" w:line="240" w:lineRule="auto"/>
        <w:rPr>
          <w:rFonts w:cstheme="minorHAnsi"/>
          <w:b/>
          <w:bCs/>
          <w:lang w:val="en-GB"/>
        </w:rPr>
      </w:pPr>
      <w:r w:rsidRPr="002A4C29">
        <w:rPr>
          <w:rFonts w:cstheme="minorHAnsi"/>
          <w:lang w:val="en-GB"/>
        </w:rPr>
        <w:t>†) Missing</w:t>
      </w:r>
      <w:r w:rsidR="00D40C58">
        <w:rPr>
          <w:rFonts w:cstheme="minorHAnsi"/>
          <w:lang w:val="en-GB"/>
        </w:rPr>
        <w:t>:</w:t>
      </w:r>
      <w:r w:rsidRPr="002A4C29">
        <w:rPr>
          <w:rFonts w:cstheme="minorHAnsi"/>
          <w:lang w:val="en-GB"/>
        </w:rPr>
        <w:t xml:space="preserve"> h</w:t>
      </w:r>
      <w:r w:rsidR="00540689" w:rsidRPr="002A4C29">
        <w:rPr>
          <w:rFonts w:cstheme="minorHAnsi"/>
          <w:lang w:val="en-GB"/>
        </w:rPr>
        <w:t>a</w:t>
      </w:r>
      <w:r w:rsidRPr="002A4C29">
        <w:rPr>
          <w:rFonts w:cstheme="minorHAnsi"/>
          <w:lang w:val="en-GB"/>
        </w:rPr>
        <w:t xml:space="preserve">ematuria 11; </w:t>
      </w:r>
      <w:r w:rsidR="00750E5D">
        <w:rPr>
          <w:rFonts w:cstheme="minorHAnsi"/>
          <w:lang w:val="en-GB"/>
        </w:rPr>
        <w:t>u</w:t>
      </w:r>
      <w:r w:rsidRPr="002A4C29">
        <w:rPr>
          <w:rFonts w:cstheme="minorHAnsi"/>
          <w:lang w:val="en-GB"/>
        </w:rPr>
        <w:t xml:space="preserve">rea 44; </w:t>
      </w:r>
      <w:r w:rsidR="00750E5D">
        <w:rPr>
          <w:rFonts w:cstheme="minorHAnsi"/>
          <w:lang w:val="en-GB"/>
        </w:rPr>
        <w:t>h</w:t>
      </w:r>
      <w:r w:rsidRPr="00540689">
        <w:rPr>
          <w:rFonts w:cstheme="minorHAnsi"/>
          <w:lang w:val="en-GB"/>
        </w:rPr>
        <w:t>aemoglobin</w:t>
      </w:r>
      <w:r w:rsidRPr="002A4C29">
        <w:rPr>
          <w:rFonts w:cstheme="minorHAnsi"/>
          <w:lang w:val="en-GB"/>
        </w:rPr>
        <w:t xml:space="preserve"> 6; albumin 3; ESR 44; diastolic blood pressure 1; *) patients 16 years and older</w:t>
      </w:r>
      <w:bookmarkStart w:id="1" w:name="_Hlk178196063"/>
      <w:r w:rsidRPr="002A4C29">
        <w:rPr>
          <w:rFonts w:cstheme="minorHAnsi"/>
          <w:lang w:val="en-GB"/>
        </w:rPr>
        <w:t xml:space="preserve"> </w:t>
      </w:r>
      <w:bookmarkEnd w:id="1"/>
      <w:r w:rsidRPr="002A4C29">
        <w:rPr>
          <w:rFonts w:cstheme="minorHAnsi"/>
          <w:lang w:val="en-GB"/>
        </w:rPr>
        <w:t>(n=432)</w:t>
      </w:r>
    </w:p>
    <w:p w14:paraId="21D60302" w14:textId="77777777" w:rsidR="00ED10CD" w:rsidRPr="00FE50FD" w:rsidRDefault="00ED10CD" w:rsidP="005511A3">
      <w:pPr>
        <w:rPr>
          <w:lang w:val="en-US"/>
        </w:rPr>
      </w:pPr>
    </w:p>
    <w:sectPr w:rsidR="00ED10CD" w:rsidRPr="00FE50FD" w:rsidSect="00FE50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FD"/>
    <w:rsid w:val="00002087"/>
    <w:rsid w:val="00004C56"/>
    <w:rsid w:val="0004761F"/>
    <w:rsid w:val="00064200"/>
    <w:rsid w:val="0007246F"/>
    <w:rsid w:val="000B52A9"/>
    <w:rsid w:val="000E1FD6"/>
    <w:rsid w:val="00125633"/>
    <w:rsid w:val="00165D28"/>
    <w:rsid w:val="00172681"/>
    <w:rsid w:val="0018119B"/>
    <w:rsid w:val="0019158C"/>
    <w:rsid w:val="001D231C"/>
    <w:rsid w:val="002624D9"/>
    <w:rsid w:val="00262A89"/>
    <w:rsid w:val="002929DB"/>
    <w:rsid w:val="002A2AA9"/>
    <w:rsid w:val="002A4C29"/>
    <w:rsid w:val="002D3542"/>
    <w:rsid w:val="002F10E8"/>
    <w:rsid w:val="003269DE"/>
    <w:rsid w:val="003351DA"/>
    <w:rsid w:val="00351740"/>
    <w:rsid w:val="003672D6"/>
    <w:rsid w:val="00373945"/>
    <w:rsid w:val="00373EE7"/>
    <w:rsid w:val="003A1E97"/>
    <w:rsid w:val="003B4D7E"/>
    <w:rsid w:val="003B4DBD"/>
    <w:rsid w:val="003D1196"/>
    <w:rsid w:val="00401300"/>
    <w:rsid w:val="00416D85"/>
    <w:rsid w:val="00434009"/>
    <w:rsid w:val="00497298"/>
    <w:rsid w:val="004A3447"/>
    <w:rsid w:val="004B7318"/>
    <w:rsid w:val="005158C5"/>
    <w:rsid w:val="0052162A"/>
    <w:rsid w:val="00532CF8"/>
    <w:rsid w:val="00540689"/>
    <w:rsid w:val="005511A3"/>
    <w:rsid w:val="00642DA3"/>
    <w:rsid w:val="00661A07"/>
    <w:rsid w:val="00681BEA"/>
    <w:rsid w:val="006B08E9"/>
    <w:rsid w:val="00750E5D"/>
    <w:rsid w:val="00752EE2"/>
    <w:rsid w:val="007908C2"/>
    <w:rsid w:val="007D3F3C"/>
    <w:rsid w:val="007D65E7"/>
    <w:rsid w:val="007E1F29"/>
    <w:rsid w:val="008162DF"/>
    <w:rsid w:val="008253E1"/>
    <w:rsid w:val="008335CE"/>
    <w:rsid w:val="00873729"/>
    <w:rsid w:val="008869E7"/>
    <w:rsid w:val="008B5C5C"/>
    <w:rsid w:val="008F14BF"/>
    <w:rsid w:val="00900ACD"/>
    <w:rsid w:val="00944FA1"/>
    <w:rsid w:val="00974C78"/>
    <w:rsid w:val="00AA3D64"/>
    <w:rsid w:val="00AC5222"/>
    <w:rsid w:val="00AE6420"/>
    <w:rsid w:val="00B17A85"/>
    <w:rsid w:val="00B2521C"/>
    <w:rsid w:val="00B42E02"/>
    <w:rsid w:val="00B52A6B"/>
    <w:rsid w:val="00B745D9"/>
    <w:rsid w:val="00BA22A4"/>
    <w:rsid w:val="00BC18AC"/>
    <w:rsid w:val="00C04EA8"/>
    <w:rsid w:val="00C130CF"/>
    <w:rsid w:val="00C21A0D"/>
    <w:rsid w:val="00C413A2"/>
    <w:rsid w:val="00CC0D90"/>
    <w:rsid w:val="00CE4BB4"/>
    <w:rsid w:val="00D40C58"/>
    <w:rsid w:val="00D42F2D"/>
    <w:rsid w:val="00D44237"/>
    <w:rsid w:val="00D5702D"/>
    <w:rsid w:val="00E03E9C"/>
    <w:rsid w:val="00E756F1"/>
    <w:rsid w:val="00ED10CD"/>
    <w:rsid w:val="00EE7A33"/>
    <w:rsid w:val="00EF5F23"/>
    <w:rsid w:val="00F12317"/>
    <w:rsid w:val="00F53C02"/>
    <w:rsid w:val="00F560F6"/>
    <w:rsid w:val="00F711D3"/>
    <w:rsid w:val="00F936BD"/>
    <w:rsid w:val="00FE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9A9F"/>
  <w15:chartTrackingRefBased/>
  <w15:docId w15:val="{A3F6DC8E-5C2B-462F-9EC1-3A8A603C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0FD"/>
  </w:style>
  <w:style w:type="paragraph" w:styleId="Overskrift1">
    <w:name w:val="heading 1"/>
    <w:basedOn w:val="Normal"/>
    <w:next w:val="Normal"/>
    <w:link w:val="Overskrift1Tegn"/>
    <w:uiPriority w:val="9"/>
    <w:qFormat/>
    <w:rsid w:val="00FE5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E5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50F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5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50F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5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5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5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5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E50F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E50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E50F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E50FD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E50FD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E50F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E50F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E50F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E50F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E5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E5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E5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E5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E5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E50F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E50F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E50FD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E50F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E50FD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E50FD"/>
    <w:rPr>
      <w:b/>
      <w:bCs/>
      <w:smallCaps/>
      <w:color w:val="2E74B5" w:themeColor="accent1" w:themeShade="BF"/>
      <w:spacing w:val="5"/>
    </w:rPr>
  </w:style>
  <w:style w:type="table" w:styleId="Tabellrutenett">
    <w:name w:val="Table Grid"/>
    <w:basedOn w:val="Vanligtabell"/>
    <w:uiPriority w:val="39"/>
    <w:rsid w:val="00FE5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FE50F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E50F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E50FD"/>
    <w:rPr>
      <w:sz w:val="20"/>
      <w:szCs w:val="20"/>
    </w:rPr>
  </w:style>
  <w:style w:type="paragraph" w:styleId="Revisjon">
    <w:name w:val="Revision"/>
    <w:hidden/>
    <w:uiPriority w:val="99"/>
    <w:semiHidden/>
    <w:rsid w:val="005406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6696D-9B0D-43B5-A7CF-80BAB916576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J Vasstrand</dc:creator>
  <cp:keywords/>
  <dc:description/>
  <cp:lastModifiedBy>Tale Norbye Wien</cp:lastModifiedBy>
  <cp:revision>2</cp:revision>
  <cp:lastPrinted>2024-12-02T18:05:00Z</cp:lastPrinted>
  <dcterms:created xsi:type="dcterms:W3CDTF">2025-04-25T13:56:00Z</dcterms:created>
  <dcterms:modified xsi:type="dcterms:W3CDTF">2025-04-25T13:56:00Z</dcterms:modified>
</cp:coreProperties>
</file>