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4C7C" w14:textId="1236367F" w:rsidR="00261EFE" w:rsidRPr="00ED0B2A" w:rsidRDefault="001B1737" w:rsidP="008B2E66">
      <w:pPr>
        <w:spacing w:after="0"/>
        <w:rPr>
          <w:rFonts w:ascii="Aptos" w:hAnsi="Aptos"/>
          <w:bCs/>
        </w:rPr>
      </w:pPr>
      <w:r w:rsidRPr="00ED0B2A">
        <w:rPr>
          <w:rFonts w:ascii="Aptos" w:hAnsi="Aptos"/>
          <w:b/>
        </w:rPr>
        <w:t xml:space="preserve">Additional File </w:t>
      </w:r>
      <w:r w:rsidR="0046074A">
        <w:rPr>
          <w:rFonts w:ascii="Aptos" w:hAnsi="Aptos"/>
          <w:b/>
        </w:rPr>
        <w:t>2</w:t>
      </w:r>
      <w:r w:rsidRPr="00ED0B2A">
        <w:rPr>
          <w:rFonts w:ascii="Aptos" w:hAnsi="Aptos"/>
          <w:b/>
        </w:rPr>
        <w:t>.</w:t>
      </w:r>
      <w:r w:rsidRPr="00ED0B2A">
        <w:rPr>
          <w:rFonts w:ascii="Aptos" w:hAnsi="Aptos"/>
          <w:bCs/>
        </w:rPr>
        <w:t xml:space="preserve"> </w:t>
      </w:r>
      <w:r w:rsidR="0078135F" w:rsidRPr="00ED0B2A">
        <w:rPr>
          <w:rFonts w:ascii="Aptos" w:hAnsi="Aptos"/>
          <w:bCs/>
        </w:rPr>
        <w:t xml:space="preserve">Consolidated criteria for reporting qualitative studies (COREQ): 32-item </w:t>
      </w:r>
      <w:r w:rsidR="00385EA7" w:rsidRPr="00ED0B2A">
        <w:rPr>
          <w:rFonts w:ascii="Aptos" w:hAnsi="Aptos"/>
          <w:bCs/>
        </w:rPr>
        <w:t>checklist.</w:t>
      </w:r>
    </w:p>
    <w:p w14:paraId="33EAE413" w14:textId="77777777" w:rsidR="001B1737" w:rsidRDefault="001B1737" w:rsidP="008B2E66">
      <w:pPr>
        <w:spacing w:after="0"/>
        <w:rPr>
          <w:rFonts w:ascii="Aptos" w:hAnsi="Aptos"/>
        </w:rPr>
      </w:pPr>
    </w:p>
    <w:p w14:paraId="471276C2" w14:textId="61F339F0" w:rsidR="0046074A" w:rsidRDefault="0046074A" w:rsidP="008B2E66">
      <w:pPr>
        <w:spacing w:after="0"/>
        <w:rPr>
          <w:rFonts w:ascii="Aptos" w:hAnsi="Aptos"/>
        </w:rPr>
      </w:pPr>
      <w:bookmarkStart w:id="0" w:name="_Hlk208307228"/>
      <w:r>
        <w:rPr>
          <w:rFonts w:ascii="Aptos" w:hAnsi="Aptos"/>
        </w:rPr>
        <w:t>Description: COREQ guide and author response to topic and questions.</w:t>
      </w:r>
    </w:p>
    <w:bookmarkEnd w:id="0"/>
    <w:p w14:paraId="36FC1DF3" w14:textId="77777777" w:rsidR="0046074A" w:rsidRPr="00ED0B2A" w:rsidRDefault="0046074A" w:rsidP="008B2E66">
      <w:pPr>
        <w:spacing w:after="0"/>
        <w:rPr>
          <w:rFonts w:ascii="Aptos" w:hAnsi="Aptos"/>
        </w:rPr>
      </w:pPr>
    </w:p>
    <w:p w14:paraId="553C7B20" w14:textId="3D1838E2" w:rsidR="0078135F" w:rsidRPr="00ED0B2A" w:rsidRDefault="001B1737" w:rsidP="008B2E66">
      <w:pPr>
        <w:spacing w:after="0"/>
        <w:rPr>
          <w:rFonts w:ascii="Aptos" w:hAnsi="Aptos"/>
        </w:rPr>
      </w:pPr>
      <w:r w:rsidRPr="00ED0B2A">
        <w:rPr>
          <w:rFonts w:ascii="Aptos" w:hAnsi="Aptos"/>
        </w:rPr>
        <w:t>Adapted from Tong A, Sainsbury P, Craig J. Consolidated criteria for reporting qualitative research (COREQ): a 32-item checklist for interviews and focus groups. International Journal for Quality in Health Care. 2007. Volume 19, Number 6: pp. 349 – 357</w:t>
      </w:r>
    </w:p>
    <w:p w14:paraId="0C4C6CBF" w14:textId="77777777" w:rsidR="00443F9F" w:rsidRPr="00ED0B2A" w:rsidRDefault="00443F9F" w:rsidP="008B2E66">
      <w:pPr>
        <w:spacing w:after="0"/>
        <w:rPr>
          <w:rFonts w:ascii="Aptos" w:hAnsi="Aptos"/>
        </w:rPr>
      </w:pPr>
    </w:p>
    <w:p w14:paraId="6AF48100" w14:textId="77777777" w:rsidR="00443F9F" w:rsidRPr="00ED0B2A" w:rsidRDefault="00443F9F" w:rsidP="008B2E66">
      <w:pPr>
        <w:spacing w:after="0"/>
        <w:rPr>
          <w:rFonts w:ascii="Aptos" w:hAnsi="Aptos"/>
        </w:rPr>
      </w:pPr>
      <w:r w:rsidRPr="00ED0B2A">
        <w:rPr>
          <w:rFonts w:ascii="Aptos" w:hAnsi="Aptos"/>
        </w:rPr>
        <w:t xml:space="preserve">For items marked as “NA,” please see manuscript and supplementary file of: </w:t>
      </w:r>
      <w:r w:rsidRPr="00505796">
        <w:rPr>
          <w:rFonts w:ascii="Aptos" w:hAnsi="Aptos"/>
        </w:rPr>
        <w:t>Clarke V, Braun V, Adams J, Callaghan JEM, LaMarre A, Semlyen J. “Being really confidently wrong”: Qualitative researchers’ experiences of methodologically incongruent peer review feedback. Qualitative Psychology. 2025;12(1):7-24. doi:10.1037/qup0000322</w:t>
      </w:r>
    </w:p>
    <w:p w14:paraId="4105BDE2" w14:textId="77777777" w:rsidR="0078135F" w:rsidRPr="00ED0B2A" w:rsidRDefault="0078135F" w:rsidP="008B2E66">
      <w:pPr>
        <w:spacing w:after="0"/>
        <w:rPr>
          <w:rFonts w:ascii="Aptos" w:hAnsi="Apto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75"/>
        <w:gridCol w:w="6757"/>
        <w:gridCol w:w="1258"/>
      </w:tblGrid>
      <w:tr w:rsidR="00505796" w:rsidRPr="00ED0B2A" w14:paraId="3B3B86C6" w14:textId="77777777" w:rsidTr="005601C5">
        <w:tc>
          <w:tcPr>
            <w:tcW w:w="1286" w:type="pct"/>
            <w:shd w:val="clear" w:color="auto" w:fill="C0C0C0"/>
            <w:vAlign w:val="center"/>
          </w:tcPr>
          <w:p w14:paraId="14525BB3" w14:textId="77777777" w:rsidR="0078135F" w:rsidRPr="00ED0B2A" w:rsidRDefault="001B1737"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ptos" w:hAnsi="Aptos"/>
                <w:b/>
              </w:rPr>
            </w:pPr>
            <w:r w:rsidRPr="00ED0B2A">
              <w:rPr>
                <w:rFonts w:ascii="Aptos" w:hAnsi="Aptos"/>
                <w:b/>
              </w:rPr>
              <w:t>Item number and topic</w:t>
            </w:r>
          </w:p>
          <w:p w14:paraId="36949847" w14:textId="77777777" w:rsidR="0078135F" w:rsidRPr="00ED0B2A" w:rsidRDefault="0078135F" w:rsidP="001B1737">
            <w:pPr>
              <w:spacing w:after="0"/>
              <w:jc w:val="center"/>
              <w:rPr>
                <w:rFonts w:ascii="Aptos" w:eastAsia="Times New Roman" w:hAnsi="Aptos"/>
                <w:b/>
              </w:rPr>
            </w:pPr>
          </w:p>
        </w:tc>
        <w:tc>
          <w:tcPr>
            <w:tcW w:w="3131" w:type="pct"/>
            <w:shd w:val="clear" w:color="auto" w:fill="C0C0C0"/>
            <w:vAlign w:val="center"/>
          </w:tcPr>
          <w:p w14:paraId="4F95027E" w14:textId="5934FEFD" w:rsidR="0046074A" w:rsidRDefault="0046074A" w:rsidP="001B1737">
            <w:pPr>
              <w:spacing w:after="0"/>
              <w:jc w:val="center"/>
              <w:rPr>
                <w:rFonts w:ascii="Aptos" w:hAnsi="Aptos"/>
                <w:b/>
              </w:rPr>
            </w:pPr>
            <w:r>
              <w:rPr>
                <w:rFonts w:ascii="Aptos" w:hAnsi="Aptos"/>
                <w:b/>
              </w:rPr>
              <w:t>COREQ g</w:t>
            </w:r>
            <w:r w:rsidR="0078135F" w:rsidRPr="00ED0B2A">
              <w:rPr>
                <w:rFonts w:ascii="Aptos" w:hAnsi="Aptos"/>
                <w:b/>
              </w:rPr>
              <w:t>uide questions</w:t>
            </w:r>
            <w:r w:rsidR="001B1737" w:rsidRPr="00ED0B2A">
              <w:rPr>
                <w:rFonts w:ascii="Aptos" w:hAnsi="Aptos"/>
                <w:b/>
              </w:rPr>
              <w:t xml:space="preserve"> and </w:t>
            </w:r>
          </w:p>
          <w:p w14:paraId="7DA2A2BF" w14:textId="30BC6749" w:rsidR="008922D6" w:rsidRPr="00ED0B2A" w:rsidRDefault="001B1737" w:rsidP="001B1737">
            <w:pPr>
              <w:spacing w:after="0"/>
              <w:jc w:val="center"/>
              <w:rPr>
                <w:rFonts w:ascii="Aptos" w:eastAsia="Times New Roman" w:hAnsi="Aptos"/>
                <w:b/>
              </w:rPr>
            </w:pPr>
            <w:r w:rsidRPr="00ED0B2A">
              <w:rPr>
                <w:rFonts w:ascii="Aptos" w:hAnsi="Aptos"/>
                <w:b/>
              </w:rPr>
              <w:t>a</w:t>
            </w:r>
            <w:r w:rsidR="008922D6" w:rsidRPr="00ED0B2A">
              <w:rPr>
                <w:rFonts w:ascii="Aptos" w:hAnsi="Aptos"/>
                <w:b/>
              </w:rPr>
              <w:t>uthor response</w:t>
            </w:r>
          </w:p>
        </w:tc>
        <w:tc>
          <w:tcPr>
            <w:tcW w:w="583" w:type="pct"/>
            <w:shd w:val="clear" w:color="auto" w:fill="C0C0C0"/>
            <w:vAlign w:val="center"/>
          </w:tcPr>
          <w:p w14:paraId="634A7A1D" w14:textId="77777777" w:rsidR="0078135F" w:rsidRPr="00ED0B2A" w:rsidRDefault="0078135F" w:rsidP="00A74C52">
            <w:pPr>
              <w:spacing w:after="0"/>
              <w:jc w:val="center"/>
              <w:rPr>
                <w:rFonts w:ascii="Aptos" w:eastAsia="Times New Roman" w:hAnsi="Aptos"/>
                <w:b/>
              </w:rPr>
            </w:pPr>
            <w:r w:rsidRPr="00ED0B2A">
              <w:rPr>
                <w:rFonts w:ascii="Aptos" w:eastAsia="Times New Roman" w:hAnsi="Aptos"/>
                <w:b/>
              </w:rPr>
              <w:t>Reported on Page #</w:t>
            </w:r>
          </w:p>
        </w:tc>
      </w:tr>
      <w:tr w:rsidR="00505796" w:rsidRPr="00ED0B2A" w14:paraId="34B798C0" w14:textId="77777777" w:rsidTr="005601C5">
        <w:tc>
          <w:tcPr>
            <w:tcW w:w="5000" w:type="pct"/>
            <w:gridSpan w:val="3"/>
            <w:vAlign w:val="center"/>
          </w:tcPr>
          <w:p w14:paraId="75AE2468" w14:textId="77777777" w:rsidR="001B1737" w:rsidRPr="00ED0B2A" w:rsidRDefault="001B1737" w:rsidP="00A74C52">
            <w:pPr>
              <w:spacing w:after="0"/>
              <w:jc w:val="center"/>
              <w:rPr>
                <w:rFonts w:ascii="Aptos" w:eastAsia="Times New Roman" w:hAnsi="Aptos"/>
              </w:rPr>
            </w:pPr>
            <w:r w:rsidRPr="00ED0B2A">
              <w:rPr>
                <w:rFonts w:ascii="Aptos" w:hAnsi="Aptos"/>
                <w:b/>
              </w:rPr>
              <w:t>Domain 1: Research team and reﬂexivity</w:t>
            </w:r>
          </w:p>
        </w:tc>
      </w:tr>
      <w:tr w:rsidR="00505796" w:rsidRPr="00ED0B2A" w14:paraId="7E4BCCBF" w14:textId="77777777" w:rsidTr="005601C5">
        <w:tc>
          <w:tcPr>
            <w:tcW w:w="5000" w:type="pct"/>
            <w:gridSpan w:val="3"/>
            <w:vAlign w:val="center"/>
          </w:tcPr>
          <w:p w14:paraId="026BD80B" w14:textId="77777777" w:rsidR="001B1737" w:rsidRPr="00ED0B2A" w:rsidRDefault="001B1737" w:rsidP="00A74C52">
            <w:pPr>
              <w:spacing w:after="0"/>
              <w:jc w:val="center"/>
              <w:rPr>
                <w:rFonts w:ascii="Aptos" w:eastAsia="Times New Roman" w:hAnsi="Aptos"/>
              </w:rPr>
            </w:pPr>
            <w:r w:rsidRPr="00ED0B2A">
              <w:rPr>
                <w:rFonts w:ascii="Aptos" w:hAnsi="Aptos"/>
                <w:i/>
              </w:rPr>
              <w:t>Personal Characteristics</w:t>
            </w:r>
          </w:p>
        </w:tc>
      </w:tr>
      <w:tr w:rsidR="00505796" w:rsidRPr="00ED0B2A" w14:paraId="33F9752B" w14:textId="77777777" w:rsidTr="005601C5">
        <w:tc>
          <w:tcPr>
            <w:tcW w:w="1286" w:type="pct"/>
            <w:vAlign w:val="center"/>
          </w:tcPr>
          <w:p w14:paraId="3CFAC8C7" w14:textId="77777777" w:rsidR="0078135F" w:rsidRPr="00ED0B2A" w:rsidRDefault="0078135F" w:rsidP="001B1737">
            <w:pPr>
              <w:spacing w:after="0"/>
              <w:rPr>
                <w:rFonts w:ascii="Aptos" w:eastAsia="Times New Roman" w:hAnsi="Aptos"/>
              </w:rPr>
            </w:pPr>
            <w:r w:rsidRPr="00ED0B2A">
              <w:rPr>
                <w:rFonts w:ascii="Aptos" w:hAnsi="Aptos"/>
              </w:rPr>
              <w:t>1. Interviewer/facilitator</w:t>
            </w:r>
          </w:p>
        </w:tc>
        <w:tc>
          <w:tcPr>
            <w:tcW w:w="3131" w:type="pct"/>
            <w:vAlign w:val="center"/>
          </w:tcPr>
          <w:p w14:paraId="7BF561C4" w14:textId="77777777" w:rsidR="008719F0"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Which author/s conducted the </w:t>
            </w:r>
            <w:r w:rsidR="008719F0" w:rsidRPr="00ED0B2A">
              <w:rPr>
                <w:rFonts w:ascii="Aptos" w:hAnsi="Aptos"/>
              </w:rPr>
              <w:t>interview</w:t>
            </w:r>
            <w:r w:rsidRPr="00ED0B2A">
              <w:rPr>
                <w:rFonts w:ascii="Aptos" w:hAnsi="Aptos"/>
              </w:rPr>
              <w:t xml:space="preserve"> or focus group? </w:t>
            </w:r>
          </w:p>
          <w:p w14:paraId="0FB4967D" w14:textId="77777777" w:rsidR="00CC2428" w:rsidRPr="00ED0B2A" w:rsidRDefault="00CC2428" w:rsidP="00CC2428">
            <w:pPr>
              <w:widowControl w:val="0"/>
              <w:numPr>
                <w:ilvl w:val="0"/>
                <w:numId w:val="4"/>
              </w:numPr>
              <w:tabs>
                <w:tab w:val="left" w:pos="36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No authors conducted the interviews. Research </w:t>
            </w:r>
            <w:r w:rsidR="00385EA7" w:rsidRPr="00ED0B2A">
              <w:rPr>
                <w:rFonts w:ascii="Aptos" w:hAnsi="Aptos"/>
              </w:rPr>
              <w:t>specialists</w:t>
            </w:r>
            <w:r w:rsidRPr="00ED0B2A">
              <w:rPr>
                <w:rFonts w:ascii="Aptos" w:hAnsi="Aptos"/>
              </w:rPr>
              <w:t xml:space="preserve"> who no longer work for the university conducted the interviews. These specialists were trained and overseen by author HRB.</w:t>
            </w:r>
            <w:r w:rsidR="00323222" w:rsidRPr="00ED0B2A">
              <w:rPr>
                <w:rFonts w:ascii="Aptos" w:hAnsi="Aptos"/>
              </w:rPr>
              <w:t xml:space="preserve"> </w:t>
            </w:r>
          </w:p>
        </w:tc>
        <w:tc>
          <w:tcPr>
            <w:tcW w:w="583" w:type="pct"/>
            <w:vAlign w:val="center"/>
          </w:tcPr>
          <w:p w14:paraId="1DFDFDAC" w14:textId="77777777" w:rsidR="00F07D9E" w:rsidRPr="00ED0B2A" w:rsidRDefault="000477F4" w:rsidP="005601C5">
            <w:pPr>
              <w:tabs>
                <w:tab w:val="left" w:pos="-104"/>
              </w:tabs>
              <w:spacing w:after="0"/>
              <w:ind w:left="-104"/>
              <w:jc w:val="center"/>
              <w:rPr>
                <w:rFonts w:ascii="Aptos" w:eastAsia="Times New Roman" w:hAnsi="Aptos"/>
                <w:highlight w:val="magenta"/>
              </w:rPr>
            </w:pPr>
            <w:r w:rsidRPr="00ED0B2A">
              <w:rPr>
                <w:rFonts w:ascii="Aptos" w:eastAsia="Times New Roman" w:hAnsi="Aptos"/>
                <w:highlight w:val="magenta"/>
              </w:rPr>
              <w:t>6</w:t>
            </w:r>
          </w:p>
        </w:tc>
      </w:tr>
      <w:tr w:rsidR="00505796" w:rsidRPr="00ED0B2A" w14:paraId="38A9E03A" w14:textId="77777777" w:rsidTr="005601C5">
        <w:tc>
          <w:tcPr>
            <w:tcW w:w="1286" w:type="pct"/>
            <w:vAlign w:val="center"/>
          </w:tcPr>
          <w:p w14:paraId="0410C99E" w14:textId="77777777" w:rsidR="0078135F" w:rsidRPr="00ED0B2A" w:rsidRDefault="0078135F" w:rsidP="001B1737">
            <w:pPr>
              <w:spacing w:after="0"/>
              <w:rPr>
                <w:rFonts w:ascii="Aptos" w:eastAsia="Times New Roman" w:hAnsi="Aptos"/>
              </w:rPr>
            </w:pPr>
            <w:r w:rsidRPr="00ED0B2A">
              <w:rPr>
                <w:rFonts w:ascii="Aptos" w:hAnsi="Aptos"/>
              </w:rPr>
              <w:t>2. Credentials</w:t>
            </w:r>
          </w:p>
        </w:tc>
        <w:tc>
          <w:tcPr>
            <w:tcW w:w="3131" w:type="pct"/>
            <w:vAlign w:val="center"/>
          </w:tcPr>
          <w:p w14:paraId="13136175" w14:textId="77777777" w:rsidR="006A5890"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were the researcher’s credentials? E.g. PhD, MD </w:t>
            </w:r>
          </w:p>
          <w:p w14:paraId="698E7BAD" w14:textId="77777777" w:rsidR="005601C5" w:rsidRPr="00ED0B2A" w:rsidRDefault="005601C5" w:rsidP="005601C5">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Heidi Rishel Brakey</w:t>
            </w:r>
            <w:r w:rsidR="00385EA7" w:rsidRPr="00ED0B2A">
              <w:rPr>
                <w:rFonts w:ascii="Aptos" w:hAnsi="Aptos"/>
              </w:rPr>
              <w:t>:</w:t>
            </w:r>
            <w:r w:rsidRPr="00ED0B2A">
              <w:rPr>
                <w:rFonts w:ascii="Aptos" w:hAnsi="Aptos"/>
              </w:rPr>
              <w:t xml:space="preserve"> MA</w:t>
            </w:r>
          </w:p>
          <w:p w14:paraId="1A2B8234" w14:textId="77777777" w:rsidR="005601C5" w:rsidRPr="00ED0B2A" w:rsidRDefault="005601C5" w:rsidP="005601C5">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Maria-Eleni Roumelioti</w:t>
            </w:r>
            <w:r w:rsidR="00385EA7" w:rsidRPr="00ED0B2A">
              <w:rPr>
                <w:rFonts w:ascii="Aptos" w:hAnsi="Aptos"/>
              </w:rPr>
              <w:t>:</w:t>
            </w:r>
            <w:r w:rsidRPr="00ED0B2A">
              <w:rPr>
                <w:rFonts w:ascii="Aptos" w:hAnsi="Aptos"/>
              </w:rPr>
              <w:t xml:space="preserve"> MD</w:t>
            </w:r>
          </w:p>
          <w:p w14:paraId="122EBD04" w14:textId="77777777" w:rsidR="005601C5" w:rsidRPr="00ED0B2A" w:rsidRDefault="005601C5" w:rsidP="005601C5">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Jesus E Fuentes</w:t>
            </w:r>
            <w:r w:rsidR="00385EA7" w:rsidRPr="00ED0B2A">
              <w:rPr>
                <w:rFonts w:ascii="Aptos" w:hAnsi="Aptos"/>
              </w:rPr>
              <w:t>:</w:t>
            </w:r>
            <w:r w:rsidRPr="00ED0B2A">
              <w:rPr>
                <w:rFonts w:ascii="Aptos" w:hAnsi="Aptos"/>
              </w:rPr>
              <w:t xml:space="preserve"> BS</w:t>
            </w:r>
          </w:p>
          <w:p w14:paraId="2615F7CE" w14:textId="77777777" w:rsidR="005601C5" w:rsidRPr="00ED0B2A" w:rsidRDefault="005601C5" w:rsidP="005601C5">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Darren W Schmidt</w:t>
            </w:r>
            <w:r w:rsidR="00385EA7" w:rsidRPr="00ED0B2A">
              <w:rPr>
                <w:rFonts w:ascii="Aptos" w:hAnsi="Aptos"/>
              </w:rPr>
              <w:t>:</w:t>
            </w:r>
            <w:r w:rsidRPr="00ED0B2A">
              <w:rPr>
                <w:rFonts w:ascii="Aptos" w:hAnsi="Aptos"/>
              </w:rPr>
              <w:t xml:space="preserve"> MD</w:t>
            </w:r>
          </w:p>
          <w:p w14:paraId="33D059E7" w14:textId="77777777" w:rsidR="005601C5" w:rsidRPr="00ED0B2A" w:rsidRDefault="005601C5" w:rsidP="005601C5">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Larissa Myaskovsky</w:t>
            </w:r>
            <w:r w:rsidR="00385EA7" w:rsidRPr="00ED0B2A">
              <w:rPr>
                <w:rFonts w:ascii="Aptos" w:hAnsi="Aptos"/>
              </w:rPr>
              <w:t>:</w:t>
            </w:r>
            <w:r w:rsidRPr="00ED0B2A">
              <w:rPr>
                <w:rFonts w:ascii="Aptos" w:hAnsi="Aptos"/>
              </w:rPr>
              <w:t xml:space="preserve"> PhD</w:t>
            </w:r>
          </w:p>
          <w:p w14:paraId="5B15B202" w14:textId="77777777" w:rsidR="005601C5" w:rsidRPr="00ED0B2A" w:rsidRDefault="005601C5" w:rsidP="005601C5">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Christos Argyropoulos</w:t>
            </w:r>
            <w:r w:rsidR="00385EA7" w:rsidRPr="00ED0B2A">
              <w:rPr>
                <w:rFonts w:ascii="Aptos" w:hAnsi="Aptos"/>
              </w:rPr>
              <w:t>:</w:t>
            </w:r>
            <w:r w:rsidRPr="00ED0B2A">
              <w:rPr>
                <w:rFonts w:ascii="Aptos" w:hAnsi="Aptos"/>
              </w:rPr>
              <w:t xml:space="preserve"> MD</w:t>
            </w:r>
          </w:p>
        </w:tc>
        <w:tc>
          <w:tcPr>
            <w:tcW w:w="583" w:type="pct"/>
            <w:vAlign w:val="center"/>
          </w:tcPr>
          <w:p w14:paraId="6A5ACE51" w14:textId="77777777" w:rsidR="00F07D9E" w:rsidRPr="00ED0B2A" w:rsidRDefault="005601C5"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530DB1C5" w14:textId="77777777" w:rsidTr="005601C5">
        <w:tc>
          <w:tcPr>
            <w:tcW w:w="1286" w:type="pct"/>
            <w:vAlign w:val="center"/>
          </w:tcPr>
          <w:p w14:paraId="680BF300" w14:textId="77777777" w:rsidR="0078135F" w:rsidRPr="00ED0B2A" w:rsidRDefault="0078135F" w:rsidP="001B1737">
            <w:pPr>
              <w:spacing w:after="0"/>
              <w:rPr>
                <w:rFonts w:ascii="Aptos" w:eastAsia="Times New Roman" w:hAnsi="Aptos"/>
              </w:rPr>
            </w:pPr>
            <w:r w:rsidRPr="00ED0B2A">
              <w:rPr>
                <w:rFonts w:ascii="Aptos" w:hAnsi="Aptos"/>
              </w:rPr>
              <w:t>3. Occupation</w:t>
            </w:r>
          </w:p>
        </w:tc>
        <w:tc>
          <w:tcPr>
            <w:tcW w:w="3131" w:type="pct"/>
            <w:vAlign w:val="center"/>
          </w:tcPr>
          <w:p w14:paraId="2D76305A" w14:textId="77777777" w:rsidR="006A5890"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was their occupation at the time of the study? </w:t>
            </w:r>
          </w:p>
          <w:p w14:paraId="2A29AF02" w14:textId="3140D43E" w:rsidR="00385EA7" w:rsidRPr="00ED0B2A" w:rsidRDefault="00323222"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323222">
              <w:rPr>
                <w:rFonts w:ascii="Aptos" w:hAnsi="Aptos"/>
              </w:rPr>
              <w:t xml:space="preserve">The research team was made up of </w:t>
            </w:r>
            <w:r w:rsidR="00F70F0F">
              <w:rPr>
                <w:rFonts w:ascii="Aptos" w:hAnsi="Aptos"/>
              </w:rPr>
              <w:t xml:space="preserve">clinical </w:t>
            </w:r>
            <w:r w:rsidRPr="00323222">
              <w:rPr>
                <w:rFonts w:ascii="Aptos" w:hAnsi="Aptos"/>
              </w:rPr>
              <w:t>nephrologists, kidney researchers, and content experts at the University of New Mexico’s Division of Nephrology and community engagement and qualitative research specialists at the University of New Mexico’s Southwest Center for Advancing Clinical and Translational Innovation</w:t>
            </w:r>
          </w:p>
        </w:tc>
        <w:tc>
          <w:tcPr>
            <w:tcW w:w="583" w:type="pct"/>
            <w:vAlign w:val="center"/>
          </w:tcPr>
          <w:p w14:paraId="1C2BB00D" w14:textId="77777777" w:rsidR="0078135F" w:rsidRPr="00ED0B2A" w:rsidRDefault="00323222" w:rsidP="00A74C52">
            <w:pPr>
              <w:spacing w:after="0"/>
              <w:jc w:val="center"/>
              <w:rPr>
                <w:rFonts w:ascii="Aptos" w:eastAsia="Times New Roman" w:hAnsi="Aptos"/>
                <w:highlight w:val="magenta"/>
              </w:rPr>
            </w:pPr>
            <w:r w:rsidRPr="00ED0B2A">
              <w:rPr>
                <w:rFonts w:ascii="Aptos" w:eastAsia="Times New Roman" w:hAnsi="Aptos"/>
                <w:highlight w:val="magenta"/>
              </w:rPr>
              <w:t>9</w:t>
            </w:r>
          </w:p>
        </w:tc>
      </w:tr>
      <w:tr w:rsidR="00505796" w:rsidRPr="00ED0B2A" w14:paraId="0AF78C43" w14:textId="77777777" w:rsidTr="005601C5">
        <w:tc>
          <w:tcPr>
            <w:tcW w:w="1286" w:type="pct"/>
            <w:vAlign w:val="center"/>
          </w:tcPr>
          <w:p w14:paraId="4F69C49B" w14:textId="77777777" w:rsidR="0078135F" w:rsidRPr="00ED0B2A" w:rsidRDefault="0078135F" w:rsidP="001B1737">
            <w:pPr>
              <w:spacing w:after="0"/>
              <w:rPr>
                <w:rFonts w:ascii="Aptos" w:eastAsia="Times New Roman" w:hAnsi="Aptos"/>
              </w:rPr>
            </w:pPr>
            <w:r w:rsidRPr="00ED0B2A">
              <w:rPr>
                <w:rFonts w:ascii="Aptos" w:hAnsi="Aptos"/>
              </w:rPr>
              <w:t>4. Gender</w:t>
            </w:r>
          </w:p>
        </w:tc>
        <w:tc>
          <w:tcPr>
            <w:tcW w:w="3131" w:type="pct"/>
            <w:vAlign w:val="center"/>
          </w:tcPr>
          <w:p w14:paraId="27A859AF" w14:textId="77777777" w:rsidR="007E6CA4"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Was the researcher male or female? </w:t>
            </w:r>
          </w:p>
          <w:p w14:paraId="00854D38" w14:textId="77777777" w:rsidR="00385EA7" w:rsidRPr="00505796" w:rsidRDefault="00385EA7"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Heidi Rishel Brakey: Female</w:t>
            </w:r>
          </w:p>
          <w:p w14:paraId="14F00B21" w14:textId="77777777" w:rsidR="00385EA7" w:rsidRPr="00505796" w:rsidRDefault="00385EA7"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Maria-Eleni Roumelioti: Female</w:t>
            </w:r>
          </w:p>
          <w:p w14:paraId="57E7A3CA" w14:textId="77777777" w:rsidR="00385EA7" w:rsidRPr="00505796" w:rsidRDefault="00385EA7"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Jesus E Fuentes: Male</w:t>
            </w:r>
          </w:p>
          <w:p w14:paraId="6C836791" w14:textId="77777777" w:rsidR="00385EA7" w:rsidRPr="00505796" w:rsidRDefault="00385EA7"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Darren W Schmidt: Male</w:t>
            </w:r>
          </w:p>
          <w:p w14:paraId="08290C7B" w14:textId="77777777" w:rsidR="00385EA7" w:rsidRPr="00ED0B2A" w:rsidRDefault="00385EA7"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Larissa Myaskovsky: Female</w:t>
            </w:r>
          </w:p>
          <w:p w14:paraId="29D08641" w14:textId="77777777" w:rsidR="00385EA7" w:rsidRPr="00ED0B2A" w:rsidRDefault="00385EA7"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Christos Argyropoulos: Male</w:t>
            </w:r>
          </w:p>
        </w:tc>
        <w:tc>
          <w:tcPr>
            <w:tcW w:w="583" w:type="pct"/>
            <w:vAlign w:val="center"/>
          </w:tcPr>
          <w:p w14:paraId="3FBB2E99" w14:textId="77777777" w:rsidR="00F07D9E" w:rsidRPr="00ED0B2A" w:rsidRDefault="00385EA7"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6F162176" w14:textId="77777777" w:rsidTr="005601C5">
        <w:tc>
          <w:tcPr>
            <w:tcW w:w="1286" w:type="pct"/>
            <w:vAlign w:val="center"/>
          </w:tcPr>
          <w:p w14:paraId="55CC904C" w14:textId="77777777" w:rsidR="0078135F" w:rsidRPr="00ED0B2A" w:rsidRDefault="0078135F" w:rsidP="001B1737">
            <w:pPr>
              <w:spacing w:after="0"/>
              <w:rPr>
                <w:rFonts w:ascii="Aptos" w:eastAsia="Times New Roman" w:hAnsi="Aptos"/>
              </w:rPr>
            </w:pPr>
            <w:r w:rsidRPr="00ED0B2A">
              <w:rPr>
                <w:rFonts w:ascii="Aptos" w:hAnsi="Aptos"/>
              </w:rPr>
              <w:t>5. Experience and training</w:t>
            </w:r>
          </w:p>
        </w:tc>
        <w:tc>
          <w:tcPr>
            <w:tcW w:w="3131" w:type="pct"/>
            <w:vAlign w:val="center"/>
          </w:tcPr>
          <w:p w14:paraId="23C8A906" w14:textId="77777777" w:rsidR="004C7137"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experience or training did the researcher have? </w:t>
            </w:r>
          </w:p>
          <w:p w14:paraId="640916DB" w14:textId="4C88A3CF" w:rsidR="00385EA7" w:rsidRPr="00ED0B2A" w:rsidRDefault="00323222" w:rsidP="00385EA7">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323222">
              <w:rPr>
                <w:rFonts w:ascii="Aptos" w:hAnsi="Aptos"/>
              </w:rPr>
              <w:t xml:space="preserve">The research team was made up of </w:t>
            </w:r>
            <w:r w:rsidR="00981A82">
              <w:rPr>
                <w:rFonts w:ascii="Aptos" w:hAnsi="Aptos"/>
              </w:rPr>
              <w:t xml:space="preserve">clinical </w:t>
            </w:r>
            <w:r w:rsidRPr="00323222">
              <w:rPr>
                <w:rFonts w:ascii="Aptos" w:hAnsi="Aptos"/>
              </w:rPr>
              <w:t xml:space="preserve">nephrologists, </w:t>
            </w:r>
            <w:r w:rsidRPr="00323222">
              <w:rPr>
                <w:rFonts w:ascii="Aptos" w:hAnsi="Aptos"/>
              </w:rPr>
              <w:lastRenderedPageBreak/>
              <w:t xml:space="preserve">kidney researchers, </w:t>
            </w:r>
            <w:r w:rsidR="00F70F0F">
              <w:rPr>
                <w:rFonts w:ascii="Aptos" w:hAnsi="Aptos"/>
              </w:rPr>
              <w:t>an e</w:t>
            </w:r>
            <w:r w:rsidR="00251144">
              <w:rPr>
                <w:rFonts w:ascii="Aptos" w:hAnsi="Aptos"/>
              </w:rPr>
              <w:t xml:space="preserve">pidemiologist, </w:t>
            </w:r>
            <w:r w:rsidRPr="00323222">
              <w:rPr>
                <w:rFonts w:ascii="Aptos" w:hAnsi="Aptos"/>
              </w:rPr>
              <w:t>and content experts at the University of New Mexico’s Division of Nephrology and community engagement and qualitative research specialists at the University of New Mexico’s Southwest Center for Advancing Clinical and Translational Innovation</w:t>
            </w:r>
            <w:r>
              <w:rPr>
                <w:rFonts w:ascii="Aptos" w:hAnsi="Aptos"/>
              </w:rPr>
              <w:t>.</w:t>
            </w:r>
          </w:p>
        </w:tc>
        <w:tc>
          <w:tcPr>
            <w:tcW w:w="583" w:type="pct"/>
            <w:vAlign w:val="center"/>
          </w:tcPr>
          <w:p w14:paraId="4BBEBAEE" w14:textId="77777777" w:rsidR="00835B23" w:rsidRPr="00ED0B2A" w:rsidRDefault="00782B48" w:rsidP="00A74C52">
            <w:pPr>
              <w:spacing w:after="0"/>
              <w:jc w:val="center"/>
              <w:rPr>
                <w:rFonts w:ascii="Aptos" w:eastAsia="Times New Roman" w:hAnsi="Aptos"/>
                <w:highlight w:val="magenta"/>
              </w:rPr>
            </w:pPr>
            <w:r w:rsidRPr="00ED0B2A">
              <w:rPr>
                <w:rFonts w:ascii="Aptos" w:eastAsia="Times New Roman" w:hAnsi="Aptos"/>
                <w:highlight w:val="magenta"/>
              </w:rPr>
              <w:lastRenderedPageBreak/>
              <w:t>9</w:t>
            </w:r>
          </w:p>
        </w:tc>
      </w:tr>
      <w:tr w:rsidR="00505796" w:rsidRPr="00ED0B2A" w14:paraId="30118A1E" w14:textId="77777777" w:rsidTr="005601C5">
        <w:tc>
          <w:tcPr>
            <w:tcW w:w="5000" w:type="pct"/>
            <w:gridSpan w:val="3"/>
            <w:vAlign w:val="center"/>
          </w:tcPr>
          <w:p w14:paraId="3F0EA660" w14:textId="77777777" w:rsidR="001B1737" w:rsidRPr="00ED0B2A" w:rsidRDefault="001B1737" w:rsidP="00A74C52">
            <w:pPr>
              <w:spacing w:after="0"/>
              <w:jc w:val="center"/>
              <w:rPr>
                <w:rFonts w:ascii="Aptos" w:eastAsia="Times New Roman" w:hAnsi="Aptos"/>
              </w:rPr>
            </w:pPr>
            <w:r w:rsidRPr="00ED0B2A">
              <w:rPr>
                <w:rFonts w:ascii="Aptos" w:hAnsi="Aptos"/>
                <w:i/>
              </w:rPr>
              <w:t>Relationship with participants</w:t>
            </w:r>
          </w:p>
        </w:tc>
      </w:tr>
      <w:tr w:rsidR="00505796" w:rsidRPr="00ED0B2A" w14:paraId="3BA7AD2C" w14:textId="77777777" w:rsidTr="005601C5">
        <w:tc>
          <w:tcPr>
            <w:tcW w:w="1286" w:type="pct"/>
            <w:vAlign w:val="center"/>
          </w:tcPr>
          <w:p w14:paraId="2BEC6130" w14:textId="77777777" w:rsidR="0078135F" w:rsidRPr="00ED0B2A" w:rsidRDefault="0078135F" w:rsidP="001B1737">
            <w:pPr>
              <w:spacing w:after="0"/>
              <w:rPr>
                <w:rFonts w:ascii="Aptos" w:eastAsia="Times New Roman" w:hAnsi="Aptos"/>
              </w:rPr>
            </w:pPr>
            <w:r w:rsidRPr="00ED0B2A">
              <w:rPr>
                <w:rFonts w:ascii="Aptos" w:hAnsi="Aptos"/>
              </w:rPr>
              <w:t>6. Relationship established</w:t>
            </w:r>
          </w:p>
        </w:tc>
        <w:tc>
          <w:tcPr>
            <w:tcW w:w="3131" w:type="pct"/>
            <w:vAlign w:val="center"/>
          </w:tcPr>
          <w:p w14:paraId="2659426F" w14:textId="77777777" w:rsidR="00CC2428"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Was a relationship established prior to study commencement?</w:t>
            </w:r>
          </w:p>
          <w:p w14:paraId="4956678D" w14:textId="77777777" w:rsidR="008719F0" w:rsidRPr="00ED0B2A" w:rsidRDefault="00CC2428" w:rsidP="00CC2428">
            <w:pPr>
              <w:widowControl w:val="0"/>
              <w:numPr>
                <w:ilvl w:val="0"/>
                <w:numId w:val="4"/>
              </w:numPr>
              <w:tabs>
                <w:tab w:val="left" w:pos="36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No.</w:t>
            </w:r>
          </w:p>
        </w:tc>
        <w:tc>
          <w:tcPr>
            <w:tcW w:w="583" w:type="pct"/>
            <w:vAlign w:val="center"/>
          </w:tcPr>
          <w:p w14:paraId="12CF7427" w14:textId="77777777" w:rsidR="00FD2FB2" w:rsidRPr="00ED0B2A" w:rsidRDefault="00782B48"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2E8E1CD9" w14:textId="77777777" w:rsidTr="005601C5">
        <w:trPr>
          <w:trHeight w:val="917"/>
        </w:trPr>
        <w:tc>
          <w:tcPr>
            <w:tcW w:w="1286" w:type="pct"/>
            <w:vAlign w:val="center"/>
          </w:tcPr>
          <w:p w14:paraId="2AAB42E2" w14:textId="77777777" w:rsidR="0078135F"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7. Participant knowledge of the interviewer </w:t>
            </w:r>
          </w:p>
        </w:tc>
        <w:tc>
          <w:tcPr>
            <w:tcW w:w="3131" w:type="pct"/>
            <w:vAlign w:val="center"/>
          </w:tcPr>
          <w:p w14:paraId="0731A009" w14:textId="77777777" w:rsidR="008719F0"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What did the participants know about the researcher? e.g. personal goals, reasons for doing the research</w:t>
            </w:r>
          </w:p>
          <w:p w14:paraId="15D53B22" w14:textId="77777777" w:rsidR="000477F4" w:rsidRPr="00ED0B2A" w:rsidRDefault="000477F4" w:rsidP="000477F4">
            <w:pPr>
              <w:widowControl w:val="0"/>
              <w:numPr>
                <w:ilvl w:val="0"/>
                <w:numId w:val="4"/>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Participants learned about the interviewer and PI’s names, credentials, and reason for doing the research during the informed consent process.</w:t>
            </w:r>
          </w:p>
        </w:tc>
        <w:tc>
          <w:tcPr>
            <w:tcW w:w="583" w:type="pct"/>
            <w:vAlign w:val="center"/>
          </w:tcPr>
          <w:p w14:paraId="304A543B" w14:textId="77777777" w:rsidR="0078135F" w:rsidRPr="00ED0B2A" w:rsidRDefault="000477F4"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7BF069BA" w14:textId="77777777" w:rsidTr="005601C5">
        <w:tc>
          <w:tcPr>
            <w:tcW w:w="1286" w:type="pct"/>
            <w:vAlign w:val="center"/>
          </w:tcPr>
          <w:p w14:paraId="1CF57A44" w14:textId="77777777" w:rsidR="0078135F" w:rsidRPr="00ED0B2A" w:rsidRDefault="0078135F" w:rsidP="001B1737">
            <w:pPr>
              <w:spacing w:after="0"/>
              <w:rPr>
                <w:rFonts w:ascii="Aptos" w:eastAsia="Times New Roman" w:hAnsi="Aptos"/>
              </w:rPr>
            </w:pPr>
            <w:r w:rsidRPr="00ED0B2A">
              <w:rPr>
                <w:rFonts w:ascii="Aptos" w:hAnsi="Aptos"/>
              </w:rPr>
              <w:t>8. Interviewer characteristics</w:t>
            </w:r>
          </w:p>
        </w:tc>
        <w:tc>
          <w:tcPr>
            <w:tcW w:w="3131" w:type="pct"/>
            <w:vAlign w:val="center"/>
          </w:tcPr>
          <w:p w14:paraId="1060367B" w14:textId="77777777" w:rsidR="00C12A97" w:rsidRPr="00ED0B2A" w:rsidRDefault="0078135F" w:rsidP="001B17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characteristics were reported about the interviewer/facilitator? e.g. Bias, assumptions, reasons and interests in the research topic </w:t>
            </w:r>
          </w:p>
          <w:p w14:paraId="5616D3DD" w14:textId="77777777" w:rsidR="00782B48" w:rsidRPr="00ED0B2A" w:rsidRDefault="00782B48" w:rsidP="00782B48">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Interviewers and analysts took part in the study and were interested as qualitative methodologists.</w:t>
            </w:r>
          </w:p>
          <w:p w14:paraId="44CAB48E" w14:textId="77777777" w:rsidR="00782B48" w:rsidRPr="00ED0B2A" w:rsidRDefault="00782B48" w:rsidP="00782B48">
            <w:pPr>
              <w:widowControl w:val="0"/>
              <w:numPr>
                <w:ilvl w:val="0"/>
                <w:numId w:val="4"/>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The rest of the research team was interested in the study as nephrologists and kidney researchers.</w:t>
            </w:r>
          </w:p>
        </w:tc>
        <w:tc>
          <w:tcPr>
            <w:tcW w:w="583" w:type="pct"/>
            <w:vAlign w:val="center"/>
          </w:tcPr>
          <w:p w14:paraId="2F7D7B50" w14:textId="77777777" w:rsidR="0078135F" w:rsidRPr="00ED0B2A" w:rsidRDefault="00782B48"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2B76B382" w14:textId="77777777" w:rsidTr="005601C5">
        <w:trPr>
          <w:trHeight w:val="440"/>
        </w:trPr>
        <w:tc>
          <w:tcPr>
            <w:tcW w:w="5000" w:type="pct"/>
            <w:gridSpan w:val="3"/>
            <w:vAlign w:val="center"/>
          </w:tcPr>
          <w:p w14:paraId="5114F137" w14:textId="77777777" w:rsidR="001B1737" w:rsidRPr="00ED0B2A" w:rsidRDefault="001B1737" w:rsidP="00A74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ptos" w:eastAsia="Times New Roman" w:hAnsi="Aptos"/>
              </w:rPr>
            </w:pPr>
            <w:r w:rsidRPr="00ED0B2A">
              <w:rPr>
                <w:rFonts w:ascii="Aptos" w:hAnsi="Aptos"/>
                <w:b/>
              </w:rPr>
              <w:t>Domain 2: Study design</w:t>
            </w:r>
          </w:p>
        </w:tc>
      </w:tr>
      <w:tr w:rsidR="00505796" w:rsidRPr="00ED0B2A" w14:paraId="0E421254" w14:textId="77777777" w:rsidTr="005601C5">
        <w:tc>
          <w:tcPr>
            <w:tcW w:w="5000" w:type="pct"/>
            <w:gridSpan w:val="3"/>
          </w:tcPr>
          <w:p w14:paraId="03D1449E" w14:textId="77777777" w:rsidR="00A74C52" w:rsidRPr="00ED0B2A" w:rsidRDefault="00A74C52" w:rsidP="00A74C52">
            <w:pPr>
              <w:spacing w:after="0"/>
              <w:jc w:val="center"/>
              <w:rPr>
                <w:rFonts w:ascii="Aptos" w:eastAsia="Times New Roman" w:hAnsi="Aptos"/>
              </w:rPr>
            </w:pPr>
            <w:r w:rsidRPr="00ED0B2A">
              <w:rPr>
                <w:rFonts w:ascii="Aptos" w:hAnsi="Aptos"/>
                <w:i/>
              </w:rPr>
              <w:t xml:space="preserve">Theoretical framework </w:t>
            </w:r>
          </w:p>
        </w:tc>
      </w:tr>
      <w:tr w:rsidR="00505796" w:rsidRPr="00ED0B2A" w14:paraId="0A88E591" w14:textId="77777777" w:rsidTr="005601C5">
        <w:tc>
          <w:tcPr>
            <w:tcW w:w="1286" w:type="pct"/>
          </w:tcPr>
          <w:p w14:paraId="17C5EB72" w14:textId="77777777" w:rsidR="0078135F"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9. Methodological orientation and Theory </w:t>
            </w:r>
          </w:p>
        </w:tc>
        <w:tc>
          <w:tcPr>
            <w:tcW w:w="3131" w:type="pct"/>
          </w:tcPr>
          <w:p w14:paraId="1EE64078" w14:textId="77777777" w:rsidR="00BA5356"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What methodological orientation was stated to underpin the study? e.g. grounded theory, discourse analysis, ethnography, phenomenology, content analysis</w:t>
            </w:r>
          </w:p>
          <w:p w14:paraId="0243FD16" w14:textId="77777777" w:rsidR="00443F9F" w:rsidRPr="00ED0B2A" w:rsidRDefault="00443F9F" w:rsidP="00443F9F">
            <w:pPr>
              <w:widowControl w:val="0"/>
              <w:numPr>
                <w:ilvl w:val="0"/>
                <w:numId w:val="5"/>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This was a cross-sectional, descriptive qualitative study that used qualitative descriptive and qualitative content analyses.</w:t>
            </w:r>
          </w:p>
        </w:tc>
        <w:tc>
          <w:tcPr>
            <w:tcW w:w="583" w:type="pct"/>
            <w:vAlign w:val="center"/>
          </w:tcPr>
          <w:p w14:paraId="0550DF08" w14:textId="77777777" w:rsidR="0078135F" w:rsidRPr="00ED0B2A" w:rsidRDefault="00443F9F" w:rsidP="00A74C52">
            <w:pPr>
              <w:spacing w:after="0"/>
              <w:jc w:val="center"/>
              <w:rPr>
                <w:rFonts w:ascii="Aptos" w:eastAsia="Times New Roman" w:hAnsi="Aptos"/>
                <w:highlight w:val="magenta"/>
              </w:rPr>
            </w:pPr>
            <w:r w:rsidRPr="00ED0B2A">
              <w:rPr>
                <w:rFonts w:ascii="Aptos" w:eastAsia="Times New Roman" w:hAnsi="Aptos"/>
                <w:highlight w:val="magenta"/>
              </w:rPr>
              <w:t>5, 7-8</w:t>
            </w:r>
          </w:p>
        </w:tc>
      </w:tr>
      <w:tr w:rsidR="00505796" w:rsidRPr="00ED0B2A" w14:paraId="452A28B5" w14:textId="77777777" w:rsidTr="005601C5">
        <w:tc>
          <w:tcPr>
            <w:tcW w:w="5000" w:type="pct"/>
            <w:gridSpan w:val="3"/>
          </w:tcPr>
          <w:p w14:paraId="40DBA3DD" w14:textId="77777777" w:rsidR="00A74C52" w:rsidRPr="00ED0B2A" w:rsidRDefault="00A74C52" w:rsidP="00A74C52">
            <w:pPr>
              <w:spacing w:after="0"/>
              <w:jc w:val="center"/>
              <w:rPr>
                <w:rFonts w:ascii="Aptos" w:eastAsia="Times New Roman" w:hAnsi="Aptos"/>
              </w:rPr>
            </w:pPr>
            <w:r w:rsidRPr="00ED0B2A">
              <w:rPr>
                <w:rFonts w:ascii="Aptos" w:hAnsi="Aptos"/>
                <w:i/>
              </w:rPr>
              <w:t xml:space="preserve">Participant selection </w:t>
            </w:r>
          </w:p>
        </w:tc>
      </w:tr>
      <w:tr w:rsidR="00505796" w:rsidRPr="00ED0B2A" w14:paraId="6DF1E377" w14:textId="77777777" w:rsidTr="005601C5">
        <w:trPr>
          <w:trHeight w:val="908"/>
        </w:trPr>
        <w:tc>
          <w:tcPr>
            <w:tcW w:w="1286" w:type="pct"/>
          </w:tcPr>
          <w:p w14:paraId="7D688F60" w14:textId="77777777" w:rsidR="0078135F" w:rsidRPr="00ED0B2A" w:rsidRDefault="0078135F" w:rsidP="008B2E66">
            <w:pPr>
              <w:spacing w:after="0"/>
              <w:rPr>
                <w:rFonts w:ascii="Aptos" w:eastAsia="Times New Roman" w:hAnsi="Aptos"/>
              </w:rPr>
            </w:pPr>
            <w:r w:rsidRPr="00ED0B2A">
              <w:rPr>
                <w:rFonts w:ascii="Aptos" w:hAnsi="Aptos"/>
              </w:rPr>
              <w:t>10. Sampling</w:t>
            </w:r>
          </w:p>
        </w:tc>
        <w:tc>
          <w:tcPr>
            <w:tcW w:w="3131" w:type="pct"/>
          </w:tcPr>
          <w:p w14:paraId="2F515E19" w14:textId="77777777" w:rsidR="00A74C52"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How were participants selected? e.g. purposive, convenience, consecutive, snowball </w:t>
            </w:r>
          </w:p>
          <w:p w14:paraId="5F93A13F" w14:textId="77777777" w:rsidR="00A74C52" w:rsidRPr="00ED0B2A" w:rsidRDefault="00A74C52" w:rsidP="00CC2428">
            <w:pPr>
              <w:widowControl w:val="0"/>
              <w:numPr>
                <w:ilvl w:val="0"/>
                <w:numId w:val="2"/>
              </w:numPr>
              <w:tabs>
                <w:tab w:val="left" w:pos="36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Purposive sample</w:t>
            </w:r>
            <w:r w:rsidR="00433603" w:rsidRPr="00ED0B2A">
              <w:rPr>
                <w:rFonts w:ascii="Aptos" w:hAnsi="Aptos"/>
              </w:rPr>
              <w:t>.</w:t>
            </w:r>
          </w:p>
        </w:tc>
        <w:tc>
          <w:tcPr>
            <w:tcW w:w="583" w:type="pct"/>
            <w:vAlign w:val="center"/>
          </w:tcPr>
          <w:p w14:paraId="3D9DE89F" w14:textId="77777777" w:rsidR="004D0172" w:rsidRPr="00ED0B2A" w:rsidRDefault="00A74C52" w:rsidP="00A74C52">
            <w:pPr>
              <w:autoSpaceDE w:val="0"/>
              <w:autoSpaceDN w:val="0"/>
              <w:adjustRightInd w:val="0"/>
              <w:spacing w:after="0"/>
              <w:jc w:val="center"/>
              <w:rPr>
                <w:rFonts w:ascii="Aptos" w:eastAsia="Times New Roman" w:hAnsi="Aptos"/>
                <w:highlight w:val="magenta"/>
              </w:rPr>
            </w:pPr>
            <w:r w:rsidRPr="00ED0B2A">
              <w:rPr>
                <w:rFonts w:ascii="Aptos" w:eastAsia="Times New Roman" w:hAnsi="Aptos"/>
                <w:highlight w:val="magenta"/>
              </w:rPr>
              <w:t>6</w:t>
            </w:r>
          </w:p>
        </w:tc>
      </w:tr>
      <w:tr w:rsidR="00505796" w:rsidRPr="00ED0B2A" w14:paraId="5D00971B" w14:textId="77777777" w:rsidTr="005601C5">
        <w:tc>
          <w:tcPr>
            <w:tcW w:w="1286" w:type="pct"/>
          </w:tcPr>
          <w:p w14:paraId="73B045E9" w14:textId="77777777" w:rsidR="0078135F" w:rsidRPr="00ED0B2A" w:rsidRDefault="0078135F" w:rsidP="008B2E66">
            <w:pPr>
              <w:spacing w:after="0"/>
              <w:rPr>
                <w:rFonts w:ascii="Aptos" w:eastAsia="Times New Roman" w:hAnsi="Aptos"/>
              </w:rPr>
            </w:pPr>
            <w:r w:rsidRPr="00ED0B2A">
              <w:rPr>
                <w:rFonts w:ascii="Aptos" w:hAnsi="Aptos"/>
              </w:rPr>
              <w:t>11. Method of approach</w:t>
            </w:r>
          </w:p>
        </w:tc>
        <w:tc>
          <w:tcPr>
            <w:tcW w:w="3131" w:type="pct"/>
          </w:tcPr>
          <w:p w14:paraId="4C76FB3F" w14:textId="77777777" w:rsidR="00982DE9"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How were participants approached? e.g. face-to-face, telephone, mail, email </w:t>
            </w:r>
          </w:p>
          <w:p w14:paraId="0B91869E" w14:textId="77777777" w:rsidR="00443F9F" w:rsidRPr="00ED0B2A" w:rsidRDefault="00443F9F" w:rsidP="00443F9F">
            <w:pPr>
              <w:widowControl w:val="0"/>
              <w:numPr>
                <w:ilvl w:val="0"/>
                <w:numId w:val="2"/>
              </w:numPr>
              <w:tabs>
                <w:tab w:val="left" w:pos="40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Phone call</w:t>
            </w:r>
            <w:r w:rsidR="00433603" w:rsidRPr="00ED0B2A">
              <w:rPr>
                <w:rFonts w:ascii="Aptos" w:hAnsi="Aptos"/>
              </w:rPr>
              <w:t>.</w:t>
            </w:r>
          </w:p>
        </w:tc>
        <w:tc>
          <w:tcPr>
            <w:tcW w:w="583" w:type="pct"/>
            <w:vAlign w:val="center"/>
          </w:tcPr>
          <w:p w14:paraId="68E60FFF" w14:textId="77777777" w:rsidR="002B20F5" w:rsidRPr="00ED0B2A" w:rsidRDefault="00443F9F" w:rsidP="00A74C52">
            <w:pPr>
              <w:spacing w:after="0"/>
              <w:jc w:val="center"/>
              <w:rPr>
                <w:rFonts w:ascii="Aptos" w:eastAsia="Times New Roman" w:hAnsi="Aptos"/>
                <w:highlight w:val="magenta"/>
              </w:rPr>
            </w:pPr>
            <w:r w:rsidRPr="00ED0B2A">
              <w:rPr>
                <w:rFonts w:ascii="Aptos" w:eastAsia="Times New Roman" w:hAnsi="Aptos"/>
                <w:highlight w:val="magenta"/>
              </w:rPr>
              <w:t>6-7</w:t>
            </w:r>
          </w:p>
        </w:tc>
      </w:tr>
      <w:tr w:rsidR="00505796" w:rsidRPr="00ED0B2A" w14:paraId="353E2854" w14:textId="77777777" w:rsidTr="005601C5">
        <w:tc>
          <w:tcPr>
            <w:tcW w:w="1286" w:type="pct"/>
          </w:tcPr>
          <w:p w14:paraId="7AB1CF1B" w14:textId="77777777" w:rsidR="0078135F" w:rsidRPr="00ED0B2A" w:rsidRDefault="0078135F" w:rsidP="008B2E66">
            <w:pPr>
              <w:spacing w:after="0"/>
              <w:rPr>
                <w:rFonts w:ascii="Aptos" w:eastAsia="Times New Roman" w:hAnsi="Aptos"/>
              </w:rPr>
            </w:pPr>
            <w:r w:rsidRPr="00ED0B2A">
              <w:rPr>
                <w:rFonts w:ascii="Aptos" w:hAnsi="Aptos"/>
              </w:rPr>
              <w:t>12. Sample size</w:t>
            </w:r>
          </w:p>
        </w:tc>
        <w:tc>
          <w:tcPr>
            <w:tcW w:w="3131" w:type="pct"/>
          </w:tcPr>
          <w:p w14:paraId="12633905" w14:textId="77777777" w:rsidR="00982DE9"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How many participants were in the study? </w:t>
            </w:r>
          </w:p>
          <w:p w14:paraId="038F3230" w14:textId="77777777" w:rsidR="00443F9F" w:rsidRPr="00ED0B2A" w:rsidRDefault="00443F9F" w:rsidP="00443F9F">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33 people participated in interviews out of 213 in the parent study</w:t>
            </w:r>
            <w:r w:rsidR="00433603" w:rsidRPr="00ED0B2A">
              <w:rPr>
                <w:rFonts w:ascii="Aptos" w:hAnsi="Aptos"/>
              </w:rPr>
              <w:t>.</w:t>
            </w:r>
          </w:p>
        </w:tc>
        <w:tc>
          <w:tcPr>
            <w:tcW w:w="583" w:type="pct"/>
            <w:vAlign w:val="center"/>
          </w:tcPr>
          <w:p w14:paraId="278505D9" w14:textId="77777777" w:rsidR="0078135F" w:rsidRPr="00ED0B2A" w:rsidRDefault="00443F9F" w:rsidP="00A74C52">
            <w:pPr>
              <w:spacing w:after="0"/>
              <w:jc w:val="center"/>
              <w:rPr>
                <w:rFonts w:ascii="Aptos" w:eastAsia="Times New Roman" w:hAnsi="Aptos"/>
                <w:highlight w:val="magenta"/>
              </w:rPr>
            </w:pPr>
            <w:r w:rsidRPr="00ED0B2A">
              <w:rPr>
                <w:rFonts w:ascii="Aptos" w:eastAsia="Times New Roman" w:hAnsi="Aptos"/>
                <w:highlight w:val="magenta"/>
              </w:rPr>
              <w:t>9</w:t>
            </w:r>
          </w:p>
        </w:tc>
      </w:tr>
      <w:tr w:rsidR="00505796" w:rsidRPr="00ED0B2A" w14:paraId="2EB2CA69" w14:textId="77777777" w:rsidTr="005601C5">
        <w:tc>
          <w:tcPr>
            <w:tcW w:w="1286" w:type="pct"/>
          </w:tcPr>
          <w:p w14:paraId="2C9DF7D5" w14:textId="77777777" w:rsidR="0078135F" w:rsidRPr="00ED0B2A" w:rsidRDefault="0078135F" w:rsidP="008B2E66">
            <w:pPr>
              <w:spacing w:after="0"/>
              <w:rPr>
                <w:rFonts w:ascii="Aptos" w:eastAsia="Times New Roman" w:hAnsi="Aptos"/>
              </w:rPr>
            </w:pPr>
            <w:r w:rsidRPr="00ED0B2A">
              <w:rPr>
                <w:rFonts w:ascii="Aptos" w:hAnsi="Aptos"/>
              </w:rPr>
              <w:t>13. Non-participation</w:t>
            </w:r>
          </w:p>
        </w:tc>
        <w:tc>
          <w:tcPr>
            <w:tcW w:w="3131" w:type="pct"/>
          </w:tcPr>
          <w:p w14:paraId="43396DA3" w14:textId="77777777" w:rsidR="00982DE9"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How many people refused to participate or dropped out? Reasons? </w:t>
            </w:r>
          </w:p>
          <w:p w14:paraId="0D2FD618" w14:textId="77777777" w:rsidR="00433603" w:rsidRPr="00ED0B2A" w:rsidRDefault="00433603" w:rsidP="00433603">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Of the 213 people who were eligible, 180 did not participate in an interview because they were lost to follow-up or chose not to participate for unknown reasons.</w:t>
            </w:r>
          </w:p>
        </w:tc>
        <w:tc>
          <w:tcPr>
            <w:tcW w:w="583" w:type="pct"/>
            <w:vAlign w:val="center"/>
          </w:tcPr>
          <w:p w14:paraId="7F34FBF4" w14:textId="77777777" w:rsidR="00927452" w:rsidRPr="00ED0B2A" w:rsidRDefault="00433603" w:rsidP="00A74C52">
            <w:pPr>
              <w:spacing w:after="0"/>
              <w:jc w:val="center"/>
              <w:rPr>
                <w:rFonts w:ascii="Aptos" w:eastAsia="Times New Roman" w:hAnsi="Aptos"/>
                <w:highlight w:val="magenta"/>
              </w:rPr>
            </w:pPr>
            <w:r w:rsidRPr="00ED0B2A">
              <w:rPr>
                <w:rFonts w:ascii="Aptos" w:eastAsia="Times New Roman" w:hAnsi="Aptos"/>
                <w:highlight w:val="magenta"/>
              </w:rPr>
              <w:t>9</w:t>
            </w:r>
          </w:p>
        </w:tc>
      </w:tr>
      <w:tr w:rsidR="00505796" w:rsidRPr="00ED0B2A" w14:paraId="0EBFF80E" w14:textId="77777777" w:rsidTr="005601C5">
        <w:tc>
          <w:tcPr>
            <w:tcW w:w="5000" w:type="pct"/>
            <w:gridSpan w:val="3"/>
            <w:vAlign w:val="center"/>
          </w:tcPr>
          <w:p w14:paraId="1C0BE0E8" w14:textId="77777777" w:rsidR="00F111C9" w:rsidRPr="00ED0B2A" w:rsidRDefault="00F111C9" w:rsidP="00A74C52">
            <w:pPr>
              <w:spacing w:after="0"/>
              <w:jc w:val="center"/>
              <w:rPr>
                <w:rFonts w:ascii="Aptos" w:eastAsia="Times New Roman" w:hAnsi="Aptos"/>
                <w:i/>
              </w:rPr>
            </w:pPr>
            <w:r w:rsidRPr="00ED0B2A">
              <w:rPr>
                <w:rFonts w:ascii="Aptos" w:hAnsi="Aptos"/>
                <w:i/>
              </w:rPr>
              <w:t>Setting</w:t>
            </w:r>
          </w:p>
        </w:tc>
      </w:tr>
      <w:tr w:rsidR="00505796" w:rsidRPr="00ED0B2A" w14:paraId="3372B03B" w14:textId="77777777" w:rsidTr="005601C5">
        <w:tc>
          <w:tcPr>
            <w:tcW w:w="1286" w:type="pct"/>
          </w:tcPr>
          <w:p w14:paraId="759BE768" w14:textId="77777777" w:rsidR="0078135F" w:rsidRPr="00ED0B2A" w:rsidRDefault="0078135F" w:rsidP="008B2E66">
            <w:pPr>
              <w:spacing w:after="0"/>
              <w:rPr>
                <w:rFonts w:ascii="Aptos" w:eastAsia="Times New Roman" w:hAnsi="Aptos"/>
              </w:rPr>
            </w:pPr>
            <w:r w:rsidRPr="00ED0B2A">
              <w:rPr>
                <w:rFonts w:ascii="Aptos" w:hAnsi="Aptos"/>
              </w:rPr>
              <w:lastRenderedPageBreak/>
              <w:t>14. Setting of data collection</w:t>
            </w:r>
          </w:p>
        </w:tc>
        <w:tc>
          <w:tcPr>
            <w:tcW w:w="3131" w:type="pct"/>
          </w:tcPr>
          <w:p w14:paraId="79097511" w14:textId="77777777" w:rsidR="00433603"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Where was the data collected? e.g. home, clinic, workplace</w:t>
            </w:r>
          </w:p>
          <w:p w14:paraId="7ADD09C7" w14:textId="77777777" w:rsidR="000419CB" w:rsidRPr="00ED0B2A" w:rsidRDefault="00433603" w:rsidP="00433603">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Prior to the COVID-19 pandemic, we held these interviews in-person in a private room at the dialysis clinic in Cuba; all interviews in 2020 occurred over the phone or zoom.</w:t>
            </w:r>
          </w:p>
        </w:tc>
        <w:tc>
          <w:tcPr>
            <w:tcW w:w="583" w:type="pct"/>
            <w:vAlign w:val="center"/>
          </w:tcPr>
          <w:p w14:paraId="0CCD1A32" w14:textId="77777777" w:rsidR="0078135F" w:rsidRPr="00ED0B2A" w:rsidRDefault="00433603"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0F3DCC1E" w14:textId="77777777" w:rsidTr="005601C5">
        <w:tc>
          <w:tcPr>
            <w:tcW w:w="1286" w:type="pct"/>
          </w:tcPr>
          <w:p w14:paraId="51DF8686" w14:textId="77777777" w:rsidR="0078135F" w:rsidRPr="00ED0B2A" w:rsidRDefault="0078135F" w:rsidP="008B2E66">
            <w:pPr>
              <w:spacing w:after="0"/>
              <w:rPr>
                <w:rFonts w:ascii="Aptos" w:eastAsia="Times New Roman" w:hAnsi="Aptos"/>
              </w:rPr>
            </w:pPr>
            <w:r w:rsidRPr="00ED0B2A">
              <w:rPr>
                <w:rFonts w:ascii="Aptos" w:hAnsi="Aptos"/>
              </w:rPr>
              <w:t>15. Presence of non-participants</w:t>
            </w:r>
          </w:p>
        </w:tc>
        <w:tc>
          <w:tcPr>
            <w:tcW w:w="3131" w:type="pct"/>
          </w:tcPr>
          <w:p w14:paraId="07389A46" w14:textId="77777777" w:rsidR="000419CB"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Was anyone else present besides the participants and researchers? </w:t>
            </w:r>
          </w:p>
          <w:p w14:paraId="21832FDF" w14:textId="77777777" w:rsidR="00433603" w:rsidRPr="00ED0B2A" w:rsidRDefault="00433603" w:rsidP="00433603">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No.</w:t>
            </w:r>
          </w:p>
        </w:tc>
        <w:tc>
          <w:tcPr>
            <w:tcW w:w="583" w:type="pct"/>
            <w:vAlign w:val="center"/>
          </w:tcPr>
          <w:p w14:paraId="40D03994" w14:textId="77777777" w:rsidR="002B20F5" w:rsidRPr="00ED0B2A" w:rsidRDefault="00433603"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5866C35B" w14:textId="77777777" w:rsidTr="005601C5">
        <w:tc>
          <w:tcPr>
            <w:tcW w:w="1286" w:type="pct"/>
          </w:tcPr>
          <w:p w14:paraId="50CC5D36" w14:textId="77777777" w:rsidR="0078135F" w:rsidRPr="00ED0B2A" w:rsidRDefault="0078135F" w:rsidP="008B2E66">
            <w:pPr>
              <w:spacing w:after="0"/>
              <w:rPr>
                <w:rFonts w:ascii="Aptos" w:eastAsia="Times New Roman" w:hAnsi="Aptos"/>
              </w:rPr>
            </w:pPr>
            <w:r w:rsidRPr="00ED0B2A">
              <w:rPr>
                <w:rFonts w:ascii="Aptos" w:hAnsi="Aptos"/>
              </w:rPr>
              <w:t>16. Description of sample</w:t>
            </w:r>
          </w:p>
        </w:tc>
        <w:tc>
          <w:tcPr>
            <w:tcW w:w="3131" w:type="pct"/>
          </w:tcPr>
          <w:p w14:paraId="4B20B0F1" w14:textId="77777777" w:rsidR="00A37754"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are the important characteristics of the sample? e.g. demographic data, date </w:t>
            </w:r>
          </w:p>
          <w:p w14:paraId="4030DC9A" w14:textId="77777777" w:rsidR="00505796" w:rsidRPr="00ED0B2A" w:rsidRDefault="00505796" w:rsidP="00433603">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Inclusion criteria (participant characteristics) and dates are reported in methods.</w:t>
            </w:r>
          </w:p>
          <w:p w14:paraId="2D8BCBA0" w14:textId="77777777" w:rsidR="00433603" w:rsidRPr="00ED0B2A" w:rsidRDefault="00433603" w:rsidP="00433603">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Demographics are reported in Table 2.</w:t>
            </w:r>
          </w:p>
        </w:tc>
        <w:tc>
          <w:tcPr>
            <w:tcW w:w="583" w:type="pct"/>
            <w:vAlign w:val="center"/>
          </w:tcPr>
          <w:p w14:paraId="670F7E22" w14:textId="77777777" w:rsidR="0078135F" w:rsidRPr="00ED0B2A" w:rsidRDefault="00505796" w:rsidP="00A74C52">
            <w:pPr>
              <w:spacing w:after="0"/>
              <w:jc w:val="center"/>
              <w:rPr>
                <w:rFonts w:ascii="Aptos" w:eastAsia="Times New Roman" w:hAnsi="Aptos"/>
                <w:highlight w:val="magenta"/>
              </w:rPr>
            </w:pPr>
            <w:r w:rsidRPr="00ED0B2A">
              <w:rPr>
                <w:rFonts w:ascii="Aptos" w:eastAsia="Times New Roman" w:hAnsi="Aptos"/>
                <w:highlight w:val="magenta"/>
              </w:rPr>
              <w:t xml:space="preserve">5, 7, </w:t>
            </w:r>
            <w:r w:rsidR="00433603" w:rsidRPr="00ED0B2A">
              <w:rPr>
                <w:rFonts w:ascii="Aptos" w:eastAsia="Times New Roman" w:hAnsi="Aptos"/>
                <w:highlight w:val="magenta"/>
              </w:rPr>
              <w:t>9</w:t>
            </w:r>
          </w:p>
        </w:tc>
      </w:tr>
      <w:tr w:rsidR="00505796" w:rsidRPr="00ED0B2A" w14:paraId="2501FA0F" w14:textId="77777777" w:rsidTr="005601C5">
        <w:tc>
          <w:tcPr>
            <w:tcW w:w="5000" w:type="pct"/>
            <w:gridSpan w:val="3"/>
          </w:tcPr>
          <w:p w14:paraId="79614E33" w14:textId="77777777" w:rsidR="00A74C52" w:rsidRPr="00ED0B2A" w:rsidRDefault="00A74C52" w:rsidP="00A74C52">
            <w:pPr>
              <w:spacing w:after="0"/>
              <w:jc w:val="center"/>
              <w:rPr>
                <w:rFonts w:ascii="Aptos" w:eastAsia="Times New Roman" w:hAnsi="Aptos"/>
              </w:rPr>
            </w:pPr>
            <w:r w:rsidRPr="00ED0B2A">
              <w:rPr>
                <w:rFonts w:ascii="Aptos" w:hAnsi="Aptos"/>
                <w:i/>
              </w:rPr>
              <w:t xml:space="preserve">Data collection </w:t>
            </w:r>
          </w:p>
        </w:tc>
      </w:tr>
      <w:tr w:rsidR="00505796" w:rsidRPr="00ED0B2A" w14:paraId="68F538EE" w14:textId="77777777" w:rsidTr="005601C5">
        <w:trPr>
          <w:trHeight w:val="825"/>
        </w:trPr>
        <w:tc>
          <w:tcPr>
            <w:tcW w:w="1286" w:type="pct"/>
          </w:tcPr>
          <w:p w14:paraId="57E2CAEB" w14:textId="77777777" w:rsidR="0078135F" w:rsidRPr="00ED0B2A" w:rsidRDefault="0078135F" w:rsidP="008B2E66">
            <w:pPr>
              <w:spacing w:after="0"/>
              <w:rPr>
                <w:rFonts w:ascii="Aptos" w:eastAsia="Times New Roman" w:hAnsi="Aptos"/>
              </w:rPr>
            </w:pPr>
            <w:r w:rsidRPr="00ED0B2A">
              <w:rPr>
                <w:rFonts w:ascii="Aptos" w:hAnsi="Aptos"/>
              </w:rPr>
              <w:t>17. Interview guide</w:t>
            </w:r>
          </w:p>
        </w:tc>
        <w:tc>
          <w:tcPr>
            <w:tcW w:w="3131" w:type="pct"/>
          </w:tcPr>
          <w:p w14:paraId="328F7F6D" w14:textId="77777777" w:rsidR="005902C2"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Were questions, prompts, guides provided by the authors? Was it pilot tested? </w:t>
            </w:r>
          </w:p>
          <w:p w14:paraId="46183B35" w14:textId="77777777" w:rsidR="000477F4" w:rsidRPr="00ED0B2A" w:rsidRDefault="000477F4" w:rsidP="000477F4">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Interview guide is Table 1 in manuscript.</w:t>
            </w:r>
          </w:p>
          <w:p w14:paraId="2AA44C74" w14:textId="77777777" w:rsidR="000477F4" w:rsidRPr="00ED0B2A" w:rsidRDefault="000477F4" w:rsidP="000477F4">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Interview guide was not pilot tested, but we modified </w:t>
            </w:r>
            <w:r w:rsidR="00505796" w:rsidRPr="00ED0B2A">
              <w:rPr>
                <w:rFonts w:ascii="Aptos" w:hAnsi="Aptos"/>
              </w:rPr>
              <w:t>prompts for clarity as needed.</w:t>
            </w:r>
          </w:p>
        </w:tc>
        <w:tc>
          <w:tcPr>
            <w:tcW w:w="583" w:type="pct"/>
            <w:vAlign w:val="center"/>
          </w:tcPr>
          <w:p w14:paraId="7C15BCB4" w14:textId="77777777" w:rsidR="0078135F" w:rsidRPr="00ED0B2A" w:rsidRDefault="00505796" w:rsidP="00A74C52">
            <w:pPr>
              <w:spacing w:after="0"/>
              <w:jc w:val="center"/>
              <w:rPr>
                <w:rFonts w:ascii="Aptos" w:eastAsia="Times New Roman" w:hAnsi="Aptos"/>
                <w:highlight w:val="magenta"/>
              </w:rPr>
            </w:pPr>
            <w:r w:rsidRPr="00ED0B2A">
              <w:rPr>
                <w:rFonts w:ascii="Aptos" w:eastAsia="Times New Roman" w:hAnsi="Aptos"/>
                <w:highlight w:val="magenta"/>
              </w:rPr>
              <w:t>8</w:t>
            </w:r>
          </w:p>
        </w:tc>
      </w:tr>
      <w:tr w:rsidR="00505796" w:rsidRPr="00ED0B2A" w14:paraId="4E988646" w14:textId="77777777" w:rsidTr="005601C5">
        <w:tc>
          <w:tcPr>
            <w:tcW w:w="1286" w:type="pct"/>
          </w:tcPr>
          <w:p w14:paraId="2295DFE6" w14:textId="77777777" w:rsidR="0078135F" w:rsidRPr="00ED0B2A" w:rsidRDefault="0078135F" w:rsidP="008B2E66">
            <w:pPr>
              <w:spacing w:after="0"/>
              <w:rPr>
                <w:rFonts w:ascii="Aptos" w:eastAsia="Times New Roman" w:hAnsi="Aptos"/>
              </w:rPr>
            </w:pPr>
            <w:r w:rsidRPr="00ED0B2A">
              <w:rPr>
                <w:rFonts w:ascii="Aptos" w:hAnsi="Aptos"/>
              </w:rPr>
              <w:t>18. Repeat interviews</w:t>
            </w:r>
          </w:p>
        </w:tc>
        <w:tc>
          <w:tcPr>
            <w:tcW w:w="3131" w:type="pct"/>
          </w:tcPr>
          <w:p w14:paraId="6ABB416F" w14:textId="77777777" w:rsidR="00A37754" w:rsidRPr="00ED0B2A" w:rsidRDefault="0078135F" w:rsidP="00F11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Were repeat interviews carried out? If yes, how many? </w:t>
            </w:r>
          </w:p>
          <w:p w14:paraId="2CCA3916" w14:textId="77777777" w:rsidR="00505796" w:rsidRPr="00ED0B2A" w:rsidRDefault="00505796" w:rsidP="00505796">
            <w:pPr>
              <w:widowControl w:val="0"/>
              <w:numPr>
                <w:ilvl w:val="0"/>
                <w:numId w:val="6"/>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No.</w:t>
            </w:r>
          </w:p>
        </w:tc>
        <w:tc>
          <w:tcPr>
            <w:tcW w:w="583" w:type="pct"/>
            <w:vAlign w:val="center"/>
          </w:tcPr>
          <w:p w14:paraId="64FCBAD6" w14:textId="77777777" w:rsidR="00747911" w:rsidRPr="00ED0B2A" w:rsidRDefault="00505796"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1B5DF52C" w14:textId="77777777" w:rsidTr="005601C5">
        <w:tc>
          <w:tcPr>
            <w:tcW w:w="1286" w:type="pct"/>
          </w:tcPr>
          <w:p w14:paraId="4C63FFCC" w14:textId="77777777" w:rsidR="0078135F" w:rsidRPr="00ED0B2A" w:rsidRDefault="0078135F" w:rsidP="008B2E66">
            <w:pPr>
              <w:spacing w:after="0"/>
              <w:rPr>
                <w:rFonts w:ascii="Aptos" w:eastAsia="Times New Roman" w:hAnsi="Aptos"/>
              </w:rPr>
            </w:pPr>
            <w:r w:rsidRPr="00ED0B2A">
              <w:rPr>
                <w:rFonts w:ascii="Aptos" w:hAnsi="Aptos"/>
              </w:rPr>
              <w:t>19. Audio/visual recording</w:t>
            </w:r>
          </w:p>
        </w:tc>
        <w:tc>
          <w:tcPr>
            <w:tcW w:w="3131" w:type="pct"/>
          </w:tcPr>
          <w:p w14:paraId="3359232E" w14:textId="77777777" w:rsidR="00524B26"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Did the research use audio or visual recording to collect the data? </w:t>
            </w:r>
          </w:p>
          <w:p w14:paraId="7DA76F07" w14:textId="77777777" w:rsidR="00505796" w:rsidRPr="00ED0B2A" w:rsidRDefault="00505796" w:rsidP="00505796">
            <w:pPr>
              <w:widowControl w:val="0"/>
              <w:numPr>
                <w:ilvl w:val="0"/>
                <w:numId w:val="6"/>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Yes.</w:t>
            </w:r>
          </w:p>
        </w:tc>
        <w:tc>
          <w:tcPr>
            <w:tcW w:w="583" w:type="pct"/>
            <w:vAlign w:val="center"/>
          </w:tcPr>
          <w:p w14:paraId="1B5B5F26" w14:textId="77777777" w:rsidR="0078135F" w:rsidRPr="00ED0B2A" w:rsidRDefault="00505796"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65CF1D54" w14:textId="77777777" w:rsidTr="005601C5">
        <w:trPr>
          <w:trHeight w:val="935"/>
        </w:trPr>
        <w:tc>
          <w:tcPr>
            <w:tcW w:w="1286" w:type="pct"/>
          </w:tcPr>
          <w:p w14:paraId="7E934D95" w14:textId="77777777" w:rsidR="0078135F" w:rsidRPr="00ED0B2A" w:rsidRDefault="0078135F" w:rsidP="008B2E66">
            <w:pPr>
              <w:spacing w:after="0"/>
              <w:rPr>
                <w:rFonts w:ascii="Aptos" w:eastAsia="Times New Roman" w:hAnsi="Aptos"/>
              </w:rPr>
            </w:pPr>
            <w:r w:rsidRPr="00ED0B2A">
              <w:rPr>
                <w:rFonts w:ascii="Aptos" w:hAnsi="Aptos"/>
              </w:rPr>
              <w:t>20. Field notes</w:t>
            </w:r>
          </w:p>
        </w:tc>
        <w:tc>
          <w:tcPr>
            <w:tcW w:w="3131" w:type="pct"/>
          </w:tcPr>
          <w:p w14:paraId="74143A99" w14:textId="77777777" w:rsidR="00801719" w:rsidRPr="00ED0B2A" w:rsidRDefault="0078135F" w:rsidP="008B2E66">
            <w:pPr>
              <w:spacing w:after="0"/>
              <w:rPr>
                <w:rFonts w:ascii="Aptos" w:hAnsi="Aptos"/>
              </w:rPr>
            </w:pPr>
            <w:r w:rsidRPr="00ED0B2A">
              <w:rPr>
                <w:rFonts w:ascii="Aptos" w:hAnsi="Aptos"/>
              </w:rPr>
              <w:t xml:space="preserve">Were ﬁeld notes made during and/or after the </w:t>
            </w:r>
            <w:r w:rsidR="00524B26" w:rsidRPr="00ED0B2A">
              <w:rPr>
                <w:rFonts w:ascii="Aptos" w:hAnsi="Aptos"/>
              </w:rPr>
              <w:t>interview</w:t>
            </w:r>
            <w:r w:rsidRPr="00ED0B2A">
              <w:rPr>
                <w:rFonts w:ascii="Aptos" w:hAnsi="Aptos"/>
              </w:rPr>
              <w:t xml:space="preserve"> or focus group?</w:t>
            </w:r>
          </w:p>
          <w:p w14:paraId="4718E7F5" w14:textId="77777777" w:rsidR="00A74C52" w:rsidRPr="00ED0B2A" w:rsidRDefault="00A74C52" w:rsidP="00A74C52">
            <w:pPr>
              <w:numPr>
                <w:ilvl w:val="0"/>
                <w:numId w:val="2"/>
              </w:numPr>
              <w:spacing w:after="0"/>
              <w:rPr>
                <w:rFonts w:ascii="Aptos" w:hAnsi="Aptos"/>
              </w:rPr>
            </w:pPr>
            <w:r w:rsidRPr="00ED0B2A">
              <w:rPr>
                <w:rFonts w:ascii="Aptos" w:hAnsi="Aptos"/>
              </w:rPr>
              <w:t>No.</w:t>
            </w:r>
          </w:p>
        </w:tc>
        <w:tc>
          <w:tcPr>
            <w:tcW w:w="583" w:type="pct"/>
            <w:vAlign w:val="center"/>
          </w:tcPr>
          <w:p w14:paraId="21877CE5" w14:textId="77777777" w:rsidR="0078135F" w:rsidRPr="00ED0B2A" w:rsidRDefault="00505796"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39082281" w14:textId="77777777" w:rsidTr="005601C5">
        <w:tc>
          <w:tcPr>
            <w:tcW w:w="1286" w:type="pct"/>
          </w:tcPr>
          <w:p w14:paraId="55A50BF0" w14:textId="77777777" w:rsidR="0078135F" w:rsidRPr="00ED0B2A" w:rsidRDefault="0078135F" w:rsidP="008B2E66">
            <w:pPr>
              <w:spacing w:after="0"/>
              <w:rPr>
                <w:rFonts w:ascii="Aptos" w:eastAsia="Times New Roman" w:hAnsi="Aptos"/>
              </w:rPr>
            </w:pPr>
            <w:r w:rsidRPr="00ED0B2A">
              <w:rPr>
                <w:rFonts w:ascii="Aptos" w:hAnsi="Aptos"/>
              </w:rPr>
              <w:t>21. Duration</w:t>
            </w:r>
          </w:p>
        </w:tc>
        <w:tc>
          <w:tcPr>
            <w:tcW w:w="3131" w:type="pct"/>
          </w:tcPr>
          <w:p w14:paraId="37C7C9A9" w14:textId="77777777" w:rsidR="00801719"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was the duration of the interviews or focus group? </w:t>
            </w:r>
          </w:p>
          <w:p w14:paraId="06901936" w14:textId="77777777" w:rsidR="00505796" w:rsidRPr="00ED0B2A" w:rsidRDefault="00505796" w:rsidP="00505796">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Up to 30 minutes.</w:t>
            </w:r>
          </w:p>
        </w:tc>
        <w:tc>
          <w:tcPr>
            <w:tcW w:w="583" w:type="pct"/>
            <w:vAlign w:val="center"/>
          </w:tcPr>
          <w:p w14:paraId="6123E4A9" w14:textId="77777777" w:rsidR="001A0E31" w:rsidRPr="00ED0B2A" w:rsidRDefault="00505796"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2ED13403" w14:textId="77777777" w:rsidTr="005601C5">
        <w:tc>
          <w:tcPr>
            <w:tcW w:w="1286" w:type="pct"/>
          </w:tcPr>
          <w:p w14:paraId="0820730D" w14:textId="77777777" w:rsidR="0078135F" w:rsidRPr="00ED0B2A" w:rsidRDefault="0078135F" w:rsidP="008B2E66">
            <w:pPr>
              <w:spacing w:after="0"/>
              <w:rPr>
                <w:rFonts w:ascii="Aptos" w:eastAsia="Times New Roman" w:hAnsi="Aptos"/>
              </w:rPr>
            </w:pPr>
            <w:r w:rsidRPr="00ED0B2A">
              <w:rPr>
                <w:rFonts w:ascii="Aptos" w:hAnsi="Aptos"/>
              </w:rPr>
              <w:t>22. Data saturation</w:t>
            </w:r>
          </w:p>
        </w:tc>
        <w:tc>
          <w:tcPr>
            <w:tcW w:w="3131" w:type="pct"/>
          </w:tcPr>
          <w:p w14:paraId="5FEA7870" w14:textId="77777777" w:rsidR="00801719"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Was data saturation discussed? </w:t>
            </w:r>
          </w:p>
          <w:p w14:paraId="411B3BCD" w14:textId="77777777" w:rsidR="00505796" w:rsidRPr="00ED0B2A" w:rsidRDefault="00505796" w:rsidP="00505796">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Yes.</w:t>
            </w:r>
          </w:p>
        </w:tc>
        <w:tc>
          <w:tcPr>
            <w:tcW w:w="583" w:type="pct"/>
            <w:vAlign w:val="center"/>
          </w:tcPr>
          <w:p w14:paraId="4CD1FC84" w14:textId="77777777" w:rsidR="000C4190" w:rsidRPr="00ED0B2A" w:rsidRDefault="00BC7A7F" w:rsidP="00A74C52">
            <w:pPr>
              <w:spacing w:after="0"/>
              <w:jc w:val="center"/>
              <w:rPr>
                <w:rFonts w:ascii="Aptos" w:eastAsia="Times New Roman" w:hAnsi="Aptos"/>
                <w:highlight w:val="magenta"/>
              </w:rPr>
            </w:pPr>
            <w:r w:rsidRPr="00ED0B2A">
              <w:rPr>
                <w:rFonts w:ascii="Aptos" w:eastAsia="Times New Roman" w:hAnsi="Aptos"/>
                <w:highlight w:val="magenta"/>
              </w:rPr>
              <w:t>9</w:t>
            </w:r>
          </w:p>
        </w:tc>
      </w:tr>
      <w:tr w:rsidR="00505796" w:rsidRPr="00ED0B2A" w14:paraId="76C61F2C" w14:textId="77777777" w:rsidTr="005601C5">
        <w:tc>
          <w:tcPr>
            <w:tcW w:w="1286" w:type="pct"/>
          </w:tcPr>
          <w:p w14:paraId="2AC52BAF" w14:textId="77777777" w:rsidR="0078135F" w:rsidRPr="00ED0B2A" w:rsidRDefault="0078135F" w:rsidP="008B2E66">
            <w:pPr>
              <w:spacing w:after="0"/>
              <w:rPr>
                <w:rFonts w:ascii="Aptos" w:eastAsia="Times New Roman" w:hAnsi="Aptos"/>
              </w:rPr>
            </w:pPr>
            <w:r w:rsidRPr="00ED0B2A">
              <w:rPr>
                <w:rFonts w:ascii="Aptos" w:hAnsi="Aptos"/>
              </w:rPr>
              <w:t>23. Transcripts returned</w:t>
            </w:r>
          </w:p>
        </w:tc>
        <w:tc>
          <w:tcPr>
            <w:tcW w:w="3131" w:type="pct"/>
          </w:tcPr>
          <w:p w14:paraId="6929B52F" w14:textId="77777777" w:rsidR="00301E22"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Were transcripts returned to participants for comment and/or correction? </w:t>
            </w:r>
          </w:p>
          <w:p w14:paraId="0018B966" w14:textId="77777777" w:rsidR="00A74C52" w:rsidRPr="00ED0B2A" w:rsidRDefault="00A74C52" w:rsidP="00CC2428">
            <w:pPr>
              <w:widowControl w:val="0"/>
              <w:numPr>
                <w:ilvl w:val="0"/>
                <w:numId w:val="2"/>
              </w:numPr>
              <w:tabs>
                <w:tab w:val="left" w:pos="36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No.</w:t>
            </w:r>
          </w:p>
        </w:tc>
        <w:tc>
          <w:tcPr>
            <w:tcW w:w="583" w:type="pct"/>
            <w:vAlign w:val="center"/>
          </w:tcPr>
          <w:p w14:paraId="4F8D320E" w14:textId="77777777" w:rsidR="0078135F" w:rsidRPr="00ED0B2A" w:rsidRDefault="00BC7A7F" w:rsidP="00A74C52">
            <w:pPr>
              <w:spacing w:after="0"/>
              <w:jc w:val="center"/>
              <w:rPr>
                <w:rFonts w:ascii="Aptos" w:eastAsia="Times New Roman" w:hAnsi="Aptos"/>
                <w:highlight w:val="magenta"/>
              </w:rPr>
            </w:pPr>
            <w:r w:rsidRPr="00ED0B2A">
              <w:rPr>
                <w:rFonts w:ascii="Aptos" w:eastAsia="Times New Roman" w:hAnsi="Aptos"/>
                <w:highlight w:val="magenta"/>
              </w:rPr>
              <w:t>NA</w:t>
            </w:r>
          </w:p>
        </w:tc>
      </w:tr>
      <w:tr w:rsidR="00505796" w:rsidRPr="00ED0B2A" w14:paraId="7EDACD49" w14:textId="77777777" w:rsidTr="005601C5">
        <w:tc>
          <w:tcPr>
            <w:tcW w:w="5000" w:type="pct"/>
            <w:gridSpan w:val="3"/>
            <w:vAlign w:val="center"/>
          </w:tcPr>
          <w:p w14:paraId="29A6CB87" w14:textId="77777777" w:rsidR="00F111C9" w:rsidRPr="00ED0B2A" w:rsidRDefault="00F111C9" w:rsidP="00A74C52">
            <w:pPr>
              <w:spacing w:after="0"/>
              <w:jc w:val="center"/>
              <w:rPr>
                <w:rFonts w:ascii="Aptos" w:eastAsia="Times New Roman" w:hAnsi="Aptos"/>
              </w:rPr>
            </w:pPr>
            <w:r w:rsidRPr="00ED0B2A">
              <w:rPr>
                <w:rFonts w:ascii="Aptos" w:hAnsi="Aptos"/>
                <w:b/>
              </w:rPr>
              <w:t>Domain 3: Analysis and ﬁndings</w:t>
            </w:r>
          </w:p>
        </w:tc>
      </w:tr>
      <w:tr w:rsidR="00505796" w:rsidRPr="00ED0B2A" w14:paraId="157C5D18" w14:textId="77777777" w:rsidTr="005601C5">
        <w:tc>
          <w:tcPr>
            <w:tcW w:w="5000" w:type="pct"/>
            <w:gridSpan w:val="3"/>
            <w:vAlign w:val="center"/>
          </w:tcPr>
          <w:p w14:paraId="2B026228" w14:textId="77777777" w:rsidR="00F111C9" w:rsidRPr="00ED0B2A" w:rsidRDefault="00F111C9" w:rsidP="00A74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ptos" w:hAnsi="Aptos"/>
                <w:i/>
              </w:rPr>
            </w:pPr>
            <w:r w:rsidRPr="00ED0B2A">
              <w:rPr>
                <w:rFonts w:ascii="Aptos" w:hAnsi="Aptos"/>
                <w:i/>
              </w:rPr>
              <w:t>Data analysis</w:t>
            </w:r>
          </w:p>
        </w:tc>
      </w:tr>
      <w:tr w:rsidR="00505796" w:rsidRPr="00ED0B2A" w14:paraId="2FAF6187" w14:textId="77777777" w:rsidTr="005601C5">
        <w:tc>
          <w:tcPr>
            <w:tcW w:w="1286" w:type="pct"/>
          </w:tcPr>
          <w:p w14:paraId="5F0C1CE9" w14:textId="77777777" w:rsidR="0078135F" w:rsidRPr="00ED0B2A" w:rsidRDefault="0078135F" w:rsidP="008B2E66">
            <w:pPr>
              <w:spacing w:after="0"/>
              <w:rPr>
                <w:rFonts w:ascii="Aptos" w:eastAsia="Times New Roman" w:hAnsi="Aptos"/>
              </w:rPr>
            </w:pPr>
            <w:r w:rsidRPr="00ED0B2A">
              <w:rPr>
                <w:rFonts w:ascii="Aptos" w:hAnsi="Aptos"/>
              </w:rPr>
              <w:t>24. Number of data coders</w:t>
            </w:r>
          </w:p>
        </w:tc>
        <w:tc>
          <w:tcPr>
            <w:tcW w:w="3131" w:type="pct"/>
          </w:tcPr>
          <w:p w14:paraId="6EBE0383" w14:textId="77777777" w:rsidR="00171370"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How many data coders coded the data? </w:t>
            </w:r>
          </w:p>
          <w:p w14:paraId="0A99B5E0" w14:textId="77777777" w:rsidR="00323222" w:rsidRPr="00ED0B2A" w:rsidRDefault="00323222" w:rsidP="00323222">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Two.</w:t>
            </w:r>
          </w:p>
        </w:tc>
        <w:tc>
          <w:tcPr>
            <w:tcW w:w="583" w:type="pct"/>
            <w:vAlign w:val="center"/>
          </w:tcPr>
          <w:p w14:paraId="45E2FA76" w14:textId="77777777" w:rsidR="00E64FC3" w:rsidRPr="00ED0B2A" w:rsidRDefault="00323222" w:rsidP="00A74C52">
            <w:pPr>
              <w:spacing w:after="0"/>
              <w:jc w:val="center"/>
              <w:rPr>
                <w:rFonts w:ascii="Aptos" w:eastAsia="Times New Roman" w:hAnsi="Aptos"/>
                <w:highlight w:val="magenta"/>
              </w:rPr>
            </w:pPr>
            <w:r w:rsidRPr="00ED0B2A">
              <w:rPr>
                <w:rFonts w:ascii="Aptos" w:eastAsia="Times New Roman" w:hAnsi="Aptos"/>
                <w:highlight w:val="magenta"/>
              </w:rPr>
              <w:t>7-9</w:t>
            </w:r>
          </w:p>
        </w:tc>
      </w:tr>
      <w:tr w:rsidR="00505796" w:rsidRPr="00ED0B2A" w14:paraId="21AFA30F" w14:textId="77777777" w:rsidTr="005601C5">
        <w:tc>
          <w:tcPr>
            <w:tcW w:w="1286" w:type="pct"/>
          </w:tcPr>
          <w:p w14:paraId="763D37A7" w14:textId="77777777" w:rsidR="0078135F" w:rsidRPr="00ED0B2A" w:rsidRDefault="0078135F" w:rsidP="008B2E66">
            <w:pPr>
              <w:spacing w:after="0"/>
              <w:rPr>
                <w:rFonts w:ascii="Aptos" w:eastAsia="Times New Roman" w:hAnsi="Aptos"/>
              </w:rPr>
            </w:pPr>
            <w:r w:rsidRPr="00ED0B2A">
              <w:rPr>
                <w:rFonts w:ascii="Aptos" w:hAnsi="Aptos"/>
              </w:rPr>
              <w:t>25. Description of the coding tree</w:t>
            </w:r>
          </w:p>
        </w:tc>
        <w:tc>
          <w:tcPr>
            <w:tcW w:w="3131" w:type="pct"/>
          </w:tcPr>
          <w:p w14:paraId="258D0A0A" w14:textId="77777777" w:rsidR="00B90427"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Did authors provide a description of the coding tree? </w:t>
            </w:r>
          </w:p>
          <w:p w14:paraId="2EC6EB97" w14:textId="77777777" w:rsidR="00323222" w:rsidRPr="00ED0B2A" w:rsidRDefault="00323222" w:rsidP="00323222">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Yes, Table 3.</w:t>
            </w:r>
          </w:p>
        </w:tc>
        <w:tc>
          <w:tcPr>
            <w:tcW w:w="583" w:type="pct"/>
            <w:vAlign w:val="center"/>
          </w:tcPr>
          <w:p w14:paraId="2048BE0C" w14:textId="77777777" w:rsidR="0078135F" w:rsidRPr="00ED0B2A" w:rsidRDefault="00323222" w:rsidP="00A74C52">
            <w:pPr>
              <w:spacing w:after="0"/>
              <w:jc w:val="center"/>
              <w:rPr>
                <w:rFonts w:ascii="Aptos" w:eastAsia="Times New Roman" w:hAnsi="Aptos"/>
                <w:highlight w:val="magenta"/>
              </w:rPr>
            </w:pPr>
            <w:r w:rsidRPr="00ED0B2A">
              <w:rPr>
                <w:rFonts w:ascii="Aptos" w:eastAsia="Times New Roman" w:hAnsi="Aptos"/>
                <w:highlight w:val="magenta"/>
              </w:rPr>
              <w:t>12-18</w:t>
            </w:r>
          </w:p>
        </w:tc>
      </w:tr>
      <w:tr w:rsidR="00505796" w:rsidRPr="00ED0B2A" w14:paraId="0C61F1B6" w14:textId="77777777" w:rsidTr="005601C5">
        <w:tc>
          <w:tcPr>
            <w:tcW w:w="1286" w:type="pct"/>
          </w:tcPr>
          <w:p w14:paraId="6A0F41FA" w14:textId="77777777" w:rsidR="0078135F" w:rsidRPr="00ED0B2A" w:rsidRDefault="0078135F" w:rsidP="008B2E66">
            <w:pPr>
              <w:spacing w:after="0"/>
              <w:rPr>
                <w:rFonts w:ascii="Aptos" w:eastAsia="Times New Roman" w:hAnsi="Aptos"/>
              </w:rPr>
            </w:pPr>
            <w:r w:rsidRPr="00ED0B2A">
              <w:rPr>
                <w:rFonts w:ascii="Aptos" w:hAnsi="Aptos"/>
              </w:rPr>
              <w:t>26. Derivation of themes</w:t>
            </w:r>
          </w:p>
        </w:tc>
        <w:tc>
          <w:tcPr>
            <w:tcW w:w="3131" w:type="pct"/>
          </w:tcPr>
          <w:p w14:paraId="6662F141" w14:textId="77777777" w:rsidR="00323222"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Were themes identiﬁed in advance or derived from the data?</w:t>
            </w:r>
          </w:p>
          <w:p w14:paraId="7CCE37DB" w14:textId="77777777" w:rsidR="00C60AD4" w:rsidRPr="00ED0B2A" w:rsidRDefault="00323222" w:rsidP="00323222">
            <w:pPr>
              <w:widowControl w:val="0"/>
              <w:numPr>
                <w:ilvl w:val="0"/>
                <w:numId w:val="2"/>
              </w:numPr>
              <w:tabs>
                <w:tab w:val="left" w:pos="31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Both.</w:t>
            </w:r>
          </w:p>
        </w:tc>
        <w:tc>
          <w:tcPr>
            <w:tcW w:w="583" w:type="pct"/>
            <w:vAlign w:val="center"/>
          </w:tcPr>
          <w:p w14:paraId="0E41C652" w14:textId="77777777" w:rsidR="0078135F" w:rsidRPr="00ED0B2A" w:rsidRDefault="00323222"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3B5B2CEA" w14:textId="77777777" w:rsidTr="005601C5">
        <w:tc>
          <w:tcPr>
            <w:tcW w:w="1286" w:type="pct"/>
          </w:tcPr>
          <w:p w14:paraId="24829641" w14:textId="77777777" w:rsidR="0078135F" w:rsidRPr="00ED0B2A" w:rsidRDefault="0078135F" w:rsidP="008B2E66">
            <w:pPr>
              <w:spacing w:after="0"/>
              <w:rPr>
                <w:rFonts w:ascii="Aptos" w:eastAsia="Times New Roman" w:hAnsi="Aptos"/>
              </w:rPr>
            </w:pPr>
            <w:r w:rsidRPr="00ED0B2A">
              <w:rPr>
                <w:rFonts w:ascii="Aptos" w:hAnsi="Aptos"/>
              </w:rPr>
              <w:t>27. Software</w:t>
            </w:r>
          </w:p>
        </w:tc>
        <w:tc>
          <w:tcPr>
            <w:tcW w:w="3131" w:type="pct"/>
          </w:tcPr>
          <w:p w14:paraId="40CB0BDD" w14:textId="77777777" w:rsidR="0075523D"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What software, if applicable, was used to manage the data? </w:t>
            </w:r>
          </w:p>
          <w:p w14:paraId="4892E55E" w14:textId="77777777" w:rsidR="00323222" w:rsidRPr="00ED0B2A" w:rsidRDefault="00323222" w:rsidP="00323222">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NVivo</w:t>
            </w:r>
          </w:p>
        </w:tc>
        <w:tc>
          <w:tcPr>
            <w:tcW w:w="583" w:type="pct"/>
            <w:vAlign w:val="center"/>
          </w:tcPr>
          <w:p w14:paraId="467616F2" w14:textId="77777777" w:rsidR="007D1409" w:rsidRPr="00ED0B2A" w:rsidRDefault="00323222" w:rsidP="00A74C52">
            <w:pPr>
              <w:spacing w:after="0"/>
              <w:jc w:val="center"/>
              <w:rPr>
                <w:rFonts w:ascii="Aptos" w:eastAsia="Times New Roman" w:hAnsi="Aptos"/>
                <w:highlight w:val="magenta"/>
              </w:rPr>
            </w:pPr>
            <w:r w:rsidRPr="00ED0B2A">
              <w:rPr>
                <w:rFonts w:ascii="Aptos" w:eastAsia="Times New Roman" w:hAnsi="Aptos"/>
                <w:highlight w:val="magenta"/>
              </w:rPr>
              <w:t>7</w:t>
            </w:r>
          </w:p>
        </w:tc>
      </w:tr>
      <w:tr w:rsidR="00505796" w:rsidRPr="00ED0B2A" w14:paraId="5ABE3C41" w14:textId="77777777" w:rsidTr="005601C5">
        <w:tc>
          <w:tcPr>
            <w:tcW w:w="1286" w:type="pct"/>
          </w:tcPr>
          <w:p w14:paraId="33D6CF2C" w14:textId="77777777" w:rsidR="0078135F" w:rsidRPr="00ED0B2A" w:rsidRDefault="0078135F" w:rsidP="008B2E66">
            <w:pPr>
              <w:spacing w:after="0"/>
              <w:rPr>
                <w:rFonts w:ascii="Aptos" w:eastAsia="Times New Roman" w:hAnsi="Aptos"/>
              </w:rPr>
            </w:pPr>
            <w:r w:rsidRPr="00ED0B2A">
              <w:rPr>
                <w:rFonts w:ascii="Aptos" w:hAnsi="Aptos"/>
              </w:rPr>
              <w:t>28. Participant checking</w:t>
            </w:r>
          </w:p>
        </w:tc>
        <w:tc>
          <w:tcPr>
            <w:tcW w:w="3131" w:type="pct"/>
          </w:tcPr>
          <w:p w14:paraId="52D68D5F" w14:textId="77777777" w:rsidR="0075523D"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Did participants provide feedback on the ﬁndings? </w:t>
            </w:r>
          </w:p>
          <w:p w14:paraId="0BFA4CCF" w14:textId="77777777" w:rsidR="00443F9F" w:rsidRPr="00ED0B2A" w:rsidRDefault="00443F9F" w:rsidP="00443F9F">
            <w:pPr>
              <w:widowControl w:val="0"/>
              <w:numPr>
                <w:ilvl w:val="0"/>
                <w:numId w:val="2"/>
              </w:numPr>
              <w:tabs>
                <w:tab w:val="left" w:pos="40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505796">
              <w:rPr>
                <w:rFonts w:ascii="Aptos" w:hAnsi="Aptos"/>
              </w:rPr>
              <w:t xml:space="preserve">We did not conduct member checking with participants and </w:t>
            </w:r>
            <w:r w:rsidRPr="00505796">
              <w:rPr>
                <w:rFonts w:ascii="Aptos" w:hAnsi="Aptos"/>
              </w:rPr>
              <w:lastRenderedPageBreak/>
              <w:t>relied on the expertise and experiences of content and methodological experts.</w:t>
            </w:r>
          </w:p>
        </w:tc>
        <w:tc>
          <w:tcPr>
            <w:tcW w:w="583" w:type="pct"/>
            <w:vAlign w:val="center"/>
          </w:tcPr>
          <w:p w14:paraId="1C6145C4" w14:textId="77777777" w:rsidR="007D1409" w:rsidRPr="00ED0B2A" w:rsidRDefault="00443F9F" w:rsidP="00A74C52">
            <w:pPr>
              <w:spacing w:after="0"/>
              <w:jc w:val="center"/>
              <w:rPr>
                <w:rFonts w:ascii="Aptos" w:eastAsia="Times New Roman" w:hAnsi="Aptos"/>
                <w:highlight w:val="magenta"/>
              </w:rPr>
            </w:pPr>
            <w:r w:rsidRPr="00ED0B2A">
              <w:rPr>
                <w:rFonts w:ascii="Aptos" w:eastAsia="Times New Roman" w:hAnsi="Aptos"/>
                <w:highlight w:val="magenta"/>
              </w:rPr>
              <w:lastRenderedPageBreak/>
              <w:t>NA</w:t>
            </w:r>
          </w:p>
        </w:tc>
      </w:tr>
      <w:tr w:rsidR="00505796" w:rsidRPr="00ED0B2A" w14:paraId="447FB2A1" w14:textId="77777777" w:rsidTr="005601C5">
        <w:tc>
          <w:tcPr>
            <w:tcW w:w="5000" w:type="pct"/>
            <w:gridSpan w:val="3"/>
            <w:vAlign w:val="center"/>
          </w:tcPr>
          <w:p w14:paraId="4F1A7177" w14:textId="77777777" w:rsidR="00F111C9" w:rsidRPr="00ED0B2A" w:rsidRDefault="00F111C9" w:rsidP="00A74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ptos" w:hAnsi="Aptos"/>
                <w:i/>
              </w:rPr>
            </w:pPr>
            <w:r w:rsidRPr="00ED0B2A">
              <w:rPr>
                <w:rFonts w:ascii="Aptos" w:hAnsi="Aptos"/>
                <w:i/>
              </w:rPr>
              <w:t>Reporting</w:t>
            </w:r>
          </w:p>
        </w:tc>
      </w:tr>
      <w:tr w:rsidR="00505796" w:rsidRPr="00ED0B2A" w14:paraId="47E7C559" w14:textId="77777777" w:rsidTr="005601C5">
        <w:tc>
          <w:tcPr>
            <w:tcW w:w="1286" w:type="pct"/>
          </w:tcPr>
          <w:p w14:paraId="71F4A081" w14:textId="77777777" w:rsidR="0078135F" w:rsidRPr="00ED0B2A" w:rsidRDefault="0078135F" w:rsidP="008B2E66">
            <w:pPr>
              <w:spacing w:after="0"/>
              <w:rPr>
                <w:rFonts w:ascii="Aptos" w:eastAsia="Times New Roman" w:hAnsi="Aptos"/>
              </w:rPr>
            </w:pPr>
            <w:r w:rsidRPr="00ED0B2A">
              <w:rPr>
                <w:rFonts w:ascii="Aptos" w:hAnsi="Aptos"/>
              </w:rPr>
              <w:t>29. Quotations presented</w:t>
            </w:r>
          </w:p>
        </w:tc>
        <w:tc>
          <w:tcPr>
            <w:tcW w:w="3131" w:type="pct"/>
          </w:tcPr>
          <w:p w14:paraId="50BE62C8" w14:textId="77777777" w:rsidR="0075523D"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Were participant quotations presented to illustrate the themes/ﬁndings? Was each quotation identiﬁed? e.g. participant number </w:t>
            </w:r>
          </w:p>
          <w:p w14:paraId="32E07E7B" w14:textId="77777777" w:rsidR="00323222" w:rsidRPr="00ED0B2A" w:rsidRDefault="00323222" w:rsidP="00323222">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Yes.</w:t>
            </w:r>
          </w:p>
        </w:tc>
        <w:tc>
          <w:tcPr>
            <w:tcW w:w="583" w:type="pct"/>
            <w:vAlign w:val="center"/>
          </w:tcPr>
          <w:p w14:paraId="6960F6C5" w14:textId="77777777" w:rsidR="0078135F" w:rsidRPr="00ED0B2A" w:rsidRDefault="00323222" w:rsidP="00A74C52">
            <w:pPr>
              <w:spacing w:after="0"/>
              <w:jc w:val="center"/>
              <w:rPr>
                <w:rFonts w:ascii="Aptos" w:eastAsia="Times New Roman" w:hAnsi="Aptos"/>
                <w:highlight w:val="magenta"/>
              </w:rPr>
            </w:pPr>
            <w:r w:rsidRPr="00ED0B2A">
              <w:rPr>
                <w:rFonts w:ascii="Aptos" w:eastAsia="Times New Roman" w:hAnsi="Aptos"/>
                <w:highlight w:val="magenta"/>
              </w:rPr>
              <w:t>1</w:t>
            </w:r>
            <w:r w:rsidR="00ED01F5" w:rsidRPr="00ED0B2A">
              <w:rPr>
                <w:rFonts w:ascii="Aptos" w:eastAsia="Times New Roman" w:hAnsi="Aptos"/>
                <w:highlight w:val="magenta"/>
              </w:rPr>
              <w:t>2</w:t>
            </w:r>
            <w:r w:rsidRPr="00ED0B2A">
              <w:rPr>
                <w:rFonts w:ascii="Aptos" w:eastAsia="Times New Roman" w:hAnsi="Aptos"/>
                <w:highlight w:val="magenta"/>
              </w:rPr>
              <w:t>-</w:t>
            </w:r>
            <w:r w:rsidR="00ED01F5" w:rsidRPr="00ED0B2A">
              <w:rPr>
                <w:rFonts w:ascii="Aptos" w:eastAsia="Times New Roman" w:hAnsi="Aptos"/>
                <w:highlight w:val="magenta"/>
              </w:rPr>
              <w:t>17</w:t>
            </w:r>
          </w:p>
        </w:tc>
      </w:tr>
      <w:tr w:rsidR="00505796" w:rsidRPr="00ED0B2A" w14:paraId="3D06625E" w14:textId="77777777" w:rsidTr="005601C5">
        <w:tc>
          <w:tcPr>
            <w:tcW w:w="1286" w:type="pct"/>
          </w:tcPr>
          <w:p w14:paraId="218AC2BF" w14:textId="77777777" w:rsidR="0078135F" w:rsidRPr="00ED0B2A" w:rsidRDefault="0078135F" w:rsidP="008B2E66">
            <w:pPr>
              <w:spacing w:after="0"/>
              <w:rPr>
                <w:rFonts w:ascii="Aptos" w:eastAsia="Times New Roman" w:hAnsi="Aptos"/>
              </w:rPr>
            </w:pPr>
            <w:r w:rsidRPr="00ED0B2A">
              <w:rPr>
                <w:rFonts w:ascii="Aptos" w:hAnsi="Aptos"/>
              </w:rPr>
              <w:t>30. Data and ﬁndings consistent</w:t>
            </w:r>
          </w:p>
        </w:tc>
        <w:tc>
          <w:tcPr>
            <w:tcW w:w="3131" w:type="pct"/>
          </w:tcPr>
          <w:p w14:paraId="635DE3F0" w14:textId="77777777" w:rsidR="0075523D"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Was there consistency between the data presented and the ﬁndings? </w:t>
            </w:r>
          </w:p>
          <w:p w14:paraId="23FE6420" w14:textId="77777777" w:rsidR="00ED01F5" w:rsidRPr="00ED0B2A" w:rsidRDefault="00ED01F5" w:rsidP="00ED01F5">
            <w:pPr>
              <w:widowControl w:val="0"/>
              <w:numPr>
                <w:ilvl w:val="0"/>
                <w:numId w:val="2"/>
              </w:numPr>
              <w:tabs>
                <w:tab w:val="left" w:pos="31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1F5">
              <w:rPr>
                <w:rFonts w:ascii="Aptos" w:hAnsi="Aptos"/>
              </w:rPr>
              <w:t>Yes.</w:t>
            </w:r>
          </w:p>
        </w:tc>
        <w:tc>
          <w:tcPr>
            <w:tcW w:w="583" w:type="pct"/>
            <w:vAlign w:val="center"/>
          </w:tcPr>
          <w:p w14:paraId="7153F5B7" w14:textId="77777777" w:rsidR="0078135F" w:rsidRPr="00ED0B2A" w:rsidRDefault="00ED01F5" w:rsidP="00A74C52">
            <w:pPr>
              <w:spacing w:after="0"/>
              <w:jc w:val="center"/>
              <w:rPr>
                <w:rFonts w:ascii="Aptos" w:eastAsia="Times New Roman" w:hAnsi="Aptos"/>
                <w:highlight w:val="magenta"/>
              </w:rPr>
            </w:pPr>
            <w:r w:rsidRPr="00ED0B2A">
              <w:rPr>
                <w:rFonts w:ascii="Aptos" w:eastAsia="Times New Roman" w:hAnsi="Aptos"/>
                <w:highlight w:val="magenta"/>
              </w:rPr>
              <w:t>9-24</w:t>
            </w:r>
          </w:p>
        </w:tc>
      </w:tr>
      <w:tr w:rsidR="00505796" w:rsidRPr="00ED0B2A" w14:paraId="15363ADA" w14:textId="77777777" w:rsidTr="005601C5">
        <w:tc>
          <w:tcPr>
            <w:tcW w:w="1286" w:type="pct"/>
          </w:tcPr>
          <w:p w14:paraId="38F897C6" w14:textId="77777777" w:rsidR="0078135F" w:rsidRPr="00ED0B2A" w:rsidRDefault="0078135F" w:rsidP="008B2E66">
            <w:pPr>
              <w:spacing w:after="0"/>
              <w:rPr>
                <w:rFonts w:ascii="Aptos" w:eastAsia="Times New Roman" w:hAnsi="Aptos"/>
              </w:rPr>
            </w:pPr>
            <w:r w:rsidRPr="00ED0B2A">
              <w:rPr>
                <w:rFonts w:ascii="Aptos" w:hAnsi="Aptos"/>
              </w:rPr>
              <w:t>31. Clarity of major themes</w:t>
            </w:r>
          </w:p>
        </w:tc>
        <w:tc>
          <w:tcPr>
            <w:tcW w:w="3131" w:type="pct"/>
          </w:tcPr>
          <w:p w14:paraId="33E368C9" w14:textId="77777777" w:rsidR="0078135F"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Were major themes clearly presented in the ﬁndings?</w:t>
            </w:r>
          </w:p>
        </w:tc>
        <w:tc>
          <w:tcPr>
            <w:tcW w:w="583" w:type="pct"/>
            <w:vAlign w:val="center"/>
          </w:tcPr>
          <w:p w14:paraId="3637C967" w14:textId="77777777" w:rsidR="00C110F5" w:rsidRPr="00ED0B2A" w:rsidRDefault="00ED01F5" w:rsidP="00A74C52">
            <w:pPr>
              <w:spacing w:after="0"/>
              <w:jc w:val="center"/>
              <w:rPr>
                <w:rFonts w:ascii="Aptos" w:eastAsia="Times New Roman" w:hAnsi="Aptos"/>
                <w:highlight w:val="magenta"/>
              </w:rPr>
            </w:pPr>
            <w:r w:rsidRPr="00ED0B2A">
              <w:rPr>
                <w:rFonts w:ascii="Aptos" w:eastAsia="Times New Roman" w:hAnsi="Aptos"/>
                <w:highlight w:val="magenta"/>
              </w:rPr>
              <w:t>10-24</w:t>
            </w:r>
          </w:p>
        </w:tc>
      </w:tr>
      <w:tr w:rsidR="00505796" w:rsidRPr="00ED0B2A" w14:paraId="2FACDC03" w14:textId="77777777" w:rsidTr="005601C5">
        <w:tc>
          <w:tcPr>
            <w:tcW w:w="1286" w:type="pct"/>
          </w:tcPr>
          <w:p w14:paraId="5C7C8D24" w14:textId="77777777" w:rsidR="0078135F" w:rsidRPr="00ED0B2A" w:rsidRDefault="0078135F" w:rsidP="008B2E66">
            <w:pPr>
              <w:spacing w:after="0"/>
              <w:rPr>
                <w:rFonts w:ascii="Aptos" w:eastAsia="Times New Roman" w:hAnsi="Aptos"/>
              </w:rPr>
            </w:pPr>
            <w:r w:rsidRPr="00ED0B2A">
              <w:rPr>
                <w:rFonts w:ascii="Aptos" w:hAnsi="Aptos"/>
              </w:rPr>
              <w:t>32. Clarity of minor themes</w:t>
            </w:r>
          </w:p>
        </w:tc>
        <w:tc>
          <w:tcPr>
            <w:tcW w:w="3131" w:type="pct"/>
          </w:tcPr>
          <w:p w14:paraId="313F9703" w14:textId="77777777" w:rsidR="0078135F" w:rsidRPr="00ED0B2A" w:rsidRDefault="0078135F"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r w:rsidRPr="00ED0B2A">
              <w:rPr>
                <w:rFonts w:ascii="Aptos" w:hAnsi="Aptos"/>
              </w:rPr>
              <w:t xml:space="preserve">Is there a description of diverse cases or discussion of minor themes? </w:t>
            </w:r>
          </w:p>
        </w:tc>
        <w:tc>
          <w:tcPr>
            <w:tcW w:w="583" w:type="pct"/>
            <w:vAlign w:val="center"/>
          </w:tcPr>
          <w:p w14:paraId="6F912E5F" w14:textId="77777777" w:rsidR="0078135F" w:rsidRPr="00ED0B2A" w:rsidRDefault="00ED01F5" w:rsidP="00A74C52">
            <w:pPr>
              <w:spacing w:after="0"/>
              <w:jc w:val="center"/>
              <w:rPr>
                <w:rFonts w:ascii="Aptos" w:eastAsia="Times New Roman" w:hAnsi="Aptos"/>
                <w:highlight w:val="magenta"/>
              </w:rPr>
            </w:pPr>
            <w:r w:rsidRPr="00ED0B2A">
              <w:rPr>
                <w:rFonts w:ascii="Aptos" w:eastAsia="Times New Roman" w:hAnsi="Aptos"/>
                <w:highlight w:val="magenta"/>
              </w:rPr>
              <w:t>10-24</w:t>
            </w:r>
          </w:p>
        </w:tc>
      </w:tr>
    </w:tbl>
    <w:p w14:paraId="15812F57" w14:textId="77777777" w:rsidR="00B43E81" w:rsidRPr="00ED0B2A" w:rsidRDefault="00B43E81" w:rsidP="008B2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ptos" w:hAnsi="Aptos"/>
        </w:rPr>
      </w:pPr>
    </w:p>
    <w:p w14:paraId="1801E4B0" w14:textId="77777777" w:rsidR="00AE28B5" w:rsidRPr="00ED0B2A" w:rsidRDefault="00AE28B5" w:rsidP="008B2E66">
      <w:pPr>
        <w:spacing w:after="0"/>
        <w:rPr>
          <w:rFonts w:ascii="Aptos" w:hAnsi="Aptos"/>
        </w:rPr>
      </w:pPr>
    </w:p>
    <w:sectPr w:rsidR="00AE28B5" w:rsidRPr="00ED0B2A" w:rsidSect="005601C5">
      <w:footerReference w:type="default" r:id="rId7"/>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63F2" w14:textId="77777777" w:rsidR="00DB6789" w:rsidRDefault="00DB6789" w:rsidP="00742E8D">
      <w:pPr>
        <w:spacing w:after="0"/>
      </w:pPr>
      <w:r>
        <w:separator/>
      </w:r>
    </w:p>
  </w:endnote>
  <w:endnote w:type="continuationSeparator" w:id="0">
    <w:p w14:paraId="2406A77F" w14:textId="77777777" w:rsidR="00DB6789" w:rsidRDefault="00DB6789" w:rsidP="00742E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2F24" w14:textId="77777777" w:rsidR="00742E8D" w:rsidRDefault="00742E8D">
    <w:pPr>
      <w:pStyle w:val="Footer"/>
      <w:jc w:val="right"/>
    </w:pPr>
    <w:r>
      <w:fldChar w:fldCharType="begin"/>
    </w:r>
    <w:r>
      <w:instrText xml:space="preserve"> PAGE   \* MERGEFORMAT </w:instrText>
    </w:r>
    <w:r>
      <w:fldChar w:fldCharType="separate"/>
    </w:r>
    <w:r>
      <w:rPr>
        <w:noProof/>
      </w:rPr>
      <w:t>2</w:t>
    </w:r>
    <w:r>
      <w:rPr>
        <w:noProof/>
      </w:rPr>
      <w:fldChar w:fldCharType="end"/>
    </w:r>
  </w:p>
  <w:p w14:paraId="4BCB3FA2" w14:textId="77777777" w:rsidR="00742E8D" w:rsidRDefault="00742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CBD8" w14:textId="77777777" w:rsidR="00DB6789" w:rsidRDefault="00DB6789" w:rsidP="00742E8D">
      <w:pPr>
        <w:spacing w:after="0"/>
      </w:pPr>
      <w:r>
        <w:separator/>
      </w:r>
    </w:p>
  </w:footnote>
  <w:footnote w:type="continuationSeparator" w:id="0">
    <w:p w14:paraId="6E782D75" w14:textId="77777777" w:rsidR="00DB6789" w:rsidRDefault="00DB6789" w:rsidP="00742E8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4BE51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71710E"/>
    <w:multiLevelType w:val="hybridMultilevel"/>
    <w:tmpl w:val="1076DE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B55C81"/>
    <w:multiLevelType w:val="hybridMultilevel"/>
    <w:tmpl w:val="40462F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54719A"/>
    <w:multiLevelType w:val="hybridMultilevel"/>
    <w:tmpl w:val="FA10F0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24B4DCC"/>
    <w:multiLevelType w:val="hybridMultilevel"/>
    <w:tmpl w:val="C2BADA5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BCD5378"/>
    <w:multiLevelType w:val="hybridMultilevel"/>
    <w:tmpl w:val="BB00690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8194807">
    <w:abstractNumId w:val="0"/>
  </w:num>
  <w:num w:numId="2" w16cid:durableId="582225715">
    <w:abstractNumId w:val="4"/>
  </w:num>
  <w:num w:numId="3" w16cid:durableId="1310792130">
    <w:abstractNumId w:val="3"/>
  </w:num>
  <w:num w:numId="4" w16cid:durableId="1490051046">
    <w:abstractNumId w:val="1"/>
  </w:num>
  <w:num w:numId="5" w16cid:durableId="965500828">
    <w:abstractNumId w:val="5"/>
  </w:num>
  <w:num w:numId="6" w16cid:durableId="733820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pt-BR" w:vendorID="64" w:dllVersion="6" w:nlCheck="1" w:checkStyle="0"/>
  <w:activeWritingStyle w:appName="MSWord" w:lang="en-US" w:vendorID="64" w:dllVersion="6" w:nlCheck="1" w:checkStyle="0"/>
  <w:activeWritingStyle w:appName="MSWord" w:lang="en" w:vendorID="64" w:dllVersion="6" w:nlCheck="1" w:checkStyle="1"/>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yMzIyMTWzNDEwNDNR0lEKTi0uzszPAymwrAUAOqILXiwAAAA="/>
  </w:docVars>
  <w:rsids>
    <w:rsidRoot w:val="0078135F"/>
    <w:rsid w:val="00000B80"/>
    <w:rsid w:val="0001718C"/>
    <w:rsid w:val="00033F1A"/>
    <w:rsid w:val="00036A6D"/>
    <w:rsid w:val="000419CB"/>
    <w:rsid w:val="000477F4"/>
    <w:rsid w:val="00060363"/>
    <w:rsid w:val="00072917"/>
    <w:rsid w:val="00076E70"/>
    <w:rsid w:val="00081E7E"/>
    <w:rsid w:val="0009585F"/>
    <w:rsid w:val="000A766F"/>
    <w:rsid w:val="000B1A2D"/>
    <w:rsid w:val="000B1BAF"/>
    <w:rsid w:val="000B3191"/>
    <w:rsid w:val="000C4190"/>
    <w:rsid w:val="000C46B5"/>
    <w:rsid w:val="00107727"/>
    <w:rsid w:val="00125D1A"/>
    <w:rsid w:val="00135E5D"/>
    <w:rsid w:val="00170602"/>
    <w:rsid w:val="00171370"/>
    <w:rsid w:val="00192710"/>
    <w:rsid w:val="00194316"/>
    <w:rsid w:val="00197F15"/>
    <w:rsid w:val="001A0E31"/>
    <w:rsid w:val="001A28D8"/>
    <w:rsid w:val="001B12F0"/>
    <w:rsid w:val="001B1737"/>
    <w:rsid w:val="001B30F1"/>
    <w:rsid w:val="001C317D"/>
    <w:rsid w:val="001D5360"/>
    <w:rsid w:val="001E2154"/>
    <w:rsid w:val="001E396C"/>
    <w:rsid w:val="001E6191"/>
    <w:rsid w:val="001F47C1"/>
    <w:rsid w:val="00201EA9"/>
    <w:rsid w:val="002103DE"/>
    <w:rsid w:val="00245537"/>
    <w:rsid w:val="00251144"/>
    <w:rsid w:val="00255EE9"/>
    <w:rsid w:val="00256401"/>
    <w:rsid w:val="00261EFE"/>
    <w:rsid w:val="00271F8D"/>
    <w:rsid w:val="0027606C"/>
    <w:rsid w:val="0028045B"/>
    <w:rsid w:val="0028257A"/>
    <w:rsid w:val="00284346"/>
    <w:rsid w:val="00294BF8"/>
    <w:rsid w:val="002A41A1"/>
    <w:rsid w:val="002B1397"/>
    <w:rsid w:val="002B20F5"/>
    <w:rsid w:val="002D5E01"/>
    <w:rsid w:val="002D6AF9"/>
    <w:rsid w:val="002D74E6"/>
    <w:rsid w:val="002E1566"/>
    <w:rsid w:val="002E2859"/>
    <w:rsid w:val="002E7A5C"/>
    <w:rsid w:val="002F27CE"/>
    <w:rsid w:val="00301E22"/>
    <w:rsid w:val="00307655"/>
    <w:rsid w:val="00314D22"/>
    <w:rsid w:val="00316DE6"/>
    <w:rsid w:val="00323222"/>
    <w:rsid w:val="00340FDD"/>
    <w:rsid w:val="00344462"/>
    <w:rsid w:val="00344F5C"/>
    <w:rsid w:val="00353B01"/>
    <w:rsid w:val="00385EA7"/>
    <w:rsid w:val="00391F2E"/>
    <w:rsid w:val="0039619B"/>
    <w:rsid w:val="00396D02"/>
    <w:rsid w:val="003A6493"/>
    <w:rsid w:val="003B1011"/>
    <w:rsid w:val="003B68CB"/>
    <w:rsid w:val="003D0C3A"/>
    <w:rsid w:val="003D19F5"/>
    <w:rsid w:val="003D388B"/>
    <w:rsid w:val="003E3C4A"/>
    <w:rsid w:val="00433265"/>
    <w:rsid w:val="00433603"/>
    <w:rsid w:val="00434C25"/>
    <w:rsid w:val="00443F9F"/>
    <w:rsid w:val="004574D2"/>
    <w:rsid w:val="0046074A"/>
    <w:rsid w:val="00474F6B"/>
    <w:rsid w:val="00475832"/>
    <w:rsid w:val="00491504"/>
    <w:rsid w:val="00492C63"/>
    <w:rsid w:val="004942AD"/>
    <w:rsid w:val="004B5685"/>
    <w:rsid w:val="004C5CC4"/>
    <w:rsid w:val="004C7137"/>
    <w:rsid w:val="004D0172"/>
    <w:rsid w:val="004F58C4"/>
    <w:rsid w:val="004F61B5"/>
    <w:rsid w:val="0050322D"/>
    <w:rsid w:val="00505796"/>
    <w:rsid w:val="005063B3"/>
    <w:rsid w:val="00510848"/>
    <w:rsid w:val="00510E4B"/>
    <w:rsid w:val="00515FCD"/>
    <w:rsid w:val="00524B26"/>
    <w:rsid w:val="00531E2C"/>
    <w:rsid w:val="00536546"/>
    <w:rsid w:val="00542350"/>
    <w:rsid w:val="005433C5"/>
    <w:rsid w:val="00545CC6"/>
    <w:rsid w:val="005519DA"/>
    <w:rsid w:val="00553F7D"/>
    <w:rsid w:val="005601C5"/>
    <w:rsid w:val="0056217C"/>
    <w:rsid w:val="00574FDD"/>
    <w:rsid w:val="005902C2"/>
    <w:rsid w:val="005950E6"/>
    <w:rsid w:val="005B0D76"/>
    <w:rsid w:val="005B4536"/>
    <w:rsid w:val="005B55FA"/>
    <w:rsid w:val="005C2B2F"/>
    <w:rsid w:val="005C5CEB"/>
    <w:rsid w:val="005F2DCA"/>
    <w:rsid w:val="00604C33"/>
    <w:rsid w:val="00613DC3"/>
    <w:rsid w:val="00655490"/>
    <w:rsid w:val="00670406"/>
    <w:rsid w:val="00687F92"/>
    <w:rsid w:val="006956F9"/>
    <w:rsid w:val="006A5890"/>
    <w:rsid w:val="006B1DD4"/>
    <w:rsid w:val="006D3C5E"/>
    <w:rsid w:val="006D5EA5"/>
    <w:rsid w:val="006E710B"/>
    <w:rsid w:val="00707347"/>
    <w:rsid w:val="00735FF8"/>
    <w:rsid w:val="00742E8D"/>
    <w:rsid w:val="00747911"/>
    <w:rsid w:val="0075523D"/>
    <w:rsid w:val="00761924"/>
    <w:rsid w:val="007731FA"/>
    <w:rsid w:val="0078135F"/>
    <w:rsid w:val="00782B48"/>
    <w:rsid w:val="00792362"/>
    <w:rsid w:val="00794836"/>
    <w:rsid w:val="0079695E"/>
    <w:rsid w:val="007A0CA4"/>
    <w:rsid w:val="007B7DCC"/>
    <w:rsid w:val="007D1409"/>
    <w:rsid w:val="007D1C07"/>
    <w:rsid w:val="007D2636"/>
    <w:rsid w:val="007E6CA4"/>
    <w:rsid w:val="007F17E5"/>
    <w:rsid w:val="00801719"/>
    <w:rsid w:val="00813FBE"/>
    <w:rsid w:val="008301A2"/>
    <w:rsid w:val="00835B23"/>
    <w:rsid w:val="00867B4E"/>
    <w:rsid w:val="008719F0"/>
    <w:rsid w:val="00886BBF"/>
    <w:rsid w:val="008922D6"/>
    <w:rsid w:val="008A7168"/>
    <w:rsid w:val="008B2E66"/>
    <w:rsid w:val="008C6A34"/>
    <w:rsid w:val="008F4E05"/>
    <w:rsid w:val="00927452"/>
    <w:rsid w:val="00930173"/>
    <w:rsid w:val="00930699"/>
    <w:rsid w:val="00940935"/>
    <w:rsid w:val="009441CD"/>
    <w:rsid w:val="009737E9"/>
    <w:rsid w:val="009738F0"/>
    <w:rsid w:val="009755D8"/>
    <w:rsid w:val="00981A82"/>
    <w:rsid w:val="00982DE9"/>
    <w:rsid w:val="0098442A"/>
    <w:rsid w:val="009B2F11"/>
    <w:rsid w:val="009E17D9"/>
    <w:rsid w:val="009F20EC"/>
    <w:rsid w:val="009F294E"/>
    <w:rsid w:val="00A37754"/>
    <w:rsid w:val="00A425E5"/>
    <w:rsid w:val="00A651D0"/>
    <w:rsid w:val="00A66EF0"/>
    <w:rsid w:val="00A67ECD"/>
    <w:rsid w:val="00A74C52"/>
    <w:rsid w:val="00A77EEC"/>
    <w:rsid w:val="00A816D5"/>
    <w:rsid w:val="00A9085C"/>
    <w:rsid w:val="00AB4F1C"/>
    <w:rsid w:val="00AE28B5"/>
    <w:rsid w:val="00AF1C96"/>
    <w:rsid w:val="00AF3510"/>
    <w:rsid w:val="00B011C4"/>
    <w:rsid w:val="00B0440D"/>
    <w:rsid w:val="00B04D35"/>
    <w:rsid w:val="00B06B45"/>
    <w:rsid w:val="00B35489"/>
    <w:rsid w:val="00B426FF"/>
    <w:rsid w:val="00B43E81"/>
    <w:rsid w:val="00B46D87"/>
    <w:rsid w:val="00B6008D"/>
    <w:rsid w:val="00B650FD"/>
    <w:rsid w:val="00B80C99"/>
    <w:rsid w:val="00B8454A"/>
    <w:rsid w:val="00B90427"/>
    <w:rsid w:val="00BA5356"/>
    <w:rsid w:val="00BA595A"/>
    <w:rsid w:val="00BC144A"/>
    <w:rsid w:val="00BC5955"/>
    <w:rsid w:val="00BC64ED"/>
    <w:rsid w:val="00BC7A7F"/>
    <w:rsid w:val="00BD021E"/>
    <w:rsid w:val="00C07127"/>
    <w:rsid w:val="00C110F5"/>
    <w:rsid w:val="00C12A97"/>
    <w:rsid w:val="00C46DDD"/>
    <w:rsid w:val="00C512DE"/>
    <w:rsid w:val="00C60AD4"/>
    <w:rsid w:val="00C624EC"/>
    <w:rsid w:val="00C75902"/>
    <w:rsid w:val="00C76024"/>
    <w:rsid w:val="00CA754C"/>
    <w:rsid w:val="00CB3D15"/>
    <w:rsid w:val="00CB5028"/>
    <w:rsid w:val="00CC1145"/>
    <w:rsid w:val="00CC15BF"/>
    <w:rsid w:val="00CC2428"/>
    <w:rsid w:val="00CC5125"/>
    <w:rsid w:val="00CC706B"/>
    <w:rsid w:val="00CC7EC9"/>
    <w:rsid w:val="00CD6765"/>
    <w:rsid w:val="00CF6826"/>
    <w:rsid w:val="00CF7C05"/>
    <w:rsid w:val="00D12EFD"/>
    <w:rsid w:val="00D14B6B"/>
    <w:rsid w:val="00D1591F"/>
    <w:rsid w:val="00D17120"/>
    <w:rsid w:val="00D51338"/>
    <w:rsid w:val="00D60924"/>
    <w:rsid w:val="00D618D1"/>
    <w:rsid w:val="00D74A31"/>
    <w:rsid w:val="00D764AB"/>
    <w:rsid w:val="00D9103F"/>
    <w:rsid w:val="00D94C8D"/>
    <w:rsid w:val="00DB181F"/>
    <w:rsid w:val="00DB1913"/>
    <w:rsid w:val="00DB2711"/>
    <w:rsid w:val="00DB6789"/>
    <w:rsid w:val="00DB7A42"/>
    <w:rsid w:val="00DC7CFF"/>
    <w:rsid w:val="00DD31AA"/>
    <w:rsid w:val="00DD3CA6"/>
    <w:rsid w:val="00DF12AD"/>
    <w:rsid w:val="00DF15AD"/>
    <w:rsid w:val="00DF3261"/>
    <w:rsid w:val="00E02146"/>
    <w:rsid w:val="00E0444A"/>
    <w:rsid w:val="00E147D9"/>
    <w:rsid w:val="00E366E6"/>
    <w:rsid w:val="00E5645A"/>
    <w:rsid w:val="00E64FC3"/>
    <w:rsid w:val="00E7588D"/>
    <w:rsid w:val="00E75DDD"/>
    <w:rsid w:val="00E8075D"/>
    <w:rsid w:val="00E85A95"/>
    <w:rsid w:val="00E86208"/>
    <w:rsid w:val="00E94F59"/>
    <w:rsid w:val="00E9781E"/>
    <w:rsid w:val="00EB45BE"/>
    <w:rsid w:val="00EC2957"/>
    <w:rsid w:val="00ED01F5"/>
    <w:rsid w:val="00ED0311"/>
    <w:rsid w:val="00ED0B2A"/>
    <w:rsid w:val="00EE3264"/>
    <w:rsid w:val="00EE5CAD"/>
    <w:rsid w:val="00EF149E"/>
    <w:rsid w:val="00F039CB"/>
    <w:rsid w:val="00F048FD"/>
    <w:rsid w:val="00F07D9E"/>
    <w:rsid w:val="00F111C9"/>
    <w:rsid w:val="00F40C16"/>
    <w:rsid w:val="00F44936"/>
    <w:rsid w:val="00F56955"/>
    <w:rsid w:val="00F70F0F"/>
    <w:rsid w:val="00F819E7"/>
    <w:rsid w:val="00FA6A44"/>
    <w:rsid w:val="00FB7D43"/>
    <w:rsid w:val="00FD2FB2"/>
    <w:rsid w:val="00FD7474"/>
    <w:rsid w:val="00FE462F"/>
    <w:rsid w:val="00FE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DA7685"/>
  <w14:defaultImageDpi w14:val="300"/>
  <w15:chartTrackingRefBased/>
  <w15:docId w15:val="{C889715B-FAAC-49DA-9016-765283E9F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5EA7"/>
    <w:pPr>
      <w:spacing w:after="200"/>
    </w:pPr>
    <w:rPr>
      <w:rFonts w:ascii="Cambria" w:eastAsia="Cambria" w:hAnsi="Cambr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8F4E05"/>
  </w:style>
  <w:style w:type="character" w:customStyle="1" w:styleId="shorttext">
    <w:name w:val="short_text"/>
    <w:basedOn w:val="DefaultParagraphFont"/>
    <w:rsid w:val="00BD021E"/>
  </w:style>
  <w:style w:type="paragraph" w:styleId="BalloonText">
    <w:name w:val="Balloon Text"/>
    <w:basedOn w:val="Normal"/>
    <w:link w:val="BalloonTextChar"/>
    <w:rsid w:val="007731FA"/>
    <w:pPr>
      <w:spacing w:after="0"/>
    </w:pPr>
    <w:rPr>
      <w:rFonts w:ascii="Segoe UI" w:hAnsi="Segoe UI"/>
      <w:sz w:val="18"/>
      <w:szCs w:val="18"/>
    </w:rPr>
  </w:style>
  <w:style w:type="character" w:customStyle="1" w:styleId="BalloonTextChar">
    <w:name w:val="Balloon Text Char"/>
    <w:link w:val="BalloonText"/>
    <w:rsid w:val="007731FA"/>
    <w:rPr>
      <w:rFonts w:ascii="Segoe UI" w:eastAsia="Cambria" w:hAnsi="Segoe UI" w:cs="Segoe UI"/>
      <w:sz w:val="18"/>
      <w:szCs w:val="18"/>
      <w:lang w:val="en-US" w:eastAsia="en-US"/>
    </w:rPr>
  </w:style>
  <w:style w:type="character" w:styleId="Strong">
    <w:name w:val="Strong"/>
    <w:qFormat/>
    <w:rsid w:val="00A651D0"/>
    <w:rPr>
      <w:b/>
      <w:bCs/>
    </w:rPr>
  </w:style>
  <w:style w:type="character" w:styleId="CommentReference">
    <w:name w:val="annotation reference"/>
    <w:rsid w:val="00A651D0"/>
    <w:rPr>
      <w:sz w:val="16"/>
      <w:szCs w:val="16"/>
    </w:rPr>
  </w:style>
  <w:style w:type="paragraph" w:styleId="CommentText">
    <w:name w:val="annotation text"/>
    <w:basedOn w:val="Normal"/>
    <w:link w:val="CommentTextChar"/>
    <w:rsid w:val="00A651D0"/>
    <w:rPr>
      <w:sz w:val="20"/>
      <w:szCs w:val="20"/>
    </w:rPr>
  </w:style>
  <w:style w:type="character" w:customStyle="1" w:styleId="CommentTextChar">
    <w:name w:val="Comment Text Char"/>
    <w:link w:val="CommentText"/>
    <w:rsid w:val="00A651D0"/>
    <w:rPr>
      <w:rFonts w:ascii="Cambria" w:eastAsia="Cambria" w:hAnsi="Cambria"/>
      <w:lang w:val="en-US" w:eastAsia="en-US"/>
    </w:rPr>
  </w:style>
  <w:style w:type="paragraph" w:styleId="CommentSubject">
    <w:name w:val="annotation subject"/>
    <w:basedOn w:val="CommentText"/>
    <w:next w:val="CommentText"/>
    <w:link w:val="CommentSubjectChar"/>
    <w:rsid w:val="00A651D0"/>
    <w:rPr>
      <w:b/>
      <w:bCs/>
    </w:rPr>
  </w:style>
  <w:style w:type="character" w:customStyle="1" w:styleId="CommentSubjectChar">
    <w:name w:val="Comment Subject Char"/>
    <w:link w:val="CommentSubject"/>
    <w:rsid w:val="00A651D0"/>
    <w:rPr>
      <w:rFonts w:ascii="Cambria" w:eastAsia="Cambria" w:hAnsi="Cambria"/>
      <w:b/>
      <w:bCs/>
      <w:lang w:val="en-US" w:eastAsia="en-US"/>
    </w:rPr>
  </w:style>
  <w:style w:type="paragraph" w:styleId="Header">
    <w:name w:val="header"/>
    <w:basedOn w:val="Normal"/>
    <w:link w:val="HeaderChar"/>
    <w:rsid w:val="00742E8D"/>
    <w:pPr>
      <w:tabs>
        <w:tab w:val="center" w:pos="4513"/>
        <w:tab w:val="right" w:pos="9026"/>
      </w:tabs>
    </w:pPr>
  </w:style>
  <w:style w:type="character" w:customStyle="1" w:styleId="HeaderChar">
    <w:name w:val="Header Char"/>
    <w:link w:val="Header"/>
    <w:rsid w:val="00742E8D"/>
    <w:rPr>
      <w:rFonts w:ascii="Cambria" w:eastAsia="Cambria" w:hAnsi="Cambria"/>
      <w:sz w:val="24"/>
      <w:szCs w:val="24"/>
      <w:lang w:val="en-GB"/>
    </w:rPr>
  </w:style>
  <w:style w:type="paragraph" w:styleId="Footer">
    <w:name w:val="footer"/>
    <w:basedOn w:val="Normal"/>
    <w:link w:val="FooterChar"/>
    <w:uiPriority w:val="99"/>
    <w:rsid w:val="00742E8D"/>
    <w:pPr>
      <w:tabs>
        <w:tab w:val="center" w:pos="4513"/>
        <w:tab w:val="right" w:pos="9026"/>
      </w:tabs>
    </w:pPr>
  </w:style>
  <w:style w:type="character" w:customStyle="1" w:styleId="FooterChar">
    <w:name w:val="Footer Char"/>
    <w:link w:val="Footer"/>
    <w:uiPriority w:val="99"/>
    <w:rsid w:val="00742E8D"/>
    <w:rPr>
      <w:rFonts w:ascii="Cambria" w:eastAsia="Cambria" w:hAnsi="Cambr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Consolidated criteria for reporting qualitative studies (COREQ): 32-item checklist</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criteria for reporting qualitative studies (COREQ): 32-item checklist</dc:title>
  <dc:subject/>
  <dc:creator>E. A. Boateng</dc:creator>
  <cp:keywords/>
  <cp:lastModifiedBy>Heidi A Rishel Brakey</cp:lastModifiedBy>
  <cp:revision>5</cp:revision>
  <dcterms:created xsi:type="dcterms:W3CDTF">2025-09-09T16:48:00Z</dcterms:created>
  <dcterms:modified xsi:type="dcterms:W3CDTF">2025-09-09T20:59:00Z</dcterms:modified>
</cp:coreProperties>
</file>