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214031122" w:displacedByCustomXml="next"/>
    <w:sdt>
      <w:sdtPr>
        <w:rPr>
          <w:rFonts w:ascii="Times New Roman" w:eastAsiaTheme="minorHAnsi" w:hAnsi="Times New Roman" w:cs="Times New Roman"/>
          <w:b w:val="0"/>
          <w:bCs w:val="0"/>
          <w:color w:val="auto"/>
          <w:sz w:val="24"/>
          <w:szCs w:val="23"/>
          <w:lang w:val="en-GB"/>
        </w:rPr>
        <w:id w:val="1849517779"/>
        <w:docPartObj>
          <w:docPartGallery w:val="Table of Contents"/>
          <w:docPartUnique/>
        </w:docPartObj>
      </w:sdtPr>
      <w:sdtEndPr>
        <w:rPr>
          <w:noProof/>
        </w:rPr>
      </w:sdtEndPr>
      <w:sdtContent>
        <w:p w14:paraId="58555690" w14:textId="7427FFD2" w:rsidR="0001775F" w:rsidRPr="00441956" w:rsidRDefault="0001775F">
          <w:pPr>
            <w:pStyle w:val="TOCHeading"/>
            <w:rPr>
              <w:rFonts w:ascii="Times New Roman" w:hAnsi="Times New Roman" w:cs="Times New Roman"/>
              <w:color w:val="000000" w:themeColor="text1"/>
              <w:sz w:val="32"/>
              <w:szCs w:val="32"/>
              <w:u w:val="single"/>
            </w:rPr>
          </w:pPr>
          <w:r w:rsidRPr="00441956">
            <w:rPr>
              <w:rFonts w:ascii="Times New Roman" w:hAnsi="Times New Roman" w:cs="Times New Roman"/>
              <w:color w:val="000000" w:themeColor="text1"/>
              <w:sz w:val="32"/>
              <w:szCs w:val="32"/>
              <w:u w:val="single"/>
            </w:rPr>
            <w:t>Table of Contents</w:t>
          </w:r>
        </w:p>
        <w:p w14:paraId="0DD76CCE" w14:textId="5DD08987" w:rsidR="0001775F" w:rsidRPr="00441956" w:rsidRDefault="0001775F">
          <w:pPr>
            <w:pStyle w:val="TOC1"/>
            <w:tabs>
              <w:tab w:val="right" w:leader="dot" w:pos="9016"/>
            </w:tabs>
            <w:rPr>
              <w:rFonts w:ascii="Times New Roman" w:eastAsiaTheme="minorEastAsia" w:hAnsi="Times New Roman" w:cs="Times New Roman"/>
              <w:b w:val="0"/>
              <w:bCs w:val="0"/>
              <w:i w:val="0"/>
              <w:iCs w:val="0"/>
              <w:noProof/>
              <w:kern w:val="2"/>
              <w:lang w:val="en-US"/>
              <w14:ligatures w14:val="standardContextual"/>
            </w:rPr>
          </w:pPr>
          <w:r w:rsidRPr="00441956">
            <w:rPr>
              <w:rFonts w:ascii="Times New Roman" w:hAnsi="Times New Roman" w:cs="Times New Roman"/>
              <w:b w:val="0"/>
              <w:bCs w:val="0"/>
            </w:rPr>
            <w:fldChar w:fldCharType="begin"/>
          </w:r>
          <w:r w:rsidRPr="00441956">
            <w:rPr>
              <w:rFonts w:ascii="Times New Roman" w:hAnsi="Times New Roman" w:cs="Times New Roman"/>
            </w:rPr>
            <w:instrText xml:space="preserve"> TOC \o "1-3" \h \z \u </w:instrText>
          </w:r>
          <w:r w:rsidRPr="00441956">
            <w:rPr>
              <w:rFonts w:ascii="Times New Roman" w:hAnsi="Times New Roman" w:cs="Times New Roman"/>
              <w:b w:val="0"/>
              <w:bCs w:val="0"/>
            </w:rPr>
            <w:fldChar w:fldCharType="separate"/>
          </w:r>
          <w:hyperlink w:anchor="_Toc214031150" w:history="1">
            <w:r w:rsidRPr="00441956">
              <w:rPr>
                <w:rStyle w:val="Hyperlink"/>
                <w:rFonts w:ascii="Times New Roman" w:hAnsi="Times New Roman" w:cs="Times New Roman"/>
                <w:noProof/>
              </w:rPr>
              <w:t>Supplemental Section A: Development of the Patient-Facing Reason Measures</w:t>
            </w:r>
            <w:r w:rsidRPr="00441956">
              <w:rPr>
                <w:rFonts w:ascii="Times New Roman" w:hAnsi="Times New Roman" w:cs="Times New Roman"/>
                <w:noProof/>
                <w:webHidden/>
              </w:rPr>
              <w:tab/>
            </w:r>
            <w:r w:rsidRPr="00441956">
              <w:rPr>
                <w:rFonts w:ascii="Times New Roman" w:hAnsi="Times New Roman" w:cs="Times New Roman"/>
                <w:noProof/>
                <w:webHidden/>
              </w:rPr>
              <w:fldChar w:fldCharType="begin"/>
            </w:r>
            <w:r w:rsidRPr="00441956">
              <w:rPr>
                <w:rFonts w:ascii="Times New Roman" w:hAnsi="Times New Roman" w:cs="Times New Roman"/>
                <w:noProof/>
                <w:webHidden/>
              </w:rPr>
              <w:instrText xml:space="preserve"> PAGEREF _Toc214031150 \h </w:instrText>
            </w:r>
            <w:r w:rsidRPr="00441956">
              <w:rPr>
                <w:rFonts w:ascii="Times New Roman" w:hAnsi="Times New Roman" w:cs="Times New Roman"/>
                <w:noProof/>
                <w:webHidden/>
              </w:rPr>
            </w:r>
            <w:r w:rsidRPr="00441956">
              <w:rPr>
                <w:rFonts w:ascii="Times New Roman" w:hAnsi="Times New Roman" w:cs="Times New Roman"/>
                <w:noProof/>
                <w:webHidden/>
              </w:rPr>
              <w:fldChar w:fldCharType="separate"/>
            </w:r>
            <w:r w:rsidRPr="00441956">
              <w:rPr>
                <w:rFonts w:ascii="Times New Roman" w:hAnsi="Times New Roman" w:cs="Times New Roman"/>
                <w:noProof/>
                <w:webHidden/>
              </w:rPr>
              <w:t>2</w:t>
            </w:r>
            <w:r w:rsidRPr="00441956">
              <w:rPr>
                <w:rFonts w:ascii="Times New Roman" w:hAnsi="Times New Roman" w:cs="Times New Roman"/>
                <w:noProof/>
                <w:webHidden/>
              </w:rPr>
              <w:fldChar w:fldCharType="end"/>
            </w:r>
          </w:hyperlink>
        </w:p>
        <w:p w14:paraId="1C75E65E" w14:textId="37220136" w:rsidR="0001775F" w:rsidRPr="00441956" w:rsidRDefault="006E2345">
          <w:pPr>
            <w:pStyle w:val="TOC2"/>
            <w:tabs>
              <w:tab w:val="right" w:leader="dot" w:pos="9016"/>
            </w:tabs>
            <w:rPr>
              <w:rFonts w:ascii="Times New Roman" w:eastAsiaTheme="minorEastAsia" w:hAnsi="Times New Roman" w:cs="Times New Roman"/>
              <w:b w:val="0"/>
              <w:bCs w:val="0"/>
              <w:noProof/>
              <w:kern w:val="2"/>
              <w:sz w:val="24"/>
              <w:szCs w:val="24"/>
              <w:lang w:val="en-US"/>
              <w14:ligatures w14:val="standardContextual"/>
            </w:rPr>
          </w:pPr>
          <w:hyperlink w:anchor="_Toc214031151" w:history="1">
            <w:r w:rsidR="0001775F" w:rsidRPr="00441956">
              <w:rPr>
                <w:rStyle w:val="Hyperlink"/>
                <w:rFonts w:ascii="Times New Roman" w:hAnsi="Times New Roman" w:cs="Times New Roman"/>
                <w:noProof/>
              </w:rPr>
              <w:t>Table A1: Qualitative Codebook for Reasons For, Against, and Ambivalent About LDKT (MTurk Pilot, 2016)</w:t>
            </w:r>
            <w:r w:rsidR="0001775F" w:rsidRPr="00441956">
              <w:rPr>
                <w:rFonts w:ascii="Times New Roman" w:hAnsi="Times New Roman" w:cs="Times New Roman"/>
                <w:noProof/>
                <w:webHidden/>
              </w:rPr>
              <w:tab/>
            </w:r>
            <w:r w:rsidR="0001775F" w:rsidRPr="00441956">
              <w:rPr>
                <w:rFonts w:ascii="Times New Roman" w:hAnsi="Times New Roman" w:cs="Times New Roman"/>
                <w:noProof/>
                <w:webHidden/>
              </w:rPr>
              <w:fldChar w:fldCharType="begin"/>
            </w:r>
            <w:r w:rsidR="0001775F" w:rsidRPr="00441956">
              <w:rPr>
                <w:rFonts w:ascii="Times New Roman" w:hAnsi="Times New Roman" w:cs="Times New Roman"/>
                <w:noProof/>
                <w:webHidden/>
              </w:rPr>
              <w:instrText xml:space="preserve"> PAGEREF _Toc214031151 \h </w:instrText>
            </w:r>
            <w:r w:rsidR="0001775F" w:rsidRPr="00441956">
              <w:rPr>
                <w:rFonts w:ascii="Times New Roman" w:hAnsi="Times New Roman" w:cs="Times New Roman"/>
                <w:noProof/>
                <w:webHidden/>
              </w:rPr>
            </w:r>
            <w:r w:rsidR="0001775F" w:rsidRPr="00441956">
              <w:rPr>
                <w:rFonts w:ascii="Times New Roman" w:hAnsi="Times New Roman" w:cs="Times New Roman"/>
                <w:noProof/>
                <w:webHidden/>
              </w:rPr>
              <w:fldChar w:fldCharType="separate"/>
            </w:r>
            <w:r w:rsidR="0001775F" w:rsidRPr="00441956">
              <w:rPr>
                <w:rFonts w:ascii="Times New Roman" w:hAnsi="Times New Roman" w:cs="Times New Roman"/>
                <w:noProof/>
                <w:webHidden/>
              </w:rPr>
              <w:t>6</w:t>
            </w:r>
            <w:r w:rsidR="0001775F" w:rsidRPr="00441956">
              <w:rPr>
                <w:rFonts w:ascii="Times New Roman" w:hAnsi="Times New Roman" w:cs="Times New Roman"/>
                <w:noProof/>
                <w:webHidden/>
              </w:rPr>
              <w:fldChar w:fldCharType="end"/>
            </w:r>
          </w:hyperlink>
        </w:p>
        <w:p w14:paraId="72135B38" w14:textId="2DC234C7" w:rsidR="0001775F" w:rsidRPr="00441956" w:rsidRDefault="006E2345">
          <w:pPr>
            <w:pStyle w:val="TOC2"/>
            <w:tabs>
              <w:tab w:val="right" w:leader="dot" w:pos="9016"/>
            </w:tabs>
            <w:rPr>
              <w:rFonts w:ascii="Times New Roman" w:eastAsiaTheme="minorEastAsia" w:hAnsi="Times New Roman" w:cs="Times New Roman"/>
              <w:b w:val="0"/>
              <w:bCs w:val="0"/>
              <w:noProof/>
              <w:kern w:val="2"/>
              <w:sz w:val="24"/>
              <w:szCs w:val="24"/>
              <w:lang w:val="en-US"/>
              <w14:ligatures w14:val="standardContextual"/>
            </w:rPr>
          </w:pPr>
          <w:hyperlink w:anchor="_Toc214031152" w:history="1">
            <w:r w:rsidR="0001775F" w:rsidRPr="00441956">
              <w:rPr>
                <w:rStyle w:val="Hyperlink"/>
                <w:rFonts w:ascii="Times New Roman" w:hAnsi="Times New Roman" w:cs="Times New Roman"/>
                <w:noProof/>
              </w:rPr>
              <w:t>Table A2: Experiment-Adjusted Percentages of Grandparent, Parent, and Child Qualitative Codes</w:t>
            </w:r>
            <w:r w:rsidR="0001775F" w:rsidRPr="00441956">
              <w:rPr>
                <w:rFonts w:ascii="Times New Roman" w:hAnsi="Times New Roman" w:cs="Times New Roman"/>
                <w:noProof/>
                <w:webHidden/>
              </w:rPr>
              <w:tab/>
            </w:r>
            <w:r w:rsidR="0001775F" w:rsidRPr="00441956">
              <w:rPr>
                <w:rFonts w:ascii="Times New Roman" w:hAnsi="Times New Roman" w:cs="Times New Roman"/>
                <w:noProof/>
                <w:webHidden/>
              </w:rPr>
              <w:fldChar w:fldCharType="begin"/>
            </w:r>
            <w:r w:rsidR="0001775F" w:rsidRPr="00441956">
              <w:rPr>
                <w:rFonts w:ascii="Times New Roman" w:hAnsi="Times New Roman" w:cs="Times New Roman"/>
                <w:noProof/>
                <w:webHidden/>
              </w:rPr>
              <w:instrText xml:space="preserve"> PAGEREF _Toc214031152 \h </w:instrText>
            </w:r>
            <w:r w:rsidR="0001775F" w:rsidRPr="00441956">
              <w:rPr>
                <w:rFonts w:ascii="Times New Roman" w:hAnsi="Times New Roman" w:cs="Times New Roman"/>
                <w:noProof/>
                <w:webHidden/>
              </w:rPr>
            </w:r>
            <w:r w:rsidR="0001775F" w:rsidRPr="00441956">
              <w:rPr>
                <w:rFonts w:ascii="Times New Roman" w:hAnsi="Times New Roman" w:cs="Times New Roman"/>
                <w:noProof/>
                <w:webHidden/>
              </w:rPr>
              <w:fldChar w:fldCharType="separate"/>
            </w:r>
            <w:r w:rsidR="0001775F" w:rsidRPr="00441956">
              <w:rPr>
                <w:rFonts w:ascii="Times New Roman" w:hAnsi="Times New Roman" w:cs="Times New Roman"/>
                <w:noProof/>
                <w:webHidden/>
              </w:rPr>
              <w:t>10</w:t>
            </w:r>
            <w:r w:rsidR="0001775F" w:rsidRPr="00441956">
              <w:rPr>
                <w:rFonts w:ascii="Times New Roman" w:hAnsi="Times New Roman" w:cs="Times New Roman"/>
                <w:noProof/>
                <w:webHidden/>
              </w:rPr>
              <w:fldChar w:fldCharType="end"/>
            </w:r>
          </w:hyperlink>
        </w:p>
        <w:p w14:paraId="6B9F6096" w14:textId="65758280" w:rsidR="0001775F" w:rsidRPr="00441956" w:rsidRDefault="006E2345">
          <w:pPr>
            <w:pStyle w:val="TOC1"/>
            <w:tabs>
              <w:tab w:val="right" w:leader="dot" w:pos="9016"/>
            </w:tabs>
            <w:rPr>
              <w:rFonts w:ascii="Times New Roman" w:eastAsiaTheme="minorEastAsia" w:hAnsi="Times New Roman" w:cs="Times New Roman"/>
              <w:b w:val="0"/>
              <w:bCs w:val="0"/>
              <w:i w:val="0"/>
              <w:iCs w:val="0"/>
              <w:noProof/>
              <w:kern w:val="2"/>
              <w:lang w:val="en-US"/>
              <w14:ligatures w14:val="standardContextual"/>
            </w:rPr>
          </w:pPr>
          <w:hyperlink w:anchor="_Toc214031153" w:history="1">
            <w:r w:rsidR="0001775F" w:rsidRPr="00441956">
              <w:rPr>
                <w:rStyle w:val="Hyperlink"/>
                <w:rFonts w:ascii="Times New Roman" w:hAnsi="Times New Roman" w:cs="Times New Roman"/>
                <w:noProof/>
              </w:rPr>
              <w:t>Table B: Descriptive Statistics, Reasons for and Against Living Kidney Donation Willingness, FoRPS Wave 2</w:t>
            </w:r>
            <w:r w:rsidR="0001775F" w:rsidRPr="00441956">
              <w:rPr>
                <w:rFonts w:ascii="Times New Roman" w:hAnsi="Times New Roman" w:cs="Times New Roman"/>
                <w:noProof/>
                <w:webHidden/>
              </w:rPr>
              <w:tab/>
            </w:r>
            <w:r w:rsidR="0001775F" w:rsidRPr="00441956">
              <w:rPr>
                <w:rFonts w:ascii="Times New Roman" w:hAnsi="Times New Roman" w:cs="Times New Roman"/>
                <w:noProof/>
                <w:webHidden/>
              </w:rPr>
              <w:fldChar w:fldCharType="begin"/>
            </w:r>
            <w:r w:rsidR="0001775F" w:rsidRPr="00441956">
              <w:rPr>
                <w:rFonts w:ascii="Times New Roman" w:hAnsi="Times New Roman" w:cs="Times New Roman"/>
                <w:noProof/>
                <w:webHidden/>
              </w:rPr>
              <w:instrText xml:space="preserve"> PAGEREF _Toc214031153 \h </w:instrText>
            </w:r>
            <w:r w:rsidR="0001775F" w:rsidRPr="00441956">
              <w:rPr>
                <w:rFonts w:ascii="Times New Roman" w:hAnsi="Times New Roman" w:cs="Times New Roman"/>
                <w:noProof/>
                <w:webHidden/>
              </w:rPr>
            </w:r>
            <w:r w:rsidR="0001775F" w:rsidRPr="00441956">
              <w:rPr>
                <w:rFonts w:ascii="Times New Roman" w:hAnsi="Times New Roman" w:cs="Times New Roman"/>
                <w:noProof/>
                <w:webHidden/>
              </w:rPr>
              <w:fldChar w:fldCharType="separate"/>
            </w:r>
            <w:r w:rsidR="0001775F" w:rsidRPr="00441956">
              <w:rPr>
                <w:rFonts w:ascii="Times New Roman" w:hAnsi="Times New Roman" w:cs="Times New Roman"/>
                <w:noProof/>
                <w:webHidden/>
              </w:rPr>
              <w:t>12</w:t>
            </w:r>
            <w:r w:rsidR="0001775F" w:rsidRPr="00441956">
              <w:rPr>
                <w:rFonts w:ascii="Times New Roman" w:hAnsi="Times New Roman" w:cs="Times New Roman"/>
                <w:noProof/>
                <w:webHidden/>
              </w:rPr>
              <w:fldChar w:fldCharType="end"/>
            </w:r>
          </w:hyperlink>
        </w:p>
        <w:p w14:paraId="5C495440" w14:textId="22AD8CCD" w:rsidR="0001775F" w:rsidRPr="00441956" w:rsidRDefault="006E2345">
          <w:pPr>
            <w:pStyle w:val="TOC1"/>
            <w:tabs>
              <w:tab w:val="right" w:leader="dot" w:pos="9016"/>
            </w:tabs>
            <w:rPr>
              <w:rFonts w:ascii="Times New Roman" w:eastAsiaTheme="minorEastAsia" w:hAnsi="Times New Roman" w:cs="Times New Roman"/>
              <w:b w:val="0"/>
              <w:bCs w:val="0"/>
              <w:i w:val="0"/>
              <w:iCs w:val="0"/>
              <w:noProof/>
              <w:kern w:val="2"/>
              <w:lang w:val="en-US"/>
              <w14:ligatures w14:val="standardContextual"/>
            </w:rPr>
          </w:pPr>
          <w:hyperlink w:anchor="_Toc214031154" w:history="1">
            <w:r w:rsidR="0001775F" w:rsidRPr="00441956">
              <w:rPr>
                <w:rStyle w:val="Hyperlink"/>
                <w:rFonts w:ascii="Times New Roman" w:hAnsi="Times New Roman" w:cs="Times New Roman"/>
                <w:noProof/>
              </w:rPr>
              <w:t>Table C: Association of LDKT Reasons with Number of LDKT Actions Taken</w:t>
            </w:r>
            <w:r w:rsidR="0001775F" w:rsidRPr="00441956">
              <w:rPr>
                <w:rFonts w:ascii="Times New Roman" w:hAnsi="Times New Roman" w:cs="Times New Roman"/>
                <w:noProof/>
                <w:webHidden/>
              </w:rPr>
              <w:tab/>
            </w:r>
            <w:r w:rsidR="0001775F" w:rsidRPr="00441956">
              <w:rPr>
                <w:rFonts w:ascii="Times New Roman" w:hAnsi="Times New Roman" w:cs="Times New Roman"/>
                <w:noProof/>
                <w:webHidden/>
              </w:rPr>
              <w:fldChar w:fldCharType="begin"/>
            </w:r>
            <w:r w:rsidR="0001775F" w:rsidRPr="00441956">
              <w:rPr>
                <w:rFonts w:ascii="Times New Roman" w:hAnsi="Times New Roman" w:cs="Times New Roman"/>
                <w:noProof/>
                <w:webHidden/>
              </w:rPr>
              <w:instrText xml:space="preserve"> PAGEREF _Toc214031154 \h </w:instrText>
            </w:r>
            <w:r w:rsidR="0001775F" w:rsidRPr="00441956">
              <w:rPr>
                <w:rFonts w:ascii="Times New Roman" w:hAnsi="Times New Roman" w:cs="Times New Roman"/>
                <w:noProof/>
                <w:webHidden/>
              </w:rPr>
            </w:r>
            <w:r w:rsidR="0001775F" w:rsidRPr="00441956">
              <w:rPr>
                <w:rFonts w:ascii="Times New Roman" w:hAnsi="Times New Roman" w:cs="Times New Roman"/>
                <w:noProof/>
                <w:webHidden/>
              </w:rPr>
              <w:fldChar w:fldCharType="separate"/>
            </w:r>
            <w:r w:rsidR="0001775F" w:rsidRPr="00441956">
              <w:rPr>
                <w:rFonts w:ascii="Times New Roman" w:hAnsi="Times New Roman" w:cs="Times New Roman"/>
                <w:noProof/>
                <w:webHidden/>
              </w:rPr>
              <w:t>13</w:t>
            </w:r>
            <w:r w:rsidR="0001775F" w:rsidRPr="00441956">
              <w:rPr>
                <w:rFonts w:ascii="Times New Roman" w:hAnsi="Times New Roman" w:cs="Times New Roman"/>
                <w:noProof/>
                <w:webHidden/>
              </w:rPr>
              <w:fldChar w:fldCharType="end"/>
            </w:r>
          </w:hyperlink>
        </w:p>
        <w:p w14:paraId="02998B32" w14:textId="76FF55F5" w:rsidR="0001775F" w:rsidRPr="00441956" w:rsidRDefault="0001775F">
          <w:pPr>
            <w:rPr>
              <w:rFonts w:ascii="Times New Roman" w:hAnsi="Times New Roman" w:cs="Times New Roman"/>
            </w:rPr>
          </w:pPr>
          <w:r w:rsidRPr="00441956">
            <w:rPr>
              <w:rFonts w:ascii="Times New Roman" w:hAnsi="Times New Roman" w:cs="Times New Roman"/>
              <w:b/>
              <w:bCs/>
              <w:noProof/>
            </w:rPr>
            <w:fldChar w:fldCharType="end"/>
          </w:r>
        </w:p>
      </w:sdtContent>
    </w:sdt>
    <w:p w14:paraId="3A22D71B" w14:textId="64C4F616" w:rsidR="0001775F" w:rsidRPr="00441956" w:rsidRDefault="0001775F">
      <w:pPr>
        <w:rPr>
          <w:rFonts w:ascii="Times New Roman" w:hAnsi="Times New Roman" w:cs="Times New Roman"/>
        </w:rPr>
      </w:pPr>
      <w:r w:rsidRPr="00441956">
        <w:rPr>
          <w:rFonts w:ascii="Times New Roman" w:hAnsi="Times New Roman" w:cs="Times New Roman"/>
          <w:b/>
          <w:bCs/>
          <w:color w:val="000000" w:themeColor="text1"/>
          <w:szCs w:val="24"/>
          <w:u w:val="single"/>
        </w:rPr>
        <w:br w:type="page"/>
      </w:r>
    </w:p>
    <w:p w14:paraId="3CBFB11B" w14:textId="62428E64" w:rsidR="05C76E56" w:rsidRPr="00441956" w:rsidRDefault="35A0EDA4" w:rsidP="009D3A72">
      <w:pPr>
        <w:pStyle w:val="Heading1"/>
        <w:spacing w:line="480" w:lineRule="auto"/>
        <w:rPr>
          <w:rFonts w:ascii="Times New Roman" w:hAnsi="Times New Roman" w:cs="Times New Roman"/>
          <w:b/>
          <w:bCs/>
          <w:color w:val="000000" w:themeColor="text1"/>
          <w:sz w:val="24"/>
          <w:szCs w:val="24"/>
          <w:u w:val="single"/>
        </w:rPr>
      </w:pPr>
      <w:bookmarkStart w:id="1" w:name="_Toc214031150"/>
      <w:r w:rsidRPr="00441956">
        <w:rPr>
          <w:rFonts w:ascii="Times New Roman" w:hAnsi="Times New Roman" w:cs="Times New Roman"/>
          <w:b/>
          <w:bCs/>
          <w:color w:val="000000" w:themeColor="text1"/>
          <w:sz w:val="24"/>
          <w:szCs w:val="24"/>
          <w:u w:val="single"/>
        </w:rPr>
        <w:lastRenderedPageBreak/>
        <w:t xml:space="preserve">Supplemental Section </w:t>
      </w:r>
      <w:r w:rsidR="00A344CE" w:rsidRPr="00441956">
        <w:rPr>
          <w:rFonts w:ascii="Times New Roman" w:hAnsi="Times New Roman" w:cs="Times New Roman"/>
          <w:b/>
          <w:bCs/>
          <w:color w:val="000000" w:themeColor="text1"/>
          <w:sz w:val="24"/>
          <w:szCs w:val="24"/>
          <w:u w:val="single"/>
        </w:rPr>
        <w:t>A</w:t>
      </w:r>
      <w:r w:rsidR="009E0231" w:rsidRPr="00441956">
        <w:rPr>
          <w:rFonts w:ascii="Times New Roman" w:hAnsi="Times New Roman" w:cs="Times New Roman"/>
          <w:b/>
          <w:bCs/>
          <w:color w:val="000000" w:themeColor="text1"/>
          <w:sz w:val="24"/>
          <w:szCs w:val="24"/>
          <w:u w:val="single"/>
        </w:rPr>
        <w:t xml:space="preserve">: Development of the </w:t>
      </w:r>
      <w:r w:rsidR="001B226F" w:rsidRPr="00441956">
        <w:rPr>
          <w:rFonts w:ascii="Times New Roman" w:hAnsi="Times New Roman" w:cs="Times New Roman"/>
          <w:b/>
          <w:bCs/>
          <w:color w:val="000000" w:themeColor="text1"/>
          <w:sz w:val="24"/>
          <w:szCs w:val="24"/>
          <w:u w:val="single"/>
        </w:rPr>
        <w:t xml:space="preserve">Potential </w:t>
      </w:r>
      <w:r w:rsidR="00044AF9" w:rsidRPr="00441956">
        <w:rPr>
          <w:rFonts w:ascii="Times New Roman" w:hAnsi="Times New Roman" w:cs="Times New Roman"/>
          <w:b/>
          <w:bCs/>
          <w:color w:val="000000" w:themeColor="text1"/>
          <w:sz w:val="24"/>
          <w:szCs w:val="24"/>
          <w:u w:val="single"/>
        </w:rPr>
        <w:t xml:space="preserve">Living </w:t>
      </w:r>
      <w:r w:rsidR="001B226F" w:rsidRPr="00441956">
        <w:rPr>
          <w:rFonts w:ascii="Times New Roman" w:hAnsi="Times New Roman" w:cs="Times New Roman"/>
          <w:b/>
          <w:bCs/>
          <w:color w:val="000000" w:themeColor="text1"/>
          <w:sz w:val="24"/>
          <w:szCs w:val="24"/>
          <w:u w:val="single"/>
        </w:rPr>
        <w:t>Donor</w:t>
      </w:r>
      <w:r w:rsidR="006E0DEE" w:rsidRPr="00441956">
        <w:rPr>
          <w:rFonts w:ascii="Times New Roman" w:hAnsi="Times New Roman" w:cs="Times New Roman"/>
          <w:b/>
          <w:bCs/>
          <w:color w:val="000000" w:themeColor="text1"/>
          <w:sz w:val="24"/>
          <w:szCs w:val="24"/>
          <w:u w:val="single"/>
        </w:rPr>
        <w:t>-Facing Reason Measures</w:t>
      </w:r>
      <w:bookmarkEnd w:id="1"/>
      <w:bookmarkEnd w:id="0"/>
    </w:p>
    <w:p w14:paraId="39BD641F" w14:textId="0D88008D" w:rsidR="35A0EDA4" w:rsidRPr="00441956" w:rsidRDefault="35A0EDA4" w:rsidP="006E0DEE">
      <w:pPr>
        <w:spacing w:line="480" w:lineRule="auto"/>
        <w:ind w:firstLine="720"/>
        <w:rPr>
          <w:rFonts w:ascii="Times New Roman" w:hAnsi="Times New Roman" w:cs="Times New Roman"/>
        </w:rPr>
      </w:pPr>
      <w:r w:rsidRPr="00441956">
        <w:rPr>
          <w:rFonts w:ascii="Times New Roman" w:eastAsia="Times New Roman" w:hAnsi="Times New Roman" w:cs="Times New Roman"/>
          <w:color w:val="000000" w:themeColor="text1"/>
          <w:szCs w:val="24"/>
        </w:rPr>
        <w:t>To build the patient-facing list of reasons, a pilot experimental-vignette survey on Amazon Mechanical Turk (</w:t>
      </w:r>
      <w:proofErr w:type="spellStart"/>
      <w:r w:rsidRPr="00441956">
        <w:rPr>
          <w:rFonts w:ascii="Times New Roman" w:eastAsia="Times New Roman" w:hAnsi="Times New Roman" w:cs="Times New Roman"/>
          <w:color w:val="000000" w:themeColor="text1"/>
          <w:szCs w:val="24"/>
        </w:rPr>
        <w:t>MTurk</w:t>
      </w:r>
      <w:proofErr w:type="spellEnd"/>
      <w:r w:rsidRPr="00441956">
        <w:rPr>
          <w:rFonts w:ascii="Times New Roman" w:eastAsia="Times New Roman" w:hAnsi="Times New Roman" w:cs="Times New Roman"/>
          <w:color w:val="000000" w:themeColor="text1"/>
          <w:szCs w:val="24"/>
        </w:rPr>
        <w:t>) was fielded in 2016 (N</w:t>
      </w:r>
      <w:r w:rsidR="001B226F" w:rsidRPr="00441956">
        <w:rPr>
          <w:rFonts w:ascii="Times New Roman" w:eastAsia="Times New Roman" w:hAnsi="Times New Roman" w:cs="Times New Roman"/>
          <w:color w:val="000000" w:themeColor="text1"/>
          <w:szCs w:val="24"/>
        </w:rPr>
        <w:t>=</w:t>
      </w:r>
      <w:r w:rsidRPr="00441956">
        <w:rPr>
          <w:rFonts w:ascii="Times New Roman" w:eastAsia="Times New Roman" w:hAnsi="Times New Roman" w:cs="Times New Roman"/>
          <w:color w:val="000000" w:themeColor="text1"/>
          <w:szCs w:val="24"/>
        </w:rPr>
        <w:t xml:space="preserve">2,170). Respondents were randomly assigned a relationship tie from their own networks and read a scenario that experimentally varied several factors such as presented disease cause and donor impacts. Each respondent then rated willingness to donate (1-9) and provided an open-ended explanation. The open-ended data was used to create a hierarchical qualitative codebook, with “grandparent” (positive/negative/neutral), “parent” (non-specific), and “child” codes. After the principal investigator drafted a preliminary scheme from a 10% subsample, two research assistants and the team refined codes to saturation, then applied them in a Qualtrics coding instrument where the principal investigator adjudicated disagreements. </w:t>
      </w:r>
      <w:r w:rsidR="006F0A84" w:rsidRPr="00441956">
        <w:rPr>
          <w:rFonts w:ascii="Times New Roman" w:eastAsia="Times New Roman" w:hAnsi="Times New Roman" w:cs="Times New Roman"/>
          <w:color w:val="000000" w:themeColor="text1"/>
          <w:szCs w:val="24"/>
        </w:rPr>
        <w:t>Codes were coded non-exclusively, applying as many codes as fit the text as elements of reasoning in the respondent’s text response regardless of ultimate decision.</w:t>
      </w:r>
      <w:r w:rsidRPr="00441956">
        <w:rPr>
          <w:rFonts w:ascii="Times New Roman" w:eastAsia="Times New Roman" w:hAnsi="Times New Roman" w:cs="Times New Roman"/>
          <w:color w:val="000000" w:themeColor="text1"/>
          <w:szCs w:val="24"/>
        </w:rPr>
        <w:t xml:space="preserve"> Inter-rater reliability was very high (frequency-weighted k</w:t>
      </w:r>
      <w:r w:rsidR="00044AF9" w:rsidRPr="00441956">
        <w:rPr>
          <w:rFonts w:ascii="Times New Roman" w:eastAsia="Times New Roman" w:hAnsi="Times New Roman" w:cs="Times New Roman"/>
          <w:color w:val="000000" w:themeColor="text1"/>
          <w:szCs w:val="24"/>
        </w:rPr>
        <w:t>=</w:t>
      </w:r>
      <w:r w:rsidRPr="00441956">
        <w:rPr>
          <w:rFonts w:ascii="Times New Roman" w:eastAsia="Times New Roman" w:hAnsi="Times New Roman" w:cs="Times New Roman"/>
          <w:color w:val="000000" w:themeColor="text1"/>
          <w:szCs w:val="24"/>
        </w:rPr>
        <w:t>0.82 for less-detailed codes, and k</w:t>
      </w:r>
      <w:r w:rsidR="00044AF9" w:rsidRPr="00441956">
        <w:rPr>
          <w:rFonts w:ascii="Times New Roman" w:eastAsia="Times New Roman" w:hAnsi="Times New Roman" w:cs="Times New Roman"/>
          <w:color w:val="000000" w:themeColor="text1"/>
          <w:szCs w:val="24"/>
        </w:rPr>
        <w:t>=</w:t>
      </w:r>
      <w:r w:rsidRPr="00441956">
        <w:rPr>
          <w:rFonts w:ascii="Times New Roman" w:eastAsia="Times New Roman" w:hAnsi="Times New Roman" w:cs="Times New Roman"/>
          <w:color w:val="000000" w:themeColor="text1"/>
          <w:szCs w:val="24"/>
        </w:rPr>
        <w:t xml:space="preserve">0.74 for more-detailed codes. Regression-adjusted prevalence of each reason was then estimated and identified the most common themes to emphasize and address. Using those themes, a conversational script was drafted addressing the most common reasons invoked. In 2017, alternative phrasings of draft scripts were A/B-tested among two new </w:t>
      </w:r>
      <w:proofErr w:type="spellStart"/>
      <w:r w:rsidRPr="00441956">
        <w:rPr>
          <w:rFonts w:ascii="Times New Roman" w:eastAsia="Times New Roman" w:hAnsi="Times New Roman" w:cs="Times New Roman"/>
          <w:color w:val="000000" w:themeColor="text1"/>
          <w:szCs w:val="24"/>
        </w:rPr>
        <w:t>MTurk</w:t>
      </w:r>
      <w:proofErr w:type="spellEnd"/>
      <w:r w:rsidRPr="00441956">
        <w:rPr>
          <w:rFonts w:ascii="Times New Roman" w:eastAsia="Times New Roman" w:hAnsi="Times New Roman" w:cs="Times New Roman"/>
          <w:color w:val="000000" w:themeColor="text1"/>
          <w:szCs w:val="24"/>
        </w:rPr>
        <w:t xml:space="preserve"> samples (N=1,863; N=1,756), and these respondents open-ended responses were also qualitatively coded using the codebook developed using the 2016 survey. The most common reasons for and against donation were then used as the basis for the reasons questionnaire variable used in </w:t>
      </w:r>
      <w:proofErr w:type="spellStart"/>
      <w:r w:rsidRPr="00441956">
        <w:rPr>
          <w:rFonts w:ascii="Times New Roman" w:eastAsia="Times New Roman" w:hAnsi="Times New Roman" w:cs="Times New Roman"/>
          <w:color w:val="000000" w:themeColor="text1"/>
          <w:szCs w:val="24"/>
        </w:rPr>
        <w:t>FoRPS</w:t>
      </w:r>
      <w:proofErr w:type="spellEnd"/>
      <w:r w:rsidRPr="00441956">
        <w:rPr>
          <w:rFonts w:ascii="Times New Roman" w:eastAsia="Times New Roman" w:hAnsi="Times New Roman" w:cs="Times New Roman"/>
          <w:color w:val="000000" w:themeColor="text1"/>
          <w:szCs w:val="24"/>
        </w:rPr>
        <w:t xml:space="preserve"> and FFKTPS.</w:t>
      </w:r>
    </w:p>
    <w:p w14:paraId="7E723D94" w14:textId="10047C2B" w:rsidR="7572A066" w:rsidRPr="00441956" w:rsidRDefault="7572A066" w:rsidP="006E0DEE">
      <w:pPr>
        <w:spacing w:line="480" w:lineRule="auto"/>
        <w:ind w:firstLine="720"/>
        <w:rPr>
          <w:rFonts w:ascii="Times New Roman" w:hAnsi="Times New Roman" w:cs="Times New Roman"/>
        </w:rPr>
      </w:pPr>
      <w:r w:rsidRPr="00441956">
        <w:rPr>
          <w:rFonts w:ascii="Times New Roman" w:eastAsia="Times New Roman" w:hAnsi="Times New Roman" w:cs="Times New Roman"/>
          <w:color w:val="000000" w:themeColor="text1"/>
          <w:szCs w:val="24"/>
        </w:rPr>
        <w:t xml:space="preserve">Table </w:t>
      </w:r>
      <w:r w:rsidR="006E0DEE" w:rsidRPr="00441956">
        <w:rPr>
          <w:rFonts w:ascii="Times New Roman" w:eastAsia="Times New Roman" w:hAnsi="Times New Roman" w:cs="Times New Roman"/>
          <w:color w:val="000000" w:themeColor="text1"/>
          <w:szCs w:val="24"/>
        </w:rPr>
        <w:t xml:space="preserve">A1 </w:t>
      </w:r>
      <w:r w:rsidRPr="00441956">
        <w:rPr>
          <w:rFonts w:ascii="Times New Roman" w:eastAsia="Times New Roman" w:hAnsi="Times New Roman" w:cs="Times New Roman"/>
          <w:color w:val="000000" w:themeColor="text1"/>
          <w:szCs w:val="24"/>
        </w:rPr>
        <w:t xml:space="preserve">presents the resulting qualitative codebook. The distribution of these codes in </w:t>
      </w:r>
      <w:proofErr w:type="spellStart"/>
      <w:r w:rsidR="001B00A1" w:rsidRPr="00441956">
        <w:rPr>
          <w:rFonts w:ascii="Times New Roman" w:eastAsia="Times New Roman" w:hAnsi="Times New Roman" w:cs="Times New Roman"/>
          <w:color w:val="000000" w:themeColor="text1"/>
          <w:szCs w:val="24"/>
        </w:rPr>
        <w:t>mTurk</w:t>
      </w:r>
      <w:proofErr w:type="spellEnd"/>
      <w:r w:rsidR="001B00A1" w:rsidRPr="00441956">
        <w:rPr>
          <w:rFonts w:ascii="Times New Roman" w:eastAsia="Times New Roman" w:hAnsi="Times New Roman" w:cs="Times New Roman"/>
          <w:color w:val="000000" w:themeColor="text1"/>
          <w:szCs w:val="24"/>
        </w:rPr>
        <w:t xml:space="preserve"> 1 </w:t>
      </w:r>
      <w:r w:rsidRPr="00441956">
        <w:rPr>
          <w:rFonts w:ascii="Times New Roman" w:eastAsia="Times New Roman" w:hAnsi="Times New Roman" w:cs="Times New Roman"/>
          <w:color w:val="000000" w:themeColor="text1"/>
          <w:szCs w:val="24"/>
        </w:rPr>
        <w:t xml:space="preserve">is described in the next section. Parent codes A through G were grouped under the ‘Against’ grandparent code. Code A is ‘Bad Relationship Reasons’, which captures </w:t>
      </w:r>
      <w:r w:rsidRPr="00441956">
        <w:rPr>
          <w:rFonts w:ascii="Times New Roman" w:eastAsia="Times New Roman" w:hAnsi="Times New Roman" w:cs="Times New Roman"/>
          <w:color w:val="000000" w:themeColor="text1"/>
          <w:szCs w:val="24"/>
        </w:rPr>
        <w:lastRenderedPageBreak/>
        <w:t>antagonism and relative indifference toward the potential recipient. Code B is ‘Health, Risk, &amp; Matching Reasons’, which incorporates a variety of health-related reasons – fear of surgery, negative health effects of donation, poor current health status, fear that the disease runs in the family, doubt about being an adequate match, and vague invocations of risk. Code C is ‘Fear of Non-Health Consequences’, which largely concerns missed work, foregone income, general financial concerns, and recovery time. Code D is ‘Relationship Restrictions’, which captures divisions between individuals respondents would and would not consider donating to, which can be imagined as a series of concentric circles – children are always included, then sometimes close family, then any family, then for family and friends. Other child codes within parent code D specifically exclude a particular relationship type (usually coworkers), highlight other potential donors who they deem more appropriate, or invoke the respondent’s family responsibilities. Code E is ‘Recipient Attributes’, which highlights various non-relational aspects of the potential recipient that exclude them from consideration – their advanced age, likely refusal of offers, their blame for their situation, or distance. Code F is ‘Would Not Donate’, which describes a set of reasons that respondents invoke that they would not donate a kidney to anyone under their circumstances – for religious/spiritual reasons, total exclusion, exclusion of living donation, a desire to keep one’s kidneys, a preference to simply let the alter die, self-interest, or a meaningful invocation of their kidney as a part of their body. Code G captures reasons ‘against’ donation not otherwise categorized.</w:t>
      </w:r>
    </w:p>
    <w:p w14:paraId="3AA28FC4" w14:textId="0D932A92" w:rsidR="7572A066" w:rsidRPr="00441956" w:rsidRDefault="7572A066" w:rsidP="006E0DEE">
      <w:pPr>
        <w:spacing w:line="480" w:lineRule="auto"/>
        <w:ind w:firstLine="720"/>
        <w:rPr>
          <w:rFonts w:ascii="Times New Roman" w:hAnsi="Times New Roman" w:cs="Times New Roman"/>
        </w:rPr>
      </w:pPr>
      <w:r w:rsidRPr="00441956">
        <w:rPr>
          <w:rFonts w:ascii="Times New Roman" w:eastAsia="Times New Roman" w:hAnsi="Times New Roman" w:cs="Times New Roman"/>
          <w:color w:val="000000" w:themeColor="text1"/>
          <w:szCs w:val="24"/>
        </w:rPr>
        <w:t xml:space="preserve">Parent codes H through K index reasons for ambivalence about donation. Code H (‘Depends on… / Need more…’) combines a wide variety of additional sources of information that respondents say they would need to make a decision. Code I (‘Testing-Related Reasons’) separates out reasons directly associated with the results of the donor evaluation protocols. Code J (‘On the one hand, On the Other’) codes responses where both </w:t>
      </w:r>
      <w:r w:rsidRPr="00441956">
        <w:rPr>
          <w:rFonts w:ascii="Times New Roman" w:eastAsia="Times New Roman" w:hAnsi="Times New Roman" w:cs="Times New Roman"/>
          <w:color w:val="000000" w:themeColor="text1"/>
          <w:szCs w:val="24"/>
        </w:rPr>
        <w:lastRenderedPageBreak/>
        <w:t>positive and negative reasons were invoked relatively equally. Code K captures other sources of ambivalence that are not otherwise categorized.</w:t>
      </w:r>
    </w:p>
    <w:p w14:paraId="7BF2C932" w14:textId="649897DE" w:rsidR="7572A066" w:rsidRPr="00441956" w:rsidRDefault="7572A066" w:rsidP="006E0DEE">
      <w:pPr>
        <w:spacing w:line="480" w:lineRule="auto"/>
        <w:rPr>
          <w:rFonts w:ascii="Times New Roman" w:hAnsi="Times New Roman" w:cs="Times New Roman"/>
        </w:rPr>
      </w:pPr>
      <w:r w:rsidRPr="00441956">
        <w:rPr>
          <w:rFonts w:ascii="Times New Roman" w:eastAsia="Times New Roman" w:hAnsi="Times New Roman" w:cs="Times New Roman"/>
          <w:color w:val="000000" w:themeColor="text1"/>
          <w:szCs w:val="24"/>
        </w:rPr>
        <w:t xml:space="preserve"> </w:t>
      </w:r>
      <w:r w:rsidR="006E0DEE" w:rsidRPr="00441956">
        <w:rPr>
          <w:rFonts w:ascii="Times New Roman" w:eastAsia="Times New Roman" w:hAnsi="Times New Roman" w:cs="Times New Roman"/>
          <w:color w:val="000000" w:themeColor="text1"/>
          <w:szCs w:val="24"/>
        </w:rPr>
        <w:tab/>
      </w:r>
      <w:r w:rsidRPr="00441956">
        <w:rPr>
          <w:rFonts w:ascii="Times New Roman" w:eastAsia="Times New Roman" w:hAnsi="Times New Roman" w:cs="Times New Roman"/>
          <w:color w:val="000000" w:themeColor="text1"/>
          <w:szCs w:val="24"/>
        </w:rPr>
        <w:t>Parent codes L through Q describe broad reasons ‘for’ donation. Code L (‘Good Relationship Reasons’) captures responses invoking positive aspects of their relationship with the alter, such as positively invoking their relationship (e.g., “It’s my mom”) or familial (e.g., “They’re family!”) status, expressing relationship-oriented values, invoking histories of support and reciprocity, intensified expression of willingness, feelings of love and closeness. Code M (‘Moral, ethical, religious, and emotional reasons’) incorporates reasons like what respondents view as right, would feel good, sympathy, non-relationship values, potential guilt for not donating, social repercussions for not donating, and religious motivations. Code N (‘Benefit Recipient’) focuses on reasoning related to how donation would benefit the recipient, such as by saving their life, improving their quality of life, helping them avoid suffering, giving them a ‘gift’, ‘</w:t>
      </w:r>
      <w:proofErr w:type="spellStart"/>
      <w:r w:rsidRPr="00441956">
        <w:rPr>
          <w:rFonts w:ascii="Times New Roman" w:eastAsia="Times New Roman" w:hAnsi="Times New Roman" w:cs="Times New Roman"/>
          <w:color w:val="000000" w:themeColor="text1"/>
          <w:szCs w:val="24"/>
        </w:rPr>
        <w:t>help’ing</w:t>
      </w:r>
      <w:proofErr w:type="spellEnd"/>
      <w:r w:rsidRPr="00441956">
        <w:rPr>
          <w:rFonts w:ascii="Times New Roman" w:eastAsia="Times New Roman" w:hAnsi="Times New Roman" w:cs="Times New Roman"/>
          <w:color w:val="000000" w:themeColor="text1"/>
          <w:szCs w:val="24"/>
        </w:rPr>
        <w:t xml:space="preserve"> them to unspecified ends, and avoiding a long wait for a deceased donor transplant. Code O (‘Medical reasons could donate’) covers reasoning such as the respondent’s good health, the fact that they have a ‘spare’ kidney (e.g., “You only need one kidney!”), the likelihood they would be a match for the recipient, and implied conditional statements expressing cautious optimism that the evaluation process would not turn up anything concerning. Code P (‘Non-medical reasons could donate’) covers reasons that respondents could donate such as being unemployed or flexibly employed. Code Q covers ‘for’ reasons not otherwise categorized.</w:t>
      </w:r>
    </w:p>
    <w:p w14:paraId="6905BEC2" w14:textId="72820322" w:rsidR="7572A066" w:rsidRPr="00441956" w:rsidRDefault="7572A066" w:rsidP="006E0DEE">
      <w:pPr>
        <w:spacing w:line="480" w:lineRule="auto"/>
        <w:ind w:firstLine="720"/>
        <w:rPr>
          <w:rFonts w:ascii="Times New Roman" w:eastAsia="Times New Roman" w:hAnsi="Times New Roman" w:cs="Times New Roman"/>
          <w:color w:val="000000" w:themeColor="text1"/>
          <w:szCs w:val="24"/>
        </w:rPr>
      </w:pPr>
      <w:r w:rsidRPr="00441956">
        <w:rPr>
          <w:rFonts w:ascii="Times New Roman" w:eastAsia="Times New Roman" w:hAnsi="Times New Roman" w:cs="Times New Roman"/>
          <w:color w:val="000000" w:themeColor="text1"/>
          <w:szCs w:val="24"/>
        </w:rPr>
        <w:t xml:space="preserve">Table </w:t>
      </w:r>
      <w:r w:rsidR="006E0DEE" w:rsidRPr="00441956">
        <w:rPr>
          <w:rFonts w:ascii="Times New Roman" w:eastAsia="Times New Roman" w:hAnsi="Times New Roman" w:cs="Times New Roman"/>
          <w:color w:val="000000" w:themeColor="text1"/>
          <w:szCs w:val="24"/>
        </w:rPr>
        <w:t xml:space="preserve">A2 presents </w:t>
      </w:r>
      <w:r w:rsidRPr="00441956">
        <w:rPr>
          <w:rFonts w:ascii="Times New Roman" w:eastAsia="Times New Roman" w:hAnsi="Times New Roman" w:cs="Times New Roman"/>
          <w:color w:val="000000" w:themeColor="text1"/>
          <w:szCs w:val="24"/>
        </w:rPr>
        <w:t xml:space="preserve">each grandparent, parent, and child code’s regression-adjusted proportions in the </w:t>
      </w:r>
      <w:proofErr w:type="spellStart"/>
      <w:r w:rsidR="009A79DE" w:rsidRPr="00441956">
        <w:rPr>
          <w:rFonts w:ascii="Times New Roman" w:eastAsia="Times New Roman" w:hAnsi="Times New Roman" w:cs="Times New Roman"/>
          <w:color w:val="000000" w:themeColor="text1"/>
          <w:szCs w:val="24"/>
        </w:rPr>
        <w:t>mTurk</w:t>
      </w:r>
      <w:proofErr w:type="spellEnd"/>
      <w:r w:rsidR="009A79DE" w:rsidRPr="00441956">
        <w:rPr>
          <w:rFonts w:ascii="Times New Roman" w:eastAsia="Times New Roman" w:hAnsi="Times New Roman" w:cs="Times New Roman"/>
          <w:color w:val="000000" w:themeColor="text1"/>
          <w:szCs w:val="24"/>
        </w:rPr>
        <w:t xml:space="preserve"> wave 1</w:t>
      </w:r>
      <w:r w:rsidRPr="00441956">
        <w:rPr>
          <w:rFonts w:ascii="Times New Roman" w:eastAsia="Times New Roman" w:hAnsi="Times New Roman" w:cs="Times New Roman"/>
          <w:color w:val="000000" w:themeColor="text1"/>
          <w:szCs w:val="24"/>
        </w:rPr>
        <w:t xml:space="preserve"> data. We regression-adjusted because the data collected included experimental manipulations that might bias the popularity of certain qualitative codes. Thus, all proportions are the marginal proportion in which the given code was assigned after controlling for experimental (direct/indirect, cause, recipient effects, donor </w:t>
      </w:r>
      <w:r w:rsidRPr="00441956">
        <w:rPr>
          <w:rFonts w:ascii="Times New Roman" w:eastAsia="Times New Roman" w:hAnsi="Times New Roman" w:cs="Times New Roman"/>
          <w:color w:val="000000" w:themeColor="text1"/>
          <w:szCs w:val="24"/>
        </w:rPr>
        <w:lastRenderedPageBreak/>
        <w:t>effects) and conditionally random (relationship) characteristics. The percentages are displayed as percentage of the sample as well as the upward-abutting coding level (grandparents for parent codes; parents for child codes).</w:t>
      </w:r>
    </w:p>
    <w:p w14:paraId="4C4C07CB" w14:textId="77777777" w:rsidR="006E0DEE" w:rsidRPr="00441956" w:rsidRDefault="7572A066" w:rsidP="006E0DEE">
      <w:pPr>
        <w:spacing w:line="480" w:lineRule="auto"/>
        <w:ind w:firstLine="720"/>
        <w:rPr>
          <w:rFonts w:ascii="Times New Roman" w:eastAsia="Times New Roman" w:hAnsi="Times New Roman" w:cs="Times New Roman"/>
          <w:color w:val="000000" w:themeColor="text1"/>
          <w:szCs w:val="24"/>
        </w:rPr>
      </w:pPr>
      <w:r w:rsidRPr="00441956">
        <w:rPr>
          <w:rFonts w:ascii="Times New Roman" w:eastAsia="Times New Roman" w:hAnsi="Times New Roman" w:cs="Times New Roman"/>
          <w:color w:val="000000" w:themeColor="text1"/>
          <w:szCs w:val="24"/>
        </w:rPr>
        <w:t>At the grandparent level, ‘for’ codes are the most common – 60.9% of respondents invoked at least one ‘for’ code, 39.9% did so for ‘against’ codes, and 17.4% did so for ‘ambivalent’ codes. (These figures do not add to 100 because more than one grandparent code could apply to a given response.) At the parent level, 5 codes are found in 10% or more of responses, and four of them are ‘for’ and one ‘against’. The most common ‘for’ codes are Benefit Recipient (code N; 40.6%), Good Relationship Reasons (L; 34.0%), Medical Reasons Could Donate (O; 13.1%), and Moral, Ethical, Religious, and Emotional Reasons (M; 10.6%). The most common ‘against’ code was Health, Risk, &amp; Matching (B; 26.7%).</w:t>
      </w:r>
    </w:p>
    <w:p w14:paraId="1F2344E0" w14:textId="34BBDA71" w:rsidR="00C64A5A" w:rsidRPr="00441956" w:rsidRDefault="7572A066" w:rsidP="006E0DEE">
      <w:pPr>
        <w:spacing w:line="480" w:lineRule="auto"/>
        <w:ind w:firstLine="720"/>
        <w:rPr>
          <w:rFonts w:ascii="Times New Roman" w:eastAsia="Times New Roman" w:hAnsi="Times New Roman" w:cs="Times New Roman"/>
          <w:color w:val="000000" w:themeColor="text1"/>
          <w:szCs w:val="24"/>
        </w:rPr>
        <w:sectPr w:rsidR="00C64A5A" w:rsidRPr="00441956" w:rsidSect="00C64A5A">
          <w:pgSz w:w="11906" w:h="16838"/>
          <w:pgMar w:top="1440" w:right="1440" w:bottom="1440" w:left="1440" w:header="708" w:footer="708" w:gutter="0"/>
          <w:cols w:space="708"/>
          <w:docGrid w:linePitch="360"/>
        </w:sectPr>
      </w:pPr>
      <w:r w:rsidRPr="00441956">
        <w:rPr>
          <w:rFonts w:ascii="Times New Roman" w:eastAsia="Times New Roman" w:hAnsi="Times New Roman" w:cs="Times New Roman"/>
          <w:color w:val="000000" w:themeColor="text1"/>
          <w:szCs w:val="24"/>
        </w:rPr>
        <w:t>The most common child codes for each parent code are also displayed in Table 4. Overall, the ten most common ‘for’ child codes were Would Do Anything (code 57; 17.3%); Vague “Help” (code 73; 15.7%);  Save recipient's life, help recipient live longer (code 69; 12.8%); Positive, specific relationship invocation (code 52; 9.1%)</w:t>
      </w:r>
      <w:r w:rsidR="00B15E00" w:rsidRPr="00441956">
        <w:rPr>
          <w:rFonts w:ascii="Times New Roman" w:eastAsia="Times New Roman" w:hAnsi="Times New Roman" w:cs="Times New Roman"/>
          <w:color w:val="000000" w:themeColor="text1"/>
          <w:szCs w:val="24"/>
        </w:rPr>
        <w:t>;</w:t>
      </w:r>
      <w:r w:rsidRPr="00441956">
        <w:rPr>
          <w:rFonts w:ascii="Times New Roman" w:eastAsia="Times New Roman" w:hAnsi="Times New Roman" w:cs="Times New Roman"/>
          <w:color w:val="000000" w:themeColor="text1"/>
          <w:szCs w:val="24"/>
        </w:rPr>
        <w:t xml:space="preserve"> Shortened life, worsened health (code 5; 7.6%); Respondent in poor health / has disqualifying health condition (code 6; 7.5%); Not close enough (code 2; 5.0%); “Love” (code 58; 4.9%); Improve recipient quality of life (code 70; 4.9%); and Invocation of non-family/relationship values (code 64; 4.6%</w:t>
      </w:r>
      <w:r w:rsidR="00C64A5A" w:rsidRPr="00441956">
        <w:rPr>
          <w:rFonts w:ascii="Times New Roman" w:eastAsia="Times New Roman" w:hAnsi="Times New Roman" w:cs="Times New Roman"/>
          <w:color w:val="000000" w:themeColor="text1"/>
          <w:szCs w:val="24"/>
        </w:rPr>
        <w:t>).</w:t>
      </w:r>
    </w:p>
    <w:p w14:paraId="690E0A63" w14:textId="2725C1E8" w:rsidR="46CBF62B" w:rsidRPr="00441956" w:rsidRDefault="46CBF62B" w:rsidP="009D3A72">
      <w:pPr>
        <w:pStyle w:val="Heading2"/>
        <w:spacing w:line="276" w:lineRule="auto"/>
        <w:rPr>
          <w:rFonts w:ascii="Times New Roman" w:eastAsiaTheme="minorHAnsi" w:hAnsi="Times New Roman" w:cs="Times New Roman"/>
          <w:b/>
          <w:bCs/>
          <w:color w:val="000000" w:themeColor="text1"/>
          <w:sz w:val="24"/>
          <w:szCs w:val="24"/>
          <w:u w:val="single"/>
        </w:rPr>
      </w:pPr>
      <w:bookmarkStart w:id="2" w:name="_Toc214031123"/>
      <w:bookmarkStart w:id="3" w:name="_Toc214031151"/>
      <w:r w:rsidRPr="00441956">
        <w:rPr>
          <w:rFonts w:ascii="Times New Roman" w:hAnsi="Times New Roman" w:cs="Times New Roman"/>
          <w:b/>
          <w:bCs/>
          <w:color w:val="000000" w:themeColor="text1"/>
          <w:sz w:val="24"/>
          <w:szCs w:val="24"/>
          <w:u w:val="single"/>
        </w:rPr>
        <w:lastRenderedPageBreak/>
        <w:t xml:space="preserve">Table </w:t>
      </w:r>
      <w:r w:rsidR="0A229057" w:rsidRPr="00441956">
        <w:rPr>
          <w:rFonts w:ascii="Times New Roman" w:hAnsi="Times New Roman" w:cs="Times New Roman"/>
          <w:b/>
          <w:bCs/>
          <w:color w:val="000000" w:themeColor="text1"/>
          <w:sz w:val="24"/>
          <w:szCs w:val="24"/>
          <w:u w:val="single"/>
        </w:rPr>
        <w:t>A1</w:t>
      </w:r>
      <w:r w:rsidRPr="00441956">
        <w:rPr>
          <w:rFonts w:ascii="Times New Roman" w:hAnsi="Times New Roman" w:cs="Times New Roman"/>
          <w:b/>
          <w:bCs/>
          <w:color w:val="000000" w:themeColor="text1"/>
          <w:sz w:val="24"/>
          <w:szCs w:val="24"/>
          <w:u w:val="single"/>
        </w:rPr>
        <w:t>: Qualitative Codebook</w:t>
      </w:r>
      <w:r w:rsidR="00FD2C8B" w:rsidRPr="00441956">
        <w:rPr>
          <w:rFonts w:ascii="Times New Roman" w:hAnsi="Times New Roman" w:cs="Times New Roman"/>
          <w:b/>
          <w:bCs/>
          <w:color w:val="000000" w:themeColor="text1"/>
          <w:sz w:val="24"/>
          <w:szCs w:val="24"/>
          <w:u w:val="single"/>
        </w:rPr>
        <w:t xml:space="preserve"> for Reasons </w:t>
      </w:r>
      <w:r w:rsidR="008678BC" w:rsidRPr="00441956">
        <w:rPr>
          <w:rFonts w:ascii="Times New Roman" w:hAnsi="Times New Roman" w:cs="Times New Roman"/>
          <w:b/>
          <w:bCs/>
          <w:color w:val="000000" w:themeColor="text1"/>
          <w:sz w:val="24"/>
          <w:szCs w:val="24"/>
          <w:u w:val="single"/>
        </w:rPr>
        <w:t>For, Against, and Ambivalent About LDKT (</w:t>
      </w:r>
      <w:proofErr w:type="spellStart"/>
      <w:r w:rsidR="008678BC" w:rsidRPr="00441956">
        <w:rPr>
          <w:rFonts w:ascii="Times New Roman" w:hAnsi="Times New Roman" w:cs="Times New Roman"/>
          <w:b/>
          <w:bCs/>
          <w:color w:val="000000" w:themeColor="text1"/>
          <w:sz w:val="24"/>
          <w:szCs w:val="24"/>
          <w:u w:val="single"/>
        </w:rPr>
        <w:t>MTurk</w:t>
      </w:r>
      <w:proofErr w:type="spellEnd"/>
      <w:r w:rsidR="008678BC" w:rsidRPr="00441956">
        <w:rPr>
          <w:rFonts w:ascii="Times New Roman" w:hAnsi="Times New Roman" w:cs="Times New Roman"/>
          <w:b/>
          <w:bCs/>
          <w:color w:val="000000" w:themeColor="text1"/>
          <w:sz w:val="24"/>
          <w:szCs w:val="24"/>
          <w:u w:val="single"/>
        </w:rPr>
        <w:t xml:space="preserve"> Pilot, 2016)</w:t>
      </w:r>
      <w:bookmarkEnd w:id="2"/>
      <w:bookmarkEnd w:id="3"/>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571"/>
        <w:gridCol w:w="721"/>
        <w:gridCol w:w="1993"/>
        <w:gridCol w:w="724"/>
        <w:gridCol w:w="8941"/>
      </w:tblGrid>
      <w:tr w:rsidR="05C76E56" w:rsidRPr="00441956" w14:paraId="359564ED" w14:textId="77777777" w:rsidTr="00441956">
        <w:trPr>
          <w:trHeight w:val="20"/>
        </w:trPr>
        <w:tc>
          <w:tcPr>
            <w:tcW w:w="1571" w:type="dxa"/>
            <w:tcMar>
              <w:left w:w="108" w:type="dxa"/>
              <w:right w:w="108" w:type="dxa"/>
            </w:tcMar>
            <w:vAlign w:val="center"/>
          </w:tcPr>
          <w:p w14:paraId="12AF9780" w14:textId="4F510B36" w:rsidR="05C76E56" w:rsidRPr="00441956" w:rsidRDefault="05C76E56" w:rsidP="05C76E56">
            <w:pPr>
              <w:spacing w:after="0"/>
              <w:jc w:val="center"/>
              <w:rPr>
                <w:rFonts w:ascii="Times New Roman" w:eastAsia="Times New Roman" w:hAnsi="Times New Roman" w:cs="Times New Roman"/>
                <w:b/>
                <w:bCs/>
                <w:color w:val="000000" w:themeColor="text1"/>
                <w:sz w:val="22"/>
                <w:szCs w:val="22"/>
                <w:u w:val="single"/>
              </w:rPr>
            </w:pPr>
            <w:r w:rsidRPr="00441956">
              <w:rPr>
                <w:rFonts w:ascii="Times New Roman" w:eastAsia="Times New Roman" w:hAnsi="Times New Roman" w:cs="Times New Roman"/>
                <w:b/>
                <w:bCs/>
                <w:color w:val="000000" w:themeColor="text1"/>
                <w:sz w:val="22"/>
                <w:szCs w:val="22"/>
                <w:u w:val="single"/>
              </w:rPr>
              <w:t>Grandparent</w:t>
            </w:r>
          </w:p>
        </w:tc>
        <w:tc>
          <w:tcPr>
            <w:tcW w:w="2714" w:type="dxa"/>
            <w:gridSpan w:val="2"/>
            <w:tcMar>
              <w:left w:w="108" w:type="dxa"/>
              <w:right w:w="108" w:type="dxa"/>
            </w:tcMar>
            <w:vAlign w:val="center"/>
          </w:tcPr>
          <w:p w14:paraId="49FDCA84" w14:textId="2F9D1057" w:rsidR="05C76E56" w:rsidRPr="00441956" w:rsidRDefault="05C76E56" w:rsidP="05C76E56">
            <w:pPr>
              <w:spacing w:after="0"/>
              <w:jc w:val="center"/>
              <w:rPr>
                <w:rFonts w:ascii="Times New Roman" w:eastAsia="Times New Roman" w:hAnsi="Times New Roman" w:cs="Times New Roman"/>
                <w:b/>
                <w:bCs/>
                <w:color w:val="000000" w:themeColor="text1"/>
                <w:sz w:val="22"/>
                <w:szCs w:val="22"/>
                <w:u w:val="single"/>
              </w:rPr>
            </w:pPr>
            <w:r w:rsidRPr="00441956">
              <w:rPr>
                <w:rFonts w:ascii="Times New Roman" w:eastAsia="Times New Roman" w:hAnsi="Times New Roman" w:cs="Times New Roman"/>
                <w:b/>
                <w:bCs/>
                <w:color w:val="000000" w:themeColor="text1"/>
                <w:sz w:val="22"/>
                <w:szCs w:val="22"/>
                <w:u w:val="single"/>
              </w:rPr>
              <w:t>Parent</w:t>
            </w:r>
          </w:p>
        </w:tc>
        <w:tc>
          <w:tcPr>
            <w:tcW w:w="9665" w:type="dxa"/>
            <w:gridSpan w:val="2"/>
            <w:tcMar>
              <w:left w:w="108" w:type="dxa"/>
              <w:right w:w="108" w:type="dxa"/>
            </w:tcMar>
            <w:vAlign w:val="center"/>
          </w:tcPr>
          <w:p w14:paraId="5FE8677B" w14:textId="75A35F25" w:rsidR="05C76E56" w:rsidRPr="00441956" w:rsidRDefault="05C76E56" w:rsidP="05C76E56">
            <w:pPr>
              <w:spacing w:after="0"/>
              <w:jc w:val="center"/>
              <w:rPr>
                <w:rFonts w:ascii="Times New Roman" w:eastAsia="Times New Roman" w:hAnsi="Times New Roman" w:cs="Times New Roman"/>
                <w:b/>
                <w:bCs/>
                <w:color w:val="000000" w:themeColor="text1"/>
                <w:sz w:val="22"/>
                <w:szCs w:val="22"/>
                <w:u w:val="single"/>
              </w:rPr>
            </w:pPr>
            <w:r w:rsidRPr="00441956">
              <w:rPr>
                <w:rFonts w:ascii="Times New Roman" w:eastAsia="Times New Roman" w:hAnsi="Times New Roman" w:cs="Times New Roman"/>
                <w:b/>
                <w:bCs/>
                <w:color w:val="000000" w:themeColor="text1"/>
                <w:sz w:val="22"/>
                <w:szCs w:val="22"/>
                <w:u w:val="single"/>
              </w:rPr>
              <w:t>Child</w:t>
            </w:r>
          </w:p>
        </w:tc>
      </w:tr>
      <w:tr w:rsidR="05C76E56" w:rsidRPr="00441956" w14:paraId="7373D347" w14:textId="77777777" w:rsidTr="00441956">
        <w:trPr>
          <w:trHeight w:val="20"/>
        </w:trPr>
        <w:tc>
          <w:tcPr>
            <w:tcW w:w="1571" w:type="dxa"/>
            <w:tcMar>
              <w:left w:w="108" w:type="dxa"/>
              <w:right w:w="108" w:type="dxa"/>
            </w:tcMar>
            <w:vAlign w:val="center"/>
          </w:tcPr>
          <w:p w14:paraId="51EF0D18" w14:textId="26951F67" w:rsidR="05C76E56" w:rsidRPr="00441956" w:rsidRDefault="05C76E56" w:rsidP="05C76E56">
            <w:pPr>
              <w:spacing w:after="0"/>
              <w:jc w:val="center"/>
              <w:rPr>
                <w:rFonts w:ascii="Times New Roman" w:eastAsia="Times New Roman" w:hAnsi="Times New Roman" w:cs="Times New Roman"/>
                <w:b/>
                <w:bCs/>
                <w:color w:val="000000" w:themeColor="text1"/>
                <w:sz w:val="22"/>
                <w:szCs w:val="22"/>
              </w:rPr>
            </w:pPr>
            <w:r w:rsidRPr="00441956">
              <w:rPr>
                <w:rFonts w:ascii="Times New Roman" w:eastAsia="Times New Roman" w:hAnsi="Times New Roman" w:cs="Times New Roman"/>
                <w:b/>
                <w:bCs/>
                <w:color w:val="000000" w:themeColor="text1"/>
                <w:sz w:val="22"/>
                <w:szCs w:val="22"/>
              </w:rPr>
              <w:t>Code</w:t>
            </w:r>
          </w:p>
        </w:tc>
        <w:tc>
          <w:tcPr>
            <w:tcW w:w="721" w:type="dxa"/>
            <w:tcMar>
              <w:left w:w="108" w:type="dxa"/>
              <w:right w:w="108" w:type="dxa"/>
            </w:tcMar>
            <w:vAlign w:val="center"/>
          </w:tcPr>
          <w:p w14:paraId="10C9D564" w14:textId="5D9C2332" w:rsidR="05C76E56" w:rsidRPr="00441956" w:rsidRDefault="05C76E56" w:rsidP="05C76E56">
            <w:pPr>
              <w:spacing w:after="0"/>
              <w:jc w:val="center"/>
              <w:rPr>
                <w:rFonts w:ascii="Times New Roman" w:eastAsia="Times New Roman" w:hAnsi="Times New Roman" w:cs="Times New Roman"/>
                <w:b/>
                <w:bCs/>
                <w:color w:val="000000" w:themeColor="text1"/>
                <w:sz w:val="22"/>
                <w:szCs w:val="22"/>
              </w:rPr>
            </w:pPr>
            <w:r w:rsidRPr="00441956">
              <w:rPr>
                <w:rFonts w:ascii="Times New Roman" w:eastAsia="Times New Roman" w:hAnsi="Times New Roman" w:cs="Times New Roman"/>
                <w:b/>
                <w:bCs/>
                <w:color w:val="000000" w:themeColor="text1"/>
                <w:sz w:val="22"/>
                <w:szCs w:val="22"/>
              </w:rPr>
              <w:t>Code</w:t>
            </w:r>
          </w:p>
        </w:tc>
        <w:tc>
          <w:tcPr>
            <w:tcW w:w="1993" w:type="dxa"/>
            <w:tcMar>
              <w:left w:w="108" w:type="dxa"/>
              <w:right w:w="108" w:type="dxa"/>
            </w:tcMar>
            <w:vAlign w:val="center"/>
          </w:tcPr>
          <w:p w14:paraId="4BCF0BF6" w14:textId="5611ADDA" w:rsidR="05C76E56" w:rsidRPr="00441956" w:rsidRDefault="05C76E56" w:rsidP="05C76E56">
            <w:pPr>
              <w:spacing w:after="0"/>
              <w:jc w:val="center"/>
              <w:rPr>
                <w:rFonts w:ascii="Times New Roman" w:eastAsia="Times New Roman" w:hAnsi="Times New Roman" w:cs="Times New Roman"/>
                <w:b/>
                <w:bCs/>
                <w:color w:val="000000" w:themeColor="text1"/>
                <w:sz w:val="22"/>
                <w:szCs w:val="22"/>
              </w:rPr>
            </w:pPr>
            <w:r w:rsidRPr="00441956">
              <w:rPr>
                <w:rFonts w:ascii="Times New Roman" w:eastAsia="Times New Roman" w:hAnsi="Times New Roman" w:cs="Times New Roman"/>
                <w:b/>
                <w:bCs/>
                <w:color w:val="000000" w:themeColor="text1"/>
                <w:sz w:val="22"/>
                <w:szCs w:val="22"/>
              </w:rPr>
              <w:t>Description</w:t>
            </w:r>
          </w:p>
        </w:tc>
        <w:tc>
          <w:tcPr>
            <w:tcW w:w="724" w:type="dxa"/>
            <w:tcBorders>
              <w:bottom w:val="single" w:sz="8" w:space="0" w:color="auto"/>
            </w:tcBorders>
            <w:tcMar>
              <w:left w:w="108" w:type="dxa"/>
              <w:right w:w="108" w:type="dxa"/>
            </w:tcMar>
            <w:vAlign w:val="center"/>
          </w:tcPr>
          <w:p w14:paraId="5673E1EC" w14:textId="5DE1BDE7" w:rsidR="05C76E56" w:rsidRPr="00441956" w:rsidRDefault="05C76E56" w:rsidP="05C76E56">
            <w:pPr>
              <w:spacing w:after="0"/>
              <w:jc w:val="center"/>
              <w:rPr>
                <w:rFonts w:ascii="Times New Roman" w:eastAsia="Times New Roman" w:hAnsi="Times New Roman" w:cs="Times New Roman"/>
                <w:b/>
                <w:bCs/>
                <w:color w:val="000000" w:themeColor="text1"/>
                <w:sz w:val="22"/>
                <w:szCs w:val="22"/>
              </w:rPr>
            </w:pPr>
            <w:r w:rsidRPr="00441956">
              <w:rPr>
                <w:rFonts w:ascii="Times New Roman" w:eastAsia="Times New Roman" w:hAnsi="Times New Roman" w:cs="Times New Roman"/>
                <w:b/>
                <w:bCs/>
                <w:color w:val="000000" w:themeColor="text1"/>
                <w:sz w:val="22"/>
                <w:szCs w:val="22"/>
              </w:rPr>
              <w:t>Code</w:t>
            </w:r>
          </w:p>
        </w:tc>
        <w:tc>
          <w:tcPr>
            <w:tcW w:w="8941" w:type="dxa"/>
            <w:tcBorders>
              <w:bottom w:val="single" w:sz="8" w:space="0" w:color="auto"/>
            </w:tcBorders>
            <w:tcMar>
              <w:left w:w="108" w:type="dxa"/>
              <w:right w:w="108" w:type="dxa"/>
            </w:tcMar>
            <w:vAlign w:val="center"/>
          </w:tcPr>
          <w:p w14:paraId="24BFCECD" w14:textId="2C9F6C86" w:rsidR="05C76E56" w:rsidRPr="00441956" w:rsidRDefault="05C76E56" w:rsidP="05C76E56">
            <w:pPr>
              <w:spacing w:after="0"/>
              <w:jc w:val="center"/>
              <w:rPr>
                <w:rFonts w:ascii="Times New Roman" w:eastAsia="Times New Roman" w:hAnsi="Times New Roman" w:cs="Times New Roman"/>
                <w:b/>
                <w:bCs/>
                <w:color w:val="000000" w:themeColor="text1"/>
                <w:sz w:val="22"/>
                <w:szCs w:val="22"/>
              </w:rPr>
            </w:pPr>
            <w:r w:rsidRPr="00441956">
              <w:rPr>
                <w:rFonts w:ascii="Times New Roman" w:eastAsia="Times New Roman" w:hAnsi="Times New Roman" w:cs="Times New Roman"/>
                <w:b/>
                <w:bCs/>
                <w:color w:val="000000" w:themeColor="text1"/>
                <w:sz w:val="22"/>
                <w:szCs w:val="22"/>
              </w:rPr>
              <w:t>Description</w:t>
            </w:r>
          </w:p>
        </w:tc>
      </w:tr>
      <w:tr w:rsidR="05C76E56" w:rsidRPr="00441956" w14:paraId="4CEA5D14" w14:textId="77777777" w:rsidTr="00441956">
        <w:trPr>
          <w:trHeight w:val="20"/>
        </w:trPr>
        <w:tc>
          <w:tcPr>
            <w:tcW w:w="1571" w:type="dxa"/>
            <w:vMerge w:val="restart"/>
            <w:tcMar>
              <w:left w:w="108" w:type="dxa"/>
              <w:right w:w="108" w:type="dxa"/>
            </w:tcMar>
            <w:vAlign w:val="center"/>
          </w:tcPr>
          <w:p w14:paraId="7FF9724F" w14:textId="56C1DF29"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Against</w:t>
            </w:r>
          </w:p>
        </w:tc>
        <w:tc>
          <w:tcPr>
            <w:tcW w:w="721" w:type="dxa"/>
            <w:vMerge w:val="restart"/>
            <w:tcMar>
              <w:left w:w="108" w:type="dxa"/>
              <w:right w:w="108" w:type="dxa"/>
            </w:tcMar>
            <w:vAlign w:val="center"/>
          </w:tcPr>
          <w:p w14:paraId="55DCEB1F" w14:textId="37EC567E"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A</w:t>
            </w:r>
          </w:p>
        </w:tc>
        <w:tc>
          <w:tcPr>
            <w:tcW w:w="1993" w:type="dxa"/>
            <w:vMerge w:val="restart"/>
            <w:tcMar>
              <w:left w:w="108" w:type="dxa"/>
              <w:right w:w="108" w:type="dxa"/>
            </w:tcMar>
            <w:vAlign w:val="center"/>
          </w:tcPr>
          <w:p w14:paraId="2ADE85A5" w14:textId="7A892996"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Bad Relationship Reasons</w:t>
            </w:r>
          </w:p>
        </w:tc>
        <w:tc>
          <w:tcPr>
            <w:tcW w:w="724" w:type="dxa"/>
            <w:tcBorders>
              <w:bottom w:val="single" w:sz="8" w:space="0" w:color="auto"/>
            </w:tcBorders>
            <w:tcMar>
              <w:left w:w="108" w:type="dxa"/>
              <w:right w:w="108" w:type="dxa"/>
            </w:tcMar>
            <w:vAlign w:val="center"/>
          </w:tcPr>
          <w:p w14:paraId="4EE34C91" w14:textId="50900E68"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1</w:t>
            </w:r>
          </w:p>
        </w:tc>
        <w:tc>
          <w:tcPr>
            <w:tcW w:w="8941" w:type="dxa"/>
            <w:tcBorders>
              <w:bottom w:val="single" w:sz="8" w:space="0" w:color="auto"/>
            </w:tcBorders>
            <w:tcMar>
              <w:left w:w="108" w:type="dxa"/>
              <w:right w:w="108" w:type="dxa"/>
            </w:tcMar>
            <w:vAlign w:val="center"/>
          </w:tcPr>
          <w:p w14:paraId="70501E78" w14:textId="19A7841E"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"I dislike/hate them"; "They dislike/hate me"</w:t>
            </w:r>
          </w:p>
        </w:tc>
      </w:tr>
      <w:tr w:rsidR="05C76E56" w:rsidRPr="00441956" w14:paraId="0097627F" w14:textId="77777777" w:rsidTr="00441956">
        <w:trPr>
          <w:trHeight w:val="20"/>
        </w:trPr>
        <w:tc>
          <w:tcPr>
            <w:tcW w:w="1571" w:type="dxa"/>
            <w:vMerge/>
            <w:vAlign w:val="center"/>
          </w:tcPr>
          <w:p w14:paraId="62DF2215" w14:textId="77777777" w:rsidR="00640489" w:rsidRPr="00441956" w:rsidRDefault="00640489">
            <w:pPr>
              <w:rPr>
                <w:rFonts w:ascii="Times New Roman" w:hAnsi="Times New Roman" w:cs="Times New Roman"/>
              </w:rPr>
            </w:pPr>
          </w:p>
        </w:tc>
        <w:tc>
          <w:tcPr>
            <w:tcW w:w="721" w:type="dxa"/>
            <w:vMerge/>
            <w:vAlign w:val="center"/>
          </w:tcPr>
          <w:p w14:paraId="6226AF0B" w14:textId="77777777" w:rsidR="00640489" w:rsidRPr="00441956" w:rsidRDefault="00640489">
            <w:pPr>
              <w:rPr>
                <w:rFonts w:ascii="Times New Roman" w:hAnsi="Times New Roman" w:cs="Times New Roman"/>
              </w:rPr>
            </w:pPr>
          </w:p>
        </w:tc>
        <w:tc>
          <w:tcPr>
            <w:tcW w:w="1993" w:type="dxa"/>
            <w:vMerge/>
            <w:vAlign w:val="center"/>
          </w:tcPr>
          <w:p w14:paraId="111164B9" w14:textId="77777777" w:rsidR="00640489" w:rsidRPr="00441956" w:rsidRDefault="00640489">
            <w:pPr>
              <w:rPr>
                <w:rFonts w:ascii="Times New Roman" w:hAnsi="Times New Roman" w:cs="Times New Roman"/>
              </w:rPr>
            </w:pPr>
          </w:p>
        </w:tc>
        <w:tc>
          <w:tcPr>
            <w:tcW w:w="724" w:type="dxa"/>
            <w:tcBorders>
              <w:top w:val="single" w:sz="8" w:space="0" w:color="auto"/>
              <w:bottom w:val="nil"/>
            </w:tcBorders>
            <w:tcMar>
              <w:left w:w="108" w:type="dxa"/>
              <w:right w:w="108" w:type="dxa"/>
            </w:tcMar>
            <w:vAlign w:val="center"/>
          </w:tcPr>
          <w:p w14:paraId="371F40D0" w14:textId="1D21A9EF"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2</w:t>
            </w:r>
          </w:p>
        </w:tc>
        <w:tc>
          <w:tcPr>
            <w:tcW w:w="8941" w:type="dxa"/>
            <w:tcBorders>
              <w:top w:val="single" w:sz="8" w:space="0" w:color="auto"/>
              <w:bottom w:val="nil"/>
            </w:tcBorders>
            <w:tcMar>
              <w:left w:w="108" w:type="dxa"/>
              <w:right w:w="108" w:type="dxa"/>
            </w:tcMar>
            <w:vAlign w:val="center"/>
          </w:tcPr>
          <w:p w14:paraId="3234EAF1" w14:textId="6F71049C"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Not close enough</w:t>
            </w:r>
          </w:p>
        </w:tc>
      </w:tr>
      <w:tr w:rsidR="05C76E56" w:rsidRPr="00441956" w14:paraId="452B5A13" w14:textId="77777777" w:rsidTr="00441956">
        <w:trPr>
          <w:trHeight w:val="20"/>
        </w:trPr>
        <w:tc>
          <w:tcPr>
            <w:tcW w:w="1571" w:type="dxa"/>
            <w:vMerge/>
            <w:vAlign w:val="center"/>
          </w:tcPr>
          <w:p w14:paraId="688692DA" w14:textId="77777777" w:rsidR="00640489" w:rsidRPr="00441956" w:rsidRDefault="00640489">
            <w:pPr>
              <w:rPr>
                <w:rFonts w:ascii="Times New Roman" w:hAnsi="Times New Roman" w:cs="Times New Roman"/>
              </w:rPr>
            </w:pPr>
          </w:p>
        </w:tc>
        <w:tc>
          <w:tcPr>
            <w:tcW w:w="721" w:type="dxa"/>
            <w:vMerge/>
            <w:vAlign w:val="center"/>
          </w:tcPr>
          <w:p w14:paraId="45C8B921" w14:textId="77777777" w:rsidR="00640489" w:rsidRPr="00441956" w:rsidRDefault="00640489">
            <w:pPr>
              <w:rPr>
                <w:rFonts w:ascii="Times New Roman" w:hAnsi="Times New Roman" w:cs="Times New Roman"/>
              </w:rPr>
            </w:pPr>
          </w:p>
        </w:tc>
        <w:tc>
          <w:tcPr>
            <w:tcW w:w="1993" w:type="dxa"/>
            <w:vMerge/>
            <w:vAlign w:val="center"/>
          </w:tcPr>
          <w:p w14:paraId="54997DDF" w14:textId="77777777" w:rsidR="00640489" w:rsidRPr="00441956" w:rsidRDefault="00640489">
            <w:pPr>
              <w:rPr>
                <w:rFonts w:ascii="Times New Roman" w:hAnsi="Times New Roman" w:cs="Times New Roman"/>
              </w:rPr>
            </w:pPr>
          </w:p>
        </w:tc>
        <w:tc>
          <w:tcPr>
            <w:tcW w:w="724" w:type="dxa"/>
            <w:tcBorders>
              <w:top w:val="nil"/>
              <w:bottom w:val="single" w:sz="8" w:space="0" w:color="auto"/>
            </w:tcBorders>
            <w:tcMar>
              <w:left w:w="108" w:type="dxa"/>
              <w:right w:w="108" w:type="dxa"/>
            </w:tcMar>
            <w:vAlign w:val="center"/>
          </w:tcPr>
          <w:p w14:paraId="195092F1" w14:textId="02EB30C7"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3</w:t>
            </w:r>
          </w:p>
        </w:tc>
        <w:tc>
          <w:tcPr>
            <w:tcW w:w="8941" w:type="dxa"/>
            <w:tcBorders>
              <w:top w:val="nil"/>
              <w:bottom w:val="single" w:sz="8" w:space="0" w:color="auto"/>
            </w:tcBorders>
            <w:tcMar>
              <w:left w:w="108" w:type="dxa"/>
              <w:right w:w="108" w:type="dxa"/>
            </w:tcMar>
            <w:vAlign w:val="center"/>
          </w:tcPr>
          <w:p w14:paraId="593744E5" w14:textId="1588CB22"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Other bad relationship reasons</w:t>
            </w:r>
          </w:p>
        </w:tc>
      </w:tr>
      <w:tr w:rsidR="05C76E56" w:rsidRPr="00441956" w14:paraId="11E949A9" w14:textId="77777777" w:rsidTr="00441956">
        <w:trPr>
          <w:trHeight w:val="20"/>
        </w:trPr>
        <w:tc>
          <w:tcPr>
            <w:tcW w:w="1571" w:type="dxa"/>
            <w:vMerge/>
            <w:vAlign w:val="center"/>
          </w:tcPr>
          <w:p w14:paraId="13DCA34B" w14:textId="77777777" w:rsidR="00640489" w:rsidRPr="00441956" w:rsidRDefault="00640489">
            <w:pPr>
              <w:rPr>
                <w:rFonts w:ascii="Times New Roman" w:hAnsi="Times New Roman" w:cs="Times New Roman"/>
              </w:rPr>
            </w:pPr>
          </w:p>
        </w:tc>
        <w:tc>
          <w:tcPr>
            <w:tcW w:w="721" w:type="dxa"/>
            <w:vMerge w:val="restart"/>
            <w:tcMar>
              <w:left w:w="108" w:type="dxa"/>
              <w:right w:w="108" w:type="dxa"/>
            </w:tcMar>
            <w:vAlign w:val="center"/>
          </w:tcPr>
          <w:p w14:paraId="0C7FF7AD" w14:textId="3E6F4AB9"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B</w:t>
            </w:r>
          </w:p>
        </w:tc>
        <w:tc>
          <w:tcPr>
            <w:tcW w:w="1993" w:type="dxa"/>
            <w:vMerge w:val="restart"/>
            <w:tcMar>
              <w:left w:w="108" w:type="dxa"/>
              <w:right w:w="108" w:type="dxa"/>
            </w:tcMar>
            <w:vAlign w:val="center"/>
          </w:tcPr>
          <w:p w14:paraId="5D31D3F4" w14:textId="0550B97B"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Health, Risk, &amp; Matching Reasons</w:t>
            </w:r>
          </w:p>
        </w:tc>
        <w:tc>
          <w:tcPr>
            <w:tcW w:w="724" w:type="dxa"/>
            <w:tcBorders>
              <w:bottom w:val="nil"/>
            </w:tcBorders>
            <w:tcMar>
              <w:left w:w="108" w:type="dxa"/>
              <w:right w:w="108" w:type="dxa"/>
            </w:tcMar>
            <w:vAlign w:val="center"/>
          </w:tcPr>
          <w:p w14:paraId="5F51231F" w14:textId="009FBA79"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4</w:t>
            </w:r>
          </w:p>
        </w:tc>
        <w:tc>
          <w:tcPr>
            <w:tcW w:w="8941" w:type="dxa"/>
            <w:tcBorders>
              <w:bottom w:val="nil"/>
            </w:tcBorders>
            <w:tcMar>
              <w:left w:w="108" w:type="dxa"/>
              <w:right w:w="108" w:type="dxa"/>
            </w:tcMar>
            <w:vAlign w:val="center"/>
          </w:tcPr>
          <w:p w14:paraId="695765DB" w14:textId="0A535E9F"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Fear of surgery; "Don't like doctors/hospitals"</w:t>
            </w:r>
          </w:p>
        </w:tc>
      </w:tr>
      <w:tr w:rsidR="05C76E56" w:rsidRPr="00441956" w14:paraId="6B45977F" w14:textId="77777777" w:rsidTr="00441956">
        <w:trPr>
          <w:trHeight w:val="20"/>
        </w:trPr>
        <w:tc>
          <w:tcPr>
            <w:tcW w:w="1571" w:type="dxa"/>
            <w:vMerge/>
            <w:vAlign w:val="center"/>
          </w:tcPr>
          <w:p w14:paraId="03DA0BC7" w14:textId="77777777" w:rsidR="00640489" w:rsidRPr="00441956" w:rsidRDefault="00640489">
            <w:pPr>
              <w:rPr>
                <w:rFonts w:ascii="Times New Roman" w:hAnsi="Times New Roman" w:cs="Times New Roman"/>
              </w:rPr>
            </w:pPr>
          </w:p>
        </w:tc>
        <w:tc>
          <w:tcPr>
            <w:tcW w:w="721" w:type="dxa"/>
            <w:vMerge/>
            <w:vAlign w:val="center"/>
          </w:tcPr>
          <w:p w14:paraId="6BA256A6" w14:textId="77777777" w:rsidR="00640489" w:rsidRPr="00441956" w:rsidRDefault="00640489">
            <w:pPr>
              <w:rPr>
                <w:rFonts w:ascii="Times New Roman" w:hAnsi="Times New Roman" w:cs="Times New Roman"/>
              </w:rPr>
            </w:pPr>
          </w:p>
        </w:tc>
        <w:tc>
          <w:tcPr>
            <w:tcW w:w="1993" w:type="dxa"/>
            <w:vMerge/>
            <w:vAlign w:val="center"/>
          </w:tcPr>
          <w:p w14:paraId="2B46C958"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7E505924" w14:textId="424174BD"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5</w:t>
            </w:r>
          </w:p>
        </w:tc>
        <w:tc>
          <w:tcPr>
            <w:tcW w:w="8941" w:type="dxa"/>
            <w:tcBorders>
              <w:top w:val="nil"/>
              <w:bottom w:val="nil"/>
            </w:tcBorders>
            <w:tcMar>
              <w:left w:w="108" w:type="dxa"/>
              <w:right w:w="108" w:type="dxa"/>
            </w:tcMar>
            <w:vAlign w:val="center"/>
          </w:tcPr>
          <w:p w14:paraId="269AAFB0" w14:textId="7119B908"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Shortened life; worsened health</w:t>
            </w:r>
          </w:p>
        </w:tc>
      </w:tr>
      <w:tr w:rsidR="05C76E56" w:rsidRPr="00441956" w14:paraId="75ED0A1E" w14:textId="77777777" w:rsidTr="00441956">
        <w:trPr>
          <w:trHeight w:val="20"/>
        </w:trPr>
        <w:tc>
          <w:tcPr>
            <w:tcW w:w="1571" w:type="dxa"/>
            <w:vMerge/>
            <w:vAlign w:val="center"/>
          </w:tcPr>
          <w:p w14:paraId="2EB9FEA1" w14:textId="77777777" w:rsidR="00640489" w:rsidRPr="00441956" w:rsidRDefault="00640489">
            <w:pPr>
              <w:rPr>
                <w:rFonts w:ascii="Times New Roman" w:hAnsi="Times New Roman" w:cs="Times New Roman"/>
              </w:rPr>
            </w:pPr>
          </w:p>
        </w:tc>
        <w:tc>
          <w:tcPr>
            <w:tcW w:w="721" w:type="dxa"/>
            <w:vMerge/>
            <w:vAlign w:val="center"/>
          </w:tcPr>
          <w:p w14:paraId="571BF55B" w14:textId="77777777" w:rsidR="00640489" w:rsidRPr="00441956" w:rsidRDefault="00640489">
            <w:pPr>
              <w:rPr>
                <w:rFonts w:ascii="Times New Roman" w:hAnsi="Times New Roman" w:cs="Times New Roman"/>
              </w:rPr>
            </w:pPr>
          </w:p>
        </w:tc>
        <w:tc>
          <w:tcPr>
            <w:tcW w:w="1993" w:type="dxa"/>
            <w:vMerge/>
            <w:vAlign w:val="center"/>
          </w:tcPr>
          <w:p w14:paraId="14A68979"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5B3AA896" w14:textId="15746171"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6</w:t>
            </w:r>
          </w:p>
        </w:tc>
        <w:tc>
          <w:tcPr>
            <w:tcW w:w="8941" w:type="dxa"/>
            <w:tcBorders>
              <w:top w:val="nil"/>
              <w:bottom w:val="nil"/>
            </w:tcBorders>
            <w:tcMar>
              <w:left w:w="108" w:type="dxa"/>
              <w:right w:w="108" w:type="dxa"/>
            </w:tcMar>
            <w:vAlign w:val="center"/>
          </w:tcPr>
          <w:p w14:paraId="01276E1D" w14:textId="2355C0D9"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Respondent in poor health / has disqualifying health condition</w:t>
            </w:r>
          </w:p>
        </w:tc>
      </w:tr>
      <w:tr w:rsidR="05C76E56" w:rsidRPr="00441956" w14:paraId="2E307E61" w14:textId="77777777" w:rsidTr="00441956">
        <w:trPr>
          <w:trHeight w:val="20"/>
        </w:trPr>
        <w:tc>
          <w:tcPr>
            <w:tcW w:w="1571" w:type="dxa"/>
            <w:vMerge/>
            <w:vAlign w:val="center"/>
          </w:tcPr>
          <w:p w14:paraId="6C2FE713" w14:textId="77777777" w:rsidR="00640489" w:rsidRPr="00441956" w:rsidRDefault="00640489">
            <w:pPr>
              <w:rPr>
                <w:rFonts w:ascii="Times New Roman" w:hAnsi="Times New Roman" w:cs="Times New Roman"/>
              </w:rPr>
            </w:pPr>
          </w:p>
        </w:tc>
        <w:tc>
          <w:tcPr>
            <w:tcW w:w="721" w:type="dxa"/>
            <w:vMerge/>
            <w:vAlign w:val="center"/>
          </w:tcPr>
          <w:p w14:paraId="584DC143" w14:textId="77777777" w:rsidR="00640489" w:rsidRPr="00441956" w:rsidRDefault="00640489">
            <w:pPr>
              <w:rPr>
                <w:rFonts w:ascii="Times New Roman" w:hAnsi="Times New Roman" w:cs="Times New Roman"/>
              </w:rPr>
            </w:pPr>
          </w:p>
        </w:tc>
        <w:tc>
          <w:tcPr>
            <w:tcW w:w="1993" w:type="dxa"/>
            <w:vMerge/>
            <w:vAlign w:val="center"/>
          </w:tcPr>
          <w:p w14:paraId="418C8FFF"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42C0DF8D" w14:textId="70BCB985"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7</w:t>
            </w:r>
          </w:p>
        </w:tc>
        <w:tc>
          <w:tcPr>
            <w:tcW w:w="8941" w:type="dxa"/>
            <w:tcBorders>
              <w:top w:val="nil"/>
              <w:bottom w:val="nil"/>
            </w:tcBorders>
            <w:tcMar>
              <w:left w:w="108" w:type="dxa"/>
              <w:right w:w="108" w:type="dxa"/>
            </w:tcMar>
            <w:vAlign w:val="center"/>
          </w:tcPr>
          <w:p w14:paraId="32F7AA6B" w14:textId="437FC192"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Disease that may run in family</w:t>
            </w:r>
          </w:p>
        </w:tc>
      </w:tr>
      <w:tr w:rsidR="05C76E56" w:rsidRPr="00441956" w14:paraId="44D8D53E" w14:textId="77777777" w:rsidTr="00441956">
        <w:trPr>
          <w:trHeight w:val="20"/>
        </w:trPr>
        <w:tc>
          <w:tcPr>
            <w:tcW w:w="1571" w:type="dxa"/>
            <w:vMerge/>
            <w:vAlign w:val="center"/>
          </w:tcPr>
          <w:p w14:paraId="2D1DA19B" w14:textId="77777777" w:rsidR="00640489" w:rsidRPr="00441956" w:rsidRDefault="00640489">
            <w:pPr>
              <w:rPr>
                <w:rFonts w:ascii="Times New Roman" w:hAnsi="Times New Roman" w:cs="Times New Roman"/>
              </w:rPr>
            </w:pPr>
          </w:p>
        </w:tc>
        <w:tc>
          <w:tcPr>
            <w:tcW w:w="721" w:type="dxa"/>
            <w:vMerge/>
            <w:vAlign w:val="center"/>
          </w:tcPr>
          <w:p w14:paraId="7397C4B0" w14:textId="77777777" w:rsidR="00640489" w:rsidRPr="00441956" w:rsidRDefault="00640489">
            <w:pPr>
              <w:rPr>
                <w:rFonts w:ascii="Times New Roman" w:hAnsi="Times New Roman" w:cs="Times New Roman"/>
              </w:rPr>
            </w:pPr>
          </w:p>
        </w:tc>
        <w:tc>
          <w:tcPr>
            <w:tcW w:w="1993" w:type="dxa"/>
            <w:vMerge/>
            <w:vAlign w:val="center"/>
          </w:tcPr>
          <w:p w14:paraId="5BD51D02"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6D3B1209" w14:textId="5DBDBC0C"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8</w:t>
            </w:r>
          </w:p>
        </w:tc>
        <w:tc>
          <w:tcPr>
            <w:tcW w:w="8941" w:type="dxa"/>
            <w:tcBorders>
              <w:top w:val="nil"/>
              <w:bottom w:val="nil"/>
            </w:tcBorders>
            <w:tcMar>
              <w:left w:w="108" w:type="dxa"/>
              <w:right w:w="108" w:type="dxa"/>
            </w:tcMar>
            <w:vAlign w:val="center"/>
          </w:tcPr>
          <w:p w14:paraId="36B6661B" w14:textId="059D384C"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Would not be a match</w:t>
            </w:r>
          </w:p>
        </w:tc>
      </w:tr>
      <w:tr w:rsidR="05C76E56" w:rsidRPr="00441956" w14:paraId="1ADF8AE1" w14:textId="77777777" w:rsidTr="00441956">
        <w:trPr>
          <w:trHeight w:val="20"/>
        </w:trPr>
        <w:tc>
          <w:tcPr>
            <w:tcW w:w="1571" w:type="dxa"/>
            <w:vMerge/>
            <w:vAlign w:val="center"/>
          </w:tcPr>
          <w:p w14:paraId="3F9C3729" w14:textId="77777777" w:rsidR="00640489" w:rsidRPr="00441956" w:rsidRDefault="00640489">
            <w:pPr>
              <w:rPr>
                <w:rFonts w:ascii="Times New Roman" w:hAnsi="Times New Roman" w:cs="Times New Roman"/>
              </w:rPr>
            </w:pPr>
          </w:p>
        </w:tc>
        <w:tc>
          <w:tcPr>
            <w:tcW w:w="721" w:type="dxa"/>
            <w:vMerge/>
            <w:vAlign w:val="center"/>
          </w:tcPr>
          <w:p w14:paraId="3431B708" w14:textId="77777777" w:rsidR="00640489" w:rsidRPr="00441956" w:rsidRDefault="00640489">
            <w:pPr>
              <w:rPr>
                <w:rFonts w:ascii="Times New Roman" w:hAnsi="Times New Roman" w:cs="Times New Roman"/>
              </w:rPr>
            </w:pPr>
          </w:p>
        </w:tc>
        <w:tc>
          <w:tcPr>
            <w:tcW w:w="1993" w:type="dxa"/>
            <w:vMerge/>
            <w:vAlign w:val="center"/>
          </w:tcPr>
          <w:p w14:paraId="06C48565"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6714A1F3" w14:textId="78482D95"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9</w:t>
            </w:r>
          </w:p>
        </w:tc>
        <w:tc>
          <w:tcPr>
            <w:tcW w:w="8941" w:type="dxa"/>
            <w:tcBorders>
              <w:top w:val="nil"/>
              <w:bottom w:val="nil"/>
            </w:tcBorders>
            <w:tcMar>
              <w:left w:w="108" w:type="dxa"/>
              <w:right w:w="108" w:type="dxa"/>
            </w:tcMar>
            <w:vAlign w:val="center"/>
          </w:tcPr>
          <w:p w14:paraId="1D65CF57" w14:textId="4410F637"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Vague "risk"</w:t>
            </w:r>
          </w:p>
        </w:tc>
      </w:tr>
      <w:tr w:rsidR="05C76E56" w:rsidRPr="00441956" w14:paraId="4FB92F23" w14:textId="77777777" w:rsidTr="00441956">
        <w:trPr>
          <w:trHeight w:val="20"/>
        </w:trPr>
        <w:tc>
          <w:tcPr>
            <w:tcW w:w="1571" w:type="dxa"/>
            <w:vMerge/>
            <w:vAlign w:val="center"/>
          </w:tcPr>
          <w:p w14:paraId="258BB585" w14:textId="77777777" w:rsidR="00640489" w:rsidRPr="00441956" w:rsidRDefault="00640489">
            <w:pPr>
              <w:rPr>
                <w:rFonts w:ascii="Times New Roman" w:hAnsi="Times New Roman" w:cs="Times New Roman"/>
              </w:rPr>
            </w:pPr>
          </w:p>
        </w:tc>
        <w:tc>
          <w:tcPr>
            <w:tcW w:w="721" w:type="dxa"/>
            <w:vMerge/>
            <w:vAlign w:val="center"/>
          </w:tcPr>
          <w:p w14:paraId="658BFA8B" w14:textId="77777777" w:rsidR="00640489" w:rsidRPr="00441956" w:rsidRDefault="00640489">
            <w:pPr>
              <w:rPr>
                <w:rFonts w:ascii="Times New Roman" w:hAnsi="Times New Roman" w:cs="Times New Roman"/>
              </w:rPr>
            </w:pPr>
          </w:p>
        </w:tc>
        <w:tc>
          <w:tcPr>
            <w:tcW w:w="1993" w:type="dxa"/>
            <w:vMerge/>
            <w:vAlign w:val="center"/>
          </w:tcPr>
          <w:p w14:paraId="639B3BCC" w14:textId="77777777" w:rsidR="00640489" w:rsidRPr="00441956" w:rsidRDefault="00640489">
            <w:pPr>
              <w:rPr>
                <w:rFonts w:ascii="Times New Roman" w:hAnsi="Times New Roman" w:cs="Times New Roman"/>
              </w:rPr>
            </w:pPr>
          </w:p>
        </w:tc>
        <w:tc>
          <w:tcPr>
            <w:tcW w:w="724" w:type="dxa"/>
            <w:tcBorders>
              <w:top w:val="nil"/>
              <w:bottom w:val="single" w:sz="8" w:space="0" w:color="auto"/>
            </w:tcBorders>
            <w:tcMar>
              <w:left w:w="108" w:type="dxa"/>
              <w:right w:w="108" w:type="dxa"/>
            </w:tcMar>
            <w:vAlign w:val="center"/>
          </w:tcPr>
          <w:p w14:paraId="4731BC57" w14:textId="71C5F6DC"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10</w:t>
            </w:r>
          </w:p>
        </w:tc>
        <w:tc>
          <w:tcPr>
            <w:tcW w:w="8941" w:type="dxa"/>
            <w:tcBorders>
              <w:top w:val="nil"/>
              <w:bottom w:val="single" w:sz="8" w:space="0" w:color="auto"/>
            </w:tcBorders>
            <w:tcMar>
              <w:left w:w="108" w:type="dxa"/>
              <w:right w:w="108" w:type="dxa"/>
            </w:tcMar>
            <w:vAlign w:val="center"/>
          </w:tcPr>
          <w:p w14:paraId="30A7C275" w14:textId="217015F7"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Other health and matching reasons</w:t>
            </w:r>
          </w:p>
        </w:tc>
      </w:tr>
      <w:tr w:rsidR="05C76E56" w:rsidRPr="00441956" w14:paraId="70FC994B" w14:textId="77777777" w:rsidTr="00441956">
        <w:trPr>
          <w:trHeight w:val="20"/>
        </w:trPr>
        <w:tc>
          <w:tcPr>
            <w:tcW w:w="1571" w:type="dxa"/>
            <w:vMerge/>
            <w:vAlign w:val="center"/>
          </w:tcPr>
          <w:p w14:paraId="4405E409" w14:textId="77777777" w:rsidR="00640489" w:rsidRPr="00441956" w:rsidRDefault="00640489">
            <w:pPr>
              <w:rPr>
                <w:rFonts w:ascii="Times New Roman" w:hAnsi="Times New Roman" w:cs="Times New Roman"/>
              </w:rPr>
            </w:pPr>
          </w:p>
        </w:tc>
        <w:tc>
          <w:tcPr>
            <w:tcW w:w="721" w:type="dxa"/>
            <w:vMerge w:val="restart"/>
            <w:tcMar>
              <w:left w:w="108" w:type="dxa"/>
              <w:right w:w="108" w:type="dxa"/>
            </w:tcMar>
            <w:vAlign w:val="center"/>
          </w:tcPr>
          <w:p w14:paraId="633CA3A9" w14:textId="66B44080"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C</w:t>
            </w:r>
          </w:p>
        </w:tc>
        <w:tc>
          <w:tcPr>
            <w:tcW w:w="1993" w:type="dxa"/>
            <w:vMerge w:val="restart"/>
            <w:tcMar>
              <w:left w:w="108" w:type="dxa"/>
              <w:right w:w="108" w:type="dxa"/>
            </w:tcMar>
            <w:vAlign w:val="center"/>
          </w:tcPr>
          <w:p w14:paraId="1F535517" w14:textId="295C377C"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Fear of Non-Health Consequences</w:t>
            </w:r>
          </w:p>
        </w:tc>
        <w:tc>
          <w:tcPr>
            <w:tcW w:w="724" w:type="dxa"/>
            <w:tcBorders>
              <w:bottom w:val="nil"/>
              <w:right w:val="single" w:sz="8" w:space="0" w:color="auto"/>
            </w:tcBorders>
            <w:tcMar>
              <w:left w:w="108" w:type="dxa"/>
              <w:right w:w="108" w:type="dxa"/>
            </w:tcMar>
            <w:vAlign w:val="center"/>
          </w:tcPr>
          <w:p w14:paraId="6BA48045" w14:textId="78C3197D"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11</w:t>
            </w:r>
          </w:p>
        </w:tc>
        <w:tc>
          <w:tcPr>
            <w:tcW w:w="8941" w:type="dxa"/>
            <w:tcBorders>
              <w:left w:val="single" w:sz="8" w:space="0" w:color="auto"/>
              <w:bottom w:val="nil"/>
            </w:tcBorders>
            <w:tcMar>
              <w:left w:w="108" w:type="dxa"/>
              <w:right w:w="108" w:type="dxa"/>
            </w:tcMar>
            <w:vAlign w:val="center"/>
          </w:tcPr>
          <w:p w14:paraId="192D7B03" w14:textId="07AEC873"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Missed work; Lost income; Could lose job</w:t>
            </w:r>
          </w:p>
        </w:tc>
      </w:tr>
      <w:tr w:rsidR="05C76E56" w:rsidRPr="00441956" w14:paraId="7C802687" w14:textId="77777777" w:rsidTr="00441956">
        <w:trPr>
          <w:trHeight w:val="20"/>
        </w:trPr>
        <w:tc>
          <w:tcPr>
            <w:tcW w:w="1571" w:type="dxa"/>
            <w:vMerge/>
            <w:vAlign w:val="center"/>
          </w:tcPr>
          <w:p w14:paraId="6689E368" w14:textId="77777777" w:rsidR="00640489" w:rsidRPr="00441956" w:rsidRDefault="00640489">
            <w:pPr>
              <w:rPr>
                <w:rFonts w:ascii="Times New Roman" w:hAnsi="Times New Roman" w:cs="Times New Roman"/>
              </w:rPr>
            </w:pPr>
          </w:p>
        </w:tc>
        <w:tc>
          <w:tcPr>
            <w:tcW w:w="721" w:type="dxa"/>
            <w:vMerge/>
            <w:vAlign w:val="center"/>
          </w:tcPr>
          <w:p w14:paraId="5476A90C" w14:textId="77777777" w:rsidR="00640489" w:rsidRPr="00441956" w:rsidRDefault="00640489">
            <w:pPr>
              <w:rPr>
                <w:rFonts w:ascii="Times New Roman" w:hAnsi="Times New Roman" w:cs="Times New Roman"/>
              </w:rPr>
            </w:pPr>
          </w:p>
        </w:tc>
        <w:tc>
          <w:tcPr>
            <w:tcW w:w="1993" w:type="dxa"/>
            <w:vMerge/>
            <w:vAlign w:val="center"/>
          </w:tcPr>
          <w:p w14:paraId="44093A0C" w14:textId="77777777" w:rsidR="00640489" w:rsidRPr="00441956" w:rsidRDefault="00640489">
            <w:pPr>
              <w:rPr>
                <w:rFonts w:ascii="Times New Roman" w:hAnsi="Times New Roman" w:cs="Times New Roman"/>
              </w:rPr>
            </w:pPr>
          </w:p>
        </w:tc>
        <w:tc>
          <w:tcPr>
            <w:tcW w:w="724" w:type="dxa"/>
            <w:tcBorders>
              <w:top w:val="nil"/>
              <w:bottom w:val="nil"/>
              <w:right w:val="single" w:sz="8" w:space="0" w:color="auto"/>
            </w:tcBorders>
            <w:tcMar>
              <w:left w:w="108" w:type="dxa"/>
              <w:right w:w="108" w:type="dxa"/>
            </w:tcMar>
            <w:vAlign w:val="center"/>
          </w:tcPr>
          <w:p w14:paraId="5381459B" w14:textId="440B6D1F"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12</w:t>
            </w:r>
          </w:p>
        </w:tc>
        <w:tc>
          <w:tcPr>
            <w:tcW w:w="8941" w:type="dxa"/>
            <w:tcBorders>
              <w:top w:val="nil"/>
              <w:left w:val="single" w:sz="8" w:space="0" w:color="auto"/>
              <w:bottom w:val="nil"/>
            </w:tcBorders>
            <w:tcMar>
              <w:left w:w="108" w:type="dxa"/>
              <w:right w:w="108" w:type="dxa"/>
            </w:tcMar>
            <w:vAlign w:val="center"/>
          </w:tcPr>
          <w:p w14:paraId="14DFFD0E" w14:textId="5858FDE5"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Cost of medical care/insurance concerns</w:t>
            </w:r>
          </w:p>
        </w:tc>
      </w:tr>
      <w:tr w:rsidR="05C76E56" w:rsidRPr="00441956" w14:paraId="164FDF35" w14:textId="77777777" w:rsidTr="00441956">
        <w:trPr>
          <w:trHeight w:val="20"/>
        </w:trPr>
        <w:tc>
          <w:tcPr>
            <w:tcW w:w="1571" w:type="dxa"/>
            <w:vMerge/>
            <w:vAlign w:val="center"/>
          </w:tcPr>
          <w:p w14:paraId="525D2416" w14:textId="77777777" w:rsidR="00640489" w:rsidRPr="00441956" w:rsidRDefault="00640489">
            <w:pPr>
              <w:rPr>
                <w:rFonts w:ascii="Times New Roman" w:hAnsi="Times New Roman" w:cs="Times New Roman"/>
              </w:rPr>
            </w:pPr>
          </w:p>
        </w:tc>
        <w:tc>
          <w:tcPr>
            <w:tcW w:w="721" w:type="dxa"/>
            <w:vMerge/>
            <w:vAlign w:val="center"/>
          </w:tcPr>
          <w:p w14:paraId="04B90FD3" w14:textId="77777777" w:rsidR="00640489" w:rsidRPr="00441956" w:rsidRDefault="00640489">
            <w:pPr>
              <w:rPr>
                <w:rFonts w:ascii="Times New Roman" w:hAnsi="Times New Roman" w:cs="Times New Roman"/>
              </w:rPr>
            </w:pPr>
          </w:p>
        </w:tc>
        <w:tc>
          <w:tcPr>
            <w:tcW w:w="1993" w:type="dxa"/>
            <w:vMerge/>
            <w:vAlign w:val="center"/>
          </w:tcPr>
          <w:p w14:paraId="568E41F2" w14:textId="77777777" w:rsidR="00640489" w:rsidRPr="00441956" w:rsidRDefault="00640489">
            <w:pPr>
              <w:rPr>
                <w:rFonts w:ascii="Times New Roman" w:hAnsi="Times New Roman" w:cs="Times New Roman"/>
              </w:rPr>
            </w:pPr>
          </w:p>
        </w:tc>
        <w:tc>
          <w:tcPr>
            <w:tcW w:w="724" w:type="dxa"/>
            <w:tcBorders>
              <w:top w:val="nil"/>
              <w:bottom w:val="nil"/>
              <w:right w:val="single" w:sz="8" w:space="0" w:color="auto"/>
            </w:tcBorders>
            <w:tcMar>
              <w:left w:w="108" w:type="dxa"/>
              <w:right w:w="108" w:type="dxa"/>
            </w:tcMar>
            <w:vAlign w:val="center"/>
          </w:tcPr>
          <w:p w14:paraId="602D2672" w14:textId="19FEB475"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13</w:t>
            </w:r>
          </w:p>
        </w:tc>
        <w:tc>
          <w:tcPr>
            <w:tcW w:w="8941" w:type="dxa"/>
            <w:tcBorders>
              <w:top w:val="nil"/>
              <w:left w:val="single" w:sz="8" w:space="0" w:color="auto"/>
              <w:bottom w:val="nil"/>
            </w:tcBorders>
            <w:tcMar>
              <w:left w:w="108" w:type="dxa"/>
              <w:right w:w="108" w:type="dxa"/>
            </w:tcMar>
            <w:vAlign w:val="center"/>
          </w:tcPr>
          <w:p w14:paraId="3A07E018" w14:textId="055AA578"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Fear of other or unspecified financial consequences</w:t>
            </w:r>
          </w:p>
        </w:tc>
      </w:tr>
      <w:tr w:rsidR="05C76E56" w:rsidRPr="00441956" w14:paraId="060AAADA" w14:textId="77777777" w:rsidTr="00441956">
        <w:trPr>
          <w:trHeight w:val="20"/>
        </w:trPr>
        <w:tc>
          <w:tcPr>
            <w:tcW w:w="1571" w:type="dxa"/>
            <w:vMerge/>
            <w:vAlign w:val="center"/>
          </w:tcPr>
          <w:p w14:paraId="24960A5A" w14:textId="77777777" w:rsidR="00640489" w:rsidRPr="00441956" w:rsidRDefault="00640489">
            <w:pPr>
              <w:rPr>
                <w:rFonts w:ascii="Times New Roman" w:hAnsi="Times New Roman" w:cs="Times New Roman"/>
              </w:rPr>
            </w:pPr>
          </w:p>
        </w:tc>
        <w:tc>
          <w:tcPr>
            <w:tcW w:w="721" w:type="dxa"/>
            <w:vMerge/>
            <w:vAlign w:val="center"/>
          </w:tcPr>
          <w:p w14:paraId="01555461" w14:textId="77777777" w:rsidR="00640489" w:rsidRPr="00441956" w:rsidRDefault="00640489">
            <w:pPr>
              <w:rPr>
                <w:rFonts w:ascii="Times New Roman" w:hAnsi="Times New Roman" w:cs="Times New Roman"/>
              </w:rPr>
            </w:pPr>
          </w:p>
        </w:tc>
        <w:tc>
          <w:tcPr>
            <w:tcW w:w="1993" w:type="dxa"/>
            <w:vMerge/>
            <w:vAlign w:val="center"/>
          </w:tcPr>
          <w:p w14:paraId="5BFEDD59" w14:textId="77777777" w:rsidR="00640489" w:rsidRPr="00441956" w:rsidRDefault="00640489">
            <w:pPr>
              <w:rPr>
                <w:rFonts w:ascii="Times New Roman" w:hAnsi="Times New Roman" w:cs="Times New Roman"/>
              </w:rPr>
            </w:pPr>
          </w:p>
        </w:tc>
        <w:tc>
          <w:tcPr>
            <w:tcW w:w="724" w:type="dxa"/>
            <w:tcBorders>
              <w:top w:val="nil"/>
              <w:bottom w:val="nil"/>
              <w:right w:val="single" w:sz="8" w:space="0" w:color="auto"/>
            </w:tcBorders>
            <w:tcMar>
              <w:left w:w="108" w:type="dxa"/>
              <w:right w:w="108" w:type="dxa"/>
            </w:tcMar>
            <w:vAlign w:val="center"/>
          </w:tcPr>
          <w:p w14:paraId="612C8E66" w14:textId="70E3F559"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14</w:t>
            </w:r>
          </w:p>
        </w:tc>
        <w:tc>
          <w:tcPr>
            <w:tcW w:w="8941" w:type="dxa"/>
            <w:tcBorders>
              <w:top w:val="nil"/>
              <w:left w:val="single" w:sz="8" w:space="0" w:color="auto"/>
              <w:bottom w:val="nil"/>
            </w:tcBorders>
            <w:tcMar>
              <w:left w:w="108" w:type="dxa"/>
              <w:right w:w="108" w:type="dxa"/>
            </w:tcMar>
            <w:vAlign w:val="center"/>
          </w:tcPr>
          <w:p w14:paraId="0AE0EB77" w14:textId="4CAD9649"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(Recovery) time</w:t>
            </w:r>
          </w:p>
        </w:tc>
      </w:tr>
      <w:tr w:rsidR="05C76E56" w:rsidRPr="00441956" w14:paraId="75AAFF75" w14:textId="77777777" w:rsidTr="00441956">
        <w:trPr>
          <w:trHeight w:val="20"/>
        </w:trPr>
        <w:tc>
          <w:tcPr>
            <w:tcW w:w="1571" w:type="dxa"/>
            <w:vMerge/>
            <w:vAlign w:val="center"/>
          </w:tcPr>
          <w:p w14:paraId="118DF9AB" w14:textId="77777777" w:rsidR="00640489" w:rsidRPr="00441956" w:rsidRDefault="00640489">
            <w:pPr>
              <w:rPr>
                <w:rFonts w:ascii="Times New Roman" w:hAnsi="Times New Roman" w:cs="Times New Roman"/>
              </w:rPr>
            </w:pPr>
          </w:p>
        </w:tc>
        <w:tc>
          <w:tcPr>
            <w:tcW w:w="721" w:type="dxa"/>
            <w:vMerge/>
            <w:vAlign w:val="center"/>
          </w:tcPr>
          <w:p w14:paraId="18E96239" w14:textId="77777777" w:rsidR="00640489" w:rsidRPr="00441956" w:rsidRDefault="00640489">
            <w:pPr>
              <w:rPr>
                <w:rFonts w:ascii="Times New Roman" w:hAnsi="Times New Roman" w:cs="Times New Roman"/>
              </w:rPr>
            </w:pPr>
          </w:p>
        </w:tc>
        <w:tc>
          <w:tcPr>
            <w:tcW w:w="1993" w:type="dxa"/>
            <w:vMerge/>
            <w:vAlign w:val="center"/>
          </w:tcPr>
          <w:p w14:paraId="533A0F25" w14:textId="77777777" w:rsidR="00640489" w:rsidRPr="00441956" w:rsidRDefault="00640489">
            <w:pPr>
              <w:rPr>
                <w:rFonts w:ascii="Times New Roman" w:hAnsi="Times New Roman" w:cs="Times New Roman"/>
              </w:rPr>
            </w:pPr>
          </w:p>
        </w:tc>
        <w:tc>
          <w:tcPr>
            <w:tcW w:w="724" w:type="dxa"/>
            <w:tcBorders>
              <w:top w:val="nil"/>
              <w:bottom w:val="single" w:sz="8" w:space="0" w:color="auto"/>
              <w:right w:val="single" w:sz="8" w:space="0" w:color="auto"/>
            </w:tcBorders>
            <w:tcMar>
              <w:left w:w="108" w:type="dxa"/>
              <w:right w:w="108" w:type="dxa"/>
            </w:tcMar>
            <w:vAlign w:val="center"/>
          </w:tcPr>
          <w:p w14:paraId="4A8FE82A" w14:textId="06C8263C"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15</w:t>
            </w:r>
          </w:p>
        </w:tc>
        <w:tc>
          <w:tcPr>
            <w:tcW w:w="8941" w:type="dxa"/>
            <w:tcBorders>
              <w:top w:val="nil"/>
              <w:left w:val="single" w:sz="8" w:space="0" w:color="auto"/>
              <w:bottom w:val="single" w:sz="8" w:space="0" w:color="auto"/>
            </w:tcBorders>
            <w:tcMar>
              <w:left w:w="108" w:type="dxa"/>
              <w:right w:w="108" w:type="dxa"/>
            </w:tcMar>
            <w:vAlign w:val="center"/>
          </w:tcPr>
          <w:p w14:paraId="2A759145" w14:textId="17B7F0DD"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Other fear reasons, including non-specific fear or unmentioned consequences</w:t>
            </w:r>
          </w:p>
        </w:tc>
      </w:tr>
      <w:tr w:rsidR="05C76E56" w:rsidRPr="00441956" w14:paraId="56668E79" w14:textId="77777777" w:rsidTr="00441956">
        <w:trPr>
          <w:trHeight w:val="20"/>
        </w:trPr>
        <w:tc>
          <w:tcPr>
            <w:tcW w:w="1571" w:type="dxa"/>
            <w:vMerge/>
            <w:vAlign w:val="center"/>
          </w:tcPr>
          <w:p w14:paraId="37FF16B1" w14:textId="77777777" w:rsidR="00640489" w:rsidRPr="00441956" w:rsidRDefault="00640489">
            <w:pPr>
              <w:rPr>
                <w:rFonts w:ascii="Times New Roman" w:hAnsi="Times New Roman" w:cs="Times New Roman"/>
              </w:rPr>
            </w:pPr>
          </w:p>
        </w:tc>
        <w:tc>
          <w:tcPr>
            <w:tcW w:w="721" w:type="dxa"/>
            <w:vMerge w:val="restart"/>
            <w:tcMar>
              <w:left w:w="108" w:type="dxa"/>
              <w:right w:w="108" w:type="dxa"/>
            </w:tcMar>
            <w:vAlign w:val="center"/>
          </w:tcPr>
          <w:p w14:paraId="2A66A1B0" w14:textId="78037448"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D</w:t>
            </w:r>
          </w:p>
        </w:tc>
        <w:tc>
          <w:tcPr>
            <w:tcW w:w="1993" w:type="dxa"/>
            <w:vMerge w:val="restart"/>
            <w:tcMar>
              <w:left w:w="108" w:type="dxa"/>
              <w:right w:w="108" w:type="dxa"/>
            </w:tcMar>
            <w:vAlign w:val="center"/>
          </w:tcPr>
          <w:p w14:paraId="3F9FC21F" w14:textId="62C531D9"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Relationship Restrictions</w:t>
            </w:r>
          </w:p>
        </w:tc>
        <w:tc>
          <w:tcPr>
            <w:tcW w:w="724" w:type="dxa"/>
            <w:tcBorders>
              <w:bottom w:val="nil"/>
            </w:tcBorders>
            <w:tcMar>
              <w:left w:w="108" w:type="dxa"/>
              <w:right w:w="108" w:type="dxa"/>
            </w:tcMar>
            <w:vAlign w:val="center"/>
          </w:tcPr>
          <w:p w14:paraId="3EBBB51B" w14:textId="0F06EFFF"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16</w:t>
            </w:r>
          </w:p>
        </w:tc>
        <w:tc>
          <w:tcPr>
            <w:tcW w:w="8941" w:type="dxa"/>
            <w:tcBorders>
              <w:bottom w:val="nil"/>
            </w:tcBorders>
            <w:tcMar>
              <w:left w:w="108" w:type="dxa"/>
              <w:right w:w="108" w:type="dxa"/>
            </w:tcMar>
            <w:vAlign w:val="center"/>
          </w:tcPr>
          <w:p w14:paraId="695E02E3" w14:textId="6F08FB30"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Save for kids</w:t>
            </w:r>
          </w:p>
        </w:tc>
      </w:tr>
      <w:tr w:rsidR="05C76E56" w:rsidRPr="00441956" w14:paraId="336A1821" w14:textId="77777777" w:rsidTr="00441956">
        <w:trPr>
          <w:trHeight w:val="20"/>
        </w:trPr>
        <w:tc>
          <w:tcPr>
            <w:tcW w:w="1571" w:type="dxa"/>
            <w:vMerge/>
            <w:vAlign w:val="center"/>
          </w:tcPr>
          <w:p w14:paraId="2ED8506B" w14:textId="77777777" w:rsidR="00640489" w:rsidRPr="00441956" w:rsidRDefault="00640489">
            <w:pPr>
              <w:rPr>
                <w:rFonts w:ascii="Times New Roman" w:hAnsi="Times New Roman" w:cs="Times New Roman"/>
              </w:rPr>
            </w:pPr>
          </w:p>
        </w:tc>
        <w:tc>
          <w:tcPr>
            <w:tcW w:w="721" w:type="dxa"/>
            <w:vMerge/>
            <w:vAlign w:val="center"/>
          </w:tcPr>
          <w:p w14:paraId="74C36244" w14:textId="77777777" w:rsidR="00640489" w:rsidRPr="00441956" w:rsidRDefault="00640489">
            <w:pPr>
              <w:rPr>
                <w:rFonts w:ascii="Times New Roman" w:hAnsi="Times New Roman" w:cs="Times New Roman"/>
              </w:rPr>
            </w:pPr>
          </w:p>
        </w:tc>
        <w:tc>
          <w:tcPr>
            <w:tcW w:w="1993" w:type="dxa"/>
            <w:vMerge/>
            <w:vAlign w:val="center"/>
          </w:tcPr>
          <w:p w14:paraId="202D55A1"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1A27C38F" w14:textId="446CC230"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17</w:t>
            </w:r>
          </w:p>
        </w:tc>
        <w:tc>
          <w:tcPr>
            <w:tcW w:w="8941" w:type="dxa"/>
            <w:tcBorders>
              <w:top w:val="nil"/>
              <w:bottom w:val="nil"/>
            </w:tcBorders>
            <w:tcMar>
              <w:left w:w="108" w:type="dxa"/>
              <w:right w:w="108" w:type="dxa"/>
            </w:tcMar>
            <w:vAlign w:val="center"/>
          </w:tcPr>
          <w:p w14:paraId="6114FF4C" w14:textId="7FCC9D07"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Save for close family</w:t>
            </w:r>
          </w:p>
        </w:tc>
      </w:tr>
      <w:tr w:rsidR="05C76E56" w:rsidRPr="00441956" w14:paraId="03583FCD" w14:textId="77777777" w:rsidTr="00441956">
        <w:trPr>
          <w:trHeight w:val="20"/>
        </w:trPr>
        <w:tc>
          <w:tcPr>
            <w:tcW w:w="1571" w:type="dxa"/>
            <w:vMerge/>
            <w:vAlign w:val="center"/>
          </w:tcPr>
          <w:p w14:paraId="46FCF916" w14:textId="77777777" w:rsidR="00640489" w:rsidRPr="00441956" w:rsidRDefault="00640489">
            <w:pPr>
              <w:rPr>
                <w:rFonts w:ascii="Times New Roman" w:hAnsi="Times New Roman" w:cs="Times New Roman"/>
              </w:rPr>
            </w:pPr>
          </w:p>
        </w:tc>
        <w:tc>
          <w:tcPr>
            <w:tcW w:w="721" w:type="dxa"/>
            <w:vMerge/>
            <w:vAlign w:val="center"/>
          </w:tcPr>
          <w:p w14:paraId="456E85E5" w14:textId="77777777" w:rsidR="00640489" w:rsidRPr="00441956" w:rsidRDefault="00640489">
            <w:pPr>
              <w:rPr>
                <w:rFonts w:ascii="Times New Roman" w:hAnsi="Times New Roman" w:cs="Times New Roman"/>
              </w:rPr>
            </w:pPr>
          </w:p>
        </w:tc>
        <w:tc>
          <w:tcPr>
            <w:tcW w:w="1993" w:type="dxa"/>
            <w:vMerge/>
            <w:vAlign w:val="center"/>
          </w:tcPr>
          <w:p w14:paraId="6E7B6E00"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11CBB0FF" w14:textId="54A78ED8"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18</w:t>
            </w:r>
          </w:p>
        </w:tc>
        <w:tc>
          <w:tcPr>
            <w:tcW w:w="8941" w:type="dxa"/>
            <w:tcBorders>
              <w:top w:val="nil"/>
              <w:bottom w:val="nil"/>
            </w:tcBorders>
            <w:tcMar>
              <w:left w:w="108" w:type="dxa"/>
              <w:right w:w="108" w:type="dxa"/>
            </w:tcMar>
            <w:vAlign w:val="center"/>
          </w:tcPr>
          <w:p w14:paraId="7044C68C" w14:textId="27130F7D"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Save for any family</w:t>
            </w:r>
          </w:p>
        </w:tc>
      </w:tr>
      <w:tr w:rsidR="05C76E56" w:rsidRPr="00441956" w14:paraId="530946C6" w14:textId="77777777" w:rsidTr="00441956">
        <w:trPr>
          <w:trHeight w:val="20"/>
        </w:trPr>
        <w:tc>
          <w:tcPr>
            <w:tcW w:w="1571" w:type="dxa"/>
            <w:vMerge/>
            <w:vAlign w:val="center"/>
          </w:tcPr>
          <w:p w14:paraId="1E76C901" w14:textId="77777777" w:rsidR="00640489" w:rsidRPr="00441956" w:rsidRDefault="00640489">
            <w:pPr>
              <w:rPr>
                <w:rFonts w:ascii="Times New Roman" w:hAnsi="Times New Roman" w:cs="Times New Roman"/>
              </w:rPr>
            </w:pPr>
          </w:p>
        </w:tc>
        <w:tc>
          <w:tcPr>
            <w:tcW w:w="721" w:type="dxa"/>
            <w:vMerge/>
            <w:vAlign w:val="center"/>
          </w:tcPr>
          <w:p w14:paraId="4DDA38D6" w14:textId="77777777" w:rsidR="00640489" w:rsidRPr="00441956" w:rsidRDefault="00640489">
            <w:pPr>
              <w:rPr>
                <w:rFonts w:ascii="Times New Roman" w:hAnsi="Times New Roman" w:cs="Times New Roman"/>
              </w:rPr>
            </w:pPr>
          </w:p>
        </w:tc>
        <w:tc>
          <w:tcPr>
            <w:tcW w:w="1993" w:type="dxa"/>
            <w:vMerge/>
            <w:vAlign w:val="center"/>
          </w:tcPr>
          <w:p w14:paraId="79EFC5D5"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4CFE22B4" w14:textId="70C27C17"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19</w:t>
            </w:r>
          </w:p>
        </w:tc>
        <w:tc>
          <w:tcPr>
            <w:tcW w:w="8941" w:type="dxa"/>
            <w:tcBorders>
              <w:top w:val="nil"/>
              <w:bottom w:val="nil"/>
            </w:tcBorders>
            <w:tcMar>
              <w:left w:w="108" w:type="dxa"/>
              <w:right w:w="108" w:type="dxa"/>
            </w:tcMar>
            <w:vAlign w:val="center"/>
          </w:tcPr>
          <w:p w14:paraId="1591EFA5" w14:textId="2991E837"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Save for family and friends</w:t>
            </w:r>
          </w:p>
        </w:tc>
      </w:tr>
      <w:tr w:rsidR="05C76E56" w:rsidRPr="00441956" w14:paraId="6737766E" w14:textId="77777777" w:rsidTr="00441956">
        <w:trPr>
          <w:trHeight w:val="20"/>
        </w:trPr>
        <w:tc>
          <w:tcPr>
            <w:tcW w:w="1571" w:type="dxa"/>
            <w:vMerge/>
            <w:vAlign w:val="center"/>
          </w:tcPr>
          <w:p w14:paraId="31EDE5E9" w14:textId="77777777" w:rsidR="00640489" w:rsidRPr="00441956" w:rsidRDefault="00640489">
            <w:pPr>
              <w:rPr>
                <w:rFonts w:ascii="Times New Roman" w:hAnsi="Times New Roman" w:cs="Times New Roman"/>
              </w:rPr>
            </w:pPr>
          </w:p>
        </w:tc>
        <w:tc>
          <w:tcPr>
            <w:tcW w:w="721" w:type="dxa"/>
            <w:vMerge/>
            <w:vAlign w:val="center"/>
          </w:tcPr>
          <w:p w14:paraId="7633216B" w14:textId="77777777" w:rsidR="00640489" w:rsidRPr="00441956" w:rsidRDefault="00640489">
            <w:pPr>
              <w:rPr>
                <w:rFonts w:ascii="Times New Roman" w:hAnsi="Times New Roman" w:cs="Times New Roman"/>
              </w:rPr>
            </w:pPr>
          </w:p>
        </w:tc>
        <w:tc>
          <w:tcPr>
            <w:tcW w:w="1993" w:type="dxa"/>
            <w:vMerge/>
            <w:vAlign w:val="center"/>
          </w:tcPr>
          <w:p w14:paraId="6DBF50F3"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33B7DB0F" w14:textId="518034B5"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20</w:t>
            </w:r>
          </w:p>
        </w:tc>
        <w:tc>
          <w:tcPr>
            <w:tcW w:w="8941" w:type="dxa"/>
            <w:tcBorders>
              <w:top w:val="nil"/>
              <w:bottom w:val="nil"/>
            </w:tcBorders>
            <w:tcMar>
              <w:left w:w="108" w:type="dxa"/>
              <w:right w:w="108" w:type="dxa"/>
            </w:tcMar>
            <w:vAlign w:val="center"/>
          </w:tcPr>
          <w:p w14:paraId="1E15EB82" w14:textId="77239F1C"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Not for a ___</w:t>
            </w:r>
          </w:p>
        </w:tc>
      </w:tr>
      <w:tr w:rsidR="05C76E56" w:rsidRPr="00441956" w14:paraId="7CB4F191" w14:textId="77777777" w:rsidTr="00441956">
        <w:trPr>
          <w:trHeight w:val="20"/>
        </w:trPr>
        <w:tc>
          <w:tcPr>
            <w:tcW w:w="1571" w:type="dxa"/>
            <w:vMerge/>
            <w:vAlign w:val="center"/>
          </w:tcPr>
          <w:p w14:paraId="4ED1FA11" w14:textId="77777777" w:rsidR="00640489" w:rsidRPr="00441956" w:rsidRDefault="00640489">
            <w:pPr>
              <w:rPr>
                <w:rFonts w:ascii="Times New Roman" w:hAnsi="Times New Roman" w:cs="Times New Roman"/>
              </w:rPr>
            </w:pPr>
          </w:p>
        </w:tc>
        <w:tc>
          <w:tcPr>
            <w:tcW w:w="721" w:type="dxa"/>
            <w:vMerge/>
            <w:vAlign w:val="center"/>
          </w:tcPr>
          <w:p w14:paraId="1B008104" w14:textId="77777777" w:rsidR="00640489" w:rsidRPr="00441956" w:rsidRDefault="00640489">
            <w:pPr>
              <w:rPr>
                <w:rFonts w:ascii="Times New Roman" w:hAnsi="Times New Roman" w:cs="Times New Roman"/>
              </w:rPr>
            </w:pPr>
          </w:p>
        </w:tc>
        <w:tc>
          <w:tcPr>
            <w:tcW w:w="1993" w:type="dxa"/>
            <w:vMerge/>
            <w:vAlign w:val="center"/>
          </w:tcPr>
          <w:p w14:paraId="6573E8CD"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38873B46" w14:textId="49771E4E"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21</w:t>
            </w:r>
          </w:p>
        </w:tc>
        <w:tc>
          <w:tcPr>
            <w:tcW w:w="8941" w:type="dxa"/>
            <w:tcBorders>
              <w:top w:val="nil"/>
              <w:bottom w:val="nil"/>
            </w:tcBorders>
            <w:tcMar>
              <w:left w:w="108" w:type="dxa"/>
              <w:right w:w="108" w:type="dxa"/>
            </w:tcMar>
            <w:vAlign w:val="center"/>
          </w:tcPr>
          <w:p w14:paraId="40224183" w14:textId="5E7967E0"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"They have their own family/kids"</w:t>
            </w:r>
          </w:p>
        </w:tc>
      </w:tr>
      <w:tr w:rsidR="05C76E56" w:rsidRPr="00441956" w14:paraId="07B7C039" w14:textId="77777777" w:rsidTr="00441956">
        <w:trPr>
          <w:trHeight w:val="20"/>
        </w:trPr>
        <w:tc>
          <w:tcPr>
            <w:tcW w:w="1571" w:type="dxa"/>
            <w:vMerge/>
            <w:vAlign w:val="center"/>
          </w:tcPr>
          <w:p w14:paraId="2A0A9C32" w14:textId="77777777" w:rsidR="00640489" w:rsidRPr="00441956" w:rsidRDefault="00640489">
            <w:pPr>
              <w:rPr>
                <w:rFonts w:ascii="Times New Roman" w:hAnsi="Times New Roman" w:cs="Times New Roman"/>
              </w:rPr>
            </w:pPr>
          </w:p>
        </w:tc>
        <w:tc>
          <w:tcPr>
            <w:tcW w:w="721" w:type="dxa"/>
            <w:vMerge/>
            <w:vAlign w:val="center"/>
          </w:tcPr>
          <w:p w14:paraId="49A01A0A" w14:textId="77777777" w:rsidR="00640489" w:rsidRPr="00441956" w:rsidRDefault="00640489">
            <w:pPr>
              <w:rPr>
                <w:rFonts w:ascii="Times New Roman" w:hAnsi="Times New Roman" w:cs="Times New Roman"/>
              </w:rPr>
            </w:pPr>
          </w:p>
        </w:tc>
        <w:tc>
          <w:tcPr>
            <w:tcW w:w="1993" w:type="dxa"/>
            <w:vMerge/>
            <w:vAlign w:val="center"/>
          </w:tcPr>
          <w:p w14:paraId="18585C58"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7BC3D711" w14:textId="046254C2"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22</w:t>
            </w:r>
          </w:p>
        </w:tc>
        <w:tc>
          <w:tcPr>
            <w:tcW w:w="8941" w:type="dxa"/>
            <w:tcBorders>
              <w:top w:val="nil"/>
              <w:bottom w:val="nil"/>
            </w:tcBorders>
            <w:tcMar>
              <w:left w:w="108" w:type="dxa"/>
              <w:right w:w="108" w:type="dxa"/>
            </w:tcMar>
            <w:vAlign w:val="center"/>
          </w:tcPr>
          <w:p w14:paraId="33160222" w14:textId="0F2034FB"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Responsibilities to family</w:t>
            </w:r>
          </w:p>
        </w:tc>
      </w:tr>
      <w:tr w:rsidR="05C76E56" w:rsidRPr="00441956" w14:paraId="5DC14F4D" w14:textId="77777777" w:rsidTr="00441956">
        <w:trPr>
          <w:trHeight w:val="20"/>
        </w:trPr>
        <w:tc>
          <w:tcPr>
            <w:tcW w:w="1571" w:type="dxa"/>
            <w:vMerge/>
            <w:vAlign w:val="center"/>
          </w:tcPr>
          <w:p w14:paraId="58316A1A" w14:textId="77777777" w:rsidR="00640489" w:rsidRPr="00441956" w:rsidRDefault="00640489">
            <w:pPr>
              <w:rPr>
                <w:rFonts w:ascii="Times New Roman" w:hAnsi="Times New Roman" w:cs="Times New Roman"/>
              </w:rPr>
            </w:pPr>
          </w:p>
        </w:tc>
        <w:tc>
          <w:tcPr>
            <w:tcW w:w="721" w:type="dxa"/>
            <w:vMerge/>
            <w:vAlign w:val="center"/>
          </w:tcPr>
          <w:p w14:paraId="76C75EB2" w14:textId="77777777" w:rsidR="00640489" w:rsidRPr="00441956" w:rsidRDefault="00640489">
            <w:pPr>
              <w:rPr>
                <w:rFonts w:ascii="Times New Roman" w:hAnsi="Times New Roman" w:cs="Times New Roman"/>
              </w:rPr>
            </w:pPr>
          </w:p>
        </w:tc>
        <w:tc>
          <w:tcPr>
            <w:tcW w:w="1993" w:type="dxa"/>
            <w:vMerge/>
            <w:vAlign w:val="center"/>
          </w:tcPr>
          <w:p w14:paraId="68A9626F" w14:textId="77777777" w:rsidR="00640489" w:rsidRPr="00441956" w:rsidRDefault="00640489">
            <w:pPr>
              <w:rPr>
                <w:rFonts w:ascii="Times New Roman" w:hAnsi="Times New Roman" w:cs="Times New Roman"/>
              </w:rPr>
            </w:pPr>
          </w:p>
        </w:tc>
        <w:tc>
          <w:tcPr>
            <w:tcW w:w="724" w:type="dxa"/>
            <w:tcBorders>
              <w:top w:val="nil"/>
              <w:bottom w:val="single" w:sz="8" w:space="0" w:color="auto"/>
            </w:tcBorders>
            <w:tcMar>
              <w:left w:w="108" w:type="dxa"/>
              <w:right w:w="108" w:type="dxa"/>
            </w:tcMar>
            <w:vAlign w:val="center"/>
          </w:tcPr>
          <w:p w14:paraId="4EE1578B" w14:textId="47217D8D"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23</w:t>
            </w:r>
          </w:p>
        </w:tc>
        <w:tc>
          <w:tcPr>
            <w:tcW w:w="8941" w:type="dxa"/>
            <w:tcBorders>
              <w:top w:val="nil"/>
              <w:bottom w:val="single" w:sz="8" w:space="0" w:color="auto"/>
            </w:tcBorders>
            <w:tcMar>
              <w:left w:w="108" w:type="dxa"/>
              <w:right w:w="108" w:type="dxa"/>
            </w:tcMar>
            <w:vAlign w:val="center"/>
          </w:tcPr>
          <w:p w14:paraId="6A001822" w14:textId="3012F663"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Other relationship restrictions</w:t>
            </w:r>
          </w:p>
        </w:tc>
      </w:tr>
      <w:tr w:rsidR="05C76E56" w:rsidRPr="00441956" w14:paraId="050074BF" w14:textId="77777777" w:rsidTr="00441956">
        <w:trPr>
          <w:trHeight w:val="20"/>
        </w:trPr>
        <w:tc>
          <w:tcPr>
            <w:tcW w:w="1571" w:type="dxa"/>
            <w:vMerge/>
            <w:vAlign w:val="center"/>
          </w:tcPr>
          <w:p w14:paraId="7C557B35" w14:textId="77777777" w:rsidR="00640489" w:rsidRPr="00441956" w:rsidRDefault="00640489">
            <w:pPr>
              <w:rPr>
                <w:rFonts w:ascii="Times New Roman" w:hAnsi="Times New Roman" w:cs="Times New Roman"/>
              </w:rPr>
            </w:pPr>
          </w:p>
        </w:tc>
        <w:tc>
          <w:tcPr>
            <w:tcW w:w="721" w:type="dxa"/>
            <w:vMerge w:val="restart"/>
            <w:tcMar>
              <w:left w:w="108" w:type="dxa"/>
              <w:right w:w="108" w:type="dxa"/>
            </w:tcMar>
            <w:vAlign w:val="center"/>
          </w:tcPr>
          <w:p w14:paraId="731BBE25" w14:textId="7074B700"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E</w:t>
            </w:r>
          </w:p>
        </w:tc>
        <w:tc>
          <w:tcPr>
            <w:tcW w:w="1993" w:type="dxa"/>
            <w:vMerge w:val="restart"/>
            <w:tcMar>
              <w:left w:w="108" w:type="dxa"/>
              <w:right w:w="108" w:type="dxa"/>
            </w:tcMar>
            <w:vAlign w:val="center"/>
          </w:tcPr>
          <w:p w14:paraId="0890ABD3" w14:textId="484D937A"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Recipient Attributes</w:t>
            </w:r>
          </w:p>
        </w:tc>
        <w:tc>
          <w:tcPr>
            <w:tcW w:w="724" w:type="dxa"/>
            <w:tcBorders>
              <w:bottom w:val="nil"/>
            </w:tcBorders>
            <w:tcMar>
              <w:left w:w="108" w:type="dxa"/>
              <w:right w:w="108" w:type="dxa"/>
            </w:tcMar>
            <w:vAlign w:val="center"/>
          </w:tcPr>
          <w:p w14:paraId="12B0A787" w14:textId="20E798BB"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24</w:t>
            </w:r>
          </w:p>
        </w:tc>
        <w:tc>
          <w:tcPr>
            <w:tcW w:w="8941" w:type="dxa"/>
            <w:tcBorders>
              <w:bottom w:val="nil"/>
            </w:tcBorders>
            <w:tcMar>
              <w:left w:w="108" w:type="dxa"/>
              <w:right w:w="108" w:type="dxa"/>
            </w:tcMar>
            <w:vAlign w:val="center"/>
          </w:tcPr>
          <w:p w14:paraId="02B4C131" w14:textId="5F4ACD7E"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Too old</w:t>
            </w:r>
          </w:p>
        </w:tc>
      </w:tr>
      <w:tr w:rsidR="05C76E56" w:rsidRPr="00441956" w14:paraId="4FF8082E" w14:textId="77777777" w:rsidTr="00441956">
        <w:trPr>
          <w:trHeight w:val="20"/>
        </w:trPr>
        <w:tc>
          <w:tcPr>
            <w:tcW w:w="1571" w:type="dxa"/>
            <w:vMerge/>
            <w:vAlign w:val="center"/>
          </w:tcPr>
          <w:p w14:paraId="4821B032" w14:textId="77777777" w:rsidR="00640489" w:rsidRPr="00441956" w:rsidRDefault="00640489">
            <w:pPr>
              <w:rPr>
                <w:rFonts w:ascii="Times New Roman" w:hAnsi="Times New Roman" w:cs="Times New Roman"/>
              </w:rPr>
            </w:pPr>
          </w:p>
        </w:tc>
        <w:tc>
          <w:tcPr>
            <w:tcW w:w="721" w:type="dxa"/>
            <w:vMerge/>
            <w:vAlign w:val="center"/>
          </w:tcPr>
          <w:p w14:paraId="473C748E" w14:textId="77777777" w:rsidR="00640489" w:rsidRPr="00441956" w:rsidRDefault="00640489">
            <w:pPr>
              <w:rPr>
                <w:rFonts w:ascii="Times New Roman" w:hAnsi="Times New Roman" w:cs="Times New Roman"/>
              </w:rPr>
            </w:pPr>
          </w:p>
        </w:tc>
        <w:tc>
          <w:tcPr>
            <w:tcW w:w="1993" w:type="dxa"/>
            <w:vMerge/>
            <w:vAlign w:val="center"/>
          </w:tcPr>
          <w:p w14:paraId="1FDBE9D9"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583EC069" w14:textId="458285A1"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25</w:t>
            </w:r>
          </w:p>
        </w:tc>
        <w:tc>
          <w:tcPr>
            <w:tcW w:w="8941" w:type="dxa"/>
            <w:tcBorders>
              <w:top w:val="nil"/>
              <w:bottom w:val="nil"/>
            </w:tcBorders>
            <w:tcMar>
              <w:left w:w="108" w:type="dxa"/>
              <w:right w:w="108" w:type="dxa"/>
            </w:tcMar>
            <w:vAlign w:val="center"/>
          </w:tcPr>
          <w:p w14:paraId="1819D501" w14:textId="5204C4B6"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Would refuse offer</w:t>
            </w:r>
          </w:p>
        </w:tc>
      </w:tr>
      <w:tr w:rsidR="05C76E56" w:rsidRPr="00441956" w14:paraId="73EC2E72" w14:textId="77777777" w:rsidTr="00441956">
        <w:trPr>
          <w:trHeight w:val="20"/>
        </w:trPr>
        <w:tc>
          <w:tcPr>
            <w:tcW w:w="1571" w:type="dxa"/>
            <w:vMerge/>
            <w:vAlign w:val="center"/>
          </w:tcPr>
          <w:p w14:paraId="4A08E009" w14:textId="77777777" w:rsidR="00640489" w:rsidRPr="00441956" w:rsidRDefault="00640489">
            <w:pPr>
              <w:rPr>
                <w:rFonts w:ascii="Times New Roman" w:hAnsi="Times New Roman" w:cs="Times New Roman"/>
              </w:rPr>
            </w:pPr>
          </w:p>
        </w:tc>
        <w:tc>
          <w:tcPr>
            <w:tcW w:w="721" w:type="dxa"/>
            <w:vMerge/>
            <w:vAlign w:val="center"/>
          </w:tcPr>
          <w:p w14:paraId="08A0859B" w14:textId="77777777" w:rsidR="00640489" w:rsidRPr="00441956" w:rsidRDefault="00640489">
            <w:pPr>
              <w:rPr>
                <w:rFonts w:ascii="Times New Roman" w:hAnsi="Times New Roman" w:cs="Times New Roman"/>
              </w:rPr>
            </w:pPr>
          </w:p>
        </w:tc>
        <w:tc>
          <w:tcPr>
            <w:tcW w:w="1993" w:type="dxa"/>
            <w:vMerge/>
            <w:vAlign w:val="center"/>
          </w:tcPr>
          <w:p w14:paraId="0AAEC1E8"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05FDC275" w14:textId="49B98280"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26</w:t>
            </w:r>
          </w:p>
        </w:tc>
        <w:tc>
          <w:tcPr>
            <w:tcW w:w="8941" w:type="dxa"/>
            <w:tcBorders>
              <w:top w:val="nil"/>
              <w:bottom w:val="nil"/>
            </w:tcBorders>
            <w:tcMar>
              <w:left w:w="108" w:type="dxa"/>
              <w:right w:w="108" w:type="dxa"/>
            </w:tcMar>
            <w:vAlign w:val="center"/>
          </w:tcPr>
          <w:p w14:paraId="3A126FA6" w14:textId="49536614"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"Their own fault"; lifestyle</w:t>
            </w:r>
          </w:p>
        </w:tc>
      </w:tr>
      <w:tr w:rsidR="05C76E56" w:rsidRPr="00441956" w14:paraId="310D271A" w14:textId="77777777" w:rsidTr="00441956">
        <w:trPr>
          <w:trHeight w:val="20"/>
        </w:trPr>
        <w:tc>
          <w:tcPr>
            <w:tcW w:w="1571" w:type="dxa"/>
            <w:vMerge/>
            <w:vAlign w:val="center"/>
          </w:tcPr>
          <w:p w14:paraId="6A43C496" w14:textId="77777777" w:rsidR="00640489" w:rsidRPr="00441956" w:rsidRDefault="00640489">
            <w:pPr>
              <w:rPr>
                <w:rFonts w:ascii="Times New Roman" w:hAnsi="Times New Roman" w:cs="Times New Roman"/>
              </w:rPr>
            </w:pPr>
          </w:p>
        </w:tc>
        <w:tc>
          <w:tcPr>
            <w:tcW w:w="721" w:type="dxa"/>
            <w:vMerge/>
            <w:vAlign w:val="center"/>
          </w:tcPr>
          <w:p w14:paraId="6FC83F4C" w14:textId="77777777" w:rsidR="00640489" w:rsidRPr="00441956" w:rsidRDefault="00640489">
            <w:pPr>
              <w:rPr>
                <w:rFonts w:ascii="Times New Roman" w:hAnsi="Times New Roman" w:cs="Times New Roman"/>
              </w:rPr>
            </w:pPr>
          </w:p>
        </w:tc>
        <w:tc>
          <w:tcPr>
            <w:tcW w:w="1993" w:type="dxa"/>
            <w:vMerge/>
            <w:vAlign w:val="center"/>
          </w:tcPr>
          <w:p w14:paraId="4EF49CB7"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43A86236" w14:textId="6D736C90"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27</w:t>
            </w:r>
          </w:p>
        </w:tc>
        <w:tc>
          <w:tcPr>
            <w:tcW w:w="8941" w:type="dxa"/>
            <w:tcBorders>
              <w:top w:val="nil"/>
              <w:bottom w:val="nil"/>
            </w:tcBorders>
            <w:tcMar>
              <w:left w:w="108" w:type="dxa"/>
              <w:right w:w="108" w:type="dxa"/>
            </w:tcMar>
            <w:vAlign w:val="center"/>
          </w:tcPr>
          <w:p w14:paraId="174C06F9" w14:textId="0ABB7F4B"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Too far away</w:t>
            </w:r>
          </w:p>
        </w:tc>
      </w:tr>
      <w:tr w:rsidR="05C76E56" w:rsidRPr="00441956" w14:paraId="4E63A119" w14:textId="77777777" w:rsidTr="00441956">
        <w:trPr>
          <w:trHeight w:val="20"/>
        </w:trPr>
        <w:tc>
          <w:tcPr>
            <w:tcW w:w="1571" w:type="dxa"/>
            <w:vMerge/>
            <w:vAlign w:val="center"/>
          </w:tcPr>
          <w:p w14:paraId="52D37F08" w14:textId="77777777" w:rsidR="00640489" w:rsidRPr="00441956" w:rsidRDefault="00640489">
            <w:pPr>
              <w:rPr>
                <w:rFonts w:ascii="Times New Roman" w:hAnsi="Times New Roman" w:cs="Times New Roman"/>
              </w:rPr>
            </w:pPr>
          </w:p>
        </w:tc>
        <w:tc>
          <w:tcPr>
            <w:tcW w:w="721" w:type="dxa"/>
            <w:vMerge/>
            <w:vAlign w:val="center"/>
          </w:tcPr>
          <w:p w14:paraId="307650D5" w14:textId="77777777" w:rsidR="00640489" w:rsidRPr="00441956" w:rsidRDefault="00640489">
            <w:pPr>
              <w:rPr>
                <w:rFonts w:ascii="Times New Roman" w:hAnsi="Times New Roman" w:cs="Times New Roman"/>
              </w:rPr>
            </w:pPr>
          </w:p>
        </w:tc>
        <w:tc>
          <w:tcPr>
            <w:tcW w:w="1993" w:type="dxa"/>
            <w:vMerge/>
            <w:vAlign w:val="center"/>
          </w:tcPr>
          <w:p w14:paraId="41EDF19C" w14:textId="77777777" w:rsidR="00640489" w:rsidRPr="00441956" w:rsidRDefault="00640489">
            <w:pPr>
              <w:rPr>
                <w:rFonts w:ascii="Times New Roman" w:hAnsi="Times New Roman" w:cs="Times New Roman"/>
              </w:rPr>
            </w:pPr>
          </w:p>
        </w:tc>
        <w:tc>
          <w:tcPr>
            <w:tcW w:w="724" w:type="dxa"/>
            <w:tcBorders>
              <w:top w:val="nil"/>
              <w:bottom w:val="single" w:sz="8" w:space="0" w:color="auto"/>
            </w:tcBorders>
            <w:tcMar>
              <w:left w:w="108" w:type="dxa"/>
              <w:right w:w="108" w:type="dxa"/>
            </w:tcMar>
            <w:vAlign w:val="center"/>
          </w:tcPr>
          <w:p w14:paraId="6963FFF1" w14:textId="1EDAED70"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28</w:t>
            </w:r>
          </w:p>
        </w:tc>
        <w:tc>
          <w:tcPr>
            <w:tcW w:w="8941" w:type="dxa"/>
            <w:tcBorders>
              <w:top w:val="nil"/>
              <w:bottom w:val="single" w:sz="8" w:space="0" w:color="auto"/>
            </w:tcBorders>
            <w:tcMar>
              <w:left w:w="108" w:type="dxa"/>
              <w:right w:w="108" w:type="dxa"/>
            </w:tcMar>
            <w:vAlign w:val="center"/>
          </w:tcPr>
          <w:p w14:paraId="6CC3FDD9" w14:textId="10465E33"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Other recipient attributes</w:t>
            </w:r>
          </w:p>
        </w:tc>
      </w:tr>
      <w:tr w:rsidR="05C76E56" w:rsidRPr="00441956" w14:paraId="6DC63225" w14:textId="77777777" w:rsidTr="00441956">
        <w:trPr>
          <w:trHeight w:val="20"/>
        </w:trPr>
        <w:tc>
          <w:tcPr>
            <w:tcW w:w="1571" w:type="dxa"/>
            <w:vMerge/>
            <w:vAlign w:val="center"/>
          </w:tcPr>
          <w:p w14:paraId="1656358C" w14:textId="77777777" w:rsidR="00640489" w:rsidRPr="00441956" w:rsidRDefault="00640489">
            <w:pPr>
              <w:rPr>
                <w:rFonts w:ascii="Times New Roman" w:hAnsi="Times New Roman" w:cs="Times New Roman"/>
              </w:rPr>
            </w:pPr>
          </w:p>
        </w:tc>
        <w:tc>
          <w:tcPr>
            <w:tcW w:w="721" w:type="dxa"/>
            <w:vMerge w:val="restart"/>
            <w:tcMar>
              <w:left w:w="108" w:type="dxa"/>
              <w:right w:w="108" w:type="dxa"/>
            </w:tcMar>
            <w:vAlign w:val="center"/>
          </w:tcPr>
          <w:p w14:paraId="4695C6D5" w14:textId="29A547DF"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F</w:t>
            </w:r>
          </w:p>
        </w:tc>
        <w:tc>
          <w:tcPr>
            <w:tcW w:w="1993" w:type="dxa"/>
            <w:vMerge w:val="restart"/>
            <w:tcMar>
              <w:left w:w="108" w:type="dxa"/>
              <w:right w:w="108" w:type="dxa"/>
            </w:tcMar>
            <w:vAlign w:val="center"/>
          </w:tcPr>
          <w:p w14:paraId="52B58DF0" w14:textId="4A124288"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Would Not Donate</w:t>
            </w:r>
          </w:p>
        </w:tc>
        <w:tc>
          <w:tcPr>
            <w:tcW w:w="724" w:type="dxa"/>
            <w:tcBorders>
              <w:bottom w:val="nil"/>
            </w:tcBorders>
            <w:tcMar>
              <w:left w:w="108" w:type="dxa"/>
              <w:right w:w="108" w:type="dxa"/>
            </w:tcMar>
            <w:vAlign w:val="center"/>
          </w:tcPr>
          <w:p w14:paraId="69911EA0" w14:textId="6825D1E0"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29</w:t>
            </w:r>
          </w:p>
        </w:tc>
        <w:tc>
          <w:tcPr>
            <w:tcW w:w="8941" w:type="dxa"/>
            <w:tcBorders>
              <w:bottom w:val="nil"/>
            </w:tcBorders>
            <w:tcMar>
              <w:left w:w="108" w:type="dxa"/>
              <w:right w:w="108" w:type="dxa"/>
            </w:tcMar>
            <w:vAlign w:val="center"/>
          </w:tcPr>
          <w:p w14:paraId="07048986" w14:textId="052C5A73"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Religious or spiritual reasons</w:t>
            </w:r>
          </w:p>
        </w:tc>
      </w:tr>
      <w:tr w:rsidR="05C76E56" w:rsidRPr="00441956" w14:paraId="0029DB48" w14:textId="77777777" w:rsidTr="00441956">
        <w:trPr>
          <w:trHeight w:val="20"/>
        </w:trPr>
        <w:tc>
          <w:tcPr>
            <w:tcW w:w="1571" w:type="dxa"/>
            <w:vMerge/>
            <w:vAlign w:val="center"/>
          </w:tcPr>
          <w:p w14:paraId="1D338894" w14:textId="77777777" w:rsidR="00640489" w:rsidRPr="00441956" w:rsidRDefault="00640489">
            <w:pPr>
              <w:rPr>
                <w:rFonts w:ascii="Times New Roman" w:hAnsi="Times New Roman" w:cs="Times New Roman"/>
              </w:rPr>
            </w:pPr>
          </w:p>
        </w:tc>
        <w:tc>
          <w:tcPr>
            <w:tcW w:w="721" w:type="dxa"/>
            <w:vMerge/>
            <w:vAlign w:val="center"/>
          </w:tcPr>
          <w:p w14:paraId="127F122B" w14:textId="77777777" w:rsidR="00640489" w:rsidRPr="00441956" w:rsidRDefault="00640489">
            <w:pPr>
              <w:rPr>
                <w:rFonts w:ascii="Times New Roman" w:hAnsi="Times New Roman" w:cs="Times New Roman"/>
              </w:rPr>
            </w:pPr>
          </w:p>
        </w:tc>
        <w:tc>
          <w:tcPr>
            <w:tcW w:w="1993" w:type="dxa"/>
            <w:vMerge/>
            <w:vAlign w:val="center"/>
          </w:tcPr>
          <w:p w14:paraId="2823756D"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6A8F27C8" w14:textId="0167C8F3"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30</w:t>
            </w:r>
          </w:p>
        </w:tc>
        <w:tc>
          <w:tcPr>
            <w:tcW w:w="8941" w:type="dxa"/>
            <w:tcBorders>
              <w:top w:val="nil"/>
              <w:bottom w:val="nil"/>
            </w:tcBorders>
            <w:tcMar>
              <w:left w:w="108" w:type="dxa"/>
              <w:right w:w="108" w:type="dxa"/>
            </w:tcMar>
            <w:vAlign w:val="center"/>
          </w:tcPr>
          <w:p w14:paraId="2976EE9D" w14:textId="0A4D1333"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Not even if deceased</w:t>
            </w:r>
          </w:p>
        </w:tc>
      </w:tr>
      <w:tr w:rsidR="05C76E56" w:rsidRPr="00441956" w14:paraId="3EE473A6" w14:textId="77777777" w:rsidTr="00441956">
        <w:trPr>
          <w:trHeight w:val="20"/>
        </w:trPr>
        <w:tc>
          <w:tcPr>
            <w:tcW w:w="1571" w:type="dxa"/>
            <w:vMerge/>
            <w:vAlign w:val="center"/>
          </w:tcPr>
          <w:p w14:paraId="72A3AD77" w14:textId="77777777" w:rsidR="00640489" w:rsidRPr="00441956" w:rsidRDefault="00640489">
            <w:pPr>
              <w:rPr>
                <w:rFonts w:ascii="Times New Roman" w:hAnsi="Times New Roman" w:cs="Times New Roman"/>
              </w:rPr>
            </w:pPr>
          </w:p>
        </w:tc>
        <w:tc>
          <w:tcPr>
            <w:tcW w:w="721" w:type="dxa"/>
            <w:vMerge/>
            <w:vAlign w:val="center"/>
          </w:tcPr>
          <w:p w14:paraId="4C66CFA9" w14:textId="77777777" w:rsidR="00640489" w:rsidRPr="00441956" w:rsidRDefault="00640489">
            <w:pPr>
              <w:rPr>
                <w:rFonts w:ascii="Times New Roman" w:hAnsi="Times New Roman" w:cs="Times New Roman"/>
              </w:rPr>
            </w:pPr>
          </w:p>
        </w:tc>
        <w:tc>
          <w:tcPr>
            <w:tcW w:w="1993" w:type="dxa"/>
            <w:vMerge/>
            <w:vAlign w:val="center"/>
          </w:tcPr>
          <w:p w14:paraId="03B08A2E"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2488B94B" w14:textId="5267197A"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31</w:t>
            </w:r>
          </w:p>
        </w:tc>
        <w:tc>
          <w:tcPr>
            <w:tcW w:w="8941" w:type="dxa"/>
            <w:tcBorders>
              <w:top w:val="nil"/>
              <w:bottom w:val="nil"/>
            </w:tcBorders>
            <w:tcMar>
              <w:left w:w="108" w:type="dxa"/>
              <w:right w:w="108" w:type="dxa"/>
            </w:tcMar>
            <w:vAlign w:val="center"/>
          </w:tcPr>
          <w:p w14:paraId="5D03AE11" w14:textId="49C9220C"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Only if deceased</w:t>
            </w:r>
          </w:p>
        </w:tc>
      </w:tr>
      <w:tr w:rsidR="05C76E56" w:rsidRPr="00441956" w14:paraId="0D9FAE67" w14:textId="77777777" w:rsidTr="00441956">
        <w:trPr>
          <w:trHeight w:val="20"/>
        </w:trPr>
        <w:tc>
          <w:tcPr>
            <w:tcW w:w="1571" w:type="dxa"/>
            <w:vMerge/>
            <w:vAlign w:val="center"/>
          </w:tcPr>
          <w:p w14:paraId="1813B1B0" w14:textId="77777777" w:rsidR="00640489" w:rsidRPr="00441956" w:rsidRDefault="00640489">
            <w:pPr>
              <w:rPr>
                <w:rFonts w:ascii="Times New Roman" w:hAnsi="Times New Roman" w:cs="Times New Roman"/>
              </w:rPr>
            </w:pPr>
          </w:p>
        </w:tc>
        <w:tc>
          <w:tcPr>
            <w:tcW w:w="721" w:type="dxa"/>
            <w:vMerge/>
            <w:vAlign w:val="center"/>
          </w:tcPr>
          <w:p w14:paraId="3155CB3D" w14:textId="77777777" w:rsidR="00640489" w:rsidRPr="00441956" w:rsidRDefault="00640489">
            <w:pPr>
              <w:rPr>
                <w:rFonts w:ascii="Times New Roman" w:hAnsi="Times New Roman" w:cs="Times New Roman"/>
              </w:rPr>
            </w:pPr>
          </w:p>
        </w:tc>
        <w:tc>
          <w:tcPr>
            <w:tcW w:w="1993" w:type="dxa"/>
            <w:vMerge/>
            <w:vAlign w:val="center"/>
          </w:tcPr>
          <w:p w14:paraId="5712CE92"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0E727A7A" w14:textId="423C503A"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32</w:t>
            </w:r>
          </w:p>
        </w:tc>
        <w:tc>
          <w:tcPr>
            <w:tcW w:w="8941" w:type="dxa"/>
            <w:tcBorders>
              <w:top w:val="nil"/>
              <w:bottom w:val="nil"/>
            </w:tcBorders>
            <w:tcMar>
              <w:left w:w="108" w:type="dxa"/>
              <w:right w:w="108" w:type="dxa"/>
            </w:tcMar>
            <w:vAlign w:val="center"/>
          </w:tcPr>
          <w:p w14:paraId="54BE04AD" w14:textId="734A62B3"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"I need/want to keep my kidneys"</w:t>
            </w:r>
          </w:p>
        </w:tc>
      </w:tr>
      <w:tr w:rsidR="05C76E56" w:rsidRPr="00441956" w14:paraId="42641BE2" w14:textId="77777777" w:rsidTr="00441956">
        <w:trPr>
          <w:trHeight w:val="20"/>
        </w:trPr>
        <w:tc>
          <w:tcPr>
            <w:tcW w:w="1571" w:type="dxa"/>
            <w:vMerge/>
            <w:vAlign w:val="center"/>
          </w:tcPr>
          <w:p w14:paraId="1F7B5A31" w14:textId="77777777" w:rsidR="00640489" w:rsidRPr="00441956" w:rsidRDefault="00640489">
            <w:pPr>
              <w:rPr>
                <w:rFonts w:ascii="Times New Roman" w:hAnsi="Times New Roman" w:cs="Times New Roman"/>
              </w:rPr>
            </w:pPr>
          </w:p>
        </w:tc>
        <w:tc>
          <w:tcPr>
            <w:tcW w:w="721" w:type="dxa"/>
            <w:vMerge/>
            <w:vAlign w:val="center"/>
          </w:tcPr>
          <w:p w14:paraId="1AB1A82D" w14:textId="77777777" w:rsidR="00640489" w:rsidRPr="00441956" w:rsidRDefault="00640489">
            <w:pPr>
              <w:rPr>
                <w:rFonts w:ascii="Times New Roman" w:hAnsi="Times New Roman" w:cs="Times New Roman"/>
              </w:rPr>
            </w:pPr>
          </w:p>
        </w:tc>
        <w:tc>
          <w:tcPr>
            <w:tcW w:w="1993" w:type="dxa"/>
            <w:vMerge/>
            <w:vAlign w:val="center"/>
          </w:tcPr>
          <w:p w14:paraId="5C67D116"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40B06B16" w14:textId="64204C38"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33</w:t>
            </w:r>
          </w:p>
        </w:tc>
        <w:tc>
          <w:tcPr>
            <w:tcW w:w="8941" w:type="dxa"/>
            <w:tcBorders>
              <w:top w:val="nil"/>
              <w:bottom w:val="nil"/>
            </w:tcBorders>
            <w:tcMar>
              <w:left w:w="108" w:type="dxa"/>
              <w:right w:w="108" w:type="dxa"/>
            </w:tcMar>
            <w:vAlign w:val="center"/>
          </w:tcPr>
          <w:p w14:paraId="77FFFE20" w14:textId="559CDB44"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"Just let them die"; mentions overpopulation, pointlessness of care</w:t>
            </w:r>
          </w:p>
        </w:tc>
      </w:tr>
      <w:tr w:rsidR="05C76E56" w:rsidRPr="00441956" w14:paraId="452A6D16" w14:textId="77777777" w:rsidTr="00441956">
        <w:trPr>
          <w:trHeight w:val="20"/>
        </w:trPr>
        <w:tc>
          <w:tcPr>
            <w:tcW w:w="1571" w:type="dxa"/>
            <w:vMerge/>
            <w:vAlign w:val="center"/>
          </w:tcPr>
          <w:p w14:paraId="6B5EDDF9" w14:textId="77777777" w:rsidR="00640489" w:rsidRPr="00441956" w:rsidRDefault="00640489">
            <w:pPr>
              <w:rPr>
                <w:rFonts w:ascii="Times New Roman" w:hAnsi="Times New Roman" w:cs="Times New Roman"/>
              </w:rPr>
            </w:pPr>
          </w:p>
        </w:tc>
        <w:tc>
          <w:tcPr>
            <w:tcW w:w="721" w:type="dxa"/>
            <w:vMerge/>
            <w:vAlign w:val="center"/>
          </w:tcPr>
          <w:p w14:paraId="26AC63DA" w14:textId="77777777" w:rsidR="00640489" w:rsidRPr="00441956" w:rsidRDefault="00640489">
            <w:pPr>
              <w:rPr>
                <w:rFonts w:ascii="Times New Roman" w:hAnsi="Times New Roman" w:cs="Times New Roman"/>
              </w:rPr>
            </w:pPr>
          </w:p>
        </w:tc>
        <w:tc>
          <w:tcPr>
            <w:tcW w:w="1993" w:type="dxa"/>
            <w:vMerge/>
            <w:vAlign w:val="center"/>
          </w:tcPr>
          <w:p w14:paraId="7D8FE9B6"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1AF1C4B2" w14:textId="0DA57EB0"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34</w:t>
            </w:r>
          </w:p>
        </w:tc>
        <w:tc>
          <w:tcPr>
            <w:tcW w:w="8941" w:type="dxa"/>
            <w:tcBorders>
              <w:top w:val="nil"/>
              <w:bottom w:val="nil"/>
            </w:tcBorders>
            <w:tcMar>
              <w:left w:w="108" w:type="dxa"/>
              <w:right w:w="108" w:type="dxa"/>
            </w:tcMar>
            <w:vAlign w:val="center"/>
          </w:tcPr>
          <w:p w14:paraId="39666D69" w14:textId="255B5A82"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"Selfish"; mentions self-interest</w:t>
            </w:r>
          </w:p>
        </w:tc>
      </w:tr>
      <w:tr w:rsidR="05C76E56" w:rsidRPr="00441956" w14:paraId="3B5D8878" w14:textId="77777777" w:rsidTr="00441956">
        <w:trPr>
          <w:trHeight w:val="20"/>
        </w:trPr>
        <w:tc>
          <w:tcPr>
            <w:tcW w:w="1571" w:type="dxa"/>
            <w:vMerge/>
            <w:vAlign w:val="center"/>
          </w:tcPr>
          <w:p w14:paraId="1FDE52EB" w14:textId="77777777" w:rsidR="00640489" w:rsidRPr="00441956" w:rsidRDefault="00640489">
            <w:pPr>
              <w:rPr>
                <w:rFonts w:ascii="Times New Roman" w:hAnsi="Times New Roman" w:cs="Times New Roman"/>
              </w:rPr>
            </w:pPr>
          </w:p>
        </w:tc>
        <w:tc>
          <w:tcPr>
            <w:tcW w:w="721" w:type="dxa"/>
            <w:vMerge/>
            <w:vAlign w:val="center"/>
          </w:tcPr>
          <w:p w14:paraId="33106095" w14:textId="77777777" w:rsidR="00640489" w:rsidRPr="00441956" w:rsidRDefault="00640489">
            <w:pPr>
              <w:rPr>
                <w:rFonts w:ascii="Times New Roman" w:hAnsi="Times New Roman" w:cs="Times New Roman"/>
              </w:rPr>
            </w:pPr>
          </w:p>
        </w:tc>
        <w:tc>
          <w:tcPr>
            <w:tcW w:w="1993" w:type="dxa"/>
            <w:vMerge/>
            <w:vAlign w:val="center"/>
          </w:tcPr>
          <w:p w14:paraId="38D3F067"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3832A049" w14:textId="6C241F79"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35</w:t>
            </w:r>
          </w:p>
        </w:tc>
        <w:tc>
          <w:tcPr>
            <w:tcW w:w="8941" w:type="dxa"/>
            <w:tcBorders>
              <w:top w:val="nil"/>
              <w:bottom w:val="nil"/>
            </w:tcBorders>
            <w:tcMar>
              <w:left w:w="108" w:type="dxa"/>
              <w:right w:w="108" w:type="dxa"/>
            </w:tcMar>
            <w:vAlign w:val="center"/>
          </w:tcPr>
          <w:p w14:paraId="4B94E539" w14:textId="5EAFFC69"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"Part of my body"</w:t>
            </w:r>
          </w:p>
        </w:tc>
      </w:tr>
      <w:tr w:rsidR="05C76E56" w:rsidRPr="00441956" w14:paraId="60B23F3D" w14:textId="77777777" w:rsidTr="00441956">
        <w:trPr>
          <w:trHeight w:val="20"/>
        </w:trPr>
        <w:tc>
          <w:tcPr>
            <w:tcW w:w="1571" w:type="dxa"/>
            <w:vMerge/>
            <w:vAlign w:val="center"/>
          </w:tcPr>
          <w:p w14:paraId="6406FAA4" w14:textId="77777777" w:rsidR="00640489" w:rsidRPr="00441956" w:rsidRDefault="00640489">
            <w:pPr>
              <w:rPr>
                <w:rFonts w:ascii="Times New Roman" w:hAnsi="Times New Roman" w:cs="Times New Roman"/>
              </w:rPr>
            </w:pPr>
          </w:p>
        </w:tc>
        <w:tc>
          <w:tcPr>
            <w:tcW w:w="721" w:type="dxa"/>
            <w:vMerge/>
            <w:vAlign w:val="center"/>
          </w:tcPr>
          <w:p w14:paraId="4EF84F13" w14:textId="77777777" w:rsidR="00640489" w:rsidRPr="00441956" w:rsidRDefault="00640489">
            <w:pPr>
              <w:rPr>
                <w:rFonts w:ascii="Times New Roman" w:hAnsi="Times New Roman" w:cs="Times New Roman"/>
              </w:rPr>
            </w:pPr>
          </w:p>
        </w:tc>
        <w:tc>
          <w:tcPr>
            <w:tcW w:w="1993" w:type="dxa"/>
            <w:vMerge/>
            <w:vAlign w:val="center"/>
          </w:tcPr>
          <w:p w14:paraId="30A660CA" w14:textId="77777777" w:rsidR="00640489" w:rsidRPr="00441956" w:rsidRDefault="00640489">
            <w:pPr>
              <w:rPr>
                <w:rFonts w:ascii="Times New Roman" w:hAnsi="Times New Roman" w:cs="Times New Roman"/>
              </w:rPr>
            </w:pPr>
          </w:p>
        </w:tc>
        <w:tc>
          <w:tcPr>
            <w:tcW w:w="724" w:type="dxa"/>
            <w:tcBorders>
              <w:top w:val="nil"/>
            </w:tcBorders>
            <w:tcMar>
              <w:left w:w="108" w:type="dxa"/>
              <w:right w:w="108" w:type="dxa"/>
            </w:tcMar>
            <w:vAlign w:val="center"/>
          </w:tcPr>
          <w:p w14:paraId="0401D1BF" w14:textId="574317A8"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36</w:t>
            </w:r>
          </w:p>
        </w:tc>
        <w:tc>
          <w:tcPr>
            <w:tcW w:w="8941" w:type="dxa"/>
            <w:tcBorders>
              <w:top w:val="nil"/>
            </w:tcBorders>
            <w:tcMar>
              <w:left w:w="108" w:type="dxa"/>
              <w:right w:w="108" w:type="dxa"/>
            </w:tcMar>
            <w:vAlign w:val="center"/>
          </w:tcPr>
          <w:p w14:paraId="4B2DCCA4" w14:textId="6A9C0A8A"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Other would not donate reasons</w:t>
            </w:r>
          </w:p>
        </w:tc>
      </w:tr>
      <w:tr w:rsidR="05C76E56" w:rsidRPr="00441956" w14:paraId="1AD38F83" w14:textId="77777777" w:rsidTr="00441956">
        <w:trPr>
          <w:trHeight w:val="20"/>
        </w:trPr>
        <w:tc>
          <w:tcPr>
            <w:tcW w:w="1571" w:type="dxa"/>
            <w:vMerge/>
            <w:vAlign w:val="center"/>
          </w:tcPr>
          <w:p w14:paraId="0099797D" w14:textId="77777777" w:rsidR="00640489" w:rsidRPr="00441956" w:rsidRDefault="00640489">
            <w:pPr>
              <w:rPr>
                <w:rFonts w:ascii="Times New Roman" w:hAnsi="Times New Roman" w:cs="Times New Roman"/>
              </w:rPr>
            </w:pPr>
          </w:p>
        </w:tc>
        <w:tc>
          <w:tcPr>
            <w:tcW w:w="721" w:type="dxa"/>
            <w:tcMar>
              <w:left w:w="108" w:type="dxa"/>
              <w:right w:w="108" w:type="dxa"/>
            </w:tcMar>
            <w:vAlign w:val="center"/>
          </w:tcPr>
          <w:p w14:paraId="39BA41CB" w14:textId="34848E99"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G</w:t>
            </w:r>
          </w:p>
        </w:tc>
        <w:tc>
          <w:tcPr>
            <w:tcW w:w="1993" w:type="dxa"/>
            <w:tcMar>
              <w:left w:w="108" w:type="dxa"/>
              <w:right w:w="108" w:type="dxa"/>
            </w:tcMar>
            <w:vAlign w:val="center"/>
          </w:tcPr>
          <w:p w14:paraId="6AA96EE4" w14:textId="3D739EA4"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Other reasons against</w:t>
            </w:r>
          </w:p>
        </w:tc>
        <w:tc>
          <w:tcPr>
            <w:tcW w:w="724" w:type="dxa"/>
            <w:tcBorders>
              <w:bottom w:val="single" w:sz="8" w:space="0" w:color="auto"/>
            </w:tcBorders>
            <w:tcMar>
              <w:left w:w="108" w:type="dxa"/>
              <w:right w:w="108" w:type="dxa"/>
            </w:tcMar>
            <w:vAlign w:val="center"/>
          </w:tcPr>
          <w:p w14:paraId="5F8C8AE3" w14:textId="10B17DB4"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37</w:t>
            </w:r>
          </w:p>
        </w:tc>
        <w:tc>
          <w:tcPr>
            <w:tcW w:w="8941" w:type="dxa"/>
            <w:tcBorders>
              <w:bottom w:val="single" w:sz="8" w:space="0" w:color="auto"/>
            </w:tcBorders>
            <w:tcMar>
              <w:left w:w="108" w:type="dxa"/>
              <w:right w:w="108" w:type="dxa"/>
            </w:tcMar>
            <w:vAlign w:val="center"/>
          </w:tcPr>
          <w:p w14:paraId="67FF2B06" w14:textId="0AF31847"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Other reasons against</w:t>
            </w:r>
          </w:p>
        </w:tc>
      </w:tr>
      <w:tr w:rsidR="05C76E56" w:rsidRPr="00441956" w14:paraId="503E2E55" w14:textId="77777777" w:rsidTr="00441956">
        <w:trPr>
          <w:trHeight w:val="20"/>
        </w:trPr>
        <w:tc>
          <w:tcPr>
            <w:tcW w:w="1571" w:type="dxa"/>
            <w:vMerge w:val="restart"/>
            <w:tcMar>
              <w:left w:w="108" w:type="dxa"/>
              <w:right w:w="108" w:type="dxa"/>
            </w:tcMar>
            <w:vAlign w:val="center"/>
          </w:tcPr>
          <w:p w14:paraId="33C09113" w14:textId="28D42E80"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Ambivalent</w:t>
            </w:r>
          </w:p>
        </w:tc>
        <w:tc>
          <w:tcPr>
            <w:tcW w:w="721" w:type="dxa"/>
            <w:vMerge w:val="restart"/>
            <w:tcMar>
              <w:left w:w="108" w:type="dxa"/>
              <w:right w:w="108" w:type="dxa"/>
            </w:tcMar>
            <w:vAlign w:val="center"/>
          </w:tcPr>
          <w:p w14:paraId="31AB289B" w14:textId="6C2D6D8D"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H</w:t>
            </w:r>
          </w:p>
        </w:tc>
        <w:tc>
          <w:tcPr>
            <w:tcW w:w="1993" w:type="dxa"/>
            <w:vMerge w:val="restart"/>
            <w:tcMar>
              <w:left w:w="108" w:type="dxa"/>
              <w:right w:w="108" w:type="dxa"/>
            </w:tcMar>
            <w:vAlign w:val="center"/>
          </w:tcPr>
          <w:p w14:paraId="71DB8C2D" w14:textId="11F874FE"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Depends on…/ Need more…</w:t>
            </w:r>
          </w:p>
        </w:tc>
        <w:tc>
          <w:tcPr>
            <w:tcW w:w="724" w:type="dxa"/>
            <w:tcBorders>
              <w:bottom w:val="nil"/>
            </w:tcBorders>
            <w:tcMar>
              <w:left w:w="108" w:type="dxa"/>
              <w:right w:w="108" w:type="dxa"/>
            </w:tcMar>
            <w:vAlign w:val="center"/>
          </w:tcPr>
          <w:p w14:paraId="584B01CB" w14:textId="1EE5CFFF"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38</w:t>
            </w:r>
          </w:p>
        </w:tc>
        <w:tc>
          <w:tcPr>
            <w:tcW w:w="8941" w:type="dxa"/>
            <w:tcBorders>
              <w:bottom w:val="nil"/>
            </w:tcBorders>
            <w:tcMar>
              <w:left w:w="108" w:type="dxa"/>
              <w:right w:w="108" w:type="dxa"/>
            </w:tcMar>
            <w:vAlign w:val="center"/>
          </w:tcPr>
          <w:p w14:paraId="5D3D7C58" w14:textId="7D3BD5C4"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Depends on who exactly</w:t>
            </w:r>
          </w:p>
        </w:tc>
      </w:tr>
      <w:tr w:rsidR="05C76E56" w:rsidRPr="00441956" w14:paraId="0E711A8A" w14:textId="77777777" w:rsidTr="00441956">
        <w:trPr>
          <w:trHeight w:val="20"/>
        </w:trPr>
        <w:tc>
          <w:tcPr>
            <w:tcW w:w="1571" w:type="dxa"/>
            <w:vMerge/>
            <w:vAlign w:val="center"/>
          </w:tcPr>
          <w:p w14:paraId="161FFC64" w14:textId="77777777" w:rsidR="00640489" w:rsidRPr="00441956" w:rsidRDefault="00640489">
            <w:pPr>
              <w:rPr>
                <w:rFonts w:ascii="Times New Roman" w:hAnsi="Times New Roman" w:cs="Times New Roman"/>
              </w:rPr>
            </w:pPr>
          </w:p>
        </w:tc>
        <w:tc>
          <w:tcPr>
            <w:tcW w:w="721" w:type="dxa"/>
            <w:vMerge/>
            <w:vAlign w:val="center"/>
          </w:tcPr>
          <w:p w14:paraId="193F8BEC" w14:textId="77777777" w:rsidR="00640489" w:rsidRPr="00441956" w:rsidRDefault="00640489">
            <w:pPr>
              <w:rPr>
                <w:rFonts w:ascii="Times New Roman" w:hAnsi="Times New Roman" w:cs="Times New Roman"/>
              </w:rPr>
            </w:pPr>
          </w:p>
        </w:tc>
        <w:tc>
          <w:tcPr>
            <w:tcW w:w="1993" w:type="dxa"/>
            <w:vMerge/>
            <w:vAlign w:val="center"/>
          </w:tcPr>
          <w:p w14:paraId="083CB786"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7FF52F8C" w14:textId="27A7F71D"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39</w:t>
            </w:r>
          </w:p>
        </w:tc>
        <w:tc>
          <w:tcPr>
            <w:tcW w:w="8941" w:type="dxa"/>
            <w:tcBorders>
              <w:top w:val="nil"/>
              <w:bottom w:val="nil"/>
            </w:tcBorders>
            <w:tcMar>
              <w:left w:w="108" w:type="dxa"/>
              <w:right w:w="108" w:type="dxa"/>
            </w:tcMar>
            <w:vAlign w:val="center"/>
          </w:tcPr>
          <w:p w14:paraId="7F38B2D3" w14:textId="3EC432E7"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Depends on whether someone else could do it</w:t>
            </w:r>
          </w:p>
        </w:tc>
      </w:tr>
      <w:tr w:rsidR="05C76E56" w:rsidRPr="00441956" w14:paraId="48E9DB2D" w14:textId="77777777" w:rsidTr="00441956">
        <w:trPr>
          <w:trHeight w:val="20"/>
        </w:trPr>
        <w:tc>
          <w:tcPr>
            <w:tcW w:w="1571" w:type="dxa"/>
            <w:vMerge/>
            <w:vAlign w:val="center"/>
          </w:tcPr>
          <w:p w14:paraId="4F3FDDE5" w14:textId="77777777" w:rsidR="00640489" w:rsidRPr="00441956" w:rsidRDefault="00640489">
            <w:pPr>
              <w:rPr>
                <w:rFonts w:ascii="Times New Roman" w:hAnsi="Times New Roman" w:cs="Times New Roman"/>
              </w:rPr>
            </w:pPr>
          </w:p>
        </w:tc>
        <w:tc>
          <w:tcPr>
            <w:tcW w:w="721" w:type="dxa"/>
            <w:vMerge/>
            <w:vAlign w:val="center"/>
          </w:tcPr>
          <w:p w14:paraId="0612BE17" w14:textId="77777777" w:rsidR="00640489" w:rsidRPr="00441956" w:rsidRDefault="00640489">
            <w:pPr>
              <w:rPr>
                <w:rFonts w:ascii="Times New Roman" w:hAnsi="Times New Roman" w:cs="Times New Roman"/>
              </w:rPr>
            </w:pPr>
          </w:p>
        </w:tc>
        <w:tc>
          <w:tcPr>
            <w:tcW w:w="1993" w:type="dxa"/>
            <w:vMerge/>
            <w:vAlign w:val="center"/>
          </w:tcPr>
          <w:p w14:paraId="5D1A59DE"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6618B6EC" w14:textId="5A7B6C46"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40</w:t>
            </w:r>
          </w:p>
        </w:tc>
        <w:tc>
          <w:tcPr>
            <w:tcW w:w="8941" w:type="dxa"/>
            <w:tcBorders>
              <w:top w:val="nil"/>
              <w:bottom w:val="nil"/>
            </w:tcBorders>
            <w:tcMar>
              <w:left w:w="108" w:type="dxa"/>
              <w:right w:w="108" w:type="dxa"/>
            </w:tcMar>
            <w:vAlign w:val="center"/>
          </w:tcPr>
          <w:p w14:paraId="3D304B28" w14:textId="06C17EBB"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Depends on reason for the disease</w:t>
            </w:r>
          </w:p>
        </w:tc>
      </w:tr>
      <w:tr w:rsidR="05C76E56" w:rsidRPr="00441956" w14:paraId="3A51D9FA" w14:textId="77777777" w:rsidTr="00441956">
        <w:trPr>
          <w:trHeight w:val="20"/>
        </w:trPr>
        <w:tc>
          <w:tcPr>
            <w:tcW w:w="1571" w:type="dxa"/>
            <w:vMerge/>
            <w:vAlign w:val="center"/>
          </w:tcPr>
          <w:p w14:paraId="7669D2EC" w14:textId="77777777" w:rsidR="00640489" w:rsidRPr="00441956" w:rsidRDefault="00640489">
            <w:pPr>
              <w:rPr>
                <w:rFonts w:ascii="Times New Roman" w:hAnsi="Times New Roman" w:cs="Times New Roman"/>
              </w:rPr>
            </w:pPr>
          </w:p>
        </w:tc>
        <w:tc>
          <w:tcPr>
            <w:tcW w:w="721" w:type="dxa"/>
            <w:vMerge/>
            <w:vAlign w:val="center"/>
          </w:tcPr>
          <w:p w14:paraId="2E1BD890" w14:textId="77777777" w:rsidR="00640489" w:rsidRPr="00441956" w:rsidRDefault="00640489">
            <w:pPr>
              <w:rPr>
                <w:rFonts w:ascii="Times New Roman" w:hAnsi="Times New Roman" w:cs="Times New Roman"/>
              </w:rPr>
            </w:pPr>
          </w:p>
        </w:tc>
        <w:tc>
          <w:tcPr>
            <w:tcW w:w="1993" w:type="dxa"/>
            <w:vMerge/>
            <w:vAlign w:val="center"/>
          </w:tcPr>
          <w:p w14:paraId="14ED64FE"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2127CC05" w14:textId="3825504D"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41</w:t>
            </w:r>
          </w:p>
        </w:tc>
        <w:tc>
          <w:tcPr>
            <w:tcW w:w="8941" w:type="dxa"/>
            <w:tcBorders>
              <w:top w:val="nil"/>
              <w:bottom w:val="nil"/>
            </w:tcBorders>
            <w:tcMar>
              <w:left w:w="108" w:type="dxa"/>
              <w:right w:w="108" w:type="dxa"/>
            </w:tcMar>
            <w:vAlign w:val="center"/>
          </w:tcPr>
          <w:p w14:paraId="179601E3" w14:textId="657DC2A7"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Depends on the urgency / gravity / nearness of death</w:t>
            </w:r>
          </w:p>
        </w:tc>
      </w:tr>
      <w:tr w:rsidR="05C76E56" w:rsidRPr="00441956" w14:paraId="0F79BAFC" w14:textId="77777777" w:rsidTr="00441956">
        <w:trPr>
          <w:trHeight w:val="20"/>
        </w:trPr>
        <w:tc>
          <w:tcPr>
            <w:tcW w:w="1571" w:type="dxa"/>
            <w:vMerge/>
            <w:vAlign w:val="center"/>
          </w:tcPr>
          <w:p w14:paraId="1B639F72" w14:textId="77777777" w:rsidR="00640489" w:rsidRPr="00441956" w:rsidRDefault="00640489">
            <w:pPr>
              <w:rPr>
                <w:rFonts w:ascii="Times New Roman" w:hAnsi="Times New Roman" w:cs="Times New Roman"/>
              </w:rPr>
            </w:pPr>
          </w:p>
        </w:tc>
        <w:tc>
          <w:tcPr>
            <w:tcW w:w="721" w:type="dxa"/>
            <w:vMerge/>
            <w:vAlign w:val="center"/>
          </w:tcPr>
          <w:p w14:paraId="73615B02" w14:textId="77777777" w:rsidR="00640489" w:rsidRPr="00441956" w:rsidRDefault="00640489">
            <w:pPr>
              <w:rPr>
                <w:rFonts w:ascii="Times New Roman" w:hAnsi="Times New Roman" w:cs="Times New Roman"/>
              </w:rPr>
            </w:pPr>
          </w:p>
        </w:tc>
        <w:tc>
          <w:tcPr>
            <w:tcW w:w="1993" w:type="dxa"/>
            <w:vMerge/>
            <w:vAlign w:val="center"/>
          </w:tcPr>
          <w:p w14:paraId="689430FB"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01C5838C" w14:textId="484CBD04"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42</w:t>
            </w:r>
          </w:p>
        </w:tc>
        <w:tc>
          <w:tcPr>
            <w:tcW w:w="8941" w:type="dxa"/>
            <w:tcBorders>
              <w:top w:val="nil"/>
              <w:bottom w:val="nil"/>
            </w:tcBorders>
            <w:tcMar>
              <w:left w:w="108" w:type="dxa"/>
              <w:right w:w="108" w:type="dxa"/>
            </w:tcMar>
            <w:vAlign w:val="center"/>
          </w:tcPr>
          <w:p w14:paraId="296B5290" w14:textId="4FBB3631"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Depends on what my spouse / family says</w:t>
            </w:r>
          </w:p>
        </w:tc>
      </w:tr>
      <w:tr w:rsidR="05C76E56" w:rsidRPr="00441956" w14:paraId="512FF1C8" w14:textId="77777777" w:rsidTr="00441956">
        <w:trPr>
          <w:trHeight w:val="20"/>
        </w:trPr>
        <w:tc>
          <w:tcPr>
            <w:tcW w:w="1571" w:type="dxa"/>
            <w:vMerge/>
            <w:vAlign w:val="center"/>
          </w:tcPr>
          <w:p w14:paraId="6FD4CC83" w14:textId="77777777" w:rsidR="00640489" w:rsidRPr="00441956" w:rsidRDefault="00640489">
            <w:pPr>
              <w:rPr>
                <w:rFonts w:ascii="Times New Roman" w:hAnsi="Times New Roman" w:cs="Times New Roman"/>
              </w:rPr>
            </w:pPr>
          </w:p>
        </w:tc>
        <w:tc>
          <w:tcPr>
            <w:tcW w:w="721" w:type="dxa"/>
            <w:vMerge/>
            <w:vAlign w:val="center"/>
          </w:tcPr>
          <w:p w14:paraId="63B95A9E" w14:textId="77777777" w:rsidR="00640489" w:rsidRPr="00441956" w:rsidRDefault="00640489">
            <w:pPr>
              <w:rPr>
                <w:rFonts w:ascii="Times New Roman" w:hAnsi="Times New Roman" w:cs="Times New Roman"/>
              </w:rPr>
            </w:pPr>
          </w:p>
        </w:tc>
        <w:tc>
          <w:tcPr>
            <w:tcW w:w="1993" w:type="dxa"/>
            <w:vMerge/>
            <w:vAlign w:val="center"/>
          </w:tcPr>
          <w:p w14:paraId="4077D324"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49EF8363" w14:textId="342BA159"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43</w:t>
            </w:r>
          </w:p>
        </w:tc>
        <w:tc>
          <w:tcPr>
            <w:tcW w:w="8941" w:type="dxa"/>
            <w:tcBorders>
              <w:top w:val="nil"/>
              <w:bottom w:val="nil"/>
            </w:tcBorders>
            <w:tcMar>
              <w:left w:w="108" w:type="dxa"/>
              <w:right w:w="108" w:type="dxa"/>
            </w:tcMar>
            <w:vAlign w:val="center"/>
          </w:tcPr>
          <w:p w14:paraId="257A6945" w14:textId="2FF29E38"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Need more information</w:t>
            </w:r>
          </w:p>
        </w:tc>
      </w:tr>
      <w:tr w:rsidR="05C76E56" w:rsidRPr="00441956" w14:paraId="4A05B029" w14:textId="77777777" w:rsidTr="00441956">
        <w:trPr>
          <w:trHeight w:val="20"/>
        </w:trPr>
        <w:tc>
          <w:tcPr>
            <w:tcW w:w="1571" w:type="dxa"/>
            <w:vMerge/>
            <w:vAlign w:val="center"/>
          </w:tcPr>
          <w:p w14:paraId="5A292D98" w14:textId="77777777" w:rsidR="00640489" w:rsidRPr="00441956" w:rsidRDefault="00640489">
            <w:pPr>
              <w:rPr>
                <w:rFonts w:ascii="Times New Roman" w:hAnsi="Times New Roman" w:cs="Times New Roman"/>
              </w:rPr>
            </w:pPr>
          </w:p>
        </w:tc>
        <w:tc>
          <w:tcPr>
            <w:tcW w:w="721" w:type="dxa"/>
            <w:vMerge/>
            <w:vAlign w:val="center"/>
          </w:tcPr>
          <w:p w14:paraId="64F9E6F3" w14:textId="77777777" w:rsidR="00640489" w:rsidRPr="00441956" w:rsidRDefault="00640489">
            <w:pPr>
              <w:rPr>
                <w:rFonts w:ascii="Times New Roman" w:hAnsi="Times New Roman" w:cs="Times New Roman"/>
              </w:rPr>
            </w:pPr>
          </w:p>
        </w:tc>
        <w:tc>
          <w:tcPr>
            <w:tcW w:w="1993" w:type="dxa"/>
            <w:vMerge/>
            <w:vAlign w:val="center"/>
          </w:tcPr>
          <w:p w14:paraId="1182D5AB"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43D1D6D1" w14:textId="7A69EE4F"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44</w:t>
            </w:r>
          </w:p>
        </w:tc>
        <w:tc>
          <w:tcPr>
            <w:tcW w:w="8941" w:type="dxa"/>
            <w:tcBorders>
              <w:top w:val="nil"/>
              <w:bottom w:val="nil"/>
            </w:tcBorders>
            <w:tcMar>
              <w:left w:w="108" w:type="dxa"/>
              <w:right w:w="108" w:type="dxa"/>
            </w:tcMar>
            <w:vAlign w:val="center"/>
          </w:tcPr>
          <w:p w14:paraId="6A7AE0A4" w14:textId="2E00D7E2"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Need more time to think</w:t>
            </w:r>
          </w:p>
        </w:tc>
      </w:tr>
      <w:tr w:rsidR="05C76E56" w:rsidRPr="00441956" w14:paraId="770C7FD8" w14:textId="77777777" w:rsidTr="00441956">
        <w:trPr>
          <w:trHeight w:val="20"/>
        </w:trPr>
        <w:tc>
          <w:tcPr>
            <w:tcW w:w="1571" w:type="dxa"/>
            <w:vMerge/>
            <w:vAlign w:val="center"/>
          </w:tcPr>
          <w:p w14:paraId="7C304AA6" w14:textId="77777777" w:rsidR="00640489" w:rsidRPr="00441956" w:rsidRDefault="00640489">
            <w:pPr>
              <w:rPr>
                <w:rFonts w:ascii="Times New Roman" w:hAnsi="Times New Roman" w:cs="Times New Roman"/>
              </w:rPr>
            </w:pPr>
          </w:p>
        </w:tc>
        <w:tc>
          <w:tcPr>
            <w:tcW w:w="721" w:type="dxa"/>
            <w:vMerge/>
            <w:vAlign w:val="center"/>
          </w:tcPr>
          <w:p w14:paraId="1324AFD3" w14:textId="77777777" w:rsidR="00640489" w:rsidRPr="00441956" w:rsidRDefault="00640489">
            <w:pPr>
              <w:rPr>
                <w:rFonts w:ascii="Times New Roman" w:hAnsi="Times New Roman" w:cs="Times New Roman"/>
              </w:rPr>
            </w:pPr>
          </w:p>
        </w:tc>
        <w:tc>
          <w:tcPr>
            <w:tcW w:w="1993" w:type="dxa"/>
            <w:vMerge/>
            <w:vAlign w:val="center"/>
          </w:tcPr>
          <w:p w14:paraId="3A80F496" w14:textId="77777777" w:rsidR="00640489" w:rsidRPr="00441956" w:rsidRDefault="00640489">
            <w:pPr>
              <w:rPr>
                <w:rFonts w:ascii="Times New Roman" w:hAnsi="Times New Roman" w:cs="Times New Roman"/>
              </w:rPr>
            </w:pPr>
          </w:p>
        </w:tc>
        <w:tc>
          <w:tcPr>
            <w:tcW w:w="724" w:type="dxa"/>
            <w:tcBorders>
              <w:top w:val="nil"/>
              <w:bottom w:val="single" w:sz="8" w:space="0" w:color="auto"/>
            </w:tcBorders>
            <w:tcMar>
              <w:left w:w="108" w:type="dxa"/>
              <w:right w:w="108" w:type="dxa"/>
            </w:tcMar>
            <w:vAlign w:val="center"/>
          </w:tcPr>
          <w:p w14:paraId="6E065C72" w14:textId="4B5DD4E3"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45</w:t>
            </w:r>
          </w:p>
        </w:tc>
        <w:tc>
          <w:tcPr>
            <w:tcW w:w="8941" w:type="dxa"/>
            <w:tcBorders>
              <w:top w:val="nil"/>
              <w:bottom w:val="single" w:sz="8" w:space="0" w:color="auto"/>
            </w:tcBorders>
            <w:tcMar>
              <w:left w:w="108" w:type="dxa"/>
              <w:right w:w="108" w:type="dxa"/>
            </w:tcMar>
            <w:vAlign w:val="center"/>
          </w:tcPr>
          <w:p w14:paraId="43C604DF" w14:textId="0CD104AD"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Depends on / Need more of something else</w:t>
            </w:r>
          </w:p>
        </w:tc>
      </w:tr>
      <w:tr w:rsidR="05C76E56" w:rsidRPr="00441956" w14:paraId="01E9437A" w14:textId="77777777" w:rsidTr="00441956">
        <w:trPr>
          <w:trHeight w:val="20"/>
        </w:trPr>
        <w:tc>
          <w:tcPr>
            <w:tcW w:w="1571" w:type="dxa"/>
            <w:vMerge/>
            <w:vAlign w:val="center"/>
          </w:tcPr>
          <w:p w14:paraId="380F293F" w14:textId="77777777" w:rsidR="00640489" w:rsidRPr="00441956" w:rsidRDefault="00640489">
            <w:pPr>
              <w:rPr>
                <w:rFonts w:ascii="Times New Roman" w:hAnsi="Times New Roman" w:cs="Times New Roman"/>
              </w:rPr>
            </w:pPr>
          </w:p>
        </w:tc>
        <w:tc>
          <w:tcPr>
            <w:tcW w:w="721" w:type="dxa"/>
            <w:vMerge w:val="restart"/>
            <w:tcMar>
              <w:left w:w="108" w:type="dxa"/>
              <w:right w:w="108" w:type="dxa"/>
            </w:tcMar>
            <w:vAlign w:val="center"/>
          </w:tcPr>
          <w:p w14:paraId="2CBE43FB" w14:textId="4CEAAA63"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I</w:t>
            </w:r>
          </w:p>
        </w:tc>
        <w:tc>
          <w:tcPr>
            <w:tcW w:w="1993" w:type="dxa"/>
            <w:vMerge w:val="restart"/>
            <w:tcMar>
              <w:left w:w="108" w:type="dxa"/>
              <w:right w:w="108" w:type="dxa"/>
            </w:tcMar>
            <w:vAlign w:val="center"/>
          </w:tcPr>
          <w:p w14:paraId="085C2AC2" w14:textId="3EBD4FE2"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Testing-related reasons</w:t>
            </w:r>
          </w:p>
        </w:tc>
        <w:tc>
          <w:tcPr>
            <w:tcW w:w="724" w:type="dxa"/>
            <w:tcBorders>
              <w:bottom w:val="nil"/>
            </w:tcBorders>
            <w:tcMar>
              <w:left w:w="108" w:type="dxa"/>
              <w:right w:w="108" w:type="dxa"/>
            </w:tcMar>
            <w:vAlign w:val="center"/>
          </w:tcPr>
          <w:p w14:paraId="45F1F964" w14:textId="2E7B32B0"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46</w:t>
            </w:r>
          </w:p>
        </w:tc>
        <w:tc>
          <w:tcPr>
            <w:tcW w:w="8941" w:type="dxa"/>
            <w:tcBorders>
              <w:bottom w:val="nil"/>
            </w:tcBorders>
            <w:tcMar>
              <w:left w:w="108" w:type="dxa"/>
              <w:right w:w="108" w:type="dxa"/>
            </w:tcMar>
            <w:vAlign w:val="center"/>
          </w:tcPr>
          <w:p w14:paraId="02DD3ACD" w14:textId="4A483C70"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Depends on results of the test/exam</w:t>
            </w:r>
          </w:p>
        </w:tc>
      </w:tr>
      <w:tr w:rsidR="05C76E56" w:rsidRPr="00441956" w14:paraId="11FD5ACF" w14:textId="77777777" w:rsidTr="00441956">
        <w:trPr>
          <w:trHeight w:val="20"/>
        </w:trPr>
        <w:tc>
          <w:tcPr>
            <w:tcW w:w="1571" w:type="dxa"/>
            <w:vMerge/>
            <w:vAlign w:val="center"/>
          </w:tcPr>
          <w:p w14:paraId="4C4C3AAE" w14:textId="77777777" w:rsidR="00640489" w:rsidRPr="00441956" w:rsidRDefault="00640489">
            <w:pPr>
              <w:rPr>
                <w:rFonts w:ascii="Times New Roman" w:hAnsi="Times New Roman" w:cs="Times New Roman"/>
              </w:rPr>
            </w:pPr>
          </w:p>
        </w:tc>
        <w:tc>
          <w:tcPr>
            <w:tcW w:w="721" w:type="dxa"/>
            <w:vMerge/>
            <w:vAlign w:val="center"/>
          </w:tcPr>
          <w:p w14:paraId="51E81FAB" w14:textId="77777777" w:rsidR="00640489" w:rsidRPr="00441956" w:rsidRDefault="00640489">
            <w:pPr>
              <w:rPr>
                <w:rFonts w:ascii="Times New Roman" w:hAnsi="Times New Roman" w:cs="Times New Roman"/>
              </w:rPr>
            </w:pPr>
          </w:p>
        </w:tc>
        <w:tc>
          <w:tcPr>
            <w:tcW w:w="1993" w:type="dxa"/>
            <w:vMerge/>
            <w:vAlign w:val="center"/>
          </w:tcPr>
          <w:p w14:paraId="4EDA823B"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44BFC831" w14:textId="02393BE9"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47</w:t>
            </w:r>
          </w:p>
        </w:tc>
        <w:tc>
          <w:tcPr>
            <w:tcW w:w="8941" w:type="dxa"/>
            <w:tcBorders>
              <w:top w:val="nil"/>
              <w:bottom w:val="nil"/>
            </w:tcBorders>
            <w:tcMar>
              <w:left w:w="108" w:type="dxa"/>
              <w:right w:w="108" w:type="dxa"/>
            </w:tcMar>
            <w:vAlign w:val="center"/>
          </w:tcPr>
          <w:p w14:paraId="1BAB4697" w14:textId="5DA7D41A"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At least get tested, then decide</w:t>
            </w:r>
          </w:p>
        </w:tc>
      </w:tr>
      <w:tr w:rsidR="05C76E56" w:rsidRPr="00441956" w14:paraId="56541B8C" w14:textId="77777777" w:rsidTr="00441956">
        <w:trPr>
          <w:trHeight w:val="20"/>
        </w:trPr>
        <w:tc>
          <w:tcPr>
            <w:tcW w:w="1571" w:type="dxa"/>
            <w:vMerge/>
            <w:vAlign w:val="center"/>
          </w:tcPr>
          <w:p w14:paraId="083D47FF" w14:textId="77777777" w:rsidR="00640489" w:rsidRPr="00441956" w:rsidRDefault="00640489">
            <w:pPr>
              <w:rPr>
                <w:rFonts w:ascii="Times New Roman" w:hAnsi="Times New Roman" w:cs="Times New Roman"/>
              </w:rPr>
            </w:pPr>
          </w:p>
        </w:tc>
        <w:tc>
          <w:tcPr>
            <w:tcW w:w="721" w:type="dxa"/>
            <w:vMerge/>
            <w:vAlign w:val="center"/>
          </w:tcPr>
          <w:p w14:paraId="7A0E6334" w14:textId="77777777" w:rsidR="00640489" w:rsidRPr="00441956" w:rsidRDefault="00640489">
            <w:pPr>
              <w:rPr>
                <w:rFonts w:ascii="Times New Roman" w:hAnsi="Times New Roman" w:cs="Times New Roman"/>
              </w:rPr>
            </w:pPr>
          </w:p>
        </w:tc>
        <w:tc>
          <w:tcPr>
            <w:tcW w:w="1993" w:type="dxa"/>
            <w:vMerge/>
            <w:vAlign w:val="center"/>
          </w:tcPr>
          <w:p w14:paraId="14CE21F7"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5CC90318" w14:textId="324F9EF2"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48</w:t>
            </w:r>
          </w:p>
        </w:tc>
        <w:tc>
          <w:tcPr>
            <w:tcW w:w="8941" w:type="dxa"/>
            <w:tcBorders>
              <w:top w:val="nil"/>
              <w:bottom w:val="nil"/>
            </w:tcBorders>
            <w:tcMar>
              <w:left w:w="108" w:type="dxa"/>
              <w:right w:w="108" w:type="dxa"/>
            </w:tcMar>
            <w:vAlign w:val="center"/>
          </w:tcPr>
          <w:p w14:paraId="04D2B61E" w14:textId="2B310863"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Get tested, but hope not a match</w:t>
            </w:r>
          </w:p>
        </w:tc>
      </w:tr>
      <w:tr w:rsidR="05C76E56" w:rsidRPr="00441956" w14:paraId="5817163F" w14:textId="77777777" w:rsidTr="00441956">
        <w:trPr>
          <w:trHeight w:val="20"/>
        </w:trPr>
        <w:tc>
          <w:tcPr>
            <w:tcW w:w="1571" w:type="dxa"/>
            <w:vMerge/>
            <w:vAlign w:val="center"/>
          </w:tcPr>
          <w:p w14:paraId="43B75DF7" w14:textId="77777777" w:rsidR="00640489" w:rsidRPr="00441956" w:rsidRDefault="00640489">
            <w:pPr>
              <w:rPr>
                <w:rFonts w:ascii="Times New Roman" w:hAnsi="Times New Roman" w:cs="Times New Roman"/>
              </w:rPr>
            </w:pPr>
          </w:p>
        </w:tc>
        <w:tc>
          <w:tcPr>
            <w:tcW w:w="721" w:type="dxa"/>
            <w:vMerge/>
            <w:vAlign w:val="center"/>
          </w:tcPr>
          <w:p w14:paraId="3FC6EAAB" w14:textId="77777777" w:rsidR="00640489" w:rsidRPr="00441956" w:rsidRDefault="00640489">
            <w:pPr>
              <w:rPr>
                <w:rFonts w:ascii="Times New Roman" w:hAnsi="Times New Roman" w:cs="Times New Roman"/>
              </w:rPr>
            </w:pPr>
          </w:p>
        </w:tc>
        <w:tc>
          <w:tcPr>
            <w:tcW w:w="1993" w:type="dxa"/>
            <w:vMerge/>
            <w:vAlign w:val="center"/>
          </w:tcPr>
          <w:p w14:paraId="5BA34F08" w14:textId="77777777" w:rsidR="00640489" w:rsidRPr="00441956" w:rsidRDefault="00640489">
            <w:pPr>
              <w:rPr>
                <w:rFonts w:ascii="Times New Roman" w:hAnsi="Times New Roman" w:cs="Times New Roman"/>
              </w:rPr>
            </w:pPr>
          </w:p>
        </w:tc>
        <w:tc>
          <w:tcPr>
            <w:tcW w:w="724" w:type="dxa"/>
            <w:tcBorders>
              <w:top w:val="nil"/>
            </w:tcBorders>
            <w:tcMar>
              <w:left w:w="108" w:type="dxa"/>
              <w:right w:w="108" w:type="dxa"/>
            </w:tcMar>
            <w:vAlign w:val="center"/>
          </w:tcPr>
          <w:p w14:paraId="0812AE9A" w14:textId="67EC6796"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49</w:t>
            </w:r>
          </w:p>
        </w:tc>
        <w:tc>
          <w:tcPr>
            <w:tcW w:w="8941" w:type="dxa"/>
            <w:tcBorders>
              <w:top w:val="nil"/>
            </w:tcBorders>
            <w:tcMar>
              <w:left w:w="108" w:type="dxa"/>
              <w:right w:w="108" w:type="dxa"/>
            </w:tcMar>
            <w:vAlign w:val="center"/>
          </w:tcPr>
          <w:p w14:paraId="4BA481C6" w14:textId="37A53587"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Other testing concerns</w:t>
            </w:r>
          </w:p>
        </w:tc>
      </w:tr>
      <w:tr w:rsidR="05C76E56" w:rsidRPr="00441956" w14:paraId="64F2B7D5" w14:textId="77777777" w:rsidTr="00441956">
        <w:trPr>
          <w:trHeight w:val="20"/>
        </w:trPr>
        <w:tc>
          <w:tcPr>
            <w:tcW w:w="1571" w:type="dxa"/>
            <w:vMerge/>
            <w:vAlign w:val="center"/>
          </w:tcPr>
          <w:p w14:paraId="5779B742" w14:textId="77777777" w:rsidR="00640489" w:rsidRPr="00441956" w:rsidRDefault="00640489">
            <w:pPr>
              <w:rPr>
                <w:rFonts w:ascii="Times New Roman" w:hAnsi="Times New Roman" w:cs="Times New Roman"/>
              </w:rPr>
            </w:pPr>
          </w:p>
        </w:tc>
        <w:tc>
          <w:tcPr>
            <w:tcW w:w="721" w:type="dxa"/>
            <w:tcMar>
              <w:left w:w="108" w:type="dxa"/>
              <w:right w:w="108" w:type="dxa"/>
            </w:tcMar>
            <w:vAlign w:val="center"/>
          </w:tcPr>
          <w:p w14:paraId="576E6C0D" w14:textId="043E0376"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J</w:t>
            </w:r>
          </w:p>
        </w:tc>
        <w:tc>
          <w:tcPr>
            <w:tcW w:w="1993" w:type="dxa"/>
            <w:tcMar>
              <w:left w:w="108" w:type="dxa"/>
              <w:right w:w="108" w:type="dxa"/>
            </w:tcMar>
            <w:vAlign w:val="center"/>
          </w:tcPr>
          <w:p w14:paraId="3FB880AC" w14:textId="01201181"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On one hand, on the other</w:t>
            </w:r>
          </w:p>
        </w:tc>
        <w:tc>
          <w:tcPr>
            <w:tcW w:w="724" w:type="dxa"/>
            <w:tcMar>
              <w:left w:w="108" w:type="dxa"/>
              <w:right w:w="108" w:type="dxa"/>
            </w:tcMar>
            <w:vAlign w:val="center"/>
          </w:tcPr>
          <w:p w14:paraId="704D962B" w14:textId="66577711"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50</w:t>
            </w:r>
          </w:p>
        </w:tc>
        <w:tc>
          <w:tcPr>
            <w:tcW w:w="8941" w:type="dxa"/>
            <w:tcMar>
              <w:left w:w="108" w:type="dxa"/>
              <w:right w:w="108" w:type="dxa"/>
            </w:tcMar>
            <w:vAlign w:val="center"/>
          </w:tcPr>
          <w:p w14:paraId="05E37B37" w14:textId="55A2E7D2"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On one hand, on the other</w:t>
            </w:r>
          </w:p>
        </w:tc>
      </w:tr>
      <w:tr w:rsidR="05C76E56" w:rsidRPr="00441956" w14:paraId="4829A0EA" w14:textId="77777777" w:rsidTr="00441956">
        <w:trPr>
          <w:trHeight w:val="20"/>
        </w:trPr>
        <w:tc>
          <w:tcPr>
            <w:tcW w:w="1571" w:type="dxa"/>
            <w:vMerge/>
            <w:vAlign w:val="center"/>
          </w:tcPr>
          <w:p w14:paraId="10E82F2A" w14:textId="77777777" w:rsidR="00640489" w:rsidRPr="00441956" w:rsidRDefault="00640489">
            <w:pPr>
              <w:rPr>
                <w:rFonts w:ascii="Times New Roman" w:hAnsi="Times New Roman" w:cs="Times New Roman"/>
              </w:rPr>
            </w:pPr>
          </w:p>
        </w:tc>
        <w:tc>
          <w:tcPr>
            <w:tcW w:w="721" w:type="dxa"/>
            <w:tcMar>
              <w:left w:w="108" w:type="dxa"/>
              <w:right w:w="108" w:type="dxa"/>
            </w:tcMar>
            <w:vAlign w:val="center"/>
          </w:tcPr>
          <w:p w14:paraId="36B6211F" w14:textId="512D9458"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K</w:t>
            </w:r>
          </w:p>
        </w:tc>
        <w:tc>
          <w:tcPr>
            <w:tcW w:w="1993" w:type="dxa"/>
            <w:tcMar>
              <w:left w:w="108" w:type="dxa"/>
              <w:right w:w="108" w:type="dxa"/>
            </w:tcMar>
            <w:vAlign w:val="center"/>
          </w:tcPr>
          <w:p w14:paraId="3965148D" w14:textId="1452D4C0"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Other reasons ambivalent</w:t>
            </w:r>
          </w:p>
        </w:tc>
        <w:tc>
          <w:tcPr>
            <w:tcW w:w="724" w:type="dxa"/>
            <w:tcBorders>
              <w:bottom w:val="single" w:sz="8" w:space="0" w:color="auto"/>
            </w:tcBorders>
            <w:tcMar>
              <w:left w:w="108" w:type="dxa"/>
              <w:right w:w="108" w:type="dxa"/>
            </w:tcMar>
            <w:vAlign w:val="center"/>
          </w:tcPr>
          <w:p w14:paraId="1F19AD69" w14:textId="6590448F"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51</w:t>
            </w:r>
          </w:p>
        </w:tc>
        <w:tc>
          <w:tcPr>
            <w:tcW w:w="8941" w:type="dxa"/>
            <w:tcBorders>
              <w:bottom w:val="single" w:sz="8" w:space="0" w:color="auto"/>
            </w:tcBorders>
            <w:tcMar>
              <w:left w:w="108" w:type="dxa"/>
              <w:right w:w="108" w:type="dxa"/>
            </w:tcMar>
            <w:vAlign w:val="center"/>
          </w:tcPr>
          <w:p w14:paraId="60467BE0" w14:textId="5BD99581"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Other reasons ambivalent</w:t>
            </w:r>
          </w:p>
        </w:tc>
      </w:tr>
      <w:tr w:rsidR="05C76E56" w:rsidRPr="00441956" w14:paraId="717607BB" w14:textId="77777777" w:rsidTr="00441956">
        <w:trPr>
          <w:trHeight w:val="20"/>
        </w:trPr>
        <w:tc>
          <w:tcPr>
            <w:tcW w:w="1571" w:type="dxa"/>
            <w:vMerge w:val="restart"/>
            <w:tcMar>
              <w:left w:w="108" w:type="dxa"/>
              <w:right w:w="108" w:type="dxa"/>
            </w:tcMar>
            <w:vAlign w:val="center"/>
          </w:tcPr>
          <w:p w14:paraId="76288CF3" w14:textId="06A0C1BD"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For</w:t>
            </w:r>
          </w:p>
        </w:tc>
        <w:tc>
          <w:tcPr>
            <w:tcW w:w="721" w:type="dxa"/>
            <w:vMerge w:val="restart"/>
            <w:tcMar>
              <w:left w:w="108" w:type="dxa"/>
              <w:right w:w="108" w:type="dxa"/>
            </w:tcMar>
            <w:vAlign w:val="center"/>
          </w:tcPr>
          <w:p w14:paraId="0387AD38" w14:textId="0A39E79A"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L</w:t>
            </w:r>
          </w:p>
        </w:tc>
        <w:tc>
          <w:tcPr>
            <w:tcW w:w="1993" w:type="dxa"/>
            <w:vMerge w:val="restart"/>
            <w:tcMar>
              <w:left w:w="108" w:type="dxa"/>
              <w:right w:w="108" w:type="dxa"/>
            </w:tcMar>
            <w:vAlign w:val="center"/>
          </w:tcPr>
          <w:p w14:paraId="64C31E44" w14:textId="66995B8C"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Good relationship reasons</w:t>
            </w:r>
          </w:p>
        </w:tc>
        <w:tc>
          <w:tcPr>
            <w:tcW w:w="724" w:type="dxa"/>
            <w:tcBorders>
              <w:bottom w:val="nil"/>
            </w:tcBorders>
            <w:tcMar>
              <w:left w:w="108" w:type="dxa"/>
              <w:right w:w="108" w:type="dxa"/>
            </w:tcMar>
            <w:vAlign w:val="center"/>
          </w:tcPr>
          <w:p w14:paraId="01CC9401" w14:textId="20A5EF48"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52</w:t>
            </w:r>
          </w:p>
        </w:tc>
        <w:tc>
          <w:tcPr>
            <w:tcW w:w="8941" w:type="dxa"/>
            <w:tcBorders>
              <w:bottom w:val="nil"/>
            </w:tcBorders>
            <w:tcMar>
              <w:left w:w="108" w:type="dxa"/>
              <w:right w:w="108" w:type="dxa"/>
            </w:tcMar>
            <w:vAlign w:val="center"/>
          </w:tcPr>
          <w:p w14:paraId="0E4C4569" w14:textId="5245E71C"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Positive, specific relationship invocation</w:t>
            </w:r>
          </w:p>
        </w:tc>
      </w:tr>
      <w:tr w:rsidR="05C76E56" w:rsidRPr="00441956" w14:paraId="5224DAD7" w14:textId="77777777" w:rsidTr="00441956">
        <w:trPr>
          <w:trHeight w:val="20"/>
        </w:trPr>
        <w:tc>
          <w:tcPr>
            <w:tcW w:w="1571" w:type="dxa"/>
            <w:vMerge/>
            <w:vAlign w:val="center"/>
          </w:tcPr>
          <w:p w14:paraId="660F6387" w14:textId="77777777" w:rsidR="00640489" w:rsidRPr="00441956" w:rsidRDefault="00640489">
            <w:pPr>
              <w:rPr>
                <w:rFonts w:ascii="Times New Roman" w:hAnsi="Times New Roman" w:cs="Times New Roman"/>
              </w:rPr>
            </w:pPr>
          </w:p>
        </w:tc>
        <w:tc>
          <w:tcPr>
            <w:tcW w:w="721" w:type="dxa"/>
            <w:vMerge/>
            <w:vAlign w:val="center"/>
          </w:tcPr>
          <w:p w14:paraId="14AF2690" w14:textId="77777777" w:rsidR="00640489" w:rsidRPr="00441956" w:rsidRDefault="00640489">
            <w:pPr>
              <w:rPr>
                <w:rFonts w:ascii="Times New Roman" w:hAnsi="Times New Roman" w:cs="Times New Roman"/>
              </w:rPr>
            </w:pPr>
          </w:p>
        </w:tc>
        <w:tc>
          <w:tcPr>
            <w:tcW w:w="1993" w:type="dxa"/>
            <w:vMerge/>
            <w:vAlign w:val="center"/>
          </w:tcPr>
          <w:p w14:paraId="756E289D"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0879A4A0" w14:textId="771EE064"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53</w:t>
            </w:r>
          </w:p>
        </w:tc>
        <w:tc>
          <w:tcPr>
            <w:tcW w:w="8941" w:type="dxa"/>
            <w:tcBorders>
              <w:top w:val="nil"/>
              <w:bottom w:val="nil"/>
            </w:tcBorders>
            <w:tcMar>
              <w:left w:w="108" w:type="dxa"/>
              <w:right w:w="108" w:type="dxa"/>
            </w:tcMar>
            <w:vAlign w:val="center"/>
          </w:tcPr>
          <w:p w14:paraId="62FFFDE3" w14:textId="63622BFB"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Positive “family” invocation</w:t>
            </w:r>
          </w:p>
        </w:tc>
      </w:tr>
      <w:tr w:rsidR="05C76E56" w:rsidRPr="00441956" w14:paraId="09A1C456" w14:textId="77777777" w:rsidTr="00441956">
        <w:trPr>
          <w:trHeight w:val="20"/>
        </w:trPr>
        <w:tc>
          <w:tcPr>
            <w:tcW w:w="1571" w:type="dxa"/>
            <w:vMerge/>
            <w:vAlign w:val="center"/>
          </w:tcPr>
          <w:p w14:paraId="5CB08B4D" w14:textId="77777777" w:rsidR="00640489" w:rsidRPr="00441956" w:rsidRDefault="00640489">
            <w:pPr>
              <w:rPr>
                <w:rFonts w:ascii="Times New Roman" w:hAnsi="Times New Roman" w:cs="Times New Roman"/>
              </w:rPr>
            </w:pPr>
          </w:p>
        </w:tc>
        <w:tc>
          <w:tcPr>
            <w:tcW w:w="721" w:type="dxa"/>
            <w:vMerge/>
            <w:vAlign w:val="center"/>
          </w:tcPr>
          <w:p w14:paraId="2092EEF4" w14:textId="77777777" w:rsidR="00640489" w:rsidRPr="00441956" w:rsidRDefault="00640489">
            <w:pPr>
              <w:rPr>
                <w:rFonts w:ascii="Times New Roman" w:hAnsi="Times New Roman" w:cs="Times New Roman"/>
              </w:rPr>
            </w:pPr>
          </w:p>
        </w:tc>
        <w:tc>
          <w:tcPr>
            <w:tcW w:w="1993" w:type="dxa"/>
            <w:vMerge/>
            <w:vAlign w:val="center"/>
          </w:tcPr>
          <w:p w14:paraId="25B31D92"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5B411A6A" w14:textId="059CD6CD"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54</w:t>
            </w:r>
          </w:p>
        </w:tc>
        <w:tc>
          <w:tcPr>
            <w:tcW w:w="8941" w:type="dxa"/>
            <w:tcBorders>
              <w:top w:val="nil"/>
              <w:bottom w:val="nil"/>
            </w:tcBorders>
            <w:tcMar>
              <w:left w:w="108" w:type="dxa"/>
              <w:right w:w="108" w:type="dxa"/>
            </w:tcMar>
            <w:vAlign w:val="center"/>
          </w:tcPr>
          <w:p w14:paraId="041CA2B0" w14:textId="585BB12B"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Relationship-oriented values</w:t>
            </w:r>
          </w:p>
        </w:tc>
      </w:tr>
      <w:tr w:rsidR="05C76E56" w:rsidRPr="00441956" w14:paraId="1A033283" w14:textId="77777777" w:rsidTr="00441956">
        <w:trPr>
          <w:trHeight w:val="20"/>
        </w:trPr>
        <w:tc>
          <w:tcPr>
            <w:tcW w:w="1571" w:type="dxa"/>
            <w:vMerge/>
            <w:vAlign w:val="center"/>
          </w:tcPr>
          <w:p w14:paraId="129E939C" w14:textId="77777777" w:rsidR="00640489" w:rsidRPr="00441956" w:rsidRDefault="00640489">
            <w:pPr>
              <w:rPr>
                <w:rFonts w:ascii="Times New Roman" w:hAnsi="Times New Roman" w:cs="Times New Roman"/>
              </w:rPr>
            </w:pPr>
          </w:p>
        </w:tc>
        <w:tc>
          <w:tcPr>
            <w:tcW w:w="721" w:type="dxa"/>
            <w:vMerge/>
            <w:vAlign w:val="center"/>
          </w:tcPr>
          <w:p w14:paraId="47761D40" w14:textId="77777777" w:rsidR="00640489" w:rsidRPr="00441956" w:rsidRDefault="00640489">
            <w:pPr>
              <w:rPr>
                <w:rFonts w:ascii="Times New Roman" w:hAnsi="Times New Roman" w:cs="Times New Roman"/>
              </w:rPr>
            </w:pPr>
          </w:p>
        </w:tc>
        <w:tc>
          <w:tcPr>
            <w:tcW w:w="1993" w:type="dxa"/>
            <w:vMerge/>
            <w:vAlign w:val="center"/>
          </w:tcPr>
          <w:p w14:paraId="493D4D42"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405EB571" w14:textId="6027248B"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55</w:t>
            </w:r>
          </w:p>
        </w:tc>
        <w:tc>
          <w:tcPr>
            <w:tcW w:w="8941" w:type="dxa"/>
            <w:tcBorders>
              <w:top w:val="nil"/>
              <w:bottom w:val="nil"/>
            </w:tcBorders>
            <w:tcMar>
              <w:left w:w="108" w:type="dxa"/>
              <w:right w:w="108" w:type="dxa"/>
            </w:tcMar>
            <w:vAlign w:val="center"/>
          </w:tcPr>
          <w:p w14:paraId="77BD60A2" w14:textId="5421ED7A"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"They would do it for me"</w:t>
            </w:r>
          </w:p>
        </w:tc>
      </w:tr>
      <w:tr w:rsidR="05C76E56" w:rsidRPr="00441956" w14:paraId="3B171051" w14:textId="77777777" w:rsidTr="00441956">
        <w:trPr>
          <w:trHeight w:val="20"/>
        </w:trPr>
        <w:tc>
          <w:tcPr>
            <w:tcW w:w="1571" w:type="dxa"/>
            <w:vMerge/>
            <w:vAlign w:val="center"/>
          </w:tcPr>
          <w:p w14:paraId="7CC08639" w14:textId="77777777" w:rsidR="00640489" w:rsidRPr="00441956" w:rsidRDefault="00640489">
            <w:pPr>
              <w:rPr>
                <w:rFonts w:ascii="Times New Roman" w:hAnsi="Times New Roman" w:cs="Times New Roman"/>
              </w:rPr>
            </w:pPr>
          </w:p>
        </w:tc>
        <w:tc>
          <w:tcPr>
            <w:tcW w:w="721" w:type="dxa"/>
            <w:vMerge/>
            <w:vAlign w:val="center"/>
          </w:tcPr>
          <w:p w14:paraId="0D3AFA94" w14:textId="77777777" w:rsidR="00640489" w:rsidRPr="00441956" w:rsidRDefault="00640489">
            <w:pPr>
              <w:rPr>
                <w:rFonts w:ascii="Times New Roman" w:hAnsi="Times New Roman" w:cs="Times New Roman"/>
              </w:rPr>
            </w:pPr>
          </w:p>
        </w:tc>
        <w:tc>
          <w:tcPr>
            <w:tcW w:w="1993" w:type="dxa"/>
            <w:vMerge/>
            <w:vAlign w:val="center"/>
          </w:tcPr>
          <w:p w14:paraId="791CCF64"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37CBD676" w14:textId="45BE0C7F"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56</w:t>
            </w:r>
          </w:p>
        </w:tc>
        <w:tc>
          <w:tcPr>
            <w:tcW w:w="8941" w:type="dxa"/>
            <w:tcBorders>
              <w:top w:val="nil"/>
              <w:bottom w:val="nil"/>
            </w:tcBorders>
            <w:tcMar>
              <w:left w:w="108" w:type="dxa"/>
              <w:right w:w="108" w:type="dxa"/>
            </w:tcMar>
            <w:vAlign w:val="center"/>
          </w:tcPr>
          <w:p w14:paraId="35ECED1A" w14:textId="3E24B66A"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They've done so much for each other</w:t>
            </w:r>
          </w:p>
        </w:tc>
      </w:tr>
      <w:tr w:rsidR="05C76E56" w:rsidRPr="00441956" w14:paraId="10708B63" w14:textId="77777777" w:rsidTr="00441956">
        <w:trPr>
          <w:trHeight w:val="20"/>
        </w:trPr>
        <w:tc>
          <w:tcPr>
            <w:tcW w:w="1571" w:type="dxa"/>
            <w:vMerge/>
            <w:vAlign w:val="center"/>
          </w:tcPr>
          <w:p w14:paraId="1B16BA1F" w14:textId="77777777" w:rsidR="00640489" w:rsidRPr="00441956" w:rsidRDefault="00640489">
            <w:pPr>
              <w:rPr>
                <w:rFonts w:ascii="Times New Roman" w:hAnsi="Times New Roman" w:cs="Times New Roman"/>
              </w:rPr>
            </w:pPr>
          </w:p>
        </w:tc>
        <w:tc>
          <w:tcPr>
            <w:tcW w:w="721" w:type="dxa"/>
            <w:vMerge/>
            <w:vAlign w:val="center"/>
          </w:tcPr>
          <w:p w14:paraId="0044D06A" w14:textId="77777777" w:rsidR="00640489" w:rsidRPr="00441956" w:rsidRDefault="00640489">
            <w:pPr>
              <w:rPr>
                <w:rFonts w:ascii="Times New Roman" w:hAnsi="Times New Roman" w:cs="Times New Roman"/>
              </w:rPr>
            </w:pPr>
          </w:p>
        </w:tc>
        <w:tc>
          <w:tcPr>
            <w:tcW w:w="1993" w:type="dxa"/>
            <w:vMerge/>
            <w:vAlign w:val="center"/>
          </w:tcPr>
          <w:p w14:paraId="7ED79C80"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3086CDFC" w14:textId="40730A19"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57</w:t>
            </w:r>
          </w:p>
        </w:tc>
        <w:tc>
          <w:tcPr>
            <w:tcW w:w="8941" w:type="dxa"/>
            <w:tcBorders>
              <w:top w:val="nil"/>
              <w:bottom w:val="nil"/>
            </w:tcBorders>
            <w:tcMar>
              <w:left w:w="108" w:type="dxa"/>
              <w:right w:w="108" w:type="dxa"/>
            </w:tcMar>
            <w:vAlign w:val="center"/>
          </w:tcPr>
          <w:p w14:paraId="189623A9" w14:textId="3BE835F3"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Would do anything</w:t>
            </w:r>
          </w:p>
        </w:tc>
      </w:tr>
      <w:tr w:rsidR="05C76E56" w:rsidRPr="00441956" w14:paraId="62480892" w14:textId="77777777" w:rsidTr="00441956">
        <w:trPr>
          <w:trHeight w:val="20"/>
        </w:trPr>
        <w:tc>
          <w:tcPr>
            <w:tcW w:w="1571" w:type="dxa"/>
            <w:vMerge/>
            <w:vAlign w:val="center"/>
          </w:tcPr>
          <w:p w14:paraId="0994800C" w14:textId="77777777" w:rsidR="00640489" w:rsidRPr="00441956" w:rsidRDefault="00640489">
            <w:pPr>
              <w:rPr>
                <w:rFonts w:ascii="Times New Roman" w:hAnsi="Times New Roman" w:cs="Times New Roman"/>
              </w:rPr>
            </w:pPr>
          </w:p>
        </w:tc>
        <w:tc>
          <w:tcPr>
            <w:tcW w:w="721" w:type="dxa"/>
            <w:vMerge/>
            <w:vAlign w:val="center"/>
          </w:tcPr>
          <w:p w14:paraId="71EF9318" w14:textId="77777777" w:rsidR="00640489" w:rsidRPr="00441956" w:rsidRDefault="00640489">
            <w:pPr>
              <w:rPr>
                <w:rFonts w:ascii="Times New Roman" w:hAnsi="Times New Roman" w:cs="Times New Roman"/>
              </w:rPr>
            </w:pPr>
          </w:p>
        </w:tc>
        <w:tc>
          <w:tcPr>
            <w:tcW w:w="1993" w:type="dxa"/>
            <w:vMerge/>
            <w:vAlign w:val="center"/>
          </w:tcPr>
          <w:p w14:paraId="15E52BD3"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033A9A8A" w14:textId="2EC4A0C4"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58</w:t>
            </w:r>
          </w:p>
        </w:tc>
        <w:tc>
          <w:tcPr>
            <w:tcW w:w="8941" w:type="dxa"/>
            <w:tcBorders>
              <w:top w:val="nil"/>
              <w:bottom w:val="nil"/>
            </w:tcBorders>
            <w:tcMar>
              <w:left w:w="108" w:type="dxa"/>
              <w:right w:w="108" w:type="dxa"/>
            </w:tcMar>
            <w:vAlign w:val="center"/>
          </w:tcPr>
          <w:p w14:paraId="1933B59D" w14:textId="3FFB6E7D"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"Love"</w:t>
            </w:r>
          </w:p>
        </w:tc>
      </w:tr>
      <w:tr w:rsidR="05C76E56" w:rsidRPr="00441956" w14:paraId="1B3B59D2" w14:textId="77777777" w:rsidTr="00441956">
        <w:trPr>
          <w:trHeight w:val="20"/>
        </w:trPr>
        <w:tc>
          <w:tcPr>
            <w:tcW w:w="1571" w:type="dxa"/>
            <w:vMerge/>
            <w:vAlign w:val="center"/>
          </w:tcPr>
          <w:p w14:paraId="0AD69B96" w14:textId="77777777" w:rsidR="00640489" w:rsidRPr="00441956" w:rsidRDefault="00640489">
            <w:pPr>
              <w:rPr>
                <w:rFonts w:ascii="Times New Roman" w:hAnsi="Times New Roman" w:cs="Times New Roman"/>
              </w:rPr>
            </w:pPr>
          </w:p>
        </w:tc>
        <w:tc>
          <w:tcPr>
            <w:tcW w:w="721" w:type="dxa"/>
            <w:vMerge/>
            <w:vAlign w:val="center"/>
          </w:tcPr>
          <w:p w14:paraId="58E3AE45" w14:textId="77777777" w:rsidR="00640489" w:rsidRPr="00441956" w:rsidRDefault="00640489">
            <w:pPr>
              <w:rPr>
                <w:rFonts w:ascii="Times New Roman" w:hAnsi="Times New Roman" w:cs="Times New Roman"/>
              </w:rPr>
            </w:pPr>
          </w:p>
        </w:tc>
        <w:tc>
          <w:tcPr>
            <w:tcW w:w="1993" w:type="dxa"/>
            <w:vMerge/>
            <w:vAlign w:val="center"/>
          </w:tcPr>
          <w:p w14:paraId="743C13B5"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45F82F96" w14:textId="750D5194"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59</w:t>
            </w:r>
          </w:p>
        </w:tc>
        <w:tc>
          <w:tcPr>
            <w:tcW w:w="8941" w:type="dxa"/>
            <w:tcBorders>
              <w:top w:val="nil"/>
              <w:bottom w:val="nil"/>
            </w:tcBorders>
            <w:tcMar>
              <w:left w:w="108" w:type="dxa"/>
              <w:right w:w="108" w:type="dxa"/>
            </w:tcMar>
            <w:vAlign w:val="center"/>
          </w:tcPr>
          <w:p w14:paraId="18FD77F1" w14:textId="4074D738"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Expressions of closeness, not otherwise classified</w:t>
            </w:r>
          </w:p>
        </w:tc>
      </w:tr>
      <w:tr w:rsidR="05C76E56" w:rsidRPr="00441956" w14:paraId="67E31C3D" w14:textId="77777777" w:rsidTr="00441956">
        <w:trPr>
          <w:trHeight w:val="20"/>
        </w:trPr>
        <w:tc>
          <w:tcPr>
            <w:tcW w:w="1571" w:type="dxa"/>
            <w:vMerge/>
            <w:vAlign w:val="center"/>
          </w:tcPr>
          <w:p w14:paraId="4A979265" w14:textId="77777777" w:rsidR="00640489" w:rsidRPr="00441956" w:rsidRDefault="00640489">
            <w:pPr>
              <w:rPr>
                <w:rFonts w:ascii="Times New Roman" w:hAnsi="Times New Roman" w:cs="Times New Roman"/>
              </w:rPr>
            </w:pPr>
          </w:p>
        </w:tc>
        <w:tc>
          <w:tcPr>
            <w:tcW w:w="721" w:type="dxa"/>
            <w:vMerge/>
            <w:vAlign w:val="center"/>
          </w:tcPr>
          <w:p w14:paraId="2747EF9F" w14:textId="77777777" w:rsidR="00640489" w:rsidRPr="00441956" w:rsidRDefault="00640489">
            <w:pPr>
              <w:rPr>
                <w:rFonts w:ascii="Times New Roman" w:hAnsi="Times New Roman" w:cs="Times New Roman"/>
              </w:rPr>
            </w:pPr>
          </w:p>
        </w:tc>
        <w:tc>
          <w:tcPr>
            <w:tcW w:w="1993" w:type="dxa"/>
            <w:vMerge/>
            <w:vAlign w:val="center"/>
          </w:tcPr>
          <w:p w14:paraId="2750AD70" w14:textId="77777777" w:rsidR="00640489" w:rsidRPr="00441956" w:rsidRDefault="00640489">
            <w:pPr>
              <w:rPr>
                <w:rFonts w:ascii="Times New Roman" w:hAnsi="Times New Roman" w:cs="Times New Roman"/>
              </w:rPr>
            </w:pPr>
          </w:p>
        </w:tc>
        <w:tc>
          <w:tcPr>
            <w:tcW w:w="724" w:type="dxa"/>
            <w:tcBorders>
              <w:top w:val="nil"/>
              <w:bottom w:val="single" w:sz="8" w:space="0" w:color="auto"/>
            </w:tcBorders>
            <w:tcMar>
              <w:left w:w="108" w:type="dxa"/>
              <w:right w:w="108" w:type="dxa"/>
            </w:tcMar>
            <w:vAlign w:val="center"/>
          </w:tcPr>
          <w:p w14:paraId="2503BEF1" w14:textId="50FC8CF1"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60</w:t>
            </w:r>
          </w:p>
        </w:tc>
        <w:tc>
          <w:tcPr>
            <w:tcW w:w="8941" w:type="dxa"/>
            <w:tcBorders>
              <w:top w:val="nil"/>
              <w:bottom w:val="single" w:sz="8" w:space="0" w:color="auto"/>
            </w:tcBorders>
            <w:tcMar>
              <w:left w:w="108" w:type="dxa"/>
              <w:right w:w="108" w:type="dxa"/>
            </w:tcMar>
            <w:vAlign w:val="center"/>
          </w:tcPr>
          <w:p w14:paraId="39651D53" w14:textId="009CEBF2"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Other positive relationship reasons</w:t>
            </w:r>
          </w:p>
        </w:tc>
      </w:tr>
      <w:tr w:rsidR="05C76E56" w:rsidRPr="00441956" w14:paraId="5C11EC41" w14:textId="77777777" w:rsidTr="00441956">
        <w:trPr>
          <w:trHeight w:val="20"/>
        </w:trPr>
        <w:tc>
          <w:tcPr>
            <w:tcW w:w="1571" w:type="dxa"/>
            <w:vMerge/>
            <w:vAlign w:val="center"/>
          </w:tcPr>
          <w:p w14:paraId="52F8F4AE" w14:textId="77777777" w:rsidR="00640489" w:rsidRPr="00441956" w:rsidRDefault="00640489">
            <w:pPr>
              <w:rPr>
                <w:rFonts w:ascii="Times New Roman" w:hAnsi="Times New Roman" w:cs="Times New Roman"/>
              </w:rPr>
            </w:pPr>
          </w:p>
        </w:tc>
        <w:tc>
          <w:tcPr>
            <w:tcW w:w="721" w:type="dxa"/>
            <w:vMerge w:val="restart"/>
            <w:tcMar>
              <w:left w:w="108" w:type="dxa"/>
              <w:right w:w="108" w:type="dxa"/>
            </w:tcMar>
            <w:vAlign w:val="center"/>
          </w:tcPr>
          <w:p w14:paraId="3426ABA3" w14:textId="5D74FF91"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M</w:t>
            </w:r>
          </w:p>
        </w:tc>
        <w:tc>
          <w:tcPr>
            <w:tcW w:w="1993" w:type="dxa"/>
            <w:vMerge w:val="restart"/>
            <w:tcMar>
              <w:left w:w="108" w:type="dxa"/>
              <w:right w:w="108" w:type="dxa"/>
            </w:tcMar>
            <w:vAlign w:val="center"/>
          </w:tcPr>
          <w:p w14:paraId="2B24E1E4" w14:textId="254C2816"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Moral, ethical, religious, and emotional reasons</w:t>
            </w:r>
          </w:p>
        </w:tc>
        <w:tc>
          <w:tcPr>
            <w:tcW w:w="724" w:type="dxa"/>
            <w:tcBorders>
              <w:bottom w:val="nil"/>
            </w:tcBorders>
            <w:tcMar>
              <w:left w:w="108" w:type="dxa"/>
              <w:right w:w="108" w:type="dxa"/>
            </w:tcMar>
            <w:vAlign w:val="center"/>
          </w:tcPr>
          <w:p w14:paraId="6BA3D162" w14:textId="41371A6B"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61</w:t>
            </w:r>
          </w:p>
        </w:tc>
        <w:tc>
          <w:tcPr>
            <w:tcW w:w="8941" w:type="dxa"/>
            <w:tcBorders>
              <w:bottom w:val="nil"/>
            </w:tcBorders>
            <w:tcMar>
              <w:left w:w="108" w:type="dxa"/>
              <w:right w:w="108" w:type="dxa"/>
            </w:tcMar>
            <w:vAlign w:val="center"/>
          </w:tcPr>
          <w:p w14:paraId="415E2B21" w14:textId="78BE66A2"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"Right thing to do"</w:t>
            </w:r>
          </w:p>
        </w:tc>
      </w:tr>
      <w:tr w:rsidR="05C76E56" w:rsidRPr="00441956" w14:paraId="621C32B4" w14:textId="77777777" w:rsidTr="00441956">
        <w:trPr>
          <w:trHeight w:val="20"/>
        </w:trPr>
        <w:tc>
          <w:tcPr>
            <w:tcW w:w="1571" w:type="dxa"/>
            <w:vMerge/>
            <w:vAlign w:val="center"/>
          </w:tcPr>
          <w:p w14:paraId="17C82241" w14:textId="77777777" w:rsidR="00640489" w:rsidRPr="00441956" w:rsidRDefault="00640489">
            <w:pPr>
              <w:rPr>
                <w:rFonts w:ascii="Times New Roman" w:hAnsi="Times New Roman" w:cs="Times New Roman"/>
              </w:rPr>
            </w:pPr>
          </w:p>
        </w:tc>
        <w:tc>
          <w:tcPr>
            <w:tcW w:w="721" w:type="dxa"/>
            <w:vMerge/>
            <w:vAlign w:val="center"/>
          </w:tcPr>
          <w:p w14:paraId="0E8A8227" w14:textId="77777777" w:rsidR="00640489" w:rsidRPr="00441956" w:rsidRDefault="00640489">
            <w:pPr>
              <w:rPr>
                <w:rFonts w:ascii="Times New Roman" w:hAnsi="Times New Roman" w:cs="Times New Roman"/>
              </w:rPr>
            </w:pPr>
          </w:p>
        </w:tc>
        <w:tc>
          <w:tcPr>
            <w:tcW w:w="1993" w:type="dxa"/>
            <w:vMerge/>
            <w:vAlign w:val="center"/>
          </w:tcPr>
          <w:p w14:paraId="678F47AB"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2825DA9D" w14:textId="4830CF26"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62</w:t>
            </w:r>
          </w:p>
        </w:tc>
        <w:tc>
          <w:tcPr>
            <w:tcW w:w="8941" w:type="dxa"/>
            <w:tcBorders>
              <w:top w:val="nil"/>
              <w:bottom w:val="nil"/>
            </w:tcBorders>
            <w:tcMar>
              <w:left w:w="108" w:type="dxa"/>
              <w:right w:w="108" w:type="dxa"/>
            </w:tcMar>
            <w:vAlign w:val="center"/>
          </w:tcPr>
          <w:p w14:paraId="0C950EE1" w14:textId="3C31DF4E"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It would feel good to do</w:t>
            </w:r>
          </w:p>
        </w:tc>
      </w:tr>
      <w:tr w:rsidR="05C76E56" w:rsidRPr="00441956" w14:paraId="1B3F344B" w14:textId="77777777" w:rsidTr="00441956">
        <w:trPr>
          <w:trHeight w:val="20"/>
        </w:trPr>
        <w:tc>
          <w:tcPr>
            <w:tcW w:w="1571" w:type="dxa"/>
            <w:vMerge/>
            <w:vAlign w:val="center"/>
          </w:tcPr>
          <w:p w14:paraId="15053EF7" w14:textId="77777777" w:rsidR="00640489" w:rsidRPr="00441956" w:rsidRDefault="00640489">
            <w:pPr>
              <w:rPr>
                <w:rFonts w:ascii="Times New Roman" w:hAnsi="Times New Roman" w:cs="Times New Roman"/>
              </w:rPr>
            </w:pPr>
          </w:p>
        </w:tc>
        <w:tc>
          <w:tcPr>
            <w:tcW w:w="721" w:type="dxa"/>
            <w:vMerge/>
            <w:vAlign w:val="center"/>
          </w:tcPr>
          <w:p w14:paraId="6DDAD06C" w14:textId="77777777" w:rsidR="00640489" w:rsidRPr="00441956" w:rsidRDefault="00640489">
            <w:pPr>
              <w:rPr>
                <w:rFonts w:ascii="Times New Roman" w:hAnsi="Times New Roman" w:cs="Times New Roman"/>
              </w:rPr>
            </w:pPr>
          </w:p>
        </w:tc>
        <w:tc>
          <w:tcPr>
            <w:tcW w:w="1993" w:type="dxa"/>
            <w:vMerge/>
            <w:vAlign w:val="center"/>
          </w:tcPr>
          <w:p w14:paraId="67D128F2"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4E7F1BB4" w14:textId="368DD997"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63</w:t>
            </w:r>
          </w:p>
        </w:tc>
        <w:tc>
          <w:tcPr>
            <w:tcW w:w="8941" w:type="dxa"/>
            <w:tcBorders>
              <w:top w:val="nil"/>
              <w:bottom w:val="nil"/>
            </w:tcBorders>
            <w:tcMar>
              <w:left w:w="108" w:type="dxa"/>
              <w:right w:w="108" w:type="dxa"/>
            </w:tcMar>
            <w:vAlign w:val="center"/>
          </w:tcPr>
          <w:p w14:paraId="46BB0907" w14:textId="6E56653B"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Would be grateful in their place; sympathy</w:t>
            </w:r>
          </w:p>
        </w:tc>
      </w:tr>
      <w:tr w:rsidR="05C76E56" w:rsidRPr="00441956" w14:paraId="140DEDDB" w14:textId="77777777" w:rsidTr="00441956">
        <w:trPr>
          <w:trHeight w:val="20"/>
        </w:trPr>
        <w:tc>
          <w:tcPr>
            <w:tcW w:w="1571" w:type="dxa"/>
            <w:vMerge/>
            <w:vAlign w:val="center"/>
          </w:tcPr>
          <w:p w14:paraId="28E10A97" w14:textId="77777777" w:rsidR="00640489" w:rsidRPr="00441956" w:rsidRDefault="00640489">
            <w:pPr>
              <w:rPr>
                <w:rFonts w:ascii="Times New Roman" w:hAnsi="Times New Roman" w:cs="Times New Roman"/>
              </w:rPr>
            </w:pPr>
          </w:p>
        </w:tc>
        <w:tc>
          <w:tcPr>
            <w:tcW w:w="721" w:type="dxa"/>
            <w:vMerge/>
            <w:vAlign w:val="center"/>
          </w:tcPr>
          <w:p w14:paraId="13A8B178" w14:textId="77777777" w:rsidR="00640489" w:rsidRPr="00441956" w:rsidRDefault="00640489">
            <w:pPr>
              <w:rPr>
                <w:rFonts w:ascii="Times New Roman" w:hAnsi="Times New Roman" w:cs="Times New Roman"/>
              </w:rPr>
            </w:pPr>
          </w:p>
        </w:tc>
        <w:tc>
          <w:tcPr>
            <w:tcW w:w="1993" w:type="dxa"/>
            <w:vMerge/>
            <w:vAlign w:val="center"/>
          </w:tcPr>
          <w:p w14:paraId="7D4818E7"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021E5A27" w14:textId="0C1D5C21"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64</w:t>
            </w:r>
          </w:p>
        </w:tc>
        <w:tc>
          <w:tcPr>
            <w:tcW w:w="8941" w:type="dxa"/>
            <w:tcBorders>
              <w:top w:val="nil"/>
              <w:bottom w:val="nil"/>
            </w:tcBorders>
            <w:tcMar>
              <w:left w:w="108" w:type="dxa"/>
              <w:right w:w="108" w:type="dxa"/>
            </w:tcMar>
            <w:vAlign w:val="center"/>
          </w:tcPr>
          <w:p w14:paraId="709F07BA" w14:textId="166FA5C6"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Invocation of non-family/relationship values</w:t>
            </w:r>
          </w:p>
        </w:tc>
      </w:tr>
      <w:tr w:rsidR="05C76E56" w:rsidRPr="00441956" w14:paraId="5747E2B1" w14:textId="77777777" w:rsidTr="00441956">
        <w:trPr>
          <w:trHeight w:val="20"/>
        </w:trPr>
        <w:tc>
          <w:tcPr>
            <w:tcW w:w="1571" w:type="dxa"/>
            <w:vMerge/>
            <w:vAlign w:val="center"/>
          </w:tcPr>
          <w:p w14:paraId="41C2A9F2" w14:textId="77777777" w:rsidR="00640489" w:rsidRPr="00441956" w:rsidRDefault="00640489">
            <w:pPr>
              <w:rPr>
                <w:rFonts w:ascii="Times New Roman" w:hAnsi="Times New Roman" w:cs="Times New Roman"/>
              </w:rPr>
            </w:pPr>
          </w:p>
        </w:tc>
        <w:tc>
          <w:tcPr>
            <w:tcW w:w="721" w:type="dxa"/>
            <w:vMerge/>
            <w:vAlign w:val="center"/>
          </w:tcPr>
          <w:p w14:paraId="25EED7B7" w14:textId="77777777" w:rsidR="00640489" w:rsidRPr="00441956" w:rsidRDefault="00640489">
            <w:pPr>
              <w:rPr>
                <w:rFonts w:ascii="Times New Roman" w:hAnsi="Times New Roman" w:cs="Times New Roman"/>
              </w:rPr>
            </w:pPr>
          </w:p>
        </w:tc>
        <w:tc>
          <w:tcPr>
            <w:tcW w:w="1993" w:type="dxa"/>
            <w:vMerge/>
            <w:vAlign w:val="center"/>
          </w:tcPr>
          <w:p w14:paraId="158CAA46"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4C94E483" w14:textId="5832BEA1"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65</w:t>
            </w:r>
          </w:p>
        </w:tc>
        <w:tc>
          <w:tcPr>
            <w:tcW w:w="8941" w:type="dxa"/>
            <w:tcBorders>
              <w:top w:val="nil"/>
              <w:bottom w:val="nil"/>
            </w:tcBorders>
            <w:tcMar>
              <w:left w:w="108" w:type="dxa"/>
              <w:right w:w="108" w:type="dxa"/>
            </w:tcMar>
            <w:vAlign w:val="center"/>
          </w:tcPr>
          <w:p w14:paraId="7BD6D825" w14:textId="59ECFF66"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Would feel guilty if didn't</w:t>
            </w:r>
          </w:p>
        </w:tc>
      </w:tr>
      <w:tr w:rsidR="05C76E56" w:rsidRPr="00441956" w14:paraId="4F50EF18" w14:textId="77777777" w:rsidTr="00441956">
        <w:trPr>
          <w:trHeight w:val="20"/>
        </w:trPr>
        <w:tc>
          <w:tcPr>
            <w:tcW w:w="1571" w:type="dxa"/>
            <w:vMerge/>
            <w:vAlign w:val="center"/>
          </w:tcPr>
          <w:p w14:paraId="55292CE7" w14:textId="77777777" w:rsidR="00640489" w:rsidRPr="00441956" w:rsidRDefault="00640489">
            <w:pPr>
              <w:rPr>
                <w:rFonts w:ascii="Times New Roman" w:hAnsi="Times New Roman" w:cs="Times New Roman"/>
              </w:rPr>
            </w:pPr>
          </w:p>
        </w:tc>
        <w:tc>
          <w:tcPr>
            <w:tcW w:w="721" w:type="dxa"/>
            <w:vMerge/>
            <w:vAlign w:val="center"/>
          </w:tcPr>
          <w:p w14:paraId="65E9F5F3" w14:textId="77777777" w:rsidR="00640489" w:rsidRPr="00441956" w:rsidRDefault="00640489">
            <w:pPr>
              <w:rPr>
                <w:rFonts w:ascii="Times New Roman" w:hAnsi="Times New Roman" w:cs="Times New Roman"/>
              </w:rPr>
            </w:pPr>
          </w:p>
        </w:tc>
        <w:tc>
          <w:tcPr>
            <w:tcW w:w="1993" w:type="dxa"/>
            <w:vMerge/>
            <w:vAlign w:val="center"/>
          </w:tcPr>
          <w:p w14:paraId="72FD348A"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0DE5C56F" w14:textId="7EBC1611"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66</w:t>
            </w:r>
          </w:p>
        </w:tc>
        <w:tc>
          <w:tcPr>
            <w:tcW w:w="8941" w:type="dxa"/>
            <w:tcBorders>
              <w:top w:val="nil"/>
              <w:bottom w:val="nil"/>
            </w:tcBorders>
            <w:tcMar>
              <w:left w:w="108" w:type="dxa"/>
              <w:right w:w="108" w:type="dxa"/>
            </w:tcMar>
            <w:vAlign w:val="center"/>
          </w:tcPr>
          <w:p w14:paraId="3DDBC5AD" w14:textId="4F6B953C"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Social repercussions if didn't</w:t>
            </w:r>
          </w:p>
        </w:tc>
      </w:tr>
      <w:tr w:rsidR="05C76E56" w:rsidRPr="00441956" w14:paraId="1FCFAD10" w14:textId="77777777" w:rsidTr="00441956">
        <w:trPr>
          <w:trHeight w:val="20"/>
        </w:trPr>
        <w:tc>
          <w:tcPr>
            <w:tcW w:w="1571" w:type="dxa"/>
            <w:vMerge/>
            <w:vAlign w:val="center"/>
          </w:tcPr>
          <w:p w14:paraId="53166FB0" w14:textId="77777777" w:rsidR="00640489" w:rsidRPr="00441956" w:rsidRDefault="00640489">
            <w:pPr>
              <w:rPr>
                <w:rFonts w:ascii="Times New Roman" w:hAnsi="Times New Roman" w:cs="Times New Roman"/>
              </w:rPr>
            </w:pPr>
          </w:p>
        </w:tc>
        <w:tc>
          <w:tcPr>
            <w:tcW w:w="721" w:type="dxa"/>
            <w:vMerge/>
            <w:vAlign w:val="center"/>
          </w:tcPr>
          <w:p w14:paraId="24975130" w14:textId="77777777" w:rsidR="00640489" w:rsidRPr="00441956" w:rsidRDefault="00640489">
            <w:pPr>
              <w:rPr>
                <w:rFonts w:ascii="Times New Roman" w:hAnsi="Times New Roman" w:cs="Times New Roman"/>
              </w:rPr>
            </w:pPr>
          </w:p>
        </w:tc>
        <w:tc>
          <w:tcPr>
            <w:tcW w:w="1993" w:type="dxa"/>
            <w:vMerge/>
            <w:vAlign w:val="center"/>
          </w:tcPr>
          <w:p w14:paraId="2DF650F4"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16FC926C" w14:textId="176549DE"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67</w:t>
            </w:r>
          </w:p>
        </w:tc>
        <w:tc>
          <w:tcPr>
            <w:tcW w:w="8941" w:type="dxa"/>
            <w:tcBorders>
              <w:top w:val="nil"/>
              <w:bottom w:val="nil"/>
            </w:tcBorders>
            <w:tcMar>
              <w:left w:w="108" w:type="dxa"/>
              <w:right w:w="108" w:type="dxa"/>
            </w:tcMar>
            <w:vAlign w:val="center"/>
          </w:tcPr>
          <w:p w14:paraId="503C59C4" w14:textId="32B4A270"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Spiritual and religious motivations</w:t>
            </w:r>
          </w:p>
        </w:tc>
      </w:tr>
      <w:tr w:rsidR="05C76E56" w:rsidRPr="00441956" w14:paraId="6979E573" w14:textId="77777777" w:rsidTr="00441956">
        <w:trPr>
          <w:trHeight w:val="20"/>
        </w:trPr>
        <w:tc>
          <w:tcPr>
            <w:tcW w:w="1571" w:type="dxa"/>
            <w:vMerge/>
            <w:vAlign w:val="center"/>
          </w:tcPr>
          <w:p w14:paraId="000D7898" w14:textId="77777777" w:rsidR="00640489" w:rsidRPr="00441956" w:rsidRDefault="00640489">
            <w:pPr>
              <w:rPr>
                <w:rFonts w:ascii="Times New Roman" w:hAnsi="Times New Roman" w:cs="Times New Roman"/>
              </w:rPr>
            </w:pPr>
          </w:p>
        </w:tc>
        <w:tc>
          <w:tcPr>
            <w:tcW w:w="721" w:type="dxa"/>
            <w:vMerge/>
            <w:tcBorders>
              <w:bottom w:val="single" w:sz="8" w:space="0" w:color="auto"/>
            </w:tcBorders>
            <w:vAlign w:val="center"/>
          </w:tcPr>
          <w:p w14:paraId="142C4049" w14:textId="77777777" w:rsidR="00640489" w:rsidRPr="00441956" w:rsidRDefault="00640489">
            <w:pPr>
              <w:rPr>
                <w:rFonts w:ascii="Times New Roman" w:hAnsi="Times New Roman" w:cs="Times New Roman"/>
              </w:rPr>
            </w:pPr>
          </w:p>
        </w:tc>
        <w:tc>
          <w:tcPr>
            <w:tcW w:w="1993" w:type="dxa"/>
            <w:vMerge/>
            <w:tcBorders>
              <w:bottom w:val="single" w:sz="8" w:space="0" w:color="auto"/>
            </w:tcBorders>
            <w:vAlign w:val="center"/>
          </w:tcPr>
          <w:p w14:paraId="767C788A" w14:textId="77777777" w:rsidR="00640489" w:rsidRPr="00441956" w:rsidRDefault="00640489">
            <w:pPr>
              <w:rPr>
                <w:rFonts w:ascii="Times New Roman" w:hAnsi="Times New Roman" w:cs="Times New Roman"/>
              </w:rPr>
            </w:pPr>
          </w:p>
        </w:tc>
        <w:tc>
          <w:tcPr>
            <w:tcW w:w="724" w:type="dxa"/>
            <w:tcBorders>
              <w:top w:val="nil"/>
              <w:bottom w:val="single" w:sz="8" w:space="0" w:color="auto"/>
            </w:tcBorders>
            <w:tcMar>
              <w:left w:w="108" w:type="dxa"/>
              <w:right w:w="108" w:type="dxa"/>
            </w:tcMar>
            <w:vAlign w:val="center"/>
          </w:tcPr>
          <w:p w14:paraId="2A02DB79" w14:textId="49D0A6BB"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68</w:t>
            </w:r>
          </w:p>
        </w:tc>
        <w:tc>
          <w:tcPr>
            <w:tcW w:w="8941" w:type="dxa"/>
            <w:tcBorders>
              <w:top w:val="nil"/>
              <w:bottom w:val="single" w:sz="8" w:space="0" w:color="auto"/>
            </w:tcBorders>
            <w:tcMar>
              <w:left w:w="108" w:type="dxa"/>
              <w:right w:w="108" w:type="dxa"/>
            </w:tcMar>
            <w:vAlign w:val="center"/>
          </w:tcPr>
          <w:p w14:paraId="727A87F7" w14:textId="1A6A9963"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Other moral and emotional reasons</w:t>
            </w:r>
          </w:p>
        </w:tc>
      </w:tr>
      <w:tr w:rsidR="05C76E56" w:rsidRPr="00441956" w14:paraId="55E9C347" w14:textId="77777777" w:rsidTr="00441956">
        <w:trPr>
          <w:trHeight w:val="20"/>
        </w:trPr>
        <w:tc>
          <w:tcPr>
            <w:tcW w:w="1571" w:type="dxa"/>
            <w:vMerge/>
            <w:vAlign w:val="center"/>
          </w:tcPr>
          <w:p w14:paraId="560947D6" w14:textId="77777777" w:rsidR="00640489" w:rsidRPr="00441956" w:rsidRDefault="00640489">
            <w:pPr>
              <w:rPr>
                <w:rFonts w:ascii="Times New Roman" w:hAnsi="Times New Roman" w:cs="Times New Roman"/>
              </w:rPr>
            </w:pPr>
          </w:p>
        </w:tc>
        <w:tc>
          <w:tcPr>
            <w:tcW w:w="721" w:type="dxa"/>
            <w:vMerge w:val="restart"/>
            <w:tcMar>
              <w:left w:w="108" w:type="dxa"/>
              <w:right w:w="108" w:type="dxa"/>
            </w:tcMar>
            <w:vAlign w:val="center"/>
          </w:tcPr>
          <w:p w14:paraId="4EF76EB0" w14:textId="2303BFE8"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N</w:t>
            </w:r>
          </w:p>
        </w:tc>
        <w:tc>
          <w:tcPr>
            <w:tcW w:w="1993" w:type="dxa"/>
            <w:vMerge w:val="restart"/>
            <w:tcMar>
              <w:left w:w="108" w:type="dxa"/>
              <w:right w:w="108" w:type="dxa"/>
            </w:tcMar>
            <w:vAlign w:val="center"/>
          </w:tcPr>
          <w:p w14:paraId="2DDB76BE" w14:textId="725B3329"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Benefit recipient</w:t>
            </w:r>
          </w:p>
        </w:tc>
        <w:tc>
          <w:tcPr>
            <w:tcW w:w="724" w:type="dxa"/>
            <w:tcBorders>
              <w:bottom w:val="nil"/>
            </w:tcBorders>
            <w:tcMar>
              <w:left w:w="108" w:type="dxa"/>
              <w:right w:w="108" w:type="dxa"/>
            </w:tcMar>
            <w:vAlign w:val="center"/>
          </w:tcPr>
          <w:p w14:paraId="71E2AF9F" w14:textId="1581383D"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69</w:t>
            </w:r>
          </w:p>
        </w:tc>
        <w:tc>
          <w:tcPr>
            <w:tcW w:w="8941" w:type="dxa"/>
            <w:tcBorders>
              <w:bottom w:val="nil"/>
            </w:tcBorders>
            <w:tcMar>
              <w:left w:w="108" w:type="dxa"/>
              <w:right w:w="108" w:type="dxa"/>
            </w:tcMar>
            <w:vAlign w:val="center"/>
          </w:tcPr>
          <w:p w14:paraId="277314DA" w14:textId="66644B21"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Save recipient's life; help recipient live longer</w:t>
            </w:r>
          </w:p>
        </w:tc>
      </w:tr>
      <w:tr w:rsidR="05C76E56" w:rsidRPr="00441956" w14:paraId="15A36553" w14:textId="77777777" w:rsidTr="00441956">
        <w:trPr>
          <w:trHeight w:val="20"/>
        </w:trPr>
        <w:tc>
          <w:tcPr>
            <w:tcW w:w="1571" w:type="dxa"/>
            <w:vMerge/>
            <w:vAlign w:val="center"/>
          </w:tcPr>
          <w:p w14:paraId="078C5520" w14:textId="77777777" w:rsidR="00640489" w:rsidRPr="00441956" w:rsidRDefault="00640489">
            <w:pPr>
              <w:rPr>
                <w:rFonts w:ascii="Times New Roman" w:hAnsi="Times New Roman" w:cs="Times New Roman"/>
              </w:rPr>
            </w:pPr>
          </w:p>
        </w:tc>
        <w:tc>
          <w:tcPr>
            <w:tcW w:w="721" w:type="dxa"/>
            <w:vMerge/>
            <w:tcBorders>
              <w:top w:val="nil"/>
            </w:tcBorders>
            <w:vAlign w:val="center"/>
          </w:tcPr>
          <w:p w14:paraId="165CD295" w14:textId="77777777" w:rsidR="00640489" w:rsidRPr="00441956" w:rsidRDefault="00640489">
            <w:pPr>
              <w:rPr>
                <w:rFonts w:ascii="Times New Roman" w:hAnsi="Times New Roman" w:cs="Times New Roman"/>
              </w:rPr>
            </w:pPr>
          </w:p>
        </w:tc>
        <w:tc>
          <w:tcPr>
            <w:tcW w:w="1993" w:type="dxa"/>
            <w:vMerge/>
            <w:tcBorders>
              <w:top w:val="nil"/>
            </w:tcBorders>
            <w:vAlign w:val="center"/>
          </w:tcPr>
          <w:p w14:paraId="7403CABD"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6441F1AD" w14:textId="2EA6C58C"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70</w:t>
            </w:r>
          </w:p>
        </w:tc>
        <w:tc>
          <w:tcPr>
            <w:tcW w:w="8941" w:type="dxa"/>
            <w:tcBorders>
              <w:top w:val="nil"/>
              <w:bottom w:val="nil"/>
            </w:tcBorders>
            <w:tcMar>
              <w:left w:w="108" w:type="dxa"/>
              <w:right w:w="108" w:type="dxa"/>
            </w:tcMar>
            <w:vAlign w:val="center"/>
          </w:tcPr>
          <w:p w14:paraId="7D4C83A6" w14:textId="30AA08C0"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Improve recipient quality of life</w:t>
            </w:r>
          </w:p>
        </w:tc>
      </w:tr>
      <w:tr w:rsidR="05C76E56" w:rsidRPr="00441956" w14:paraId="31BDEAE4" w14:textId="77777777" w:rsidTr="00441956">
        <w:trPr>
          <w:trHeight w:val="20"/>
        </w:trPr>
        <w:tc>
          <w:tcPr>
            <w:tcW w:w="1571" w:type="dxa"/>
            <w:vMerge/>
            <w:vAlign w:val="center"/>
          </w:tcPr>
          <w:p w14:paraId="48A20263" w14:textId="77777777" w:rsidR="00640489" w:rsidRPr="00441956" w:rsidRDefault="00640489">
            <w:pPr>
              <w:rPr>
                <w:rFonts w:ascii="Times New Roman" w:hAnsi="Times New Roman" w:cs="Times New Roman"/>
              </w:rPr>
            </w:pPr>
          </w:p>
        </w:tc>
        <w:tc>
          <w:tcPr>
            <w:tcW w:w="721" w:type="dxa"/>
            <w:vMerge/>
            <w:tcBorders>
              <w:top w:val="nil"/>
            </w:tcBorders>
            <w:vAlign w:val="center"/>
          </w:tcPr>
          <w:p w14:paraId="7FB2F6C4" w14:textId="77777777" w:rsidR="00640489" w:rsidRPr="00441956" w:rsidRDefault="00640489">
            <w:pPr>
              <w:rPr>
                <w:rFonts w:ascii="Times New Roman" w:hAnsi="Times New Roman" w:cs="Times New Roman"/>
              </w:rPr>
            </w:pPr>
          </w:p>
        </w:tc>
        <w:tc>
          <w:tcPr>
            <w:tcW w:w="1993" w:type="dxa"/>
            <w:vMerge/>
            <w:tcBorders>
              <w:top w:val="nil"/>
            </w:tcBorders>
            <w:vAlign w:val="center"/>
          </w:tcPr>
          <w:p w14:paraId="39678580"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23B86282" w14:textId="6D415836"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71</w:t>
            </w:r>
          </w:p>
        </w:tc>
        <w:tc>
          <w:tcPr>
            <w:tcW w:w="8941" w:type="dxa"/>
            <w:tcBorders>
              <w:top w:val="nil"/>
              <w:bottom w:val="nil"/>
            </w:tcBorders>
            <w:tcMar>
              <w:left w:w="108" w:type="dxa"/>
              <w:right w:w="108" w:type="dxa"/>
            </w:tcMar>
            <w:vAlign w:val="center"/>
          </w:tcPr>
          <w:p w14:paraId="441B24CE" w14:textId="58F773B4"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Help recipient avoid suffering / end sickness</w:t>
            </w:r>
          </w:p>
        </w:tc>
      </w:tr>
      <w:tr w:rsidR="05C76E56" w:rsidRPr="00441956" w14:paraId="70FBBDA9" w14:textId="77777777" w:rsidTr="00441956">
        <w:trPr>
          <w:trHeight w:val="20"/>
        </w:trPr>
        <w:tc>
          <w:tcPr>
            <w:tcW w:w="1571" w:type="dxa"/>
            <w:vMerge/>
            <w:vAlign w:val="center"/>
          </w:tcPr>
          <w:p w14:paraId="2C4A0830" w14:textId="77777777" w:rsidR="00640489" w:rsidRPr="00441956" w:rsidRDefault="00640489">
            <w:pPr>
              <w:rPr>
                <w:rFonts w:ascii="Times New Roman" w:hAnsi="Times New Roman" w:cs="Times New Roman"/>
              </w:rPr>
            </w:pPr>
          </w:p>
        </w:tc>
        <w:tc>
          <w:tcPr>
            <w:tcW w:w="721" w:type="dxa"/>
            <w:vMerge/>
            <w:tcBorders>
              <w:top w:val="nil"/>
            </w:tcBorders>
            <w:vAlign w:val="center"/>
          </w:tcPr>
          <w:p w14:paraId="21C1E4F6" w14:textId="77777777" w:rsidR="00640489" w:rsidRPr="00441956" w:rsidRDefault="00640489">
            <w:pPr>
              <w:rPr>
                <w:rFonts w:ascii="Times New Roman" w:hAnsi="Times New Roman" w:cs="Times New Roman"/>
              </w:rPr>
            </w:pPr>
          </w:p>
        </w:tc>
        <w:tc>
          <w:tcPr>
            <w:tcW w:w="1993" w:type="dxa"/>
            <w:vMerge/>
            <w:tcBorders>
              <w:top w:val="nil"/>
            </w:tcBorders>
            <w:vAlign w:val="center"/>
          </w:tcPr>
          <w:p w14:paraId="51B0DD29"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2306BA4C" w14:textId="67AAA803"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72</w:t>
            </w:r>
          </w:p>
        </w:tc>
        <w:tc>
          <w:tcPr>
            <w:tcW w:w="8941" w:type="dxa"/>
            <w:tcBorders>
              <w:top w:val="nil"/>
              <w:bottom w:val="nil"/>
            </w:tcBorders>
            <w:tcMar>
              <w:left w:w="108" w:type="dxa"/>
              <w:right w:w="108" w:type="dxa"/>
            </w:tcMar>
            <w:vAlign w:val="center"/>
          </w:tcPr>
          <w:p w14:paraId="6843C532" w14:textId="05D7C3FC"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"Gift"</w:t>
            </w:r>
          </w:p>
        </w:tc>
      </w:tr>
      <w:tr w:rsidR="05C76E56" w:rsidRPr="00441956" w14:paraId="234431C4" w14:textId="77777777" w:rsidTr="00441956">
        <w:trPr>
          <w:trHeight w:val="20"/>
        </w:trPr>
        <w:tc>
          <w:tcPr>
            <w:tcW w:w="1571" w:type="dxa"/>
            <w:vMerge/>
            <w:vAlign w:val="center"/>
          </w:tcPr>
          <w:p w14:paraId="72034B9E" w14:textId="77777777" w:rsidR="00640489" w:rsidRPr="00441956" w:rsidRDefault="00640489">
            <w:pPr>
              <w:rPr>
                <w:rFonts w:ascii="Times New Roman" w:hAnsi="Times New Roman" w:cs="Times New Roman"/>
              </w:rPr>
            </w:pPr>
          </w:p>
        </w:tc>
        <w:tc>
          <w:tcPr>
            <w:tcW w:w="721" w:type="dxa"/>
            <w:vMerge/>
            <w:tcBorders>
              <w:top w:val="nil"/>
            </w:tcBorders>
            <w:vAlign w:val="center"/>
          </w:tcPr>
          <w:p w14:paraId="3DD48EBA" w14:textId="77777777" w:rsidR="00640489" w:rsidRPr="00441956" w:rsidRDefault="00640489">
            <w:pPr>
              <w:rPr>
                <w:rFonts w:ascii="Times New Roman" w:hAnsi="Times New Roman" w:cs="Times New Roman"/>
              </w:rPr>
            </w:pPr>
          </w:p>
        </w:tc>
        <w:tc>
          <w:tcPr>
            <w:tcW w:w="1993" w:type="dxa"/>
            <w:vMerge/>
            <w:tcBorders>
              <w:top w:val="nil"/>
            </w:tcBorders>
            <w:vAlign w:val="center"/>
          </w:tcPr>
          <w:p w14:paraId="624CE7E6"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16C035D6" w14:textId="0399FBBD"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73</w:t>
            </w:r>
          </w:p>
        </w:tc>
        <w:tc>
          <w:tcPr>
            <w:tcW w:w="8941" w:type="dxa"/>
            <w:tcBorders>
              <w:top w:val="nil"/>
              <w:bottom w:val="nil"/>
            </w:tcBorders>
            <w:tcMar>
              <w:left w:w="108" w:type="dxa"/>
              <w:right w:w="108" w:type="dxa"/>
            </w:tcMar>
            <w:vAlign w:val="center"/>
          </w:tcPr>
          <w:p w14:paraId="61ED708D" w14:textId="00FEFC39"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Vague "Help"</w:t>
            </w:r>
          </w:p>
        </w:tc>
      </w:tr>
      <w:tr w:rsidR="05C76E56" w:rsidRPr="00441956" w14:paraId="5E198B1B" w14:textId="77777777" w:rsidTr="00441956">
        <w:trPr>
          <w:trHeight w:val="20"/>
        </w:trPr>
        <w:tc>
          <w:tcPr>
            <w:tcW w:w="1571" w:type="dxa"/>
            <w:vMerge/>
            <w:vAlign w:val="center"/>
          </w:tcPr>
          <w:p w14:paraId="107D7E3B" w14:textId="77777777" w:rsidR="00640489" w:rsidRPr="00441956" w:rsidRDefault="00640489">
            <w:pPr>
              <w:rPr>
                <w:rFonts w:ascii="Times New Roman" w:hAnsi="Times New Roman" w:cs="Times New Roman"/>
              </w:rPr>
            </w:pPr>
          </w:p>
        </w:tc>
        <w:tc>
          <w:tcPr>
            <w:tcW w:w="721" w:type="dxa"/>
            <w:vMerge/>
            <w:tcBorders>
              <w:top w:val="nil"/>
            </w:tcBorders>
            <w:vAlign w:val="center"/>
          </w:tcPr>
          <w:p w14:paraId="21CABEF3" w14:textId="77777777" w:rsidR="00640489" w:rsidRPr="00441956" w:rsidRDefault="00640489">
            <w:pPr>
              <w:rPr>
                <w:rFonts w:ascii="Times New Roman" w:hAnsi="Times New Roman" w:cs="Times New Roman"/>
              </w:rPr>
            </w:pPr>
          </w:p>
        </w:tc>
        <w:tc>
          <w:tcPr>
            <w:tcW w:w="1993" w:type="dxa"/>
            <w:vMerge/>
            <w:tcBorders>
              <w:top w:val="nil"/>
            </w:tcBorders>
            <w:vAlign w:val="center"/>
          </w:tcPr>
          <w:p w14:paraId="3FCF2057"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0F55B804" w14:textId="568FE5FB"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74</w:t>
            </w:r>
          </w:p>
        </w:tc>
        <w:tc>
          <w:tcPr>
            <w:tcW w:w="8941" w:type="dxa"/>
            <w:tcBorders>
              <w:top w:val="nil"/>
              <w:bottom w:val="nil"/>
            </w:tcBorders>
            <w:tcMar>
              <w:left w:w="108" w:type="dxa"/>
              <w:right w:w="108" w:type="dxa"/>
            </w:tcMar>
            <w:vAlign w:val="center"/>
          </w:tcPr>
          <w:p w14:paraId="441EBA29" w14:textId="33C79ADC"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Avoid a long wait (for a deceased donor kidney)</w:t>
            </w:r>
          </w:p>
        </w:tc>
      </w:tr>
      <w:tr w:rsidR="05C76E56" w:rsidRPr="00441956" w14:paraId="762D2416" w14:textId="77777777" w:rsidTr="00441956">
        <w:trPr>
          <w:trHeight w:val="20"/>
        </w:trPr>
        <w:tc>
          <w:tcPr>
            <w:tcW w:w="1571" w:type="dxa"/>
            <w:vMerge/>
            <w:vAlign w:val="center"/>
          </w:tcPr>
          <w:p w14:paraId="39F583B9" w14:textId="77777777" w:rsidR="00640489" w:rsidRPr="00441956" w:rsidRDefault="00640489">
            <w:pPr>
              <w:rPr>
                <w:rFonts w:ascii="Times New Roman" w:hAnsi="Times New Roman" w:cs="Times New Roman"/>
              </w:rPr>
            </w:pPr>
          </w:p>
        </w:tc>
        <w:tc>
          <w:tcPr>
            <w:tcW w:w="721" w:type="dxa"/>
            <w:vMerge/>
            <w:tcBorders>
              <w:top w:val="nil"/>
            </w:tcBorders>
            <w:vAlign w:val="center"/>
          </w:tcPr>
          <w:p w14:paraId="7B69AA28" w14:textId="77777777" w:rsidR="00640489" w:rsidRPr="00441956" w:rsidRDefault="00640489">
            <w:pPr>
              <w:rPr>
                <w:rFonts w:ascii="Times New Roman" w:hAnsi="Times New Roman" w:cs="Times New Roman"/>
              </w:rPr>
            </w:pPr>
          </w:p>
        </w:tc>
        <w:tc>
          <w:tcPr>
            <w:tcW w:w="1993" w:type="dxa"/>
            <w:vMerge/>
            <w:tcBorders>
              <w:top w:val="nil"/>
            </w:tcBorders>
            <w:vAlign w:val="center"/>
          </w:tcPr>
          <w:p w14:paraId="37A1D4CF" w14:textId="77777777" w:rsidR="00640489" w:rsidRPr="00441956" w:rsidRDefault="00640489">
            <w:pPr>
              <w:rPr>
                <w:rFonts w:ascii="Times New Roman" w:hAnsi="Times New Roman" w:cs="Times New Roman"/>
              </w:rPr>
            </w:pPr>
          </w:p>
        </w:tc>
        <w:tc>
          <w:tcPr>
            <w:tcW w:w="724" w:type="dxa"/>
            <w:tcBorders>
              <w:top w:val="nil"/>
              <w:bottom w:val="single" w:sz="8" w:space="0" w:color="auto"/>
            </w:tcBorders>
            <w:tcMar>
              <w:left w:w="108" w:type="dxa"/>
              <w:right w:w="108" w:type="dxa"/>
            </w:tcMar>
            <w:vAlign w:val="center"/>
          </w:tcPr>
          <w:p w14:paraId="2AE0A838" w14:textId="6BDD6486"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75</w:t>
            </w:r>
          </w:p>
        </w:tc>
        <w:tc>
          <w:tcPr>
            <w:tcW w:w="8941" w:type="dxa"/>
            <w:tcBorders>
              <w:top w:val="nil"/>
              <w:bottom w:val="single" w:sz="8" w:space="0" w:color="auto"/>
            </w:tcBorders>
            <w:tcMar>
              <w:left w:w="108" w:type="dxa"/>
              <w:right w:w="108" w:type="dxa"/>
            </w:tcMar>
            <w:vAlign w:val="center"/>
          </w:tcPr>
          <w:p w14:paraId="7BFE2926" w14:textId="0A831A05"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Other benefit recipient reasons</w:t>
            </w:r>
          </w:p>
        </w:tc>
      </w:tr>
      <w:tr w:rsidR="05C76E56" w:rsidRPr="00441956" w14:paraId="4BAB33C7" w14:textId="77777777" w:rsidTr="00441956">
        <w:trPr>
          <w:trHeight w:val="20"/>
        </w:trPr>
        <w:tc>
          <w:tcPr>
            <w:tcW w:w="1571" w:type="dxa"/>
            <w:vMerge/>
            <w:vAlign w:val="center"/>
          </w:tcPr>
          <w:p w14:paraId="27167F07" w14:textId="77777777" w:rsidR="00640489" w:rsidRPr="00441956" w:rsidRDefault="00640489">
            <w:pPr>
              <w:rPr>
                <w:rFonts w:ascii="Times New Roman" w:hAnsi="Times New Roman" w:cs="Times New Roman"/>
              </w:rPr>
            </w:pPr>
          </w:p>
        </w:tc>
        <w:tc>
          <w:tcPr>
            <w:tcW w:w="721" w:type="dxa"/>
            <w:vMerge w:val="restart"/>
            <w:tcMar>
              <w:left w:w="108" w:type="dxa"/>
              <w:right w:w="108" w:type="dxa"/>
            </w:tcMar>
            <w:vAlign w:val="center"/>
          </w:tcPr>
          <w:p w14:paraId="56E2F9BA" w14:textId="75B7EA8F"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w:t>
            </w:r>
          </w:p>
        </w:tc>
        <w:tc>
          <w:tcPr>
            <w:tcW w:w="1993" w:type="dxa"/>
            <w:vMerge w:val="restart"/>
            <w:tcMar>
              <w:left w:w="108" w:type="dxa"/>
              <w:right w:w="108" w:type="dxa"/>
            </w:tcMar>
            <w:vAlign w:val="center"/>
          </w:tcPr>
          <w:p w14:paraId="4369D3CC" w14:textId="3DCE2447"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Medical reasons could donate</w:t>
            </w:r>
          </w:p>
        </w:tc>
        <w:tc>
          <w:tcPr>
            <w:tcW w:w="724" w:type="dxa"/>
            <w:tcBorders>
              <w:bottom w:val="nil"/>
            </w:tcBorders>
            <w:tcMar>
              <w:left w:w="108" w:type="dxa"/>
              <w:right w:w="108" w:type="dxa"/>
            </w:tcMar>
            <w:vAlign w:val="center"/>
          </w:tcPr>
          <w:p w14:paraId="04D94F44" w14:textId="7A863F4C"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76</w:t>
            </w:r>
          </w:p>
        </w:tc>
        <w:tc>
          <w:tcPr>
            <w:tcW w:w="8941" w:type="dxa"/>
            <w:tcBorders>
              <w:bottom w:val="nil"/>
            </w:tcBorders>
            <w:tcMar>
              <w:left w:w="108" w:type="dxa"/>
              <w:right w:w="108" w:type="dxa"/>
            </w:tcMar>
            <w:vAlign w:val="center"/>
          </w:tcPr>
          <w:p w14:paraId="21189B18" w14:textId="33ED16AB"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Healthy respondent</w:t>
            </w:r>
          </w:p>
        </w:tc>
      </w:tr>
      <w:tr w:rsidR="05C76E56" w:rsidRPr="00441956" w14:paraId="593AC7C9" w14:textId="77777777" w:rsidTr="00441956">
        <w:trPr>
          <w:trHeight w:val="20"/>
        </w:trPr>
        <w:tc>
          <w:tcPr>
            <w:tcW w:w="1571" w:type="dxa"/>
            <w:vMerge/>
            <w:vAlign w:val="center"/>
          </w:tcPr>
          <w:p w14:paraId="42497CFA" w14:textId="77777777" w:rsidR="00640489" w:rsidRPr="00441956" w:rsidRDefault="00640489">
            <w:pPr>
              <w:rPr>
                <w:rFonts w:ascii="Times New Roman" w:hAnsi="Times New Roman" w:cs="Times New Roman"/>
              </w:rPr>
            </w:pPr>
          </w:p>
        </w:tc>
        <w:tc>
          <w:tcPr>
            <w:tcW w:w="721" w:type="dxa"/>
            <w:vMerge/>
            <w:vAlign w:val="center"/>
          </w:tcPr>
          <w:p w14:paraId="0637B161" w14:textId="77777777" w:rsidR="00640489" w:rsidRPr="00441956" w:rsidRDefault="00640489">
            <w:pPr>
              <w:rPr>
                <w:rFonts w:ascii="Times New Roman" w:hAnsi="Times New Roman" w:cs="Times New Roman"/>
              </w:rPr>
            </w:pPr>
          </w:p>
        </w:tc>
        <w:tc>
          <w:tcPr>
            <w:tcW w:w="1993" w:type="dxa"/>
            <w:vMerge/>
            <w:vAlign w:val="center"/>
          </w:tcPr>
          <w:p w14:paraId="57E4B6C3"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20B2E8D6" w14:textId="124852A5"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77</w:t>
            </w:r>
          </w:p>
        </w:tc>
        <w:tc>
          <w:tcPr>
            <w:tcW w:w="8941" w:type="dxa"/>
            <w:tcBorders>
              <w:top w:val="nil"/>
              <w:bottom w:val="nil"/>
            </w:tcBorders>
            <w:tcMar>
              <w:left w:w="108" w:type="dxa"/>
              <w:right w:w="108" w:type="dxa"/>
            </w:tcMar>
            <w:vAlign w:val="center"/>
          </w:tcPr>
          <w:p w14:paraId="68C18D86" w14:textId="70391213"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Spare kidney</w:t>
            </w:r>
          </w:p>
        </w:tc>
      </w:tr>
      <w:tr w:rsidR="05C76E56" w:rsidRPr="00441956" w14:paraId="5AA93790" w14:textId="77777777" w:rsidTr="00441956">
        <w:trPr>
          <w:trHeight w:val="20"/>
        </w:trPr>
        <w:tc>
          <w:tcPr>
            <w:tcW w:w="1571" w:type="dxa"/>
            <w:vMerge/>
            <w:vAlign w:val="center"/>
          </w:tcPr>
          <w:p w14:paraId="189410FB" w14:textId="77777777" w:rsidR="00640489" w:rsidRPr="00441956" w:rsidRDefault="00640489">
            <w:pPr>
              <w:rPr>
                <w:rFonts w:ascii="Times New Roman" w:hAnsi="Times New Roman" w:cs="Times New Roman"/>
              </w:rPr>
            </w:pPr>
          </w:p>
        </w:tc>
        <w:tc>
          <w:tcPr>
            <w:tcW w:w="721" w:type="dxa"/>
            <w:vMerge/>
            <w:vAlign w:val="center"/>
          </w:tcPr>
          <w:p w14:paraId="474CACAD" w14:textId="77777777" w:rsidR="00640489" w:rsidRPr="00441956" w:rsidRDefault="00640489">
            <w:pPr>
              <w:rPr>
                <w:rFonts w:ascii="Times New Roman" w:hAnsi="Times New Roman" w:cs="Times New Roman"/>
              </w:rPr>
            </w:pPr>
          </w:p>
        </w:tc>
        <w:tc>
          <w:tcPr>
            <w:tcW w:w="1993" w:type="dxa"/>
            <w:vMerge/>
            <w:vAlign w:val="center"/>
          </w:tcPr>
          <w:p w14:paraId="439EE332"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0DBB4AA0" w14:textId="14692604"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78</w:t>
            </w:r>
          </w:p>
        </w:tc>
        <w:tc>
          <w:tcPr>
            <w:tcW w:w="8941" w:type="dxa"/>
            <w:tcBorders>
              <w:top w:val="nil"/>
              <w:bottom w:val="nil"/>
            </w:tcBorders>
            <w:tcMar>
              <w:left w:w="108" w:type="dxa"/>
              <w:right w:w="108" w:type="dxa"/>
            </w:tcMar>
            <w:vAlign w:val="center"/>
          </w:tcPr>
          <w:p w14:paraId="1EA68764" w14:textId="2440703F"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Likely match</w:t>
            </w:r>
          </w:p>
        </w:tc>
      </w:tr>
      <w:tr w:rsidR="05C76E56" w:rsidRPr="00441956" w14:paraId="4FC94250" w14:textId="77777777" w:rsidTr="00441956">
        <w:trPr>
          <w:trHeight w:val="20"/>
        </w:trPr>
        <w:tc>
          <w:tcPr>
            <w:tcW w:w="1571" w:type="dxa"/>
            <w:vMerge/>
            <w:vAlign w:val="center"/>
          </w:tcPr>
          <w:p w14:paraId="2E568211" w14:textId="77777777" w:rsidR="00640489" w:rsidRPr="00441956" w:rsidRDefault="00640489">
            <w:pPr>
              <w:rPr>
                <w:rFonts w:ascii="Times New Roman" w:hAnsi="Times New Roman" w:cs="Times New Roman"/>
              </w:rPr>
            </w:pPr>
          </w:p>
        </w:tc>
        <w:tc>
          <w:tcPr>
            <w:tcW w:w="721" w:type="dxa"/>
            <w:vMerge/>
            <w:vAlign w:val="center"/>
          </w:tcPr>
          <w:p w14:paraId="72D6476F" w14:textId="77777777" w:rsidR="00640489" w:rsidRPr="00441956" w:rsidRDefault="00640489">
            <w:pPr>
              <w:rPr>
                <w:rFonts w:ascii="Times New Roman" w:hAnsi="Times New Roman" w:cs="Times New Roman"/>
              </w:rPr>
            </w:pPr>
          </w:p>
        </w:tc>
        <w:tc>
          <w:tcPr>
            <w:tcW w:w="1993" w:type="dxa"/>
            <w:vMerge/>
            <w:vAlign w:val="center"/>
          </w:tcPr>
          <w:p w14:paraId="37F38040"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468BE9FD" w14:textId="2BCE7A04"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79</w:t>
            </w:r>
          </w:p>
        </w:tc>
        <w:tc>
          <w:tcPr>
            <w:tcW w:w="8941" w:type="dxa"/>
            <w:tcBorders>
              <w:top w:val="nil"/>
              <w:bottom w:val="nil"/>
            </w:tcBorders>
            <w:tcMar>
              <w:left w:w="108" w:type="dxa"/>
              <w:right w:w="108" w:type="dxa"/>
            </w:tcMar>
            <w:vAlign w:val="center"/>
          </w:tcPr>
          <w:p w14:paraId="7D1CF964" w14:textId="3DB59ECA"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Don’t anticipate health consequences; Assuming we match</w:t>
            </w:r>
          </w:p>
        </w:tc>
      </w:tr>
      <w:tr w:rsidR="05C76E56" w:rsidRPr="00441956" w14:paraId="031A1A3A" w14:textId="77777777" w:rsidTr="00441956">
        <w:trPr>
          <w:trHeight w:val="20"/>
        </w:trPr>
        <w:tc>
          <w:tcPr>
            <w:tcW w:w="1571" w:type="dxa"/>
            <w:vMerge/>
            <w:vAlign w:val="center"/>
          </w:tcPr>
          <w:p w14:paraId="110258AE" w14:textId="77777777" w:rsidR="00640489" w:rsidRPr="00441956" w:rsidRDefault="00640489">
            <w:pPr>
              <w:rPr>
                <w:rFonts w:ascii="Times New Roman" w:hAnsi="Times New Roman" w:cs="Times New Roman"/>
              </w:rPr>
            </w:pPr>
          </w:p>
        </w:tc>
        <w:tc>
          <w:tcPr>
            <w:tcW w:w="721" w:type="dxa"/>
            <w:vMerge/>
            <w:vAlign w:val="center"/>
          </w:tcPr>
          <w:p w14:paraId="22EEAABE" w14:textId="77777777" w:rsidR="00640489" w:rsidRPr="00441956" w:rsidRDefault="00640489">
            <w:pPr>
              <w:rPr>
                <w:rFonts w:ascii="Times New Roman" w:hAnsi="Times New Roman" w:cs="Times New Roman"/>
              </w:rPr>
            </w:pPr>
          </w:p>
        </w:tc>
        <w:tc>
          <w:tcPr>
            <w:tcW w:w="1993" w:type="dxa"/>
            <w:vMerge/>
            <w:vAlign w:val="center"/>
          </w:tcPr>
          <w:p w14:paraId="233A94C0" w14:textId="77777777" w:rsidR="00640489" w:rsidRPr="00441956" w:rsidRDefault="00640489">
            <w:pPr>
              <w:rPr>
                <w:rFonts w:ascii="Times New Roman" w:hAnsi="Times New Roman" w:cs="Times New Roman"/>
              </w:rPr>
            </w:pPr>
          </w:p>
        </w:tc>
        <w:tc>
          <w:tcPr>
            <w:tcW w:w="724" w:type="dxa"/>
            <w:tcBorders>
              <w:top w:val="nil"/>
              <w:bottom w:val="single" w:sz="8" w:space="0" w:color="auto"/>
            </w:tcBorders>
            <w:tcMar>
              <w:left w:w="108" w:type="dxa"/>
              <w:right w:w="108" w:type="dxa"/>
            </w:tcMar>
            <w:vAlign w:val="center"/>
          </w:tcPr>
          <w:p w14:paraId="26DE57D6" w14:textId="2987B6CB"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80</w:t>
            </w:r>
          </w:p>
        </w:tc>
        <w:tc>
          <w:tcPr>
            <w:tcW w:w="8941" w:type="dxa"/>
            <w:tcBorders>
              <w:top w:val="nil"/>
              <w:bottom w:val="single" w:sz="8" w:space="0" w:color="auto"/>
            </w:tcBorders>
            <w:tcMar>
              <w:left w:w="108" w:type="dxa"/>
              <w:right w:w="108" w:type="dxa"/>
            </w:tcMar>
            <w:vAlign w:val="center"/>
          </w:tcPr>
          <w:p w14:paraId="2F4BA363" w14:textId="1F60AA7F"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Other medical reasons could donate</w:t>
            </w:r>
          </w:p>
        </w:tc>
      </w:tr>
      <w:tr w:rsidR="05C76E56" w:rsidRPr="00441956" w14:paraId="30121BFA" w14:textId="77777777" w:rsidTr="00441956">
        <w:trPr>
          <w:trHeight w:val="20"/>
        </w:trPr>
        <w:tc>
          <w:tcPr>
            <w:tcW w:w="1571" w:type="dxa"/>
            <w:vMerge/>
            <w:vAlign w:val="center"/>
          </w:tcPr>
          <w:p w14:paraId="184DACC8" w14:textId="77777777" w:rsidR="00640489" w:rsidRPr="00441956" w:rsidRDefault="00640489">
            <w:pPr>
              <w:rPr>
                <w:rFonts w:ascii="Times New Roman" w:hAnsi="Times New Roman" w:cs="Times New Roman"/>
              </w:rPr>
            </w:pPr>
          </w:p>
        </w:tc>
        <w:tc>
          <w:tcPr>
            <w:tcW w:w="721" w:type="dxa"/>
            <w:vMerge w:val="restart"/>
            <w:tcMar>
              <w:left w:w="108" w:type="dxa"/>
              <w:right w:w="108" w:type="dxa"/>
            </w:tcMar>
            <w:vAlign w:val="center"/>
          </w:tcPr>
          <w:p w14:paraId="712F898D" w14:textId="4B814AE7"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P</w:t>
            </w:r>
          </w:p>
        </w:tc>
        <w:tc>
          <w:tcPr>
            <w:tcW w:w="1993" w:type="dxa"/>
            <w:vMerge w:val="restart"/>
            <w:tcMar>
              <w:left w:w="108" w:type="dxa"/>
              <w:right w:w="108" w:type="dxa"/>
            </w:tcMar>
            <w:vAlign w:val="center"/>
          </w:tcPr>
          <w:p w14:paraId="0DBCB993" w14:textId="0041E857"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Non-medical reasons could donate</w:t>
            </w:r>
          </w:p>
        </w:tc>
        <w:tc>
          <w:tcPr>
            <w:tcW w:w="724" w:type="dxa"/>
            <w:tcBorders>
              <w:bottom w:val="nil"/>
            </w:tcBorders>
            <w:tcMar>
              <w:left w:w="108" w:type="dxa"/>
              <w:right w:w="108" w:type="dxa"/>
            </w:tcMar>
            <w:vAlign w:val="center"/>
          </w:tcPr>
          <w:p w14:paraId="02B25ACC" w14:textId="7B4EE849"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81</w:t>
            </w:r>
          </w:p>
        </w:tc>
        <w:tc>
          <w:tcPr>
            <w:tcW w:w="8941" w:type="dxa"/>
            <w:tcBorders>
              <w:bottom w:val="nil"/>
            </w:tcBorders>
            <w:tcMar>
              <w:left w:w="108" w:type="dxa"/>
              <w:right w:w="108" w:type="dxa"/>
            </w:tcMar>
            <w:vAlign w:val="center"/>
          </w:tcPr>
          <w:p w14:paraId="3B275E9C" w14:textId="3D4BB727"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Not employed</w:t>
            </w:r>
          </w:p>
        </w:tc>
      </w:tr>
      <w:tr w:rsidR="05C76E56" w:rsidRPr="00441956" w14:paraId="36092F0A" w14:textId="77777777" w:rsidTr="00441956">
        <w:trPr>
          <w:trHeight w:val="20"/>
        </w:trPr>
        <w:tc>
          <w:tcPr>
            <w:tcW w:w="1571" w:type="dxa"/>
            <w:vMerge/>
            <w:vAlign w:val="center"/>
          </w:tcPr>
          <w:p w14:paraId="779FD86B" w14:textId="77777777" w:rsidR="00640489" w:rsidRPr="00441956" w:rsidRDefault="00640489">
            <w:pPr>
              <w:rPr>
                <w:rFonts w:ascii="Times New Roman" w:hAnsi="Times New Roman" w:cs="Times New Roman"/>
              </w:rPr>
            </w:pPr>
          </w:p>
        </w:tc>
        <w:tc>
          <w:tcPr>
            <w:tcW w:w="721" w:type="dxa"/>
            <w:vMerge/>
            <w:vAlign w:val="center"/>
          </w:tcPr>
          <w:p w14:paraId="47438E4D" w14:textId="77777777" w:rsidR="00640489" w:rsidRPr="00441956" w:rsidRDefault="00640489">
            <w:pPr>
              <w:rPr>
                <w:rFonts w:ascii="Times New Roman" w:hAnsi="Times New Roman" w:cs="Times New Roman"/>
              </w:rPr>
            </w:pPr>
          </w:p>
        </w:tc>
        <w:tc>
          <w:tcPr>
            <w:tcW w:w="1993" w:type="dxa"/>
            <w:vMerge/>
            <w:vAlign w:val="center"/>
          </w:tcPr>
          <w:p w14:paraId="5A71559B" w14:textId="77777777" w:rsidR="00640489" w:rsidRPr="00441956" w:rsidRDefault="00640489">
            <w:pPr>
              <w:rPr>
                <w:rFonts w:ascii="Times New Roman" w:hAnsi="Times New Roman" w:cs="Times New Roman"/>
              </w:rPr>
            </w:pPr>
          </w:p>
        </w:tc>
        <w:tc>
          <w:tcPr>
            <w:tcW w:w="724" w:type="dxa"/>
            <w:tcBorders>
              <w:top w:val="nil"/>
              <w:bottom w:val="nil"/>
            </w:tcBorders>
            <w:tcMar>
              <w:left w:w="108" w:type="dxa"/>
              <w:right w:w="108" w:type="dxa"/>
            </w:tcMar>
            <w:vAlign w:val="center"/>
          </w:tcPr>
          <w:p w14:paraId="5A5091D9" w14:textId="1ABC8BD9"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82</w:t>
            </w:r>
          </w:p>
        </w:tc>
        <w:tc>
          <w:tcPr>
            <w:tcW w:w="8941" w:type="dxa"/>
            <w:tcBorders>
              <w:top w:val="nil"/>
              <w:bottom w:val="nil"/>
            </w:tcBorders>
            <w:tcMar>
              <w:left w:w="108" w:type="dxa"/>
              <w:right w:w="108" w:type="dxa"/>
            </w:tcMar>
            <w:vAlign w:val="center"/>
          </w:tcPr>
          <w:p w14:paraId="103148EC" w14:textId="3945C90E"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Flexible employment</w:t>
            </w:r>
          </w:p>
        </w:tc>
      </w:tr>
      <w:tr w:rsidR="05C76E56" w:rsidRPr="00441956" w14:paraId="2E081C50" w14:textId="77777777" w:rsidTr="00441956">
        <w:trPr>
          <w:trHeight w:val="20"/>
        </w:trPr>
        <w:tc>
          <w:tcPr>
            <w:tcW w:w="1571" w:type="dxa"/>
            <w:vMerge/>
            <w:vAlign w:val="center"/>
          </w:tcPr>
          <w:p w14:paraId="6174DFC9" w14:textId="77777777" w:rsidR="00640489" w:rsidRPr="00441956" w:rsidRDefault="00640489">
            <w:pPr>
              <w:rPr>
                <w:rFonts w:ascii="Times New Roman" w:hAnsi="Times New Roman" w:cs="Times New Roman"/>
              </w:rPr>
            </w:pPr>
          </w:p>
        </w:tc>
        <w:tc>
          <w:tcPr>
            <w:tcW w:w="721" w:type="dxa"/>
            <w:vMerge/>
            <w:vAlign w:val="center"/>
          </w:tcPr>
          <w:p w14:paraId="4C03CCD2" w14:textId="77777777" w:rsidR="00640489" w:rsidRPr="00441956" w:rsidRDefault="00640489">
            <w:pPr>
              <w:rPr>
                <w:rFonts w:ascii="Times New Roman" w:hAnsi="Times New Roman" w:cs="Times New Roman"/>
              </w:rPr>
            </w:pPr>
          </w:p>
        </w:tc>
        <w:tc>
          <w:tcPr>
            <w:tcW w:w="1993" w:type="dxa"/>
            <w:vMerge/>
            <w:vAlign w:val="center"/>
          </w:tcPr>
          <w:p w14:paraId="0A538292" w14:textId="77777777" w:rsidR="00640489" w:rsidRPr="00441956" w:rsidRDefault="00640489">
            <w:pPr>
              <w:rPr>
                <w:rFonts w:ascii="Times New Roman" w:hAnsi="Times New Roman" w:cs="Times New Roman"/>
              </w:rPr>
            </w:pPr>
          </w:p>
        </w:tc>
        <w:tc>
          <w:tcPr>
            <w:tcW w:w="724" w:type="dxa"/>
            <w:tcBorders>
              <w:top w:val="nil"/>
            </w:tcBorders>
            <w:tcMar>
              <w:left w:w="108" w:type="dxa"/>
              <w:right w:w="108" w:type="dxa"/>
            </w:tcMar>
            <w:vAlign w:val="center"/>
          </w:tcPr>
          <w:p w14:paraId="4445EB2E" w14:textId="52DC701C"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83</w:t>
            </w:r>
          </w:p>
        </w:tc>
        <w:tc>
          <w:tcPr>
            <w:tcW w:w="8941" w:type="dxa"/>
            <w:tcBorders>
              <w:top w:val="nil"/>
            </w:tcBorders>
            <w:tcMar>
              <w:left w:w="108" w:type="dxa"/>
              <w:right w:w="108" w:type="dxa"/>
            </w:tcMar>
            <w:vAlign w:val="center"/>
          </w:tcPr>
          <w:p w14:paraId="7D657F88" w14:textId="2E3D7BD4"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Other non-medical reasons could donate</w:t>
            </w:r>
          </w:p>
        </w:tc>
      </w:tr>
      <w:tr w:rsidR="05C76E56" w:rsidRPr="00441956" w14:paraId="22055474" w14:textId="77777777" w:rsidTr="00441956">
        <w:trPr>
          <w:trHeight w:val="20"/>
        </w:trPr>
        <w:tc>
          <w:tcPr>
            <w:tcW w:w="1571" w:type="dxa"/>
            <w:vMerge/>
            <w:vAlign w:val="center"/>
          </w:tcPr>
          <w:p w14:paraId="61AA4B17" w14:textId="77777777" w:rsidR="00640489" w:rsidRPr="00441956" w:rsidRDefault="00640489">
            <w:pPr>
              <w:rPr>
                <w:rFonts w:ascii="Times New Roman" w:hAnsi="Times New Roman" w:cs="Times New Roman"/>
              </w:rPr>
            </w:pPr>
          </w:p>
        </w:tc>
        <w:tc>
          <w:tcPr>
            <w:tcW w:w="721" w:type="dxa"/>
            <w:tcMar>
              <w:left w:w="108" w:type="dxa"/>
              <w:right w:w="108" w:type="dxa"/>
            </w:tcMar>
            <w:vAlign w:val="center"/>
          </w:tcPr>
          <w:p w14:paraId="3589F27B" w14:textId="79675C70"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Q</w:t>
            </w:r>
          </w:p>
        </w:tc>
        <w:tc>
          <w:tcPr>
            <w:tcW w:w="1993" w:type="dxa"/>
            <w:tcMar>
              <w:left w:w="108" w:type="dxa"/>
              <w:right w:w="108" w:type="dxa"/>
            </w:tcMar>
            <w:vAlign w:val="center"/>
          </w:tcPr>
          <w:p w14:paraId="32CF3AE5" w14:textId="00A858F7"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Other for reasons</w:t>
            </w:r>
          </w:p>
        </w:tc>
        <w:tc>
          <w:tcPr>
            <w:tcW w:w="724" w:type="dxa"/>
            <w:tcMar>
              <w:left w:w="108" w:type="dxa"/>
              <w:right w:w="108" w:type="dxa"/>
            </w:tcMar>
            <w:vAlign w:val="center"/>
          </w:tcPr>
          <w:p w14:paraId="19505782" w14:textId="7296FAA1" w:rsidR="05C76E56" w:rsidRPr="00441956" w:rsidRDefault="05C76E56" w:rsidP="05C76E56">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84</w:t>
            </w:r>
          </w:p>
        </w:tc>
        <w:tc>
          <w:tcPr>
            <w:tcW w:w="8941" w:type="dxa"/>
            <w:tcMar>
              <w:left w:w="108" w:type="dxa"/>
              <w:right w:w="108" w:type="dxa"/>
            </w:tcMar>
            <w:vAlign w:val="center"/>
          </w:tcPr>
          <w:p w14:paraId="37E501AD" w14:textId="00280F88" w:rsidR="05C76E56" w:rsidRPr="00441956" w:rsidRDefault="05C76E56" w:rsidP="05C76E56">
            <w:pPr>
              <w:spacing w:after="0"/>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Other reasons 'for'</w:t>
            </w:r>
          </w:p>
        </w:tc>
      </w:tr>
    </w:tbl>
    <w:p w14:paraId="659ED4FB" w14:textId="3DF68E40" w:rsidR="46CBF62B" w:rsidRPr="00441956" w:rsidRDefault="46CBF62B" w:rsidP="009D3A72">
      <w:pPr>
        <w:pStyle w:val="Heading2"/>
        <w:rPr>
          <w:rFonts w:ascii="Times New Roman" w:hAnsi="Times New Roman" w:cs="Times New Roman"/>
          <w:b/>
          <w:bCs/>
          <w:color w:val="000000" w:themeColor="text1"/>
          <w:sz w:val="24"/>
          <w:szCs w:val="24"/>
          <w:u w:val="single"/>
        </w:rPr>
      </w:pPr>
      <w:bookmarkStart w:id="4" w:name="_Toc214031124"/>
      <w:bookmarkStart w:id="5" w:name="_Toc214031152"/>
      <w:r w:rsidRPr="00441956">
        <w:rPr>
          <w:rFonts w:ascii="Times New Roman" w:hAnsi="Times New Roman" w:cs="Times New Roman"/>
          <w:b/>
          <w:bCs/>
          <w:color w:val="000000" w:themeColor="text1"/>
          <w:sz w:val="24"/>
          <w:szCs w:val="24"/>
          <w:u w:val="single"/>
        </w:rPr>
        <w:lastRenderedPageBreak/>
        <w:t xml:space="preserve">Table </w:t>
      </w:r>
      <w:r w:rsidR="79744388" w:rsidRPr="00441956">
        <w:rPr>
          <w:rFonts w:ascii="Times New Roman" w:hAnsi="Times New Roman" w:cs="Times New Roman"/>
          <w:b/>
          <w:bCs/>
          <w:color w:val="000000" w:themeColor="text1"/>
          <w:sz w:val="24"/>
          <w:szCs w:val="24"/>
          <w:u w:val="single"/>
        </w:rPr>
        <w:t>A2</w:t>
      </w:r>
      <w:r w:rsidRPr="00441956">
        <w:rPr>
          <w:rFonts w:ascii="Times New Roman" w:hAnsi="Times New Roman" w:cs="Times New Roman"/>
          <w:b/>
          <w:bCs/>
          <w:color w:val="000000" w:themeColor="text1"/>
          <w:sz w:val="24"/>
          <w:szCs w:val="24"/>
          <w:u w:val="single"/>
        </w:rPr>
        <w:t xml:space="preserve">: Experiment-Adjusted Percentages of Grandparent, Parent, and Child </w:t>
      </w:r>
      <w:r w:rsidR="00AA127A" w:rsidRPr="00441956">
        <w:rPr>
          <w:rFonts w:ascii="Times New Roman" w:hAnsi="Times New Roman" w:cs="Times New Roman"/>
          <w:b/>
          <w:bCs/>
          <w:color w:val="000000" w:themeColor="text1"/>
          <w:sz w:val="24"/>
          <w:szCs w:val="24"/>
          <w:u w:val="single"/>
        </w:rPr>
        <w:t xml:space="preserve">Qualitative </w:t>
      </w:r>
      <w:r w:rsidRPr="00441956">
        <w:rPr>
          <w:rFonts w:ascii="Times New Roman" w:hAnsi="Times New Roman" w:cs="Times New Roman"/>
          <w:b/>
          <w:bCs/>
          <w:color w:val="000000" w:themeColor="text1"/>
          <w:sz w:val="24"/>
          <w:szCs w:val="24"/>
          <w:u w:val="single"/>
        </w:rPr>
        <w:t>Codes</w:t>
      </w:r>
      <w:bookmarkEnd w:id="4"/>
      <w:bookmarkEnd w:id="5"/>
    </w:p>
    <w:tbl>
      <w:tblPr>
        <w:tblW w:w="14115" w:type="dxa"/>
        <w:tblLayout w:type="fixed"/>
        <w:tblLook w:val="04A0" w:firstRow="1" w:lastRow="0" w:firstColumn="1" w:lastColumn="0" w:noHBand="0" w:noVBand="1"/>
      </w:tblPr>
      <w:tblGrid>
        <w:gridCol w:w="1245"/>
        <w:gridCol w:w="2790"/>
        <w:gridCol w:w="1170"/>
        <w:gridCol w:w="1689"/>
        <w:gridCol w:w="1365"/>
        <w:gridCol w:w="3332"/>
        <w:gridCol w:w="1264"/>
        <w:gridCol w:w="1260"/>
      </w:tblGrid>
      <w:tr w:rsidR="00997548" w:rsidRPr="00441956" w14:paraId="2116C4D3" w14:textId="77777777" w:rsidTr="00441956">
        <w:trPr>
          <w:trHeight w:val="20"/>
        </w:trPr>
        <w:tc>
          <w:tcPr>
            <w:tcW w:w="1245" w:type="dxa"/>
            <w:tcBorders>
              <w:top w:val="single" w:sz="12" w:space="0" w:color="auto"/>
              <w:left w:val="single" w:sz="12" w:space="0" w:color="auto"/>
              <w:bottom w:val="nil"/>
              <w:right w:val="nil"/>
            </w:tcBorders>
            <w:tcMar>
              <w:left w:w="108" w:type="dxa"/>
              <w:right w:w="108" w:type="dxa"/>
            </w:tcMar>
            <w:vAlign w:val="center"/>
          </w:tcPr>
          <w:p w14:paraId="7BDF7FDE" w14:textId="1F24AE36" w:rsidR="05C76E56" w:rsidRPr="00441956" w:rsidRDefault="05C76E56" w:rsidP="05C76E56">
            <w:pPr>
              <w:spacing w:after="0"/>
              <w:jc w:val="center"/>
              <w:rPr>
                <w:rFonts w:ascii="Times New Roman" w:eastAsia="Times New Roman" w:hAnsi="Times New Roman" w:cs="Times New Roman"/>
                <w:b/>
                <w:bCs/>
                <w:color w:val="000000" w:themeColor="text1"/>
                <w:sz w:val="18"/>
                <w:szCs w:val="18"/>
                <w:u w:val="single"/>
              </w:rPr>
            </w:pPr>
            <w:r w:rsidRPr="00441956">
              <w:rPr>
                <w:rFonts w:ascii="Times New Roman" w:eastAsia="Times New Roman" w:hAnsi="Times New Roman" w:cs="Times New Roman"/>
                <w:b/>
                <w:bCs/>
                <w:color w:val="000000" w:themeColor="text1"/>
                <w:sz w:val="18"/>
                <w:szCs w:val="18"/>
                <w:u w:val="single"/>
              </w:rPr>
              <w:t>Grandparent</w:t>
            </w:r>
            <w:r w:rsidR="00C47E51" w:rsidRPr="00441956">
              <w:rPr>
                <w:rFonts w:ascii="Times New Roman" w:eastAsia="Times New Roman" w:hAnsi="Times New Roman" w:cs="Times New Roman"/>
                <w:b/>
                <w:bCs/>
                <w:color w:val="000000" w:themeColor="text1"/>
                <w:sz w:val="18"/>
                <w:szCs w:val="18"/>
                <w:u w:val="single"/>
              </w:rPr>
              <w:t xml:space="preserve"> Code</w:t>
            </w:r>
          </w:p>
        </w:tc>
        <w:tc>
          <w:tcPr>
            <w:tcW w:w="2790" w:type="dxa"/>
            <w:tcBorders>
              <w:top w:val="single" w:sz="12" w:space="0" w:color="auto"/>
              <w:left w:val="nil"/>
              <w:bottom w:val="nil"/>
              <w:right w:val="single" w:sz="12" w:space="0" w:color="auto"/>
            </w:tcBorders>
            <w:tcMar>
              <w:left w:w="108" w:type="dxa"/>
              <w:right w:w="108" w:type="dxa"/>
            </w:tcMar>
            <w:vAlign w:val="center"/>
          </w:tcPr>
          <w:p w14:paraId="3E438614" w14:textId="1975AC56" w:rsidR="05C76E56" w:rsidRPr="00441956" w:rsidRDefault="05C76E56" w:rsidP="05C76E56">
            <w:pPr>
              <w:spacing w:after="0"/>
              <w:jc w:val="center"/>
              <w:rPr>
                <w:rFonts w:ascii="Times New Roman" w:eastAsia="Times New Roman" w:hAnsi="Times New Roman" w:cs="Times New Roman"/>
                <w:b/>
                <w:bCs/>
                <w:color w:val="000000" w:themeColor="text1"/>
                <w:sz w:val="18"/>
                <w:szCs w:val="18"/>
                <w:u w:val="single"/>
              </w:rPr>
            </w:pPr>
            <w:r w:rsidRPr="00441956">
              <w:rPr>
                <w:rFonts w:ascii="Times New Roman" w:eastAsia="Times New Roman" w:hAnsi="Times New Roman" w:cs="Times New Roman"/>
                <w:b/>
                <w:bCs/>
                <w:color w:val="000000" w:themeColor="text1"/>
                <w:sz w:val="18"/>
                <w:szCs w:val="18"/>
                <w:u w:val="single"/>
              </w:rPr>
              <w:t>Description</w:t>
            </w:r>
          </w:p>
        </w:tc>
        <w:tc>
          <w:tcPr>
            <w:tcW w:w="1170" w:type="dxa"/>
            <w:tcBorders>
              <w:top w:val="single" w:sz="12" w:space="0" w:color="auto"/>
              <w:left w:val="single" w:sz="12" w:space="0" w:color="auto"/>
              <w:bottom w:val="nil"/>
              <w:right w:val="nil"/>
            </w:tcBorders>
            <w:tcMar>
              <w:left w:w="108" w:type="dxa"/>
              <w:right w:w="108" w:type="dxa"/>
            </w:tcMar>
            <w:vAlign w:val="center"/>
          </w:tcPr>
          <w:p w14:paraId="418674C7" w14:textId="742BF9CE" w:rsidR="05C76E56" w:rsidRPr="00441956" w:rsidRDefault="05C76E56" w:rsidP="05C76E56">
            <w:pPr>
              <w:spacing w:after="0"/>
              <w:jc w:val="center"/>
              <w:rPr>
                <w:rFonts w:ascii="Times New Roman" w:eastAsia="Times New Roman" w:hAnsi="Times New Roman" w:cs="Times New Roman"/>
                <w:b/>
                <w:bCs/>
                <w:color w:val="000000" w:themeColor="text1"/>
                <w:sz w:val="18"/>
                <w:szCs w:val="18"/>
                <w:u w:val="single"/>
              </w:rPr>
            </w:pPr>
            <w:r w:rsidRPr="00441956">
              <w:rPr>
                <w:rFonts w:ascii="Times New Roman" w:eastAsia="Times New Roman" w:hAnsi="Times New Roman" w:cs="Times New Roman"/>
                <w:b/>
                <w:bCs/>
                <w:color w:val="000000" w:themeColor="text1"/>
                <w:sz w:val="18"/>
                <w:szCs w:val="18"/>
                <w:u w:val="single"/>
              </w:rPr>
              <w:t>Regression-Adjusted %</w:t>
            </w:r>
          </w:p>
        </w:tc>
        <w:tc>
          <w:tcPr>
            <w:tcW w:w="1689" w:type="dxa"/>
            <w:tcBorders>
              <w:top w:val="single" w:sz="12" w:space="0" w:color="auto"/>
              <w:left w:val="nil"/>
              <w:bottom w:val="nil"/>
              <w:right w:val="single" w:sz="12" w:space="0" w:color="auto"/>
            </w:tcBorders>
            <w:tcMar>
              <w:left w:w="108" w:type="dxa"/>
              <w:right w:w="108" w:type="dxa"/>
            </w:tcMar>
            <w:vAlign w:val="center"/>
          </w:tcPr>
          <w:p w14:paraId="4C20445C" w14:textId="73A147A9" w:rsidR="05C76E56" w:rsidRPr="00441956" w:rsidRDefault="05C76E56" w:rsidP="05C76E56">
            <w:pPr>
              <w:spacing w:after="0"/>
              <w:jc w:val="center"/>
              <w:rPr>
                <w:rFonts w:ascii="Times New Roman" w:eastAsia="Times New Roman" w:hAnsi="Times New Roman" w:cs="Times New Roman"/>
                <w:b/>
                <w:bCs/>
                <w:color w:val="000000" w:themeColor="text1"/>
                <w:sz w:val="18"/>
                <w:szCs w:val="18"/>
                <w:u w:val="single"/>
              </w:rPr>
            </w:pPr>
            <w:r w:rsidRPr="00441956">
              <w:rPr>
                <w:rFonts w:ascii="Times New Roman" w:eastAsia="Times New Roman" w:hAnsi="Times New Roman" w:cs="Times New Roman"/>
                <w:b/>
                <w:bCs/>
                <w:color w:val="000000" w:themeColor="text1"/>
                <w:sz w:val="18"/>
                <w:szCs w:val="18"/>
                <w:u w:val="single"/>
              </w:rPr>
              <w:t>Share of Grandparent Code</w:t>
            </w:r>
          </w:p>
        </w:tc>
        <w:tc>
          <w:tcPr>
            <w:tcW w:w="1365" w:type="dxa"/>
            <w:tcBorders>
              <w:top w:val="single" w:sz="12" w:space="0" w:color="auto"/>
              <w:left w:val="single" w:sz="12" w:space="0" w:color="auto"/>
              <w:bottom w:val="nil"/>
              <w:right w:val="nil"/>
            </w:tcBorders>
            <w:tcMar>
              <w:left w:w="108" w:type="dxa"/>
              <w:right w:w="108" w:type="dxa"/>
            </w:tcMar>
            <w:vAlign w:val="center"/>
          </w:tcPr>
          <w:p w14:paraId="69DBEB49" w14:textId="72612B7C" w:rsidR="05C76E56" w:rsidRPr="00441956" w:rsidRDefault="05C76E56" w:rsidP="05C76E56">
            <w:pPr>
              <w:spacing w:after="0"/>
              <w:jc w:val="center"/>
              <w:rPr>
                <w:rFonts w:ascii="Times New Roman" w:eastAsia="Times New Roman" w:hAnsi="Times New Roman" w:cs="Times New Roman"/>
                <w:b/>
                <w:bCs/>
                <w:color w:val="000000" w:themeColor="text1"/>
                <w:sz w:val="18"/>
                <w:szCs w:val="18"/>
                <w:u w:val="single"/>
              </w:rPr>
            </w:pPr>
            <w:r w:rsidRPr="00441956">
              <w:rPr>
                <w:rFonts w:ascii="Times New Roman" w:eastAsia="Times New Roman" w:hAnsi="Times New Roman" w:cs="Times New Roman"/>
                <w:b/>
                <w:bCs/>
                <w:color w:val="000000" w:themeColor="text1"/>
                <w:sz w:val="18"/>
                <w:szCs w:val="18"/>
                <w:u w:val="single"/>
              </w:rPr>
              <w:t>Most Common Child Code</w:t>
            </w:r>
          </w:p>
        </w:tc>
        <w:tc>
          <w:tcPr>
            <w:tcW w:w="3332" w:type="dxa"/>
            <w:tcBorders>
              <w:top w:val="single" w:sz="12" w:space="0" w:color="auto"/>
              <w:left w:val="nil"/>
              <w:bottom w:val="nil"/>
              <w:right w:val="nil"/>
            </w:tcBorders>
            <w:tcMar>
              <w:left w:w="108" w:type="dxa"/>
              <w:right w:w="108" w:type="dxa"/>
            </w:tcMar>
            <w:vAlign w:val="center"/>
          </w:tcPr>
          <w:p w14:paraId="3825857C" w14:textId="153CD93C" w:rsidR="05C76E56" w:rsidRPr="00441956" w:rsidRDefault="05C76E56" w:rsidP="05C76E56">
            <w:pPr>
              <w:spacing w:after="0"/>
              <w:jc w:val="center"/>
              <w:rPr>
                <w:rFonts w:ascii="Times New Roman" w:eastAsia="Times New Roman" w:hAnsi="Times New Roman" w:cs="Times New Roman"/>
                <w:b/>
                <w:bCs/>
                <w:color w:val="000000" w:themeColor="text1"/>
                <w:sz w:val="18"/>
                <w:szCs w:val="18"/>
                <w:u w:val="single"/>
              </w:rPr>
            </w:pPr>
            <w:r w:rsidRPr="00441956">
              <w:rPr>
                <w:rFonts w:ascii="Times New Roman" w:eastAsia="Times New Roman" w:hAnsi="Times New Roman" w:cs="Times New Roman"/>
                <w:b/>
                <w:bCs/>
                <w:color w:val="000000" w:themeColor="text1"/>
                <w:sz w:val="18"/>
                <w:szCs w:val="18"/>
                <w:u w:val="single"/>
              </w:rPr>
              <w:t>Description</w:t>
            </w:r>
          </w:p>
        </w:tc>
        <w:tc>
          <w:tcPr>
            <w:tcW w:w="1264" w:type="dxa"/>
            <w:tcBorders>
              <w:top w:val="single" w:sz="12" w:space="0" w:color="auto"/>
              <w:left w:val="nil"/>
              <w:bottom w:val="nil"/>
              <w:right w:val="nil"/>
            </w:tcBorders>
            <w:tcMar>
              <w:left w:w="108" w:type="dxa"/>
              <w:right w:w="108" w:type="dxa"/>
            </w:tcMar>
            <w:vAlign w:val="center"/>
          </w:tcPr>
          <w:p w14:paraId="7BB936D4" w14:textId="5F028CD6" w:rsidR="05C76E56" w:rsidRPr="00441956" w:rsidRDefault="05C76E56" w:rsidP="05C76E56">
            <w:pPr>
              <w:spacing w:after="0"/>
              <w:jc w:val="center"/>
              <w:rPr>
                <w:rFonts w:ascii="Times New Roman" w:eastAsia="Times New Roman" w:hAnsi="Times New Roman" w:cs="Times New Roman"/>
                <w:b/>
                <w:bCs/>
                <w:color w:val="000000" w:themeColor="text1"/>
                <w:sz w:val="18"/>
                <w:szCs w:val="18"/>
                <w:u w:val="single"/>
              </w:rPr>
            </w:pPr>
            <w:r w:rsidRPr="00441956">
              <w:rPr>
                <w:rFonts w:ascii="Times New Roman" w:eastAsia="Times New Roman" w:hAnsi="Times New Roman" w:cs="Times New Roman"/>
                <w:b/>
                <w:bCs/>
                <w:color w:val="000000" w:themeColor="text1"/>
                <w:sz w:val="18"/>
                <w:szCs w:val="18"/>
                <w:u w:val="single"/>
              </w:rPr>
              <w:t>Regression-Adjusted %</w:t>
            </w:r>
          </w:p>
        </w:tc>
        <w:tc>
          <w:tcPr>
            <w:tcW w:w="1260" w:type="dxa"/>
            <w:tcBorders>
              <w:top w:val="single" w:sz="12" w:space="0" w:color="auto"/>
              <w:left w:val="nil"/>
              <w:bottom w:val="nil"/>
              <w:right w:val="single" w:sz="12" w:space="0" w:color="auto"/>
            </w:tcBorders>
            <w:tcMar>
              <w:left w:w="108" w:type="dxa"/>
              <w:right w:w="108" w:type="dxa"/>
            </w:tcMar>
            <w:vAlign w:val="center"/>
          </w:tcPr>
          <w:p w14:paraId="70AA219D" w14:textId="681A1B99" w:rsidR="05C76E56" w:rsidRPr="00441956" w:rsidRDefault="05C76E56" w:rsidP="05C76E56">
            <w:pPr>
              <w:spacing w:after="0"/>
              <w:jc w:val="center"/>
              <w:rPr>
                <w:rFonts w:ascii="Times New Roman" w:eastAsia="Times New Roman" w:hAnsi="Times New Roman" w:cs="Times New Roman"/>
                <w:b/>
                <w:bCs/>
                <w:color w:val="000000" w:themeColor="text1"/>
                <w:sz w:val="18"/>
                <w:szCs w:val="18"/>
                <w:u w:val="single"/>
              </w:rPr>
            </w:pPr>
            <w:r w:rsidRPr="00441956">
              <w:rPr>
                <w:rFonts w:ascii="Times New Roman" w:eastAsia="Times New Roman" w:hAnsi="Times New Roman" w:cs="Times New Roman"/>
                <w:b/>
                <w:bCs/>
                <w:color w:val="000000" w:themeColor="text1"/>
                <w:sz w:val="18"/>
                <w:szCs w:val="18"/>
                <w:u w:val="single"/>
              </w:rPr>
              <w:t>Share of Parent Code</w:t>
            </w:r>
          </w:p>
        </w:tc>
      </w:tr>
      <w:tr w:rsidR="05C76E56" w:rsidRPr="00441956" w14:paraId="4A3A66AD" w14:textId="77777777" w:rsidTr="00441956">
        <w:trPr>
          <w:trHeight w:val="20"/>
        </w:trPr>
        <w:tc>
          <w:tcPr>
            <w:tcW w:w="4035" w:type="dxa"/>
            <w:gridSpan w:val="2"/>
            <w:tcBorders>
              <w:top w:val="single" w:sz="12" w:space="0" w:color="auto"/>
              <w:left w:val="single" w:sz="12" w:space="0" w:color="auto"/>
              <w:bottom w:val="nil"/>
              <w:right w:val="single" w:sz="12" w:space="0" w:color="auto"/>
            </w:tcBorders>
            <w:tcMar>
              <w:left w:w="108" w:type="dxa"/>
              <w:right w:w="108" w:type="dxa"/>
            </w:tcMar>
            <w:vAlign w:val="center"/>
          </w:tcPr>
          <w:p w14:paraId="6E443D86" w14:textId="6A539C5B" w:rsidR="05C76E56" w:rsidRPr="00441956" w:rsidRDefault="05C76E56" w:rsidP="05C76E56">
            <w:pPr>
              <w:spacing w:after="0"/>
              <w:rPr>
                <w:rFonts w:ascii="Times New Roman" w:eastAsia="Times New Roman" w:hAnsi="Times New Roman" w:cs="Times New Roman"/>
                <w:color w:val="000000" w:themeColor="text1"/>
                <w:sz w:val="18"/>
                <w:szCs w:val="18"/>
                <w:u w:val="single"/>
              </w:rPr>
            </w:pPr>
            <w:r w:rsidRPr="00441956">
              <w:rPr>
                <w:rFonts w:ascii="Times New Roman" w:eastAsia="Times New Roman" w:hAnsi="Times New Roman" w:cs="Times New Roman"/>
                <w:color w:val="000000" w:themeColor="text1"/>
                <w:sz w:val="18"/>
                <w:szCs w:val="18"/>
                <w:u w:val="single"/>
              </w:rPr>
              <w:t>Against Codes (39.9%)</w:t>
            </w:r>
          </w:p>
        </w:tc>
        <w:tc>
          <w:tcPr>
            <w:tcW w:w="1170" w:type="dxa"/>
            <w:tcBorders>
              <w:top w:val="single" w:sz="12" w:space="0" w:color="auto"/>
              <w:left w:val="nil"/>
              <w:bottom w:val="nil"/>
              <w:right w:val="nil"/>
            </w:tcBorders>
            <w:tcMar>
              <w:left w:w="108" w:type="dxa"/>
              <w:right w:w="108" w:type="dxa"/>
            </w:tcMar>
            <w:vAlign w:val="center"/>
          </w:tcPr>
          <w:p w14:paraId="7F59BE2D" w14:textId="2943E046"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 xml:space="preserve"> </w:t>
            </w:r>
          </w:p>
        </w:tc>
        <w:tc>
          <w:tcPr>
            <w:tcW w:w="1689" w:type="dxa"/>
            <w:tcBorders>
              <w:top w:val="single" w:sz="12" w:space="0" w:color="auto"/>
              <w:left w:val="nil"/>
              <w:bottom w:val="nil"/>
              <w:right w:val="single" w:sz="12" w:space="0" w:color="auto"/>
            </w:tcBorders>
            <w:tcMar>
              <w:left w:w="108" w:type="dxa"/>
              <w:right w:w="108" w:type="dxa"/>
            </w:tcMar>
            <w:vAlign w:val="center"/>
          </w:tcPr>
          <w:p w14:paraId="41DFEA44" w14:textId="407D4CD3"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 xml:space="preserve"> </w:t>
            </w:r>
          </w:p>
        </w:tc>
        <w:tc>
          <w:tcPr>
            <w:tcW w:w="1365" w:type="dxa"/>
            <w:tcBorders>
              <w:top w:val="single" w:sz="12" w:space="0" w:color="auto"/>
              <w:left w:val="single" w:sz="12" w:space="0" w:color="auto"/>
              <w:bottom w:val="nil"/>
              <w:right w:val="nil"/>
            </w:tcBorders>
            <w:tcMar>
              <w:left w:w="108" w:type="dxa"/>
              <w:right w:w="108" w:type="dxa"/>
            </w:tcMar>
            <w:vAlign w:val="center"/>
          </w:tcPr>
          <w:p w14:paraId="590DE280" w14:textId="2BB79E1E"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 xml:space="preserve"> </w:t>
            </w:r>
          </w:p>
        </w:tc>
        <w:tc>
          <w:tcPr>
            <w:tcW w:w="3332" w:type="dxa"/>
            <w:tcBorders>
              <w:top w:val="single" w:sz="12" w:space="0" w:color="auto"/>
              <w:left w:val="nil"/>
              <w:bottom w:val="nil"/>
              <w:right w:val="nil"/>
            </w:tcBorders>
            <w:tcMar>
              <w:left w:w="108" w:type="dxa"/>
              <w:right w:w="108" w:type="dxa"/>
            </w:tcMar>
            <w:vAlign w:val="center"/>
          </w:tcPr>
          <w:p w14:paraId="54F64AA3" w14:textId="54D6E094"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 xml:space="preserve"> </w:t>
            </w:r>
          </w:p>
        </w:tc>
        <w:tc>
          <w:tcPr>
            <w:tcW w:w="1264" w:type="dxa"/>
            <w:tcBorders>
              <w:top w:val="single" w:sz="12" w:space="0" w:color="auto"/>
              <w:left w:val="nil"/>
              <w:bottom w:val="nil"/>
              <w:right w:val="nil"/>
            </w:tcBorders>
            <w:tcMar>
              <w:left w:w="108" w:type="dxa"/>
              <w:right w:w="108" w:type="dxa"/>
            </w:tcMar>
            <w:vAlign w:val="center"/>
          </w:tcPr>
          <w:p w14:paraId="16DE824D" w14:textId="2FFFDC32"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 xml:space="preserve"> </w:t>
            </w:r>
          </w:p>
        </w:tc>
        <w:tc>
          <w:tcPr>
            <w:tcW w:w="1260" w:type="dxa"/>
            <w:tcBorders>
              <w:top w:val="single" w:sz="12" w:space="0" w:color="auto"/>
              <w:left w:val="nil"/>
              <w:bottom w:val="nil"/>
              <w:right w:val="single" w:sz="12" w:space="0" w:color="auto"/>
            </w:tcBorders>
            <w:tcMar>
              <w:left w:w="108" w:type="dxa"/>
              <w:right w:w="108" w:type="dxa"/>
            </w:tcMar>
            <w:vAlign w:val="center"/>
          </w:tcPr>
          <w:p w14:paraId="2040614F" w14:textId="1F6701AD"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 xml:space="preserve"> </w:t>
            </w:r>
          </w:p>
        </w:tc>
      </w:tr>
      <w:tr w:rsidR="00997548" w:rsidRPr="00441956" w14:paraId="7FF83B29" w14:textId="77777777" w:rsidTr="00441956">
        <w:trPr>
          <w:trHeight w:val="20"/>
        </w:trPr>
        <w:tc>
          <w:tcPr>
            <w:tcW w:w="1245" w:type="dxa"/>
            <w:tcBorders>
              <w:top w:val="nil"/>
              <w:left w:val="single" w:sz="12" w:space="0" w:color="auto"/>
              <w:bottom w:val="nil"/>
              <w:right w:val="nil"/>
            </w:tcBorders>
            <w:tcMar>
              <w:left w:w="108" w:type="dxa"/>
              <w:right w:w="108" w:type="dxa"/>
            </w:tcMar>
            <w:vAlign w:val="center"/>
          </w:tcPr>
          <w:p w14:paraId="22246AAF" w14:textId="32166693"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B</w:t>
            </w:r>
          </w:p>
        </w:tc>
        <w:tc>
          <w:tcPr>
            <w:tcW w:w="2790" w:type="dxa"/>
            <w:tcBorders>
              <w:top w:val="nil"/>
              <w:left w:val="nil"/>
              <w:bottom w:val="nil"/>
              <w:right w:val="single" w:sz="12" w:space="0" w:color="auto"/>
            </w:tcBorders>
            <w:tcMar>
              <w:left w:w="108" w:type="dxa"/>
              <w:right w:w="108" w:type="dxa"/>
            </w:tcMar>
            <w:vAlign w:val="center"/>
          </w:tcPr>
          <w:p w14:paraId="1B49E837" w14:textId="61D5547B"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Health, Risk, &amp; Matching Reasons</w:t>
            </w:r>
          </w:p>
        </w:tc>
        <w:tc>
          <w:tcPr>
            <w:tcW w:w="1170" w:type="dxa"/>
            <w:tcBorders>
              <w:top w:val="nil"/>
              <w:left w:val="single" w:sz="12" w:space="0" w:color="auto"/>
              <w:bottom w:val="nil"/>
              <w:right w:val="nil"/>
            </w:tcBorders>
            <w:tcMar>
              <w:left w:w="108" w:type="dxa"/>
              <w:right w:w="108" w:type="dxa"/>
            </w:tcMar>
            <w:vAlign w:val="center"/>
          </w:tcPr>
          <w:p w14:paraId="2D26194C" w14:textId="3AB2FE21"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26.7%</w:t>
            </w:r>
          </w:p>
        </w:tc>
        <w:tc>
          <w:tcPr>
            <w:tcW w:w="1689" w:type="dxa"/>
            <w:tcBorders>
              <w:top w:val="nil"/>
              <w:left w:val="nil"/>
              <w:bottom w:val="nil"/>
              <w:right w:val="single" w:sz="12" w:space="0" w:color="auto"/>
            </w:tcBorders>
            <w:tcMar>
              <w:left w:w="108" w:type="dxa"/>
              <w:right w:w="108" w:type="dxa"/>
            </w:tcMar>
            <w:vAlign w:val="center"/>
          </w:tcPr>
          <w:p w14:paraId="6AD67805" w14:textId="01BE2269"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50.4%</w:t>
            </w:r>
          </w:p>
        </w:tc>
        <w:tc>
          <w:tcPr>
            <w:tcW w:w="1365" w:type="dxa"/>
            <w:tcBorders>
              <w:top w:val="nil"/>
              <w:left w:val="single" w:sz="12" w:space="0" w:color="auto"/>
              <w:bottom w:val="nil"/>
              <w:right w:val="nil"/>
            </w:tcBorders>
            <w:tcMar>
              <w:left w:w="108" w:type="dxa"/>
              <w:right w:w="108" w:type="dxa"/>
            </w:tcMar>
            <w:vAlign w:val="center"/>
          </w:tcPr>
          <w:p w14:paraId="33331BDF" w14:textId="76817390"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5</w:t>
            </w:r>
          </w:p>
        </w:tc>
        <w:tc>
          <w:tcPr>
            <w:tcW w:w="3332" w:type="dxa"/>
            <w:tcMar>
              <w:left w:w="108" w:type="dxa"/>
              <w:right w:w="108" w:type="dxa"/>
            </w:tcMar>
            <w:vAlign w:val="center"/>
          </w:tcPr>
          <w:p w14:paraId="3FA7D664" w14:textId="373726FA"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Shortened Life; Worsened Health</w:t>
            </w:r>
          </w:p>
        </w:tc>
        <w:tc>
          <w:tcPr>
            <w:tcW w:w="1264" w:type="dxa"/>
            <w:tcMar>
              <w:left w:w="108" w:type="dxa"/>
              <w:right w:w="108" w:type="dxa"/>
            </w:tcMar>
            <w:vAlign w:val="center"/>
          </w:tcPr>
          <w:p w14:paraId="65252435" w14:textId="7B68589C"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7.6%</w:t>
            </w:r>
          </w:p>
        </w:tc>
        <w:tc>
          <w:tcPr>
            <w:tcW w:w="1260" w:type="dxa"/>
            <w:tcBorders>
              <w:top w:val="nil"/>
              <w:bottom w:val="nil"/>
              <w:right w:val="single" w:sz="12" w:space="0" w:color="auto"/>
            </w:tcBorders>
            <w:tcMar>
              <w:left w:w="108" w:type="dxa"/>
              <w:right w:w="108" w:type="dxa"/>
            </w:tcMar>
            <w:vAlign w:val="center"/>
          </w:tcPr>
          <w:p w14:paraId="6CA54D1B" w14:textId="1599D57A"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32.3%</w:t>
            </w:r>
          </w:p>
        </w:tc>
      </w:tr>
      <w:tr w:rsidR="00997548" w:rsidRPr="00441956" w14:paraId="5596C4C0" w14:textId="77777777" w:rsidTr="00441956">
        <w:trPr>
          <w:trHeight w:val="20"/>
        </w:trPr>
        <w:tc>
          <w:tcPr>
            <w:tcW w:w="1245" w:type="dxa"/>
            <w:tcBorders>
              <w:top w:val="nil"/>
              <w:left w:val="single" w:sz="12" w:space="0" w:color="auto"/>
              <w:bottom w:val="nil"/>
              <w:right w:val="nil"/>
            </w:tcBorders>
            <w:tcMar>
              <w:left w:w="108" w:type="dxa"/>
              <w:right w:w="108" w:type="dxa"/>
            </w:tcMar>
            <w:vAlign w:val="center"/>
          </w:tcPr>
          <w:p w14:paraId="56818954" w14:textId="1F08E25D"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D</w:t>
            </w:r>
          </w:p>
        </w:tc>
        <w:tc>
          <w:tcPr>
            <w:tcW w:w="2790" w:type="dxa"/>
            <w:tcBorders>
              <w:top w:val="nil"/>
              <w:left w:val="nil"/>
              <w:bottom w:val="nil"/>
              <w:right w:val="single" w:sz="12" w:space="0" w:color="auto"/>
            </w:tcBorders>
            <w:tcMar>
              <w:left w:w="108" w:type="dxa"/>
              <w:right w:w="108" w:type="dxa"/>
            </w:tcMar>
            <w:vAlign w:val="center"/>
          </w:tcPr>
          <w:p w14:paraId="6AA2229F" w14:textId="0124E320"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Relationship Restrictions</w:t>
            </w:r>
          </w:p>
        </w:tc>
        <w:tc>
          <w:tcPr>
            <w:tcW w:w="1170" w:type="dxa"/>
            <w:tcBorders>
              <w:top w:val="nil"/>
              <w:left w:val="single" w:sz="12" w:space="0" w:color="auto"/>
              <w:bottom w:val="nil"/>
              <w:right w:val="nil"/>
            </w:tcBorders>
            <w:tcMar>
              <w:left w:w="108" w:type="dxa"/>
              <w:right w:w="108" w:type="dxa"/>
            </w:tcMar>
            <w:vAlign w:val="center"/>
          </w:tcPr>
          <w:p w14:paraId="5EEC4F30" w14:textId="00979AA8"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9.6%</w:t>
            </w:r>
          </w:p>
        </w:tc>
        <w:tc>
          <w:tcPr>
            <w:tcW w:w="1689" w:type="dxa"/>
            <w:tcBorders>
              <w:top w:val="nil"/>
              <w:left w:val="nil"/>
              <w:bottom w:val="nil"/>
              <w:right w:val="single" w:sz="12" w:space="0" w:color="auto"/>
            </w:tcBorders>
            <w:tcMar>
              <w:left w:w="108" w:type="dxa"/>
              <w:right w:w="108" w:type="dxa"/>
            </w:tcMar>
            <w:vAlign w:val="center"/>
          </w:tcPr>
          <w:p w14:paraId="14514D49" w14:textId="7DB9BEC0"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18.1%</w:t>
            </w:r>
          </w:p>
        </w:tc>
        <w:tc>
          <w:tcPr>
            <w:tcW w:w="1365" w:type="dxa"/>
            <w:tcBorders>
              <w:top w:val="nil"/>
              <w:left w:val="single" w:sz="12" w:space="0" w:color="auto"/>
              <w:bottom w:val="nil"/>
              <w:right w:val="nil"/>
            </w:tcBorders>
            <w:tcMar>
              <w:left w:w="108" w:type="dxa"/>
              <w:right w:w="108" w:type="dxa"/>
            </w:tcMar>
            <w:vAlign w:val="center"/>
          </w:tcPr>
          <w:p w14:paraId="76D502E5" w14:textId="21EAD80E"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18</w:t>
            </w:r>
          </w:p>
        </w:tc>
        <w:tc>
          <w:tcPr>
            <w:tcW w:w="3332" w:type="dxa"/>
            <w:tcMar>
              <w:left w:w="108" w:type="dxa"/>
              <w:right w:w="108" w:type="dxa"/>
            </w:tcMar>
            <w:vAlign w:val="center"/>
          </w:tcPr>
          <w:p w14:paraId="250AECCA" w14:textId="6CF82157"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Save for Any Family</w:t>
            </w:r>
          </w:p>
        </w:tc>
        <w:tc>
          <w:tcPr>
            <w:tcW w:w="1264" w:type="dxa"/>
            <w:tcMar>
              <w:left w:w="108" w:type="dxa"/>
              <w:right w:w="108" w:type="dxa"/>
            </w:tcMar>
            <w:vAlign w:val="center"/>
          </w:tcPr>
          <w:p w14:paraId="11563E3F" w14:textId="5F552E93"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3.3%</w:t>
            </w:r>
          </w:p>
        </w:tc>
        <w:tc>
          <w:tcPr>
            <w:tcW w:w="1260" w:type="dxa"/>
            <w:tcBorders>
              <w:top w:val="nil"/>
              <w:bottom w:val="nil"/>
              <w:right w:val="single" w:sz="12" w:space="0" w:color="auto"/>
            </w:tcBorders>
            <w:tcMar>
              <w:left w:w="108" w:type="dxa"/>
              <w:right w:w="108" w:type="dxa"/>
            </w:tcMar>
            <w:vAlign w:val="center"/>
          </w:tcPr>
          <w:p w14:paraId="0CDB8E76" w14:textId="13E4B014"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28.2%</w:t>
            </w:r>
          </w:p>
        </w:tc>
      </w:tr>
      <w:tr w:rsidR="00997548" w:rsidRPr="00441956" w14:paraId="5586F000" w14:textId="77777777" w:rsidTr="00441956">
        <w:trPr>
          <w:trHeight w:val="20"/>
        </w:trPr>
        <w:tc>
          <w:tcPr>
            <w:tcW w:w="1245" w:type="dxa"/>
            <w:tcBorders>
              <w:top w:val="nil"/>
              <w:left w:val="single" w:sz="12" w:space="0" w:color="auto"/>
              <w:bottom w:val="nil"/>
              <w:right w:val="nil"/>
            </w:tcBorders>
            <w:tcMar>
              <w:left w:w="108" w:type="dxa"/>
              <w:right w:w="108" w:type="dxa"/>
            </w:tcMar>
            <w:vAlign w:val="center"/>
          </w:tcPr>
          <w:p w14:paraId="3096889F" w14:textId="6AB7277C"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A</w:t>
            </w:r>
          </w:p>
        </w:tc>
        <w:tc>
          <w:tcPr>
            <w:tcW w:w="2790" w:type="dxa"/>
            <w:tcBorders>
              <w:top w:val="nil"/>
              <w:left w:val="nil"/>
              <w:bottom w:val="nil"/>
              <w:right w:val="single" w:sz="12" w:space="0" w:color="auto"/>
            </w:tcBorders>
            <w:tcMar>
              <w:left w:w="108" w:type="dxa"/>
              <w:right w:w="108" w:type="dxa"/>
            </w:tcMar>
            <w:vAlign w:val="center"/>
          </w:tcPr>
          <w:p w14:paraId="40FCACD8" w14:textId="4393A84C"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Bad Relationship Reasons</w:t>
            </w:r>
          </w:p>
        </w:tc>
        <w:tc>
          <w:tcPr>
            <w:tcW w:w="1170" w:type="dxa"/>
            <w:tcBorders>
              <w:top w:val="nil"/>
              <w:left w:val="single" w:sz="12" w:space="0" w:color="auto"/>
              <w:bottom w:val="nil"/>
              <w:right w:val="nil"/>
            </w:tcBorders>
            <w:tcMar>
              <w:left w:w="108" w:type="dxa"/>
              <w:right w:w="108" w:type="dxa"/>
            </w:tcMar>
            <w:vAlign w:val="center"/>
          </w:tcPr>
          <w:p w14:paraId="4532518F" w14:textId="57E28F6A"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6.9%</w:t>
            </w:r>
          </w:p>
        </w:tc>
        <w:tc>
          <w:tcPr>
            <w:tcW w:w="1689" w:type="dxa"/>
            <w:tcBorders>
              <w:top w:val="nil"/>
              <w:left w:val="nil"/>
              <w:bottom w:val="nil"/>
              <w:right w:val="single" w:sz="12" w:space="0" w:color="auto"/>
            </w:tcBorders>
            <w:tcMar>
              <w:left w:w="108" w:type="dxa"/>
              <w:right w:w="108" w:type="dxa"/>
            </w:tcMar>
            <w:vAlign w:val="center"/>
          </w:tcPr>
          <w:p w14:paraId="7F8A0EC6" w14:textId="55168C5E"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13.0%</w:t>
            </w:r>
          </w:p>
        </w:tc>
        <w:tc>
          <w:tcPr>
            <w:tcW w:w="1365" w:type="dxa"/>
            <w:tcBorders>
              <w:top w:val="nil"/>
              <w:left w:val="single" w:sz="12" w:space="0" w:color="auto"/>
              <w:bottom w:val="nil"/>
              <w:right w:val="nil"/>
            </w:tcBorders>
            <w:tcMar>
              <w:left w:w="108" w:type="dxa"/>
              <w:right w:w="108" w:type="dxa"/>
            </w:tcMar>
            <w:vAlign w:val="center"/>
          </w:tcPr>
          <w:p w14:paraId="2B532347" w14:textId="5C913BBD"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2</w:t>
            </w:r>
          </w:p>
        </w:tc>
        <w:tc>
          <w:tcPr>
            <w:tcW w:w="3332" w:type="dxa"/>
            <w:tcMar>
              <w:left w:w="108" w:type="dxa"/>
              <w:right w:w="108" w:type="dxa"/>
            </w:tcMar>
            <w:vAlign w:val="center"/>
          </w:tcPr>
          <w:p w14:paraId="03C1A462" w14:textId="51FCB6DF"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Not Close Enough</w:t>
            </w:r>
          </w:p>
        </w:tc>
        <w:tc>
          <w:tcPr>
            <w:tcW w:w="1264" w:type="dxa"/>
            <w:tcMar>
              <w:left w:w="108" w:type="dxa"/>
              <w:right w:w="108" w:type="dxa"/>
            </w:tcMar>
            <w:vAlign w:val="center"/>
          </w:tcPr>
          <w:p w14:paraId="27473320" w14:textId="1A18ED6B"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5.0%</w:t>
            </w:r>
          </w:p>
        </w:tc>
        <w:tc>
          <w:tcPr>
            <w:tcW w:w="1260" w:type="dxa"/>
            <w:tcBorders>
              <w:top w:val="nil"/>
              <w:bottom w:val="nil"/>
              <w:right w:val="single" w:sz="12" w:space="0" w:color="auto"/>
            </w:tcBorders>
            <w:tcMar>
              <w:left w:w="108" w:type="dxa"/>
              <w:right w:w="108" w:type="dxa"/>
            </w:tcMar>
            <w:vAlign w:val="center"/>
          </w:tcPr>
          <w:p w14:paraId="622252CF" w14:textId="15EC5A6E"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74.7%</w:t>
            </w:r>
          </w:p>
        </w:tc>
      </w:tr>
      <w:tr w:rsidR="00997548" w:rsidRPr="00441956" w14:paraId="688F78D1" w14:textId="77777777" w:rsidTr="00441956">
        <w:trPr>
          <w:trHeight w:val="20"/>
        </w:trPr>
        <w:tc>
          <w:tcPr>
            <w:tcW w:w="1245" w:type="dxa"/>
            <w:tcBorders>
              <w:top w:val="nil"/>
              <w:left w:val="single" w:sz="12" w:space="0" w:color="auto"/>
              <w:bottom w:val="nil"/>
              <w:right w:val="nil"/>
            </w:tcBorders>
            <w:tcMar>
              <w:left w:w="108" w:type="dxa"/>
              <w:right w:w="108" w:type="dxa"/>
            </w:tcMar>
            <w:vAlign w:val="center"/>
          </w:tcPr>
          <w:p w14:paraId="1315EC70" w14:textId="34EAE5DA"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F</w:t>
            </w:r>
          </w:p>
        </w:tc>
        <w:tc>
          <w:tcPr>
            <w:tcW w:w="2790" w:type="dxa"/>
            <w:tcBorders>
              <w:top w:val="nil"/>
              <w:left w:val="nil"/>
              <w:bottom w:val="nil"/>
              <w:right w:val="single" w:sz="12" w:space="0" w:color="auto"/>
            </w:tcBorders>
            <w:tcMar>
              <w:left w:w="108" w:type="dxa"/>
              <w:right w:w="108" w:type="dxa"/>
            </w:tcMar>
            <w:vAlign w:val="center"/>
          </w:tcPr>
          <w:p w14:paraId="5715D344" w14:textId="40B5625C"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Would Not Donate</w:t>
            </w:r>
          </w:p>
        </w:tc>
        <w:tc>
          <w:tcPr>
            <w:tcW w:w="1170" w:type="dxa"/>
            <w:tcBorders>
              <w:top w:val="nil"/>
              <w:left w:val="single" w:sz="12" w:space="0" w:color="auto"/>
              <w:bottom w:val="nil"/>
              <w:right w:val="nil"/>
            </w:tcBorders>
            <w:tcMar>
              <w:left w:w="108" w:type="dxa"/>
              <w:right w:w="108" w:type="dxa"/>
            </w:tcMar>
            <w:vAlign w:val="center"/>
          </w:tcPr>
          <w:p w14:paraId="7F619F73" w14:textId="540C6D1F"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6.4%</w:t>
            </w:r>
          </w:p>
        </w:tc>
        <w:tc>
          <w:tcPr>
            <w:tcW w:w="1689" w:type="dxa"/>
            <w:tcBorders>
              <w:top w:val="nil"/>
              <w:left w:val="nil"/>
              <w:bottom w:val="nil"/>
              <w:right w:val="single" w:sz="12" w:space="0" w:color="auto"/>
            </w:tcBorders>
            <w:tcMar>
              <w:left w:w="108" w:type="dxa"/>
              <w:right w:w="108" w:type="dxa"/>
            </w:tcMar>
            <w:vAlign w:val="center"/>
          </w:tcPr>
          <w:p w14:paraId="0A7F8CB4" w14:textId="7306482E"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12.1%</w:t>
            </w:r>
          </w:p>
        </w:tc>
        <w:tc>
          <w:tcPr>
            <w:tcW w:w="1365" w:type="dxa"/>
            <w:tcBorders>
              <w:top w:val="nil"/>
              <w:left w:val="single" w:sz="12" w:space="0" w:color="auto"/>
              <w:bottom w:val="nil"/>
              <w:right w:val="nil"/>
            </w:tcBorders>
            <w:tcMar>
              <w:left w:w="108" w:type="dxa"/>
              <w:right w:w="108" w:type="dxa"/>
            </w:tcMar>
            <w:vAlign w:val="center"/>
          </w:tcPr>
          <w:p w14:paraId="507EA2B4" w14:textId="4BE4D96F"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32</w:t>
            </w:r>
          </w:p>
        </w:tc>
        <w:tc>
          <w:tcPr>
            <w:tcW w:w="3332" w:type="dxa"/>
            <w:tcMar>
              <w:left w:w="108" w:type="dxa"/>
              <w:right w:w="108" w:type="dxa"/>
            </w:tcMar>
            <w:vAlign w:val="center"/>
          </w:tcPr>
          <w:p w14:paraId="6788E210" w14:textId="3B113C68"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"I need/want to keep my kidneys"</w:t>
            </w:r>
          </w:p>
        </w:tc>
        <w:tc>
          <w:tcPr>
            <w:tcW w:w="1264" w:type="dxa"/>
            <w:tcMar>
              <w:left w:w="108" w:type="dxa"/>
              <w:right w:w="108" w:type="dxa"/>
            </w:tcMar>
            <w:vAlign w:val="center"/>
          </w:tcPr>
          <w:p w14:paraId="56AF6FB7" w14:textId="6CBBE8EF"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3.0%</w:t>
            </w:r>
          </w:p>
        </w:tc>
        <w:tc>
          <w:tcPr>
            <w:tcW w:w="1260" w:type="dxa"/>
            <w:tcBorders>
              <w:top w:val="nil"/>
              <w:bottom w:val="nil"/>
              <w:right w:val="single" w:sz="12" w:space="0" w:color="auto"/>
            </w:tcBorders>
            <w:tcMar>
              <w:left w:w="108" w:type="dxa"/>
              <w:right w:w="108" w:type="dxa"/>
            </w:tcMar>
            <w:vAlign w:val="center"/>
          </w:tcPr>
          <w:p w14:paraId="1580C31B" w14:textId="0EA352D7"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40.7%</w:t>
            </w:r>
          </w:p>
        </w:tc>
      </w:tr>
      <w:tr w:rsidR="00997548" w:rsidRPr="00441956" w14:paraId="0AD25C70" w14:textId="77777777" w:rsidTr="00441956">
        <w:trPr>
          <w:trHeight w:val="20"/>
        </w:trPr>
        <w:tc>
          <w:tcPr>
            <w:tcW w:w="1245" w:type="dxa"/>
            <w:tcBorders>
              <w:top w:val="nil"/>
              <w:left w:val="single" w:sz="12" w:space="0" w:color="auto"/>
              <w:bottom w:val="nil"/>
              <w:right w:val="nil"/>
            </w:tcBorders>
            <w:tcMar>
              <w:left w:w="108" w:type="dxa"/>
              <w:right w:w="108" w:type="dxa"/>
            </w:tcMar>
            <w:vAlign w:val="center"/>
          </w:tcPr>
          <w:p w14:paraId="326A93F0" w14:textId="68ABD462"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C</w:t>
            </w:r>
          </w:p>
        </w:tc>
        <w:tc>
          <w:tcPr>
            <w:tcW w:w="2790" w:type="dxa"/>
            <w:tcBorders>
              <w:top w:val="nil"/>
              <w:left w:val="nil"/>
              <w:bottom w:val="nil"/>
              <w:right w:val="single" w:sz="12" w:space="0" w:color="auto"/>
            </w:tcBorders>
            <w:tcMar>
              <w:left w:w="108" w:type="dxa"/>
              <w:right w:w="108" w:type="dxa"/>
            </w:tcMar>
            <w:vAlign w:val="center"/>
          </w:tcPr>
          <w:p w14:paraId="45DBC2FB" w14:textId="44F674A1"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Fear of Non-Health Consequences</w:t>
            </w:r>
          </w:p>
        </w:tc>
        <w:tc>
          <w:tcPr>
            <w:tcW w:w="1170" w:type="dxa"/>
            <w:tcBorders>
              <w:top w:val="nil"/>
              <w:left w:val="single" w:sz="12" w:space="0" w:color="auto"/>
              <w:bottom w:val="nil"/>
              <w:right w:val="nil"/>
            </w:tcBorders>
            <w:tcMar>
              <w:left w:w="108" w:type="dxa"/>
              <w:right w:w="108" w:type="dxa"/>
            </w:tcMar>
            <w:vAlign w:val="center"/>
          </w:tcPr>
          <w:p w14:paraId="7645CA2A" w14:textId="0B3CF144"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2.0%</w:t>
            </w:r>
          </w:p>
        </w:tc>
        <w:tc>
          <w:tcPr>
            <w:tcW w:w="1689" w:type="dxa"/>
            <w:tcBorders>
              <w:top w:val="nil"/>
              <w:left w:val="nil"/>
              <w:bottom w:val="nil"/>
              <w:right w:val="single" w:sz="12" w:space="0" w:color="auto"/>
            </w:tcBorders>
            <w:tcMar>
              <w:left w:w="108" w:type="dxa"/>
              <w:right w:w="108" w:type="dxa"/>
            </w:tcMar>
            <w:vAlign w:val="center"/>
          </w:tcPr>
          <w:p w14:paraId="3D50021A" w14:textId="07690D2E"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3.8%</w:t>
            </w:r>
          </w:p>
        </w:tc>
        <w:tc>
          <w:tcPr>
            <w:tcW w:w="1365" w:type="dxa"/>
            <w:tcBorders>
              <w:top w:val="nil"/>
              <w:left w:val="single" w:sz="12" w:space="0" w:color="auto"/>
              <w:bottom w:val="nil"/>
              <w:right w:val="nil"/>
            </w:tcBorders>
            <w:tcMar>
              <w:left w:w="108" w:type="dxa"/>
              <w:right w:w="108" w:type="dxa"/>
            </w:tcMar>
            <w:vAlign w:val="center"/>
          </w:tcPr>
          <w:p w14:paraId="1FB25571" w14:textId="607BDB70"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11</w:t>
            </w:r>
          </w:p>
        </w:tc>
        <w:tc>
          <w:tcPr>
            <w:tcW w:w="3332" w:type="dxa"/>
            <w:tcMar>
              <w:left w:w="108" w:type="dxa"/>
              <w:right w:w="108" w:type="dxa"/>
            </w:tcMar>
            <w:vAlign w:val="center"/>
          </w:tcPr>
          <w:p w14:paraId="567955E0" w14:textId="1400D93E"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Missed work; Lost income; Could lose job</w:t>
            </w:r>
          </w:p>
        </w:tc>
        <w:tc>
          <w:tcPr>
            <w:tcW w:w="1264" w:type="dxa"/>
            <w:tcMar>
              <w:left w:w="108" w:type="dxa"/>
              <w:right w:w="108" w:type="dxa"/>
            </w:tcMar>
            <w:vAlign w:val="center"/>
          </w:tcPr>
          <w:p w14:paraId="158EF993" w14:textId="4BFAF4E5"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2.0%</w:t>
            </w:r>
          </w:p>
        </w:tc>
        <w:tc>
          <w:tcPr>
            <w:tcW w:w="1260" w:type="dxa"/>
            <w:tcBorders>
              <w:top w:val="nil"/>
              <w:bottom w:val="nil"/>
              <w:right w:val="single" w:sz="12" w:space="0" w:color="auto"/>
            </w:tcBorders>
            <w:tcMar>
              <w:left w:w="108" w:type="dxa"/>
              <w:right w:w="108" w:type="dxa"/>
            </w:tcMar>
            <w:vAlign w:val="center"/>
          </w:tcPr>
          <w:p w14:paraId="7378F668" w14:textId="466B64F0"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43.3%</w:t>
            </w:r>
          </w:p>
        </w:tc>
      </w:tr>
      <w:tr w:rsidR="00997548" w:rsidRPr="00441956" w14:paraId="2D515C9E" w14:textId="77777777" w:rsidTr="00441956">
        <w:trPr>
          <w:trHeight w:val="20"/>
        </w:trPr>
        <w:tc>
          <w:tcPr>
            <w:tcW w:w="1245" w:type="dxa"/>
            <w:tcBorders>
              <w:top w:val="nil"/>
              <w:left w:val="single" w:sz="12" w:space="0" w:color="auto"/>
              <w:bottom w:val="nil"/>
              <w:right w:val="nil"/>
            </w:tcBorders>
            <w:tcMar>
              <w:left w:w="108" w:type="dxa"/>
              <w:right w:w="108" w:type="dxa"/>
            </w:tcMar>
            <w:vAlign w:val="center"/>
          </w:tcPr>
          <w:p w14:paraId="20E18AE7" w14:textId="2649B0C4"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E</w:t>
            </w:r>
          </w:p>
        </w:tc>
        <w:tc>
          <w:tcPr>
            <w:tcW w:w="2790" w:type="dxa"/>
            <w:tcBorders>
              <w:top w:val="nil"/>
              <w:left w:val="nil"/>
              <w:bottom w:val="nil"/>
              <w:right w:val="single" w:sz="12" w:space="0" w:color="auto"/>
            </w:tcBorders>
            <w:tcMar>
              <w:left w:w="108" w:type="dxa"/>
              <w:right w:w="108" w:type="dxa"/>
            </w:tcMar>
            <w:vAlign w:val="center"/>
          </w:tcPr>
          <w:p w14:paraId="0DF215D7" w14:textId="59F5E1BF"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Recipient Attributes</w:t>
            </w:r>
          </w:p>
        </w:tc>
        <w:tc>
          <w:tcPr>
            <w:tcW w:w="1170" w:type="dxa"/>
            <w:tcBorders>
              <w:top w:val="nil"/>
              <w:left w:val="single" w:sz="12" w:space="0" w:color="auto"/>
              <w:bottom w:val="nil"/>
              <w:right w:val="nil"/>
            </w:tcBorders>
            <w:tcMar>
              <w:left w:w="108" w:type="dxa"/>
              <w:right w:w="108" w:type="dxa"/>
            </w:tcMar>
            <w:vAlign w:val="center"/>
          </w:tcPr>
          <w:p w14:paraId="5C90BD59" w14:textId="78FBE6F1"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1.4%</w:t>
            </w:r>
          </w:p>
        </w:tc>
        <w:tc>
          <w:tcPr>
            <w:tcW w:w="1689" w:type="dxa"/>
            <w:tcBorders>
              <w:top w:val="nil"/>
              <w:left w:val="nil"/>
              <w:bottom w:val="nil"/>
              <w:right w:val="single" w:sz="12" w:space="0" w:color="auto"/>
            </w:tcBorders>
            <w:tcMar>
              <w:left w:w="108" w:type="dxa"/>
              <w:right w:w="108" w:type="dxa"/>
            </w:tcMar>
            <w:vAlign w:val="center"/>
          </w:tcPr>
          <w:p w14:paraId="335A2CEA" w14:textId="037E1CB9"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2.6%</w:t>
            </w:r>
          </w:p>
        </w:tc>
        <w:tc>
          <w:tcPr>
            <w:tcW w:w="1365" w:type="dxa"/>
            <w:tcBorders>
              <w:top w:val="nil"/>
              <w:left w:val="single" w:sz="12" w:space="0" w:color="auto"/>
              <w:bottom w:val="nil"/>
              <w:right w:val="nil"/>
            </w:tcBorders>
            <w:tcMar>
              <w:left w:w="108" w:type="dxa"/>
              <w:right w:w="108" w:type="dxa"/>
            </w:tcMar>
            <w:vAlign w:val="center"/>
          </w:tcPr>
          <w:p w14:paraId="2DA10B7A" w14:textId="64CF3B99"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26</w:t>
            </w:r>
          </w:p>
        </w:tc>
        <w:tc>
          <w:tcPr>
            <w:tcW w:w="3332" w:type="dxa"/>
            <w:tcMar>
              <w:left w:w="108" w:type="dxa"/>
              <w:right w:w="108" w:type="dxa"/>
            </w:tcMar>
            <w:vAlign w:val="center"/>
          </w:tcPr>
          <w:p w14:paraId="0B19973E" w14:textId="65BDD9C4"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"Their own fault"; lifestyle</w:t>
            </w:r>
          </w:p>
        </w:tc>
        <w:tc>
          <w:tcPr>
            <w:tcW w:w="1264" w:type="dxa"/>
            <w:tcMar>
              <w:left w:w="108" w:type="dxa"/>
              <w:right w:w="108" w:type="dxa"/>
            </w:tcMar>
            <w:vAlign w:val="center"/>
          </w:tcPr>
          <w:p w14:paraId="7043550F" w14:textId="24A90E70"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2.0%</w:t>
            </w:r>
          </w:p>
        </w:tc>
        <w:tc>
          <w:tcPr>
            <w:tcW w:w="1260" w:type="dxa"/>
            <w:tcBorders>
              <w:top w:val="nil"/>
              <w:bottom w:val="nil"/>
              <w:right w:val="single" w:sz="12" w:space="0" w:color="auto"/>
            </w:tcBorders>
            <w:tcMar>
              <w:left w:w="108" w:type="dxa"/>
              <w:right w:w="108" w:type="dxa"/>
            </w:tcMar>
            <w:vAlign w:val="center"/>
          </w:tcPr>
          <w:p w14:paraId="31887D64" w14:textId="01B5E3A9"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50.6%</w:t>
            </w:r>
          </w:p>
        </w:tc>
      </w:tr>
      <w:tr w:rsidR="00997548" w:rsidRPr="00441956" w14:paraId="740D6AA7" w14:textId="77777777" w:rsidTr="00441956">
        <w:trPr>
          <w:trHeight w:val="20"/>
        </w:trPr>
        <w:tc>
          <w:tcPr>
            <w:tcW w:w="1245" w:type="dxa"/>
            <w:tcBorders>
              <w:top w:val="nil"/>
              <w:left w:val="single" w:sz="12" w:space="0" w:color="auto"/>
              <w:bottom w:val="single" w:sz="12" w:space="0" w:color="auto"/>
              <w:right w:val="nil"/>
            </w:tcBorders>
            <w:tcMar>
              <w:left w:w="108" w:type="dxa"/>
              <w:right w:w="108" w:type="dxa"/>
            </w:tcMar>
            <w:vAlign w:val="center"/>
          </w:tcPr>
          <w:p w14:paraId="5A821E8B" w14:textId="4A3D0167"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G</w:t>
            </w:r>
          </w:p>
        </w:tc>
        <w:tc>
          <w:tcPr>
            <w:tcW w:w="2790" w:type="dxa"/>
            <w:tcBorders>
              <w:top w:val="nil"/>
              <w:left w:val="nil"/>
              <w:bottom w:val="single" w:sz="12" w:space="0" w:color="auto"/>
              <w:right w:val="single" w:sz="12" w:space="0" w:color="auto"/>
            </w:tcBorders>
            <w:tcMar>
              <w:left w:w="108" w:type="dxa"/>
              <w:right w:w="108" w:type="dxa"/>
            </w:tcMar>
            <w:vAlign w:val="center"/>
          </w:tcPr>
          <w:p w14:paraId="127F4AD2" w14:textId="73BABE74"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Other</w:t>
            </w:r>
          </w:p>
        </w:tc>
        <w:tc>
          <w:tcPr>
            <w:tcW w:w="1170" w:type="dxa"/>
            <w:tcBorders>
              <w:top w:val="nil"/>
              <w:left w:val="single" w:sz="12" w:space="0" w:color="auto"/>
              <w:bottom w:val="single" w:sz="12" w:space="0" w:color="auto"/>
              <w:right w:val="nil"/>
            </w:tcBorders>
            <w:tcMar>
              <w:left w:w="108" w:type="dxa"/>
              <w:right w:w="108" w:type="dxa"/>
            </w:tcMar>
            <w:vAlign w:val="center"/>
          </w:tcPr>
          <w:p w14:paraId="0561B4F5" w14:textId="171AC7FE"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0.0%</w:t>
            </w:r>
          </w:p>
        </w:tc>
        <w:tc>
          <w:tcPr>
            <w:tcW w:w="1689" w:type="dxa"/>
            <w:tcBorders>
              <w:top w:val="nil"/>
              <w:left w:val="nil"/>
              <w:bottom w:val="single" w:sz="12" w:space="0" w:color="auto"/>
              <w:right w:val="single" w:sz="12" w:space="0" w:color="auto"/>
            </w:tcBorders>
            <w:tcMar>
              <w:left w:w="108" w:type="dxa"/>
              <w:right w:w="108" w:type="dxa"/>
            </w:tcMar>
            <w:vAlign w:val="center"/>
          </w:tcPr>
          <w:p w14:paraId="159643B3" w14:textId="3D512259"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0.0%</w:t>
            </w:r>
          </w:p>
        </w:tc>
        <w:tc>
          <w:tcPr>
            <w:tcW w:w="1365" w:type="dxa"/>
            <w:tcBorders>
              <w:top w:val="nil"/>
              <w:left w:val="single" w:sz="12" w:space="0" w:color="auto"/>
              <w:bottom w:val="single" w:sz="12" w:space="0" w:color="auto"/>
              <w:right w:val="nil"/>
            </w:tcBorders>
            <w:tcMar>
              <w:left w:w="108" w:type="dxa"/>
              <w:right w:w="108" w:type="dxa"/>
            </w:tcMar>
            <w:vAlign w:val="center"/>
          </w:tcPr>
          <w:p w14:paraId="3530C3EB" w14:textId="4E69AD2B"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w:t>
            </w:r>
          </w:p>
        </w:tc>
        <w:tc>
          <w:tcPr>
            <w:tcW w:w="3332" w:type="dxa"/>
            <w:tcBorders>
              <w:left w:val="nil"/>
              <w:bottom w:val="single" w:sz="12" w:space="0" w:color="auto"/>
              <w:right w:val="nil"/>
            </w:tcBorders>
            <w:tcMar>
              <w:left w:w="108" w:type="dxa"/>
              <w:right w:w="108" w:type="dxa"/>
            </w:tcMar>
            <w:vAlign w:val="center"/>
          </w:tcPr>
          <w:p w14:paraId="59263403" w14:textId="43CB3435"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w:t>
            </w:r>
          </w:p>
        </w:tc>
        <w:tc>
          <w:tcPr>
            <w:tcW w:w="1264" w:type="dxa"/>
            <w:tcBorders>
              <w:left w:val="nil"/>
              <w:bottom w:val="single" w:sz="12" w:space="0" w:color="auto"/>
              <w:right w:val="nil"/>
            </w:tcBorders>
            <w:tcMar>
              <w:left w:w="108" w:type="dxa"/>
              <w:right w:w="108" w:type="dxa"/>
            </w:tcMar>
            <w:vAlign w:val="center"/>
          </w:tcPr>
          <w:p w14:paraId="3FDE5D24" w14:textId="3D8FD139"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w:t>
            </w:r>
          </w:p>
        </w:tc>
        <w:tc>
          <w:tcPr>
            <w:tcW w:w="1260" w:type="dxa"/>
            <w:tcBorders>
              <w:top w:val="nil"/>
              <w:left w:val="nil"/>
              <w:bottom w:val="single" w:sz="8" w:space="0" w:color="auto"/>
              <w:right w:val="single" w:sz="12" w:space="0" w:color="auto"/>
            </w:tcBorders>
            <w:tcMar>
              <w:left w:w="108" w:type="dxa"/>
              <w:right w:w="108" w:type="dxa"/>
            </w:tcMar>
            <w:vAlign w:val="center"/>
          </w:tcPr>
          <w:p w14:paraId="7A6E44B7" w14:textId="4D56F35F"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w:t>
            </w:r>
          </w:p>
        </w:tc>
      </w:tr>
      <w:tr w:rsidR="05C76E56" w:rsidRPr="00441956" w14:paraId="3F07C5CD" w14:textId="77777777" w:rsidTr="00441956">
        <w:trPr>
          <w:trHeight w:val="20"/>
        </w:trPr>
        <w:tc>
          <w:tcPr>
            <w:tcW w:w="4035" w:type="dxa"/>
            <w:gridSpan w:val="2"/>
            <w:tcBorders>
              <w:top w:val="single" w:sz="12" w:space="0" w:color="auto"/>
              <w:left w:val="single" w:sz="12" w:space="0" w:color="auto"/>
              <w:bottom w:val="nil"/>
              <w:right w:val="single" w:sz="12" w:space="0" w:color="auto"/>
            </w:tcBorders>
            <w:tcMar>
              <w:left w:w="108" w:type="dxa"/>
              <w:right w:w="108" w:type="dxa"/>
            </w:tcMar>
            <w:vAlign w:val="center"/>
          </w:tcPr>
          <w:p w14:paraId="4296E5FF" w14:textId="4FA2D6EE" w:rsidR="05C76E56" w:rsidRPr="00441956" w:rsidRDefault="05C76E56" w:rsidP="05C76E56">
            <w:pPr>
              <w:spacing w:after="0"/>
              <w:rPr>
                <w:rFonts w:ascii="Times New Roman" w:eastAsia="Times New Roman" w:hAnsi="Times New Roman" w:cs="Times New Roman"/>
                <w:color w:val="000000" w:themeColor="text1"/>
                <w:sz w:val="18"/>
                <w:szCs w:val="18"/>
                <w:u w:val="single"/>
              </w:rPr>
            </w:pPr>
            <w:r w:rsidRPr="00441956">
              <w:rPr>
                <w:rFonts w:ascii="Times New Roman" w:eastAsia="Times New Roman" w:hAnsi="Times New Roman" w:cs="Times New Roman"/>
                <w:color w:val="000000" w:themeColor="text1"/>
                <w:sz w:val="18"/>
                <w:szCs w:val="18"/>
                <w:u w:val="single"/>
              </w:rPr>
              <w:t>Ambivalent Codes (17.4%)</w:t>
            </w:r>
          </w:p>
        </w:tc>
        <w:tc>
          <w:tcPr>
            <w:tcW w:w="1170" w:type="dxa"/>
            <w:tcBorders>
              <w:top w:val="single" w:sz="12" w:space="0" w:color="auto"/>
              <w:left w:val="nil"/>
              <w:bottom w:val="nil"/>
              <w:right w:val="nil"/>
            </w:tcBorders>
            <w:tcMar>
              <w:left w:w="108" w:type="dxa"/>
              <w:right w:w="108" w:type="dxa"/>
            </w:tcMar>
            <w:vAlign w:val="center"/>
          </w:tcPr>
          <w:p w14:paraId="11E7E5AE" w14:textId="59B92DDF"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 xml:space="preserve"> </w:t>
            </w:r>
          </w:p>
        </w:tc>
        <w:tc>
          <w:tcPr>
            <w:tcW w:w="1689" w:type="dxa"/>
            <w:tcBorders>
              <w:top w:val="single" w:sz="12" w:space="0" w:color="auto"/>
              <w:left w:val="nil"/>
              <w:bottom w:val="nil"/>
              <w:right w:val="single" w:sz="12" w:space="0" w:color="auto"/>
            </w:tcBorders>
            <w:tcMar>
              <w:left w:w="108" w:type="dxa"/>
              <w:right w:w="108" w:type="dxa"/>
            </w:tcMar>
            <w:vAlign w:val="center"/>
          </w:tcPr>
          <w:p w14:paraId="6618C422" w14:textId="65CE4336"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 xml:space="preserve"> </w:t>
            </w:r>
          </w:p>
        </w:tc>
        <w:tc>
          <w:tcPr>
            <w:tcW w:w="1365" w:type="dxa"/>
            <w:tcBorders>
              <w:top w:val="single" w:sz="12" w:space="0" w:color="auto"/>
              <w:left w:val="single" w:sz="12" w:space="0" w:color="auto"/>
              <w:bottom w:val="nil"/>
              <w:right w:val="nil"/>
            </w:tcBorders>
            <w:tcMar>
              <w:left w:w="108" w:type="dxa"/>
              <w:right w:w="108" w:type="dxa"/>
            </w:tcMar>
            <w:vAlign w:val="center"/>
          </w:tcPr>
          <w:p w14:paraId="2FAF8362" w14:textId="33EC9A5A" w:rsidR="05C76E56" w:rsidRPr="00441956" w:rsidRDefault="05C76E56" w:rsidP="05C76E56">
            <w:pPr>
              <w:rPr>
                <w:rFonts w:ascii="Times New Roman" w:eastAsia="Times New Roman" w:hAnsi="Times New Roman" w:cs="Times New Roman"/>
                <w:sz w:val="18"/>
                <w:szCs w:val="18"/>
              </w:rPr>
            </w:pPr>
          </w:p>
        </w:tc>
        <w:tc>
          <w:tcPr>
            <w:tcW w:w="3332" w:type="dxa"/>
            <w:tcBorders>
              <w:top w:val="single" w:sz="12" w:space="0" w:color="auto"/>
              <w:left w:val="nil"/>
              <w:bottom w:val="nil"/>
              <w:right w:val="nil"/>
            </w:tcBorders>
            <w:tcMar>
              <w:left w:w="108" w:type="dxa"/>
              <w:right w:w="108" w:type="dxa"/>
            </w:tcMar>
            <w:vAlign w:val="center"/>
          </w:tcPr>
          <w:p w14:paraId="0B7A0AB5" w14:textId="046438DC" w:rsidR="05C76E56" w:rsidRPr="00441956" w:rsidRDefault="05C76E56" w:rsidP="05C76E56">
            <w:pPr>
              <w:rPr>
                <w:rFonts w:ascii="Times New Roman" w:eastAsia="Times New Roman" w:hAnsi="Times New Roman" w:cs="Times New Roman"/>
                <w:sz w:val="18"/>
                <w:szCs w:val="18"/>
              </w:rPr>
            </w:pPr>
          </w:p>
        </w:tc>
        <w:tc>
          <w:tcPr>
            <w:tcW w:w="1264" w:type="dxa"/>
            <w:tcBorders>
              <w:top w:val="single" w:sz="12" w:space="0" w:color="auto"/>
              <w:left w:val="nil"/>
              <w:bottom w:val="nil"/>
              <w:right w:val="nil"/>
            </w:tcBorders>
            <w:tcMar>
              <w:left w:w="108" w:type="dxa"/>
              <w:right w:w="108" w:type="dxa"/>
            </w:tcMar>
            <w:vAlign w:val="center"/>
          </w:tcPr>
          <w:p w14:paraId="4E9E5AE5" w14:textId="083AE9FE" w:rsidR="05C76E56" w:rsidRPr="00441956" w:rsidRDefault="05C76E56" w:rsidP="05C76E56">
            <w:pPr>
              <w:rPr>
                <w:rFonts w:ascii="Times New Roman" w:eastAsia="Times New Roman" w:hAnsi="Times New Roman" w:cs="Times New Roman"/>
                <w:sz w:val="18"/>
                <w:szCs w:val="18"/>
              </w:rPr>
            </w:pPr>
          </w:p>
        </w:tc>
        <w:tc>
          <w:tcPr>
            <w:tcW w:w="1260" w:type="dxa"/>
            <w:tcBorders>
              <w:top w:val="single" w:sz="8" w:space="0" w:color="auto"/>
              <w:left w:val="nil"/>
              <w:bottom w:val="nil"/>
              <w:right w:val="single" w:sz="12" w:space="0" w:color="auto"/>
            </w:tcBorders>
            <w:tcMar>
              <w:left w:w="108" w:type="dxa"/>
              <w:right w:w="108" w:type="dxa"/>
            </w:tcMar>
            <w:vAlign w:val="center"/>
          </w:tcPr>
          <w:p w14:paraId="2774FD8A" w14:textId="35DB8FFA"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 xml:space="preserve"> </w:t>
            </w:r>
          </w:p>
        </w:tc>
      </w:tr>
      <w:tr w:rsidR="00997548" w:rsidRPr="00441956" w14:paraId="2FC66CCA" w14:textId="77777777" w:rsidTr="00441956">
        <w:trPr>
          <w:trHeight w:val="20"/>
        </w:trPr>
        <w:tc>
          <w:tcPr>
            <w:tcW w:w="1245" w:type="dxa"/>
            <w:tcBorders>
              <w:top w:val="nil"/>
              <w:left w:val="single" w:sz="12" w:space="0" w:color="auto"/>
              <w:bottom w:val="nil"/>
              <w:right w:val="nil"/>
            </w:tcBorders>
            <w:tcMar>
              <w:left w:w="108" w:type="dxa"/>
              <w:right w:w="108" w:type="dxa"/>
            </w:tcMar>
            <w:vAlign w:val="center"/>
          </w:tcPr>
          <w:p w14:paraId="2FDB2920" w14:textId="033877DA"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H</w:t>
            </w:r>
          </w:p>
        </w:tc>
        <w:tc>
          <w:tcPr>
            <w:tcW w:w="2790" w:type="dxa"/>
            <w:tcBorders>
              <w:top w:val="nil"/>
              <w:left w:val="nil"/>
              <w:bottom w:val="nil"/>
              <w:right w:val="single" w:sz="12" w:space="0" w:color="auto"/>
            </w:tcBorders>
            <w:tcMar>
              <w:left w:w="108" w:type="dxa"/>
              <w:right w:w="108" w:type="dxa"/>
            </w:tcMar>
            <w:vAlign w:val="center"/>
          </w:tcPr>
          <w:p w14:paraId="188CEBD2" w14:textId="3F37831A"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Depends on / Need More</w:t>
            </w:r>
          </w:p>
        </w:tc>
        <w:tc>
          <w:tcPr>
            <w:tcW w:w="1170" w:type="dxa"/>
            <w:tcBorders>
              <w:top w:val="nil"/>
              <w:left w:val="single" w:sz="12" w:space="0" w:color="auto"/>
              <w:bottom w:val="nil"/>
              <w:right w:val="nil"/>
            </w:tcBorders>
            <w:tcMar>
              <w:left w:w="108" w:type="dxa"/>
              <w:right w:w="108" w:type="dxa"/>
            </w:tcMar>
            <w:vAlign w:val="center"/>
          </w:tcPr>
          <w:p w14:paraId="198792B1" w14:textId="666BB993"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6.8%</w:t>
            </w:r>
          </w:p>
        </w:tc>
        <w:tc>
          <w:tcPr>
            <w:tcW w:w="1689" w:type="dxa"/>
            <w:tcBorders>
              <w:top w:val="nil"/>
              <w:left w:val="nil"/>
              <w:bottom w:val="nil"/>
              <w:right w:val="single" w:sz="12" w:space="0" w:color="auto"/>
            </w:tcBorders>
            <w:tcMar>
              <w:left w:w="108" w:type="dxa"/>
              <w:right w:w="108" w:type="dxa"/>
            </w:tcMar>
            <w:vAlign w:val="center"/>
          </w:tcPr>
          <w:p w14:paraId="7CC9DD4B" w14:textId="2A99236D"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38.4%</w:t>
            </w:r>
          </w:p>
        </w:tc>
        <w:tc>
          <w:tcPr>
            <w:tcW w:w="1365" w:type="dxa"/>
            <w:tcBorders>
              <w:top w:val="nil"/>
              <w:left w:val="single" w:sz="12" w:space="0" w:color="auto"/>
              <w:bottom w:val="nil"/>
              <w:right w:val="nil"/>
            </w:tcBorders>
            <w:tcMar>
              <w:left w:w="108" w:type="dxa"/>
              <w:right w:w="108" w:type="dxa"/>
            </w:tcMar>
            <w:vAlign w:val="center"/>
          </w:tcPr>
          <w:p w14:paraId="5AC90A33" w14:textId="2C5237CD"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43</w:t>
            </w:r>
          </w:p>
        </w:tc>
        <w:tc>
          <w:tcPr>
            <w:tcW w:w="3332" w:type="dxa"/>
            <w:tcMar>
              <w:left w:w="108" w:type="dxa"/>
              <w:right w:w="108" w:type="dxa"/>
            </w:tcMar>
            <w:vAlign w:val="center"/>
          </w:tcPr>
          <w:p w14:paraId="527010A3" w14:textId="746899B5"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Need more information</w:t>
            </w:r>
          </w:p>
        </w:tc>
        <w:tc>
          <w:tcPr>
            <w:tcW w:w="1264" w:type="dxa"/>
            <w:tcMar>
              <w:left w:w="108" w:type="dxa"/>
              <w:right w:w="108" w:type="dxa"/>
            </w:tcMar>
            <w:vAlign w:val="center"/>
          </w:tcPr>
          <w:p w14:paraId="4128C52D" w14:textId="38C17591"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3.0%</w:t>
            </w:r>
          </w:p>
        </w:tc>
        <w:tc>
          <w:tcPr>
            <w:tcW w:w="1260" w:type="dxa"/>
            <w:tcBorders>
              <w:top w:val="nil"/>
              <w:bottom w:val="nil"/>
              <w:right w:val="single" w:sz="12" w:space="0" w:color="auto"/>
            </w:tcBorders>
            <w:tcMar>
              <w:left w:w="108" w:type="dxa"/>
              <w:right w:w="108" w:type="dxa"/>
            </w:tcMar>
            <w:vAlign w:val="center"/>
          </w:tcPr>
          <w:p w14:paraId="6FFF6E37" w14:textId="3D0D9EFF"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26.1%</w:t>
            </w:r>
          </w:p>
        </w:tc>
      </w:tr>
      <w:tr w:rsidR="00997548" w:rsidRPr="00441956" w14:paraId="1DB1AE1B" w14:textId="77777777" w:rsidTr="00441956">
        <w:trPr>
          <w:trHeight w:val="20"/>
        </w:trPr>
        <w:tc>
          <w:tcPr>
            <w:tcW w:w="1245" w:type="dxa"/>
            <w:tcBorders>
              <w:top w:val="nil"/>
              <w:left w:val="single" w:sz="12" w:space="0" w:color="auto"/>
              <w:bottom w:val="nil"/>
              <w:right w:val="nil"/>
            </w:tcBorders>
            <w:tcMar>
              <w:left w:w="108" w:type="dxa"/>
              <w:right w:w="108" w:type="dxa"/>
            </w:tcMar>
            <w:vAlign w:val="center"/>
          </w:tcPr>
          <w:p w14:paraId="0E6EBA37" w14:textId="25C7139B"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I</w:t>
            </w:r>
          </w:p>
        </w:tc>
        <w:tc>
          <w:tcPr>
            <w:tcW w:w="2790" w:type="dxa"/>
            <w:tcBorders>
              <w:top w:val="nil"/>
              <w:left w:val="nil"/>
              <w:bottom w:val="nil"/>
              <w:right w:val="single" w:sz="12" w:space="0" w:color="auto"/>
            </w:tcBorders>
            <w:tcMar>
              <w:left w:w="108" w:type="dxa"/>
              <w:right w:w="108" w:type="dxa"/>
            </w:tcMar>
            <w:vAlign w:val="center"/>
          </w:tcPr>
          <w:p w14:paraId="30CFA6D8" w14:textId="3EBE0527"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Testing-Related Reasons</w:t>
            </w:r>
          </w:p>
        </w:tc>
        <w:tc>
          <w:tcPr>
            <w:tcW w:w="1170" w:type="dxa"/>
            <w:tcBorders>
              <w:top w:val="nil"/>
              <w:left w:val="single" w:sz="12" w:space="0" w:color="auto"/>
              <w:bottom w:val="nil"/>
              <w:right w:val="nil"/>
            </w:tcBorders>
            <w:tcMar>
              <w:left w:w="108" w:type="dxa"/>
              <w:right w:w="108" w:type="dxa"/>
            </w:tcMar>
            <w:vAlign w:val="center"/>
          </w:tcPr>
          <w:p w14:paraId="49A2679A" w14:textId="6A552E79"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5.2%</w:t>
            </w:r>
          </w:p>
        </w:tc>
        <w:tc>
          <w:tcPr>
            <w:tcW w:w="1689" w:type="dxa"/>
            <w:tcBorders>
              <w:top w:val="nil"/>
              <w:left w:val="nil"/>
              <w:bottom w:val="nil"/>
              <w:right w:val="single" w:sz="12" w:space="0" w:color="auto"/>
            </w:tcBorders>
            <w:tcMar>
              <w:left w:w="108" w:type="dxa"/>
              <w:right w:w="108" w:type="dxa"/>
            </w:tcMar>
            <w:vAlign w:val="center"/>
          </w:tcPr>
          <w:p w14:paraId="5AF14CF0" w14:textId="30AA65E5"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29.4%</w:t>
            </w:r>
          </w:p>
        </w:tc>
        <w:tc>
          <w:tcPr>
            <w:tcW w:w="1365" w:type="dxa"/>
            <w:tcBorders>
              <w:top w:val="nil"/>
              <w:left w:val="single" w:sz="12" w:space="0" w:color="auto"/>
              <w:bottom w:val="nil"/>
              <w:right w:val="nil"/>
            </w:tcBorders>
            <w:tcMar>
              <w:left w:w="108" w:type="dxa"/>
              <w:right w:w="108" w:type="dxa"/>
            </w:tcMar>
            <w:vAlign w:val="center"/>
          </w:tcPr>
          <w:p w14:paraId="60DD8A50" w14:textId="44733AF9"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47</w:t>
            </w:r>
          </w:p>
        </w:tc>
        <w:tc>
          <w:tcPr>
            <w:tcW w:w="3332" w:type="dxa"/>
            <w:tcMar>
              <w:left w:w="108" w:type="dxa"/>
              <w:right w:w="108" w:type="dxa"/>
            </w:tcMar>
            <w:vAlign w:val="center"/>
          </w:tcPr>
          <w:p w14:paraId="63EAB5C6" w14:textId="4F9B4877"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At least get tested, then decide</w:t>
            </w:r>
          </w:p>
        </w:tc>
        <w:tc>
          <w:tcPr>
            <w:tcW w:w="1264" w:type="dxa"/>
            <w:tcMar>
              <w:left w:w="108" w:type="dxa"/>
              <w:right w:w="108" w:type="dxa"/>
            </w:tcMar>
            <w:vAlign w:val="center"/>
          </w:tcPr>
          <w:p w14:paraId="3118F156" w14:textId="25DB1C1C"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2.4%</w:t>
            </w:r>
          </w:p>
        </w:tc>
        <w:tc>
          <w:tcPr>
            <w:tcW w:w="1260" w:type="dxa"/>
            <w:tcBorders>
              <w:top w:val="nil"/>
              <w:bottom w:val="nil"/>
              <w:right w:val="single" w:sz="12" w:space="0" w:color="auto"/>
            </w:tcBorders>
            <w:tcMar>
              <w:left w:w="108" w:type="dxa"/>
              <w:right w:w="108" w:type="dxa"/>
            </w:tcMar>
            <w:vAlign w:val="center"/>
          </w:tcPr>
          <w:p w14:paraId="51C7F17C" w14:textId="53A19302"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56.4%</w:t>
            </w:r>
          </w:p>
        </w:tc>
      </w:tr>
      <w:tr w:rsidR="00997548" w:rsidRPr="00441956" w14:paraId="75009C8F" w14:textId="77777777" w:rsidTr="00441956">
        <w:trPr>
          <w:trHeight w:val="20"/>
        </w:trPr>
        <w:tc>
          <w:tcPr>
            <w:tcW w:w="1245" w:type="dxa"/>
            <w:tcBorders>
              <w:top w:val="nil"/>
              <w:left w:val="single" w:sz="12" w:space="0" w:color="auto"/>
              <w:bottom w:val="nil"/>
              <w:right w:val="nil"/>
            </w:tcBorders>
            <w:tcMar>
              <w:left w:w="108" w:type="dxa"/>
              <w:right w:w="108" w:type="dxa"/>
            </w:tcMar>
            <w:vAlign w:val="center"/>
          </w:tcPr>
          <w:p w14:paraId="1FCBE752" w14:textId="2F3360FC"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J</w:t>
            </w:r>
          </w:p>
        </w:tc>
        <w:tc>
          <w:tcPr>
            <w:tcW w:w="2790" w:type="dxa"/>
            <w:tcBorders>
              <w:top w:val="nil"/>
              <w:left w:val="nil"/>
              <w:bottom w:val="nil"/>
              <w:right w:val="single" w:sz="12" w:space="0" w:color="auto"/>
            </w:tcBorders>
            <w:tcMar>
              <w:left w:w="108" w:type="dxa"/>
              <w:right w:w="108" w:type="dxa"/>
            </w:tcMar>
            <w:vAlign w:val="center"/>
          </w:tcPr>
          <w:p w14:paraId="698D1C60" w14:textId="310E8A25"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On One Hand, On the Other</w:t>
            </w:r>
          </w:p>
        </w:tc>
        <w:tc>
          <w:tcPr>
            <w:tcW w:w="1170" w:type="dxa"/>
            <w:tcBorders>
              <w:top w:val="nil"/>
              <w:left w:val="single" w:sz="12" w:space="0" w:color="auto"/>
              <w:bottom w:val="nil"/>
              <w:right w:val="nil"/>
            </w:tcBorders>
            <w:tcMar>
              <w:left w:w="108" w:type="dxa"/>
              <w:right w:w="108" w:type="dxa"/>
            </w:tcMar>
            <w:vAlign w:val="center"/>
          </w:tcPr>
          <w:p w14:paraId="48EC7BC2" w14:textId="0DD8485C"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4.1%</w:t>
            </w:r>
          </w:p>
        </w:tc>
        <w:tc>
          <w:tcPr>
            <w:tcW w:w="1689" w:type="dxa"/>
            <w:tcBorders>
              <w:top w:val="nil"/>
              <w:left w:val="nil"/>
              <w:bottom w:val="nil"/>
              <w:right w:val="single" w:sz="12" w:space="0" w:color="auto"/>
            </w:tcBorders>
            <w:tcMar>
              <w:left w:w="108" w:type="dxa"/>
              <w:right w:w="108" w:type="dxa"/>
            </w:tcMar>
            <w:vAlign w:val="center"/>
          </w:tcPr>
          <w:p w14:paraId="0CA4D6DC" w14:textId="1C472C95"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23.2%</w:t>
            </w:r>
          </w:p>
        </w:tc>
        <w:tc>
          <w:tcPr>
            <w:tcW w:w="1365" w:type="dxa"/>
            <w:tcBorders>
              <w:top w:val="nil"/>
              <w:left w:val="single" w:sz="12" w:space="0" w:color="auto"/>
              <w:bottom w:val="nil"/>
              <w:right w:val="nil"/>
            </w:tcBorders>
            <w:tcMar>
              <w:left w:w="108" w:type="dxa"/>
              <w:right w:w="108" w:type="dxa"/>
            </w:tcMar>
            <w:vAlign w:val="center"/>
          </w:tcPr>
          <w:p w14:paraId="7B8CAAC9" w14:textId="71DFF988"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w:t>
            </w:r>
          </w:p>
        </w:tc>
        <w:tc>
          <w:tcPr>
            <w:tcW w:w="3332" w:type="dxa"/>
            <w:tcMar>
              <w:left w:w="108" w:type="dxa"/>
              <w:right w:w="108" w:type="dxa"/>
            </w:tcMar>
            <w:vAlign w:val="center"/>
          </w:tcPr>
          <w:p w14:paraId="67905F74" w14:textId="0104D0E0"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w:t>
            </w:r>
          </w:p>
        </w:tc>
        <w:tc>
          <w:tcPr>
            <w:tcW w:w="1264" w:type="dxa"/>
            <w:tcMar>
              <w:left w:w="108" w:type="dxa"/>
              <w:right w:w="108" w:type="dxa"/>
            </w:tcMar>
            <w:vAlign w:val="center"/>
          </w:tcPr>
          <w:p w14:paraId="4955521D" w14:textId="04E99CAA"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w:t>
            </w:r>
          </w:p>
        </w:tc>
        <w:tc>
          <w:tcPr>
            <w:tcW w:w="1260" w:type="dxa"/>
            <w:tcBorders>
              <w:top w:val="nil"/>
              <w:bottom w:val="nil"/>
              <w:right w:val="single" w:sz="12" w:space="0" w:color="auto"/>
            </w:tcBorders>
            <w:tcMar>
              <w:left w:w="108" w:type="dxa"/>
              <w:right w:w="108" w:type="dxa"/>
            </w:tcMar>
            <w:vAlign w:val="center"/>
          </w:tcPr>
          <w:p w14:paraId="463FF12D" w14:textId="027CDAE7"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w:t>
            </w:r>
          </w:p>
        </w:tc>
      </w:tr>
      <w:tr w:rsidR="00997548" w:rsidRPr="00441956" w14:paraId="5B0DF556" w14:textId="77777777" w:rsidTr="00441956">
        <w:trPr>
          <w:trHeight w:val="20"/>
        </w:trPr>
        <w:tc>
          <w:tcPr>
            <w:tcW w:w="1245" w:type="dxa"/>
            <w:tcBorders>
              <w:top w:val="nil"/>
              <w:left w:val="single" w:sz="12" w:space="0" w:color="auto"/>
              <w:bottom w:val="single" w:sz="12" w:space="0" w:color="auto"/>
              <w:right w:val="nil"/>
            </w:tcBorders>
            <w:tcMar>
              <w:left w:w="108" w:type="dxa"/>
              <w:right w:w="108" w:type="dxa"/>
            </w:tcMar>
            <w:vAlign w:val="center"/>
          </w:tcPr>
          <w:p w14:paraId="74B4DF30" w14:textId="6FE7293B"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K</w:t>
            </w:r>
          </w:p>
        </w:tc>
        <w:tc>
          <w:tcPr>
            <w:tcW w:w="2790" w:type="dxa"/>
            <w:tcBorders>
              <w:top w:val="nil"/>
              <w:left w:val="nil"/>
              <w:bottom w:val="single" w:sz="12" w:space="0" w:color="auto"/>
              <w:right w:val="single" w:sz="12" w:space="0" w:color="auto"/>
            </w:tcBorders>
            <w:tcMar>
              <w:left w:w="108" w:type="dxa"/>
              <w:right w:w="108" w:type="dxa"/>
            </w:tcMar>
            <w:vAlign w:val="center"/>
          </w:tcPr>
          <w:p w14:paraId="73DA49C1" w14:textId="4C053805"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Other</w:t>
            </w:r>
          </w:p>
        </w:tc>
        <w:tc>
          <w:tcPr>
            <w:tcW w:w="1170" w:type="dxa"/>
            <w:tcBorders>
              <w:top w:val="nil"/>
              <w:left w:val="single" w:sz="12" w:space="0" w:color="auto"/>
              <w:bottom w:val="single" w:sz="12" w:space="0" w:color="auto"/>
              <w:right w:val="nil"/>
            </w:tcBorders>
            <w:tcMar>
              <w:left w:w="108" w:type="dxa"/>
              <w:right w:w="108" w:type="dxa"/>
            </w:tcMar>
            <w:vAlign w:val="center"/>
          </w:tcPr>
          <w:p w14:paraId="15DF586E" w14:textId="75BBCCB9"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1.6%</w:t>
            </w:r>
          </w:p>
        </w:tc>
        <w:tc>
          <w:tcPr>
            <w:tcW w:w="1689" w:type="dxa"/>
            <w:tcBorders>
              <w:top w:val="nil"/>
              <w:left w:val="nil"/>
              <w:bottom w:val="single" w:sz="12" w:space="0" w:color="auto"/>
              <w:right w:val="single" w:sz="12" w:space="0" w:color="auto"/>
            </w:tcBorders>
            <w:tcMar>
              <w:left w:w="108" w:type="dxa"/>
              <w:right w:w="108" w:type="dxa"/>
            </w:tcMar>
            <w:vAlign w:val="center"/>
          </w:tcPr>
          <w:p w14:paraId="3A828916" w14:textId="1D020CEB"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9.0%</w:t>
            </w:r>
          </w:p>
        </w:tc>
        <w:tc>
          <w:tcPr>
            <w:tcW w:w="1365" w:type="dxa"/>
            <w:tcBorders>
              <w:top w:val="nil"/>
              <w:left w:val="single" w:sz="12" w:space="0" w:color="auto"/>
              <w:bottom w:val="single" w:sz="12" w:space="0" w:color="auto"/>
              <w:right w:val="nil"/>
            </w:tcBorders>
            <w:tcMar>
              <w:left w:w="108" w:type="dxa"/>
              <w:right w:w="108" w:type="dxa"/>
            </w:tcMar>
            <w:vAlign w:val="center"/>
          </w:tcPr>
          <w:p w14:paraId="7AE397F7" w14:textId="6C3B3CAA"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w:t>
            </w:r>
          </w:p>
        </w:tc>
        <w:tc>
          <w:tcPr>
            <w:tcW w:w="3332" w:type="dxa"/>
            <w:tcBorders>
              <w:left w:val="nil"/>
              <w:bottom w:val="single" w:sz="12" w:space="0" w:color="auto"/>
              <w:right w:val="nil"/>
            </w:tcBorders>
            <w:tcMar>
              <w:left w:w="108" w:type="dxa"/>
              <w:right w:w="108" w:type="dxa"/>
            </w:tcMar>
            <w:vAlign w:val="center"/>
          </w:tcPr>
          <w:p w14:paraId="22E4A4C8" w14:textId="7793D0A9"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w:t>
            </w:r>
          </w:p>
        </w:tc>
        <w:tc>
          <w:tcPr>
            <w:tcW w:w="1264" w:type="dxa"/>
            <w:tcBorders>
              <w:left w:val="nil"/>
              <w:bottom w:val="single" w:sz="12" w:space="0" w:color="auto"/>
              <w:right w:val="nil"/>
            </w:tcBorders>
            <w:tcMar>
              <w:left w:w="108" w:type="dxa"/>
              <w:right w:w="108" w:type="dxa"/>
            </w:tcMar>
            <w:vAlign w:val="center"/>
          </w:tcPr>
          <w:p w14:paraId="1BE5DF17" w14:textId="6DA9B2F1"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w:t>
            </w:r>
          </w:p>
        </w:tc>
        <w:tc>
          <w:tcPr>
            <w:tcW w:w="1260" w:type="dxa"/>
            <w:tcBorders>
              <w:top w:val="nil"/>
              <w:left w:val="nil"/>
              <w:bottom w:val="single" w:sz="12" w:space="0" w:color="auto"/>
              <w:right w:val="single" w:sz="12" w:space="0" w:color="auto"/>
            </w:tcBorders>
            <w:tcMar>
              <w:left w:w="108" w:type="dxa"/>
              <w:right w:w="108" w:type="dxa"/>
            </w:tcMar>
            <w:vAlign w:val="center"/>
          </w:tcPr>
          <w:p w14:paraId="6ACCEBD9" w14:textId="77F5D855"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w:t>
            </w:r>
          </w:p>
        </w:tc>
      </w:tr>
      <w:tr w:rsidR="05C76E56" w:rsidRPr="00441956" w14:paraId="75549B81" w14:textId="77777777" w:rsidTr="00441956">
        <w:trPr>
          <w:trHeight w:val="20"/>
        </w:trPr>
        <w:tc>
          <w:tcPr>
            <w:tcW w:w="4035" w:type="dxa"/>
            <w:gridSpan w:val="2"/>
            <w:tcBorders>
              <w:top w:val="single" w:sz="12" w:space="0" w:color="auto"/>
              <w:left w:val="single" w:sz="12" w:space="0" w:color="auto"/>
              <w:bottom w:val="nil"/>
              <w:right w:val="single" w:sz="12" w:space="0" w:color="auto"/>
            </w:tcBorders>
            <w:tcMar>
              <w:left w:w="108" w:type="dxa"/>
              <w:right w:w="108" w:type="dxa"/>
            </w:tcMar>
            <w:vAlign w:val="center"/>
          </w:tcPr>
          <w:p w14:paraId="170D97C8" w14:textId="160AB63A" w:rsidR="05C76E56" w:rsidRPr="00441956" w:rsidRDefault="05C76E56" w:rsidP="05C76E56">
            <w:pPr>
              <w:spacing w:after="0"/>
              <w:rPr>
                <w:rFonts w:ascii="Times New Roman" w:eastAsia="Times New Roman" w:hAnsi="Times New Roman" w:cs="Times New Roman"/>
                <w:color w:val="000000" w:themeColor="text1"/>
                <w:sz w:val="18"/>
                <w:szCs w:val="18"/>
                <w:u w:val="single"/>
              </w:rPr>
            </w:pPr>
            <w:r w:rsidRPr="00441956">
              <w:rPr>
                <w:rFonts w:ascii="Times New Roman" w:eastAsia="Times New Roman" w:hAnsi="Times New Roman" w:cs="Times New Roman"/>
                <w:color w:val="000000" w:themeColor="text1"/>
                <w:sz w:val="18"/>
                <w:szCs w:val="18"/>
                <w:u w:val="single"/>
              </w:rPr>
              <w:t>For Codes (60.9%)</w:t>
            </w:r>
          </w:p>
        </w:tc>
        <w:tc>
          <w:tcPr>
            <w:tcW w:w="1170" w:type="dxa"/>
            <w:tcBorders>
              <w:top w:val="single" w:sz="12" w:space="0" w:color="auto"/>
              <w:left w:val="nil"/>
              <w:bottom w:val="nil"/>
              <w:right w:val="nil"/>
            </w:tcBorders>
            <w:tcMar>
              <w:left w:w="108" w:type="dxa"/>
              <w:right w:w="108" w:type="dxa"/>
            </w:tcMar>
            <w:vAlign w:val="center"/>
          </w:tcPr>
          <w:p w14:paraId="7A879476" w14:textId="1F878AA8"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 xml:space="preserve"> </w:t>
            </w:r>
          </w:p>
        </w:tc>
        <w:tc>
          <w:tcPr>
            <w:tcW w:w="1689" w:type="dxa"/>
            <w:tcBorders>
              <w:top w:val="single" w:sz="12" w:space="0" w:color="auto"/>
              <w:left w:val="nil"/>
              <w:bottom w:val="nil"/>
              <w:right w:val="single" w:sz="12" w:space="0" w:color="auto"/>
            </w:tcBorders>
            <w:tcMar>
              <w:left w:w="108" w:type="dxa"/>
              <w:right w:w="108" w:type="dxa"/>
            </w:tcMar>
            <w:vAlign w:val="center"/>
          </w:tcPr>
          <w:p w14:paraId="6F123464" w14:textId="3C949430"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 xml:space="preserve"> </w:t>
            </w:r>
          </w:p>
        </w:tc>
        <w:tc>
          <w:tcPr>
            <w:tcW w:w="1365" w:type="dxa"/>
            <w:tcBorders>
              <w:top w:val="single" w:sz="12" w:space="0" w:color="auto"/>
              <w:left w:val="single" w:sz="12" w:space="0" w:color="auto"/>
              <w:bottom w:val="nil"/>
              <w:right w:val="nil"/>
            </w:tcBorders>
            <w:tcMar>
              <w:left w:w="108" w:type="dxa"/>
              <w:right w:w="108" w:type="dxa"/>
            </w:tcMar>
            <w:vAlign w:val="center"/>
          </w:tcPr>
          <w:p w14:paraId="22E18529" w14:textId="3C13B284"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 xml:space="preserve"> </w:t>
            </w:r>
          </w:p>
        </w:tc>
        <w:tc>
          <w:tcPr>
            <w:tcW w:w="3332" w:type="dxa"/>
            <w:tcBorders>
              <w:top w:val="single" w:sz="12" w:space="0" w:color="auto"/>
              <w:left w:val="nil"/>
              <w:bottom w:val="nil"/>
              <w:right w:val="nil"/>
            </w:tcBorders>
            <w:tcMar>
              <w:left w:w="108" w:type="dxa"/>
              <w:right w:w="108" w:type="dxa"/>
            </w:tcMar>
            <w:vAlign w:val="center"/>
          </w:tcPr>
          <w:p w14:paraId="7E832AE5" w14:textId="5165D018"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 xml:space="preserve"> </w:t>
            </w:r>
          </w:p>
        </w:tc>
        <w:tc>
          <w:tcPr>
            <w:tcW w:w="1264" w:type="dxa"/>
            <w:tcBorders>
              <w:top w:val="single" w:sz="12" w:space="0" w:color="auto"/>
              <w:left w:val="nil"/>
              <w:bottom w:val="nil"/>
              <w:right w:val="nil"/>
            </w:tcBorders>
            <w:tcMar>
              <w:left w:w="108" w:type="dxa"/>
              <w:right w:w="108" w:type="dxa"/>
            </w:tcMar>
            <w:vAlign w:val="center"/>
          </w:tcPr>
          <w:p w14:paraId="7119EEEA" w14:textId="26395FBD"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 xml:space="preserve"> </w:t>
            </w:r>
          </w:p>
        </w:tc>
        <w:tc>
          <w:tcPr>
            <w:tcW w:w="1260" w:type="dxa"/>
            <w:tcBorders>
              <w:top w:val="single" w:sz="12" w:space="0" w:color="auto"/>
              <w:left w:val="nil"/>
              <w:bottom w:val="nil"/>
              <w:right w:val="single" w:sz="12" w:space="0" w:color="auto"/>
            </w:tcBorders>
            <w:tcMar>
              <w:left w:w="108" w:type="dxa"/>
              <w:right w:w="108" w:type="dxa"/>
            </w:tcMar>
            <w:vAlign w:val="center"/>
          </w:tcPr>
          <w:p w14:paraId="53A1BBFE" w14:textId="41ACA74A"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 xml:space="preserve"> </w:t>
            </w:r>
          </w:p>
        </w:tc>
      </w:tr>
      <w:tr w:rsidR="00997548" w:rsidRPr="00441956" w14:paraId="428302DA" w14:textId="77777777" w:rsidTr="00441956">
        <w:trPr>
          <w:trHeight w:val="20"/>
        </w:trPr>
        <w:tc>
          <w:tcPr>
            <w:tcW w:w="1245" w:type="dxa"/>
            <w:tcBorders>
              <w:top w:val="nil"/>
              <w:left w:val="single" w:sz="12" w:space="0" w:color="auto"/>
              <w:bottom w:val="nil"/>
              <w:right w:val="nil"/>
            </w:tcBorders>
            <w:tcMar>
              <w:left w:w="108" w:type="dxa"/>
              <w:right w:w="108" w:type="dxa"/>
            </w:tcMar>
            <w:vAlign w:val="center"/>
          </w:tcPr>
          <w:p w14:paraId="0A67DCE7" w14:textId="2E5929FA"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N</w:t>
            </w:r>
          </w:p>
        </w:tc>
        <w:tc>
          <w:tcPr>
            <w:tcW w:w="2790" w:type="dxa"/>
            <w:tcBorders>
              <w:top w:val="nil"/>
              <w:left w:val="nil"/>
              <w:bottom w:val="nil"/>
              <w:right w:val="single" w:sz="12" w:space="0" w:color="auto"/>
            </w:tcBorders>
            <w:tcMar>
              <w:left w:w="108" w:type="dxa"/>
              <w:right w:w="108" w:type="dxa"/>
            </w:tcMar>
            <w:vAlign w:val="center"/>
          </w:tcPr>
          <w:p w14:paraId="5ED08F84" w14:textId="066CD183"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Benefit Recipient</w:t>
            </w:r>
          </w:p>
        </w:tc>
        <w:tc>
          <w:tcPr>
            <w:tcW w:w="1170" w:type="dxa"/>
            <w:tcBorders>
              <w:top w:val="nil"/>
              <w:left w:val="single" w:sz="12" w:space="0" w:color="auto"/>
              <w:bottom w:val="nil"/>
              <w:right w:val="nil"/>
            </w:tcBorders>
            <w:tcMar>
              <w:left w:w="108" w:type="dxa"/>
              <w:right w:w="108" w:type="dxa"/>
            </w:tcMar>
            <w:vAlign w:val="center"/>
          </w:tcPr>
          <w:p w14:paraId="6A7B5027" w14:textId="3EABFEB0"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40.6%</w:t>
            </w:r>
          </w:p>
        </w:tc>
        <w:tc>
          <w:tcPr>
            <w:tcW w:w="1689" w:type="dxa"/>
            <w:tcBorders>
              <w:top w:val="nil"/>
              <w:left w:val="nil"/>
              <w:bottom w:val="nil"/>
              <w:right w:val="single" w:sz="12" w:space="0" w:color="auto"/>
            </w:tcBorders>
            <w:tcMar>
              <w:left w:w="108" w:type="dxa"/>
              <w:right w:w="108" w:type="dxa"/>
            </w:tcMar>
            <w:vAlign w:val="center"/>
          </w:tcPr>
          <w:p w14:paraId="0C803633" w14:textId="60B86227"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40.8%</w:t>
            </w:r>
          </w:p>
        </w:tc>
        <w:tc>
          <w:tcPr>
            <w:tcW w:w="1365" w:type="dxa"/>
            <w:tcBorders>
              <w:top w:val="nil"/>
              <w:left w:val="single" w:sz="12" w:space="0" w:color="auto"/>
              <w:bottom w:val="nil"/>
              <w:right w:val="nil"/>
            </w:tcBorders>
            <w:tcMar>
              <w:left w:w="108" w:type="dxa"/>
              <w:right w:w="108" w:type="dxa"/>
            </w:tcMar>
            <w:vAlign w:val="center"/>
          </w:tcPr>
          <w:p w14:paraId="5B35C975" w14:textId="03AF6452"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73</w:t>
            </w:r>
          </w:p>
        </w:tc>
        <w:tc>
          <w:tcPr>
            <w:tcW w:w="3332" w:type="dxa"/>
            <w:tcMar>
              <w:left w:w="108" w:type="dxa"/>
              <w:right w:w="108" w:type="dxa"/>
            </w:tcMar>
            <w:vAlign w:val="center"/>
          </w:tcPr>
          <w:p w14:paraId="3B9127D4" w14:textId="31C7170E"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Vague "Help"</w:t>
            </w:r>
          </w:p>
        </w:tc>
        <w:tc>
          <w:tcPr>
            <w:tcW w:w="1264" w:type="dxa"/>
            <w:tcMar>
              <w:left w:w="108" w:type="dxa"/>
              <w:right w:w="108" w:type="dxa"/>
            </w:tcMar>
            <w:vAlign w:val="center"/>
          </w:tcPr>
          <w:p w14:paraId="343BA455" w14:textId="03E0E419"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15.7%</w:t>
            </w:r>
          </w:p>
        </w:tc>
        <w:tc>
          <w:tcPr>
            <w:tcW w:w="1260" w:type="dxa"/>
            <w:tcBorders>
              <w:top w:val="nil"/>
              <w:bottom w:val="nil"/>
              <w:right w:val="single" w:sz="12" w:space="0" w:color="auto"/>
            </w:tcBorders>
            <w:tcMar>
              <w:left w:w="108" w:type="dxa"/>
              <w:right w:w="108" w:type="dxa"/>
            </w:tcMar>
            <w:vAlign w:val="center"/>
          </w:tcPr>
          <w:p w14:paraId="1E0AFA38" w14:textId="416FCBC8"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42.2%</w:t>
            </w:r>
          </w:p>
        </w:tc>
      </w:tr>
      <w:tr w:rsidR="00997548" w:rsidRPr="00441956" w14:paraId="7D766D95" w14:textId="77777777" w:rsidTr="00441956">
        <w:trPr>
          <w:trHeight w:val="20"/>
        </w:trPr>
        <w:tc>
          <w:tcPr>
            <w:tcW w:w="1245" w:type="dxa"/>
            <w:tcBorders>
              <w:top w:val="nil"/>
              <w:left w:val="single" w:sz="12" w:space="0" w:color="auto"/>
              <w:bottom w:val="nil"/>
              <w:right w:val="nil"/>
            </w:tcBorders>
            <w:tcMar>
              <w:left w:w="108" w:type="dxa"/>
              <w:right w:w="108" w:type="dxa"/>
            </w:tcMar>
            <w:vAlign w:val="center"/>
          </w:tcPr>
          <w:p w14:paraId="546ED5B6" w14:textId="1821C613"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L</w:t>
            </w:r>
          </w:p>
        </w:tc>
        <w:tc>
          <w:tcPr>
            <w:tcW w:w="2790" w:type="dxa"/>
            <w:tcBorders>
              <w:top w:val="nil"/>
              <w:left w:val="nil"/>
              <w:bottom w:val="nil"/>
              <w:right w:val="single" w:sz="12" w:space="0" w:color="auto"/>
            </w:tcBorders>
            <w:tcMar>
              <w:left w:w="108" w:type="dxa"/>
              <w:right w:w="108" w:type="dxa"/>
            </w:tcMar>
            <w:vAlign w:val="center"/>
          </w:tcPr>
          <w:p w14:paraId="33EDC1BE" w14:textId="590E72FA"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Good Relationship Reasons</w:t>
            </w:r>
          </w:p>
        </w:tc>
        <w:tc>
          <w:tcPr>
            <w:tcW w:w="1170" w:type="dxa"/>
            <w:tcBorders>
              <w:top w:val="nil"/>
              <w:left w:val="single" w:sz="12" w:space="0" w:color="auto"/>
              <w:bottom w:val="nil"/>
              <w:right w:val="nil"/>
            </w:tcBorders>
            <w:tcMar>
              <w:left w:w="108" w:type="dxa"/>
              <w:right w:w="108" w:type="dxa"/>
            </w:tcMar>
            <w:vAlign w:val="center"/>
          </w:tcPr>
          <w:p w14:paraId="15A688E9" w14:textId="1F138D63"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34.0%</w:t>
            </w:r>
          </w:p>
        </w:tc>
        <w:tc>
          <w:tcPr>
            <w:tcW w:w="1689" w:type="dxa"/>
            <w:tcBorders>
              <w:top w:val="nil"/>
              <w:left w:val="nil"/>
              <w:bottom w:val="nil"/>
              <w:right w:val="single" w:sz="12" w:space="0" w:color="auto"/>
            </w:tcBorders>
            <w:tcMar>
              <w:left w:w="108" w:type="dxa"/>
              <w:right w:w="108" w:type="dxa"/>
            </w:tcMar>
            <w:vAlign w:val="center"/>
          </w:tcPr>
          <w:p w14:paraId="4A18F9BA" w14:textId="114CC60B"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34.2%</w:t>
            </w:r>
          </w:p>
        </w:tc>
        <w:tc>
          <w:tcPr>
            <w:tcW w:w="1365" w:type="dxa"/>
            <w:tcBorders>
              <w:top w:val="nil"/>
              <w:left w:val="single" w:sz="12" w:space="0" w:color="auto"/>
              <w:bottom w:val="nil"/>
              <w:right w:val="nil"/>
            </w:tcBorders>
            <w:tcMar>
              <w:left w:w="108" w:type="dxa"/>
              <w:right w:w="108" w:type="dxa"/>
            </w:tcMar>
            <w:vAlign w:val="center"/>
          </w:tcPr>
          <w:p w14:paraId="0790A8F2" w14:textId="293A9986"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57</w:t>
            </w:r>
          </w:p>
        </w:tc>
        <w:tc>
          <w:tcPr>
            <w:tcW w:w="3332" w:type="dxa"/>
            <w:tcMar>
              <w:left w:w="108" w:type="dxa"/>
              <w:right w:w="108" w:type="dxa"/>
            </w:tcMar>
            <w:vAlign w:val="center"/>
          </w:tcPr>
          <w:p w14:paraId="08C9BF1C" w14:textId="1C7654D6"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Would do anything</w:t>
            </w:r>
          </w:p>
        </w:tc>
        <w:tc>
          <w:tcPr>
            <w:tcW w:w="1264" w:type="dxa"/>
            <w:tcMar>
              <w:left w:w="108" w:type="dxa"/>
              <w:right w:w="108" w:type="dxa"/>
            </w:tcMar>
            <w:vAlign w:val="center"/>
          </w:tcPr>
          <w:p w14:paraId="5430B0A1" w14:textId="1892C811"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17.3%</w:t>
            </w:r>
          </w:p>
        </w:tc>
        <w:tc>
          <w:tcPr>
            <w:tcW w:w="1260" w:type="dxa"/>
            <w:tcBorders>
              <w:top w:val="nil"/>
              <w:bottom w:val="nil"/>
              <w:right w:val="single" w:sz="12" w:space="0" w:color="auto"/>
            </w:tcBorders>
            <w:tcMar>
              <w:left w:w="108" w:type="dxa"/>
              <w:right w:w="108" w:type="dxa"/>
            </w:tcMar>
            <w:vAlign w:val="center"/>
          </w:tcPr>
          <w:p w14:paraId="24234511" w14:textId="6D9AC795"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38.1%</w:t>
            </w:r>
          </w:p>
        </w:tc>
      </w:tr>
      <w:tr w:rsidR="00997548" w:rsidRPr="00441956" w14:paraId="14A30357" w14:textId="77777777" w:rsidTr="00441956">
        <w:trPr>
          <w:trHeight w:val="20"/>
        </w:trPr>
        <w:tc>
          <w:tcPr>
            <w:tcW w:w="1245" w:type="dxa"/>
            <w:tcBorders>
              <w:top w:val="nil"/>
              <w:left w:val="single" w:sz="12" w:space="0" w:color="auto"/>
              <w:bottom w:val="nil"/>
              <w:right w:val="nil"/>
            </w:tcBorders>
            <w:tcMar>
              <w:left w:w="108" w:type="dxa"/>
              <w:right w:w="108" w:type="dxa"/>
            </w:tcMar>
            <w:vAlign w:val="center"/>
          </w:tcPr>
          <w:p w14:paraId="4D69A983" w14:textId="7C451352"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O</w:t>
            </w:r>
          </w:p>
        </w:tc>
        <w:tc>
          <w:tcPr>
            <w:tcW w:w="2790" w:type="dxa"/>
            <w:tcBorders>
              <w:top w:val="nil"/>
              <w:left w:val="nil"/>
              <w:bottom w:val="nil"/>
              <w:right w:val="single" w:sz="12" w:space="0" w:color="auto"/>
            </w:tcBorders>
            <w:tcMar>
              <w:left w:w="108" w:type="dxa"/>
              <w:right w:w="108" w:type="dxa"/>
            </w:tcMar>
            <w:vAlign w:val="center"/>
          </w:tcPr>
          <w:p w14:paraId="38C20B9B" w14:textId="69ED1054"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Medical reasons could donate</w:t>
            </w:r>
          </w:p>
        </w:tc>
        <w:tc>
          <w:tcPr>
            <w:tcW w:w="1170" w:type="dxa"/>
            <w:tcBorders>
              <w:top w:val="nil"/>
              <w:left w:val="single" w:sz="12" w:space="0" w:color="auto"/>
              <w:bottom w:val="nil"/>
              <w:right w:val="nil"/>
            </w:tcBorders>
            <w:tcMar>
              <w:left w:w="108" w:type="dxa"/>
              <w:right w:w="108" w:type="dxa"/>
            </w:tcMar>
            <w:vAlign w:val="center"/>
          </w:tcPr>
          <w:p w14:paraId="561905D1" w14:textId="154CC996"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13.1%</w:t>
            </w:r>
          </w:p>
        </w:tc>
        <w:tc>
          <w:tcPr>
            <w:tcW w:w="1689" w:type="dxa"/>
            <w:tcBorders>
              <w:top w:val="nil"/>
              <w:left w:val="nil"/>
              <w:bottom w:val="nil"/>
              <w:right w:val="single" w:sz="12" w:space="0" w:color="auto"/>
            </w:tcBorders>
            <w:tcMar>
              <w:left w:w="108" w:type="dxa"/>
              <w:right w:w="108" w:type="dxa"/>
            </w:tcMar>
            <w:vAlign w:val="center"/>
          </w:tcPr>
          <w:p w14:paraId="17A65772" w14:textId="366C5924"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13.2%</w:t>
            </w:r>
          </w:p>
        </w:tc>
        <w:tc>
          <w:tcPr>
            <w:tcW w:w="1365" w:type="dxa"/>
            <w:tcBorders>
              <w:top w:val="nil"/>
              <w:left w:val="single" w:sz="12" w:space="0" w:color="auto"/>
              <w:bottom w:val="nil"/>
              <w:right w:val="nil"/>
            </w:tcBorders>
            <w:tcMar>
              <w:left w:w="108" w:type="dxa"/>
              <w:right w:w="108" w:type="dxa"/>
            </w:tcMar>
            <w:vAlign w:val="center"/>
          </w:tcPr>
          <w:p w14:paraId="0F6965D1" w14:textId="14F6D286"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79</w:t>
            </w:r>
          </w:p>
        </w:tc>
        <w:tc>
          <w:tcPr>
            <w:tcW w:w="3332" w:type="dxa"/>
            <w:tcMar>
              <w:left w:w="108" w:type="dxa"/>
              <w:right w:w="108" w:type="dxa"/>
            </w:tcMar>
            <w:vAlign w:val="center"/>
          </w:tcPr>
          <w:p w14:paraId="148329E7" w14:textId="2D53CD7D"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Don’t anticipate health consequences; Assuming we match</w:t>
            </w:r>
          </w:p>
        </w:tc>
        <w:tc>
          <w:tcPr>
            <w:tcW w:w="1264" w:type="dxa"/>
            <w:tcMar>
              <w:left w:w="108" w:type="dxa"/>
              <w:right w:w="108" w:type="dxa"/>
            </w:tcMar>
            <w:vAlign w:val="center"/>
          </w:tcPr>
          <w:p w14:paraId="66FB55DB" w14:textId="4CA63688"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4.5%</w:t>
            </w:r>
          </w:p>
        </w:tc>
        <w:tc>
          <w:tcPr>
            <w:tcW w:w="1260" w:type="dxa"/>
            <w:tcBorders>
              <w:top w:val="nil"/>
              <w:bottom w:val="nil"/>
              <w:right w:val="single" w:sz="12" w:space="0" w:color="auto"/>
            </w:tcBorders>
            <w:tcMar>
              <w:left w:w="108" w:type="dxa"/>
              <w:right w:w="108" w:type="dxa"/>
            </w:tcMar>
            <w:vAlign w:val="center"/>
          </w:tcPr>
          <w:p w14:paraId="7706433E" w14:textId="534A3F39"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49.3%</w:t>
            </w:r>
          </w:p>
        </w:tc>
      </w:tr>
      <w:tr w:rsidR="00997548" w:rsidRPr="00441956" w14:paraId="230B0D96" w14:textId="77777777" w:rsidTr="00441956">
        <w:trPr>
          <w:trHeight w:val="20"/>
        </w:trPr>
        <w:tc>
          <w:tcPr>
            <w:tcW w:w="1245" w:type="dxa"/>
            <w:tcBorders>
              <w:top w:val="nil"/>
              <w:left w:val="single" w:sz="12" w:space="0" w:color="auto"/>
              <w:bottom w:val="nil"/>
              <w:right w:val="nil"/>
            </w:tcBorders>
            <w:tcMar>
              <w:left w:w="108" w:type="dxa"/>
              <w:right w:w="108" w:type="dxa"/>
            </w:tcMar>
            <w:vAlign w:val="center"/>
          </w:tcPr>
          <w:p w14:paraId="03647313" w14:textId="122ED2C5"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M</w:t>
            </w:r>
          </w:p>
        </w:tc>
        <w:tc>
          <w:tcPr>
            <w:tcW w:w="2790" w:type="dxa"/>
            <w:tcBorders>
              <w:top w:val="nil"/>
              <w:left w:val="nil"/>
              <w:bottom w:val="nil"/>
              <w:right w:val="single" w:sz="12" w:space="0" w:color="auto"/>
            </w:tcBorders>
            <w:tcMar>
              <w:left w:w="108" w:type="dxa"/>
              <w:right w:w="108" w:type="dxa"/>
            </w:tcMar>
            <w:vAlign w:val="center"/>
          </w:tcPr>
          <w:p w14:paraId="6D82CB46" w14:textId="4CBCF0BE"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Moral, ethical, religious, and emotional reasons</w:t>
            </w:r>
          </w:p>
        </w:tc>
        <w:tc>
          <w:tcPr>
            <w:tcW w:w="1170" w:type="dxa"/>
            <w:tcBorders>
              <w:top w:val="nil"/>
              <w:left w:val="single" w:sz="12" w:space="0" w:color="auto"/>
              <w:bottom w:val="nil"/>
              <w:right w:val="nil"/>
            </w:tcBorders>
            <w:tcMar>
              <w:left w:w="108" w:type="dxa"/>
              <w:right w:w="108" w:type="dxa"/>
            </w:tcMar>
            <w:vAlign w:val="center"/>
          </w:tcPr>
          <w:p w14:paraId="3B881634" w14:textId="207ED4FA"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10.6%</w:t>
            </w:r>
          </w:p>
        </w:tc>
        <w:tc>
          <w:tcPr>
            <w:tcW w:w="1689" w:type="dxa"/>
            <w:tcBorders>
              <w:top w:val="nil"/>
              <w:left w:val="nil"/>
              <w:bottom w:val="nil"/>
              <w:right w:val="single" w:sz="12" w:space="0" w:color="auto"/>
            </w:tcBorders>
            <w:tcMar>
              <w:left w:w="108" w:type="dxa"/>
              <w:right w:w="108" w:type="dxa"/>
            </w:tcMar>
            <w:vAlign w:val="center"/>
          </w:tcPr>
          <w:p w14:paraId="5235D5EF" w14:textId="68E65C9F"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10.7%</w:t>
            </w:r>
          </w:p>
        </w:tc>
        <w:tc>
          <w:tcPr>
            <w:tcW w:w="1365" w:type="dxa"/>
            <w:tcBorders>
              <w:top w:val="nil"/>
              <w:left w:val="single" w:sz="12" w:space="0" w:color="auto"/>
              <w:bottom w:val="nil"/>
              <w:right w:val="nil"/>
            </w:tcBorders>
            <w:tcMar>
              <w:left w:w="108" w:type="dxa"/>
              <w:right w:w="108" w:type="dxa"/>
            </w:tcMar>
            <w:vAlign w:val="center"/>
          </w:tcPr>
          <w:p w14:paraId="7C072CC2" w14:textId="3D3E2631"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64</w:t>
            </w:r>
          </w:p>
        </w:tc>
        <w:tc>
          <w:tcPr>
            <w:tcW w:w="3332" w:type="dxa"/>
            <w:tcMar>
              <w:left w:w="108" w:type="dxa"/>
              <w:right w:w="108" w:type="dxa"/>
            </w:tcMar>
            <w:vAlign w:val="center"/>
          </w:tcPr>
          <w:p w14:paraId="2F1E4FF6" w14:textId="54A36CB1"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Invocation of non-family/relationship values</w:t>
            </w:r>
          </w:p>
        </w:tc>
        <w:tc>
          <w:tcPr>
            <w:tcW w:w="1264" w:type="dxa"/>
            <w:tcMar>
              <w:left w:w="108" w:type="dxa"/>
              <w:right w:w="108" w:type="dxa"/>
            </w:tcMar>
            <w:vAlign w:val="center"/>
          </w:tcPr>
          <w:p w14:paraId="3F813CA8" w14:textId="5C832B62"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4.6%</w:t>
            </w:r>
          </w:p>
        </w:tc>
        <w:tc>
          <w:tcPr>
            <w:tcW w:w="1260" w:type="dxa"/>
            <w:tcBorders>
              <w:top w:val="nil"/>
              <w:bottom w:val="nil"/>
              <w:right w:val="single" w:sz="12" w:space="0" w:color="auto"/>
            </w:tcBorders>
            <w:tcMar>
              <w:left w:w="108" w:type="dxa"/>
              <w:right w:w="108" w:type="dxa"/>
            </w:tcMar>
            <w:vAlign w:val="center"/>
          </w:tcPr>
          <w:p w14:paraId="5DC19140" w14:textId="62342AE5"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35.0%</w:t>
            </w:r>
          </w:p>
        </w:tc>
      </w:tr>
      <w:tr w:rsidR="00997548" w:rsidRPr="00441956" w14:paraId="392B771D" w14:textId="77777777" w:rsidTr="00441956">
        <w:trPr>
          <w:trHeight w:val="20"/>
        </w:trPr>
        <w:tc>
          <w:tcPr>
            <w:tcW w:w="1245" w:type="dxa"/>
            <w:tcBorders>
              <w:top w:val="nil"/>
              <w:left w:val="single" w:sz="12" w:space="0" w:color="auto"/>
              <w:bottom w:val="nil"/>
              <w:right w:val="nil"/>
            </w:tcBorders>
            <w:tcMar>
              <w:left w:w="108" w:type="dxa"/>
              <w:right w:w="108" w:type="dxa"/>
            </w:tcMar>
            <w:vAlign w:val="center"/>
          </w:tcPr>
          <w:p w14:paraId="2D3BF7B0" w14:textId="4D9631E1"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Q</w:t>
            </w:r>
          </w:p>
        </w:tc>
        <w:tc>
          <w:tcPr>
            <w:tcW w:w="2790" w:type="dxa"/>
            <w:tcBorders>
              <w:top w:val="nil"/>
              <w:left w:val="nil"/>
              <w:bottom w:val="nil"/>
              <w:right w:val="single" w:sz="12" w:space="0" w:color="auto"/>
            </w:tcBorders>
            <w:tcMar>
              <w:left w:w="108" w:type="dxa"/>
              <w:right w:w="108" w:type="dxa"/>
            </w:tcMar>
            <w:vAlign w:val="center"/>
          </w:tcPr>
          <w:p w14:paraId="2C6C751E" w14:textId="75337238"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Other</w:t>
            </w:r>
          </w:p>
        </w:tc>
        <w:tc>
          <w:tcPr>
            <w:tcW w:w="1170" w:type="dxa"/>
            <w:tcBorders>
              <w:top w:val="nil"/>
              <w:left w:val="single" w:sz="12" w:space="0" w:color="auto"/>
              <w:bottom w:val="nil"/>
              <w:right w:val="nil"/>
            </w:tcBorders>
            <w:tcMar>
              <w:left w:w="108" w:type="dxa"/>
              <w:right w:w="108" w:type="dxa"/>
            </w:tcMar>
            <w:vAlign w:val="center"/>
          </w:tcPr>
          <w:p w14:paraId="0088420A" w14:textId="41AB6E8C"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0.8%</w:t>
            </w:r>
          </w:p>
        </w:tc>
        <w:tc>
          <w:tcPr>
            <w:tcW w:w="1689" w:type="dxa"/>
            <w:tcBorders>
              <w:top w:val="nil"/>
              <w:left w:val="nil"/>
              <w:bottom w:val="nil"/>
              <w:right w:val="single" w:sz="12" w:space="0" w:color="auto"/>
            </w:tcBorders>
            <w:tcMar>
              <w:left w:w="108" w:type="dxa"/>
              <w:right w:w="108" w:type="dxa"/>
            </w:tcMar>
            <w:vAlign w:val="center"/>
          </w:tcPr>
          <w:p w14:paraId="53A8F126" w14:textId="4DD63080"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0.8%</w:t>
            </w:r>
          </w:p>
        </w:tc>
        <w:tc>
          <w:tcPr>
            <w:tcW w:w="1365" w:type="dxa"/>
            <w:tcBorders>
              <w:top w:val="nil"/>
              <w:left w:val="single" w:sz="12" w:space="0" w:color="auto"/>
              <w:bottom w:val="nil"/>
              <w:right w:val="nil"/>
            </w:tcBorders>
            <w:tcMar>
              <w:left w:w="108" w:type="dxa"/>
              <w:right w:w="108" w:type="dxa"/>
            </w:tcMar>
            <w:vAlign w:val="center"/>
          </w:tcPr>
          <w:p w14:paraId="4DDD893F" w14:textId="10ED9271"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w:t>
            </w:r>
          </w:p>
        </w:tc>
        <w:tc>
          <w:tcPr>
            <w:tcW w:w="3332" w:type="dxa"/>
            <w:tcMar>
              <w:left w:w="108" w:type="dxa"/>
              <w:right w:w="108" w:type="dxa"/>
            </w:tcMar>
            <w:vAlign w:val="center"/>
          </w:tcPr>
          <w:p w14:paraId="2C6D4424" w14:textId="465F3C0D"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w:t>
            </w:r>
          </w:p>
        </w:tc>
        <w:tc>
          <w:tcPr>
            <w:tcW w:w="1264" w:type="dxa"/>
            <w:tcMar>
              <w:left w:w="108" w:type="dxa"/>
              <w:right w:w="108" w:type="dxa"/>
            </w:tcMar>
            <w:vAlign w:val="center"/>
          </w:tcPr>
          <w:p w14:paraId="11E98874" w14:textId="08E46685"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w:t>
            </w:r>
          </w:p>
        </w:tc>
        <w:tc>
          <w:tcPr>
            <w:tcW w:w="1260" w:type="dxa"/>
            <w:tcBorders>
              <w:top w:val="nil"/>
              <w:bottom w:val="nil"/>
              <w:right w:val="single" w:sz="12" w:space="0" w:color="auto"/>
            </w:tcBorders>
            <w:tcMar>
              <w:left w:w="108" w:type="dxa"/>
              <w:right w:w="108" w:type="dxa"/>
            </w:tcMar>
            <w:vAlign w:val="center"/>
          </w:tcPr>
          <w:p w14:paraId="60CC200E" w14:textId="391D28AA"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w:t>
            </w:r>
          </w:p>
        </w:tc>
      </w:tr>
      <w:tr w:rsidR="00997548" w:rsidRPr="00441956" w14:paraId="247E497D" w14:textId="77777777" w:rsidTr="00441956">
        <w:trPr>
          <w:trHeight w:val="20"/>
        </w:trPr>
        <w:tc>
          <w:tcPr>
            <w:tcW w:w="1245" w:type="dxa"/>
            <w:tcBorders>
              <w:top w:val="nil"/>
              <w:left w:val="single" w:sz="12" w:space="0" w:color="auto"/>
              <w:bottom w:val="single" w:sz="12" w:space="0" w:color="auto"/>
              <w:right w:val="nil"/>
            </w:tcBorders>
            <w:tcMar>
              <w:left w:w="108" w:type="dxa"/>
              <w:right w:w="108" w:type="dxa"/>
            </w:tcMar>
            <w:vAlign w:val="center"/>
          </w:tcPr>
          <w:p w14:paraId="04BBEC13" w14:textId="3C6C56CC"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P</w:t>
            </w:r>
          </w:p>
        </w:tc>
        <w:tc>
          <w:tcPr>
            <w:tcW w:w="2790" w:type="dxa"/>
            <w:tcBorders>
              <w:top w:val="nil"/>
              <w:left w:val="nil"/>
              <w:bottom w:val="single" w:sz="12" w:space="0" w:color="auto"/>
              <w:right w:val="single" w:sz="12" w:space="0" w:color="auto"/>
            </w:tcBorders>
            <w:tcMar>
              <w:left w:w="108" w:type="dxa"/>
              <w:right w:w="108" w:type="dxa"/>
            </w:tcMar>
            <w:vAlign w:val="center"/>
          </w:tcPr>
          <w:p w14:paraId="0E4F8171" w14:textId="42197CBB"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Non-Medical Could Donate</w:t>
            </w:r>
          </w:p>
        </w:tc>
        <w:tc>
          <w:tcPr>
            <w:tcW w:w="1170" w:type="dxa"/>
            <w:tcBorders>
              <w:top w:val="nil"/>
              <w:left w:val="single" w:sz="12" w:space="0" w:color="auto"/>
              <w:bottom w:val="single" w:sz="12" w:space="0" w:color="auto"/>
              <w:right w:val="nil"/>
            </w:tcBorders>
            <w:tcMar>
              <w:left w:w="108" w:type="dxa"/>
              <w:right w:w="108" w:type="dxa"/>
            </w:tcMar>
            <w:vAlign w:val="center"/>
          </w:tcPr>
          <w:p w14:paraId="4BDC78E3" w14:textId="79E3DBF2"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0.3%</w:t>
            </w:r>
          </w:p>
        </w:tc>
        <w:tc>
          <w:tcPr>
            <w:tcW w:w="1689" w:type="dxa"/>
            <w:tcBorders>
              <w:top w:val="nil"/>
              <w:left w:val="nil"/>
              <w:bottom w:val="single" w:sz="12" w:space="0" w:color="auto"/>
              <w:right w:val="single" w:sz="12" w:space="0" w:color="auto"/>
            </w:tcBorders>
            <w:tcMar>
              <w:left w:w="108" w:type="dxa"/>
              <w:right w:w="108" w:type="dxa"/>
            </w:tcMar>
            <w:vAlign w:val="center"/>
          </w:tcPr>
          <w:p w14:paraId="66AEA020" w14:textId="0D6A68D6"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0.3%</w:t>
            </w:r>
          </w:p>
        </w:tc>
        <w:tc>
          <w:tcPr>
            <w:tcW w:w="1365" w:type="dxa"/>
            <w:tcBorders>
              <w:top w:val="nil"/>
              <w:left w:val="single" w:sz="12" w:space="0" w:color="auto"/>
              <w:bottom w:val="single" w:sz="12" w:space="0" w:color="auto"/>
              <w:right w:val="nil"/>
            </w:tcBorders>
            <w:tcMar>
              <w:left w:w="108" w:type="dxa"/>
              <w:right w:w="108" w:type="dxa"/>
            </w:tcMar>
            <w:vAlign w:val="center"/>
          </w:tcPr>
          <w:p w14:paraId="77757F40" w14:textId="7AF048A5"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82</w:t>
            </w:r>
          </w:p>
        </w:tc>
        <w:tc>
          <w:tcPr>
            <w:tcW w:w="3332" w:type="dxa"/>
            <w:tcBorders>
              <w:left w:val="nil"/>
              <w:bottom w:val="single" w:sz="12" w:space="0" w:color="auto"/>
              <w:right w:val="nil"/>
            </w:tcBorders>
            <w:tcMar>
              <w:left w:w="108" w:type="dxa"/>
              <w:right w:w="108" w:type="dxa"/>
            </w:tcMar>
            <w:vAlign w:val="center"/>
          </w:tcPr>
          <w:p w14:paraId="7675F720" w14:textId="6A239B18" w:rsidR="05C76E56" w:rsidRPr="00441956" w:rsidRDefault="05C76E56" w:rsidP="05C76E56">
            <w:pPr>
              <w:spacing w:after="0"/>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Flexible employment</w:t>
            </w:r>
          </w:p>
        </w:tc>
        <w:tc>
          <w:tcPr>
            <w:tcW w:w="1264" w:type="dxa"/>
            <w:tcBorders>
              <w:left w:val="nil"/>
              <w:bottom w:val="single" w:sz="12" w:space="0" w:color="auto"/>
              <w:right w:val="nil"/>
            </w:tcBorders>
            <w:tcMar>
              <w:left w:w="108" w:type="dxa"/>
              <w:right w:w="108" w:type="dxa"/>
            </w:tcMar>
            <w:vAlign w:val="center"/>
          </w:tcPr>
          <w:p w14:paraId="42324A9C" w14:textId="77BDFD5B"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0.5%</w:t>
            </w:r>
          </w:p>
        </w:tc>
        <w:tc>
          <w:tcPr>
            <w:tcW w:w="1260" w:type="dxa"/>
            <w:tcBorders>
              <w:top w:val="nil"/>
              <w:left w:val="nil"/>
              <w:bottom w:val="single" w:sz="12" w:space="0" w:color="auto"/>
              <w:right w:val="single" w:sz="12" w:space="0" w:color="auto"/>
            </w:tcBorders>
            <w:tcMar>
              <w:left w:w="108" w:type="dxa"/>
              <w:right w:w="108" w:type="dxa"/>
            </w:tcMar>
            <w:vAlign w:val="center"/>
          </w:tcPr>
          <w:p w14:paraId="664C8262" w14:textId="0DB7DB00" w:rsidR="05C76E56" w:rsidRPr="00441956" w:rsidRDefault="05C76E56" w:rsidP="05C76E56">
            <w:pPr>
              <w:spacing w:after="0"/>
              <w:jc w:val="center"/>
              <w:rPr>
                <w:rFonts w:ascii="Times New Roman" w:eastAsia="Times New Roman" w:hAnsi="Times New Roman" w:cs="Times New Roman"/>
                <w:color w:val="000000" w:themeColor="text1"/>
                <w:sz w:val="18"/>
                <w:szCs w:val="18"/>
              </w:rPr>
            </w:pPr>
            <w:r w:rsidRPr="00441956">
              <w:rPr>
                <w:rFonts w:ascii="Times New Roman" w:eastAsia="Times New Roman" w:hAnsi="Times New Roman" w:cs="Times New Roman"/>
                <w:color w:val="000000" w:themeColor="text1"/>
                <w:sz w:val="18"/>
                <w:szCs w:val="18"/>
              </w:rPr>
              <w:t>44.4%</w:t>
            </w:r>
          </w:p>
        </w:tc>
      </w:tr>
    </w:tbl>
    <w:p w14:paraId="0A3DA100" w14:textId="6823BF0E" w:rsidR="001C3C84" w:rsidRPr="00441956" w:rsidRDefault="001C3C84" w:rsidP="001C3C84">
      <w:pPr>
        <w:rPr>
          <w:rFonts w:ascii="Times New Roman" w:hAnsi="Times New Roman" w:cs="Times New Roman"/>
        </w:rPr>
      </w:pPr>
      <w:r w:rsidRPr="00441956">
        <w:rPr>
          <w:rFonts w:ascii="Times New Roman" w:hAnsi="Times New Roman" w:cs="Times New Roman"/>
        </w:rPr>
        <w:br w:type="page"/>
      </w:r>
    </w:p>
    <w:p w14:paraId="0DBE1A8B" w14:textId="07A4F1BF" w:rsidR="001C3C84" w:rsidRPr="00441956" w:rsidRDefault="39911E64" w:rsidP="009D3A72">
      <w:pPr>
        <w:pStyle w:val="Heading1"/>
        <w:rPr>
          <w:rFonts w:ascii="Times New Roman" w:hAnsi="Times New Roman" w:cs="Times New Roman"/>
          <w:b/>
          <w:bCs/>
          <w:color w:val="000000" w:themeColor="text1"/>
          <w:sz w:val="24"/>
          <w:szCs w:val="24"/>
          <w:u w:val="single"/>
        </w:rPr>
      </w:pPr>
      <w:bookmarkStart w:id="6" w:name="_Toc214031125"/>
      <w:bookmarkStart w:id="7" w:name="_Toc214031153"/>
      <w:r w:rsidRPr="00441956">
        <w:rPr>
          <w:rFonts w:ascii="Times New Roman" w:hAnsi="Times New Roman" w:cs="Times New Roman"/>
          <w:b/>
          <w:bCs/>
          <w:color w:val="000000" w:themeColor="text1"/>
          <w:sz w:val="24"/>
          <w:szCs w:val="24"/>
          <w:u w:val="single"/>
        </w:rPr>
        <w:lastRenderedPageBreak/>
        <w:t xml:space="preserve">Table </w:t>
      </w:r>
      <w:r w:rsidR="2D350B61" w:rsidRPr="00441956">
        <w:rPr>
          <w:rFonts w:ascii="Times New Roman" w:hAnsi="Times New Roman" w:cs="Times New Roman"/>
          <w:b/>
          <w:bCs/>
          <w:color w:val="000000" w:themeColor="text1"/>
          <w:sz w:val="24"/>
          <w:szCs w:val="24"/>
          <w:u w:val="single"/>
        </w:rPr>
        <w:t>B</w:t>
      </w:r>
      <w:r w:rsidRPr="00441956">
        <w:rPr>
          <w:rFonts w:ascii="Times New Roman" w:hAnsi="Times New Roman" w:cs="Times New Roman"/>
          <w:b/>
          <w:bCs/>
          <w:color w:val="000000" w:themeColor="text1"/>
          <w:sz w:val="24"/>
          <w:szCs w:val="24"/>
          <w:u w:val="single"/>
        </w:rPr>
        <w:t>: Descriptive Statistics, Reasons for and Against Living Kidney Donation Willingness, FoRPS Wave 2</w:t>
      </w:r>
      <w:bookmarkEnd w:id="6"/>
      <w:bookmarkEnd w:id="7"/>
    </w:p>
    <w:tbl>
      <w:tblPr>
        <w:tblW w:w="11242" w:type="dxa"/>
        <w:tblLook w:val="04A0" w:firstRow="1" w:lastRow="0" w:firstColumn="1" w:lastColumn="0" w:noHBand="0" w:noVBand="1"/>
      </w:tblPr>
      <w:tblGrid>
        <w:gridCol w:w="3904"/>
        <w:gridCol w:w="1602"/>
        <w:gridCol w:w="1296"/>
        <w:gridCol w:w="1796"/>
        <w:gridCol w:w="1200"/>
        <w:gridCol w:w="1444"/>
      </w:tblGrid>
      <w:tr w:rsidR="001C3C84" w:rsidRPr="00441956" w14:paraId="654159EB" w14:textId="77777777">
        <w:trPr>
          <w:trHeight w:val="288"/>
        </w:trPr>
        <w:tc>
          <w:tcPr>
            <w:tcW w:w="3904" w:type="dxa"/>
            <w:tcBorders>
              <w:top w:val="single" w:sz="4" w:space="0" w:color="auto"/>
              <w:left w:val="single" w:sz="4" w:space="0" w:color="auto"/>
              <w:bottom w:val="single" w:sz="4" w:space="0" w:color="auto"/>
              <w:right w:val="nil"/>
            </w:tcBorders>
            <w:noWrap/>
            <w:vAlign w:val="bottom"/>
            <w:hideMark/>
          </w:tcPr>
          <w:p w14:paraId="510CFE04" w14:textId="77777777" w:rsidR="001C3C84" w:rsidRPr="00441956" w:rsidRDefault="001C3C84">
            <w:pPr>
              <w:spacing w:after="0" w:line="240" w:lineRule="auto"/>
              <w:rPr>
                <w:rFonts w:ascii="Times New Roman" w:eastAsia="Times New Roman" w:hAnsi="Times New Roman" w:cs="Times New Roman"/>
                <w:b/>
                <w:bCs/>
                <w:sz w:val="22"/>
                <w:szCs w:val="22"/>
                <w:u w:val="single"/>
              </w:rPr>
            </w:pPr>
            <w:r w:rsidRPr="00441956">
              <w:rPr>
                <w:rFonts w:ascii="Times New Roman" w:eastAsia="Times New Roman" w:hAnsi="Times New Roman" w:cs="Times New Roman"/>
                <w:b/>
                <w:bCs/>
                <w:sz w:val="22"/>
                <w:szCs w:val="22"/>
                <w:u w:val="single"/>
              </w:rPr>
              <w:t>Reason</w:t>
            </w:r>
          </w:p>
        </w:tc>
        <w:tc>
          <w:tcPr>
            <w:tcW w:w="1602" w:type="dxa"/>
            <w:tcBorders>
              <w:top w:val="single" w:sz="4" w:space="0" w:color="auto"/>
              <w:left w:val="nil"/>
              <w:bottom w:val="single" w:sz="4" w:space="0" w:color="auto"/>
              <w:right w:val="nil"/>
            </w:tcBorders>
            <w:noWrap/>
            <w:vAlign w:val="bottom"/>
            <w:hideMark/>
          </w:tcPr>
          <w:p w14:paraId="7A79D024" w14:textId="77777777" w:rsidR="001C3C84" w:rsidRPr="00441956" w:rsidRDefault="001C3C84">
            <w:pPr>
              <w:spacing w:after="0" w:line="240" w:lineRule="auto"/>
              <w:jc w:val="center"/>
              <w:rPr>
                <w:rFonts w:ascii="Times New Roman" w:eastAsia="Times New Roman" w:hAnsi="Times New Roman" w:cs="Times New Roman"/>
                <w:b/>
                <w:bCs/>
                <w:sz w:val="22"/>
                <w:szCs w:val="22"/>
                <w:u w:val="single"/>
              </w:rPr>
            </w:pPr>
            <w:r w:rsidRPr="00441956">
              <w:rPr>
                <w:rFonts w:ascii="Times New Roman" w:eastAsia="Times New Roman" w:hAnsi="Times New Roman" w:cs="Times New Roman"/>
                <w:b/>
                <w:bCs/>
                <w:sz w:val="22"/>
                <w:szCs w:val="22"/>
                <w:u w:val="single"/>
              </w:rPr>
              <w:t>% Less Likely</w:t>
            </w:r>
          </w:p>
        </w:tc>
        <w:tc>
          <w:tcPr>
            <w:tcW w:w="1296" w:type="dxa"/>
            <w:tcBorders>
              <w:top w:val="single" w:sz="4" w:space="0" w:color="auto"/>
              <w:left w:val="nil"/>
              <w:bottom w:val="single" w:sz="4" w:space="0" w:color="auto"/>
              <w:right w:val="nil"/>
            </w:tcBorders>
            <w:noWrap/>
            <w:vAlign w:val="bottom"/>
            <w:hideMark/>
          </w:tcPr>
          <w:p w14:paraId="2E32FC7A" w14:textId="77777777" w:rsidR="001C3C84" w:rsidRPr="00441956" w:rsidRDefault="001C3C84">
            <w:pPr>
              <w:spacing w:after="0" w:line="240" w:lineRule="auto"/>
              <w:jc w:val="center"/>
              <w:rPr>
                <w:rFonts w:ascii="Times New Roman" w:eastAsia="Times New Roman" w:hAnsi="Times New Roman" w:cs="Times New Roman"/>
                <w:b/>
                <w:bCs/>
                <w:sz w:val="22"/>
                <w:szCs w:val="22"/>
                <w:u w:val="single"/>
              </w:rPr>
            </w:pPr>
            <w:r w:rsidRPr="00441956">
              <w:rPr>
                <w:rFonts w:ascii="Times New Roman" w:eastAsia="Times New Roman" w:hAnsi="Times New Roman" w:cs="Times New Roman"/>
                <w:b/>
                <w:bCs/>
                <w:sz w:val="22"/>
                <w:szCs w:val="22"/>
                <w:u w:val="single"/>
              </w:rPr>
              <w:t>% Neither</w:t>
            </w:r>
          </w:p>
        </w:tc>
        <w:tc>
          <w:tcPr>
            <w:tcW w:w="1796" w:type="dxa"/>
            <w:tcBorders>
              <w:top w:val="single" w:sz="4" w:space="0" w:color="auto"/>
              <w:left w:val="nil"/>
              <w:bottom w:val="single" w:sz="4" w:space="0" w:color="auto"/>
              <w:right w:val="nil"/>
            </w:tcBorders>
            <w:noWrap/>
            <w:vAlign w:val="bottom"/>
            <w:hideMark/>
          </w:tcPr>
          <w:p w14:paraId="750C907C" w14:textId="77777777" w:rsidR="001C3C84" w:rsidRPr="00441956" w:rsidRDefault="001C3C84">
            <w:pPr>
              <w:spacing w:after="0" w:line="240" w:lineRule="auto"/>
              <w:jc w:val="center"/>
              <w:rPr>
                <w:rFonts w:ascii="Times New Roman" w:eastAsia="Times New Roman" w:hAnsi="Times New Roman" w:cs="Times New Roman"/>
                <w:b/>
                <w:bCs/>
                <w:sz w:val="22"/>
                <w:szCs w:val="22"/>
                <w:u w:val="single"/>
              </w:rPr>
            </w:pPr>
            <w:r w:rsidRPr="00441956">
              <w:rPr>
                <w:rFonts w:ascii="Times New Roman" w:eastAsia="Times New Roman" w:hAnsi="Times New Roman" w:cs="Times New Roman"/>
                <w:b/>
                <w:bCs/>
                <w:sz w:val="22"/>
                <w:szCs w:val="22"/>
                <w:u w:val="single"/>
              </w:rPr>
              <w:t>% More Likely</w:t>
            </w:r>
          </w:p>
        </w:tc>
        <w:tc>
          <w:tcPr>
            <w:tcW w:w="1200" w:type="dxa"/>
            <w:tcBorders>
              <w:top w:val="single" w:sz="4" w:space="0" w:color="auto"/>
              <w:left w:val="single" w:sz="4" w:space="0" w:color="auto"/>
              <w:bottom w:val="single" w:sz="4" w:space="0" w:color="auto"/>
              <w:right w:val="nil"/>
            </w:tcBorders>
            <w:noWrap/>
            <w:vAlign w:val="bottom"/>
            <w:hideMark/>
          </w:tcPr>
          <w:p w14:paraId="7E0FDFC7" w14:textId="77777777" w:rsidR="001C3C84" w:rsidRPr="00441956" w:rsidRDefault="001C3C84">
            <w:pPr>
              <w:spacing w:after="0" w:line="240" w:lineRule="auto"/>
              <w:jc w:val="center"/>
              <w:rPr>
                <w:rFonts w:ascii="Times New Roman" w:eastAsia="Times New Roman" w:hAnsi="Times New Roman" w:cs="Times New Roman"/>
                <w:b/>
                <w:bCs/>
                <w:sz w:val="22"/>
                <w:szCs w:val="22"/>
                <w:u w:val="single"/>
              </w:rPr>
            </w:pPr>
            <w:r w:rsidRPr="00441956">
              <w:rPr>
                <w:rFonts w:ascii="Times New Roman" w:eastAsia="Times New Roman" w:hAnsi="Times New Roman" w:cs="Times New Roman"/>
                <w:b/>
                <w:bCs/>
                <w:sz w:val="22"/>
                <w:szCs w:val="22"/>
                <w:u w:val="single"/>
              </w:rPr>
              <w:t>Salience</w:t>
            </w:r>
          </w:p>
        </w:tc>
        <w:tc>
          <w:tcPr>
            <w:tcW w:w="1444" w:type="dxa"/>
            <w:tcBorders>
              <w:top w:val="single" w:sz="4" w:space="0" w:color="auto"/>
              <w:left w:val="nil"/>
              <w:bottom w:val="single" w:sz="4" w:space="0" w:color="auto"/>
              <w:right w:val="single" w:sz="4" w:space="0" w:color="auto"/>
            </w:tcBorders>
            <w:noWrap/>
            <w:vAlign w:val="bottom"/>
            <w:hideMark/>
          </w:tcPr>
          <w:p w14:paraId="4208C383" w14:textId="77777777" w:rsidR="001C3C84" w:rsidRPr="00441956" w:rsidRDefault="001C3C84">
            <w:pPr>
              <w:spacing w:after="0" w:line="240" w:lineRule="auto"/>
              <w:jc w:val="center"/>
              <w:rPr>
                <w:rFonts w:ascii="Times New Roman" w:eastAsia="Times New Roman" w:hAnsi="Times New Roman" w:cs="Times New Roman"/>
                <w:b/>
                <w:bCs/>
                <w:sz w:val="22"/>
                <w:szCs w:val="22"/>
                <w:u w:val="single"/>
              </w:rPr>
            </w:pPr>
            <w:r w:rsidRPr="00441956">
              <w:rPr>
                <w:rFonts w:ascii="Times New Roman" w:eastAsia="Times New Roman" w:hAnsi="Times New Roman" w:cs="Times New Roman"/>
                <w:b/>
                <w:bCs/>
                <w:sz w:val="22"/>
                <w:szCs w:val="22"/>
                <w:u w:val="single"/>
              </w:rPr>
              <w:t>Consensus</w:t>
            </w:r>
          </w:p>
        </w:tc>
      </w:tr>
      <w:tr w:rsidR="001C3C84" w:rsidRPr="00441956" w14:paraId="77E12E7A" w14:textId="77777777">
        <w:trPr>
          <w:trHeight w:val="288"/>
        </w:trPr>
        <w:tc>
          <w:tcPr>
            <w:tcW w:w="3904" w:type="dxa"/>
            <w:tcBorders>
              <w:top w:val="nil"/>
              <w:left w:val="single" w:sz="4" w:space="0" w:color="auto"/>
              <w:bottom w:val="nil"/>
              <w:right w:val="nil"/>
            </w:tcBorders>
            <w:noWrap/>
            <w:vAlign w:val="bottom"/>
            <w:hideMark/>
          </w:tcPr>
          <w:p w14:paraId="17238AB4" w14:textId="77777777" w:rsidR="001C3C84" w:rsidRPr="00441956" w:rsidRDefault="001C3C84">
            <w:pPr>
              <w:spacing w:after="0" w:line="240" w:lineRule="auto"/>
              <w:rPr>
                <w:rFonts w:ascii="Times New Roman" w:eastAsia="Times New Roman" w:hAnsi="Times New Roman" w:cs="Times New Roman"/>
                <w:sz w:val="22"/>
                <w:szCs w:val="22"/>
              </w:rPr>
            </w:pPr>
            <w:r w:rsidRPr="00441956">
              <w:rPr>
                <w:rFonts w:ascii="Times New Roman" w:eastAsia="Times New Roman" w:hAnsi="Times New Roman" w:cs="Times New Roman"/>
                <w:sz w:val="22"/>
                <w:szCs w:val="22"/>
              </w:rPr>
              <w:t>Financial reasons</w:t>
            </w:r>
          </w:p>
        </w:tc>
        <w:tc>
          <w:tcPr>
            <w:tcW w:w="1602" w:type="dxa"/>
            <w:tcBorders>
              <w:top w:val="nil"/>
              <w:left w:val="nil"/>
              <w:bottom w:val="nil"/>
              <w:right w:val="nil"/>
            </w:tcBorders>
            <w:noWrap/>
            <w:hideMark/>
          </w:tcPr>
          <w:p w14:paraId="498CD84F"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20.61</w:t>
            </w:r>
          </w:p>
        </w:tc>
        <w:tc>
          <w:tcPr>
            <w:tcW w:w="1296" w:type="dxa"/>
            <w:tcBorders>
              <w:top w:val="nil"/>
              <w:left w:val="nil"/>
              <w:bottom w:val="nil"/>
              <w:right w:val="nil"/>
            </w:tcBorders>
            <w:noWrap/>
            <w:hideMark/>
          </w:tcPr>
          <w:p w14:paraId="3B531C07"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61.04</w:t>
            </w:r>
          </w:p>
        </w:tc>
        <w:tc>
          <w:tcPr>
            <w:tcW w:w="1796" w:type="dxa"/>
            <w:tcBorders>
              <w:top w:val="nil"/>
              <w:left w:val="nil"/>
              <w:bottom w:val="nil"/>
              <w:right w:val="nil"/>
            </w:tcBorders>
            <w:noWrap/>
            <w:hideMark/>
          </w:tcPr>
          <w:p w14:paraId="7E66FD66"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18.35</w:t>
            </w:r>
          </w:p>
        </w:tc>
        <w:tc>
          <w:tcPr>
            <w:tcW w:w="1200" w:type="dxa"/>
            <w:tcBorders>
              <w:top w:val="nil"/>
              <w:left w:val="single" w:sz="4" w:space="0" w:color="auto"/>
              <w:bottom w:val="nil"/>
              <w:right w:val="nil"/>
            </w:tcBorders>
            <w:noWrap/>
            <w:hideMark/>
          </w:tcPr>
          <w:p w14:paraId="50142F7C"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38.96</w:t>
            </w:r>
          </w:p>
        </w:tc>
        <w:tc>
          <w:tcPr>
            <w:tcW w:w="1444" w:type="dxa"/>
            <w:tcBorders>
              <w:top w:val="nil"/>
              <w:left w:val="nil"/>
              <w:bottom w:val="nil"/>
              <w:right w:val="single" w:sz="4" w:space="0" w:color="auto"/>
            </w:tcBorders>
            <w:noWrap/>
            <w:vAlign w:val="bottom"/>
            <w:hideMark/>
          </w:tcPr>
          <w:p w14:paraId="316E8496"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-1.12</w:t>
            </w:r>
          </w:p>
        </w:tc>
      </w:tr>
      <w:tr w:rsidR="001C3C84" w:rsidRPr="00441956" w14:paraId="1C838FE4" w14:textId="77777777">
        <w:trPr>
          <w:trHeight w:val="288"/>
        </w:trPr>
        <w:tc>
          <w:tcPr>
            <w:tcW w:w="3904" w:type="dxa"/>
            <w:tcBorders>
              <w:top w:val="nil"/>
              <w:left w:val="single" w:sz="4" w:space="0" w:color="auto"/>
              <w:bottom w:val="nil"/>
              <w:right w:val="nil"/>
            </w:tcBorders>
            <w:noWrap/>
            <w:vAlign w:val="bottom"/>
            <w:hideMark/>
          </w:tcPr>
          <w:p w14:paraId="14C1032C" w14:textId="77777777" w:rsidR="001C3C84" w:rsidRPr="00441956" w:rsidRDefault="001C3C84">
            <w:pPr>
              <w:spacing w:after="0" w:line="240" w:lineRule="auto"/>
              <w:rPr>
                <w:rFonts w:ascii="Times New Roman" w:eastAsia="Times New Roman" w:hAnsi="Times New Roman" w:cs="Times New Roman"/>
                <w:sz w:val="22"/>
                <w:szCs w:val="22"/>
              </w:rPr>
            </w:pPr>
            <w:r w:rsidRPr="00441956">
              <w:rPr>
                <w:rFonts w:ascii="Times New Roman" w:eastAsia="Times New Roman" w:hAnsi="Times New Roman" w:cs="Times New Roman"/>
                <w:sz w:val="22"/>
                <w:szCs w:val="22"/>
              </w:rPr>
              <w:t xml:space="preserve">Likelihood of being a match </w:t>
            </w:r>
          </w:p>
        </w:tc>
        <w:tc>
          <w:tcPr>
            <w:tcW w:w="1602" w:type="dxa"/>
            <w:tcBorders>
              <w:top w:val="nil"/>
              <w:left w:val="nil"/>
              <w:bottom w:val="nil"/>
              <w:right w:val="nil"/>
            </w:tcBorders>
            <w:noWrap/>
            <w:hideMark/>
          </w:tcPr>
          <w:p w14:paraId="4BA36468"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9.86</w:t>
            </w:r>
          </w:p>
        </w:tc>
        <w:tc>
          <w:tcPr>
            <w:tcW w:w="1296" w:type="dxa"/>
            <w:tcBorders>
              <w:top w:val="nil"/>
              <w:left w:val="nil"/>
              <w:bottom w:val="nil"/>
              <w:right w:val="nil"/>
            </w:tcBorders>
            <w:noWrap/>
            <w:hideMark/>
          </w:tcPr>
          <w:p w14:paraId="564FD72D"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32.14</w:t>
            </w:r>
          </w:p>
        </w:tc>
        <w:tc>
          <w:tcPr>
            <w:tcW w:w="1796" w:type="dxa"/>
            <w:tcBorders>
              <w:top w:val="nil"/>
              <w:left w:val="nil"/>
              <w:bottom w:val="nil"/>
              <w:right w:val="nil"/>
            </w:tcBorders>
            <w:noWrap/>
            <w:hideMark/>
          </w:tcPr>
          <w:p w14:paraId="4FFEBAAE"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58.00</w:t>
            </w:r>
          </w:p>
        </w:tc>
        <w:tc>
          <w:tcPr>
            <w:tcW w:w="1200" w:type="dxa"/>
            <w:tcBorders>
              <w:top w:val="nil"/>
              <w:left w:val="single" w:sz="4" w:space="0" w:color="auto"/>
              <w:bottom w:val="nil"/>
              <w:right w:val="nil"/>
            </w:tcBorders>
            <w:noWrap/>
            <w:hideMark/>
          </w:tcPr>
          <w:p w14:paraId="7A4C7D2C"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67.86</w:t>
            </w:r>
          </w:p>
        </w:tc>
        <w:tc>
          <w:tcPr>
            <w:tcW w:w="1444" w:type="dxa"/>
            <w:tcBorders>
              <w:top w:val="nil"/>
              <w:left w:val="nil"/>
              <w:bottom w:val="nil"/>
              <w:right w:val="single" w:sz="4" w:space="0" w:color="auto"/>
            </w:tcBorders>
            <w:noWrap/>
            <w:vAlign w:val="bottom"/>
            <w:hideMark/>
          </w:tcPr>
          <w:p w14:paraId="636B0AA0"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+5.88</w:t>
            </w:r>
          </w:p>
        </w:tc>
      </w:tr>
      <w:tr w:rsidR="001C3C84" w:rsidRPr="00441956" w14:paraId="4670A26E" w14:textId="77777777">
        <w:trPr>
          <w:trHeight w:val="288"/>
        </w:trPr>
        <w:tc>
          <w:tcPr>
            <w:tcW w:w="3904" w:type="dxa"/>
            <w:tcBorders>
              <w:top w:val="nil"/>
              <w:left w:val="single" w:sz="4" w:space="0" w:color="auto"/>
              <w:bottom w:val="nil"/>
              <w:right w:val="nil"/>
            </w:tcBorders>
            <w:noWrap/>
            <w:vAlign w:val="bottom"/>
            <w:hideMark/>
          </w:tcPr>
          <w:p w14:paraId="7E33E9A7" w14:textId="77777777" w:rsidR="001C3C84" w:rsidRPr="00441956" w:rsidRDefault="001C3C84">
            <w:pPr>
              <w:spacing w:after="0" w:line="240" w:lineRule="auto"/>
              <w:rPr>
                <w:rFonts w:ascii="Times New Roman" w:eastAsia="Times New Roman" w:hAnsi="Times New Roman" w:cs="Times New Roman"/>
                <w:sz w:val="22"/>
                <w:szCs w:val="22"/>
              </w:rPr>
            </w:pPr>
            <w:r w:rsidRPr="00441956">
              <w:rPr>
                <w:rFonts w:ascii="Times New Roman" w:eastAsia="Times New Roman" w:hAnsi="Times New Roman" w:cs="Times New Roman"/>
                <w:sz w:val="22"/>
                <w:szCs w:val="22"/>
              </w:rPr>
              <w:t>Whether you are healthy enough</w:t>
            </w:r>
          </w:p>
        </w:tc>
        <w:tc>
          <w:tcPr>
            <w:tcW w:w="1602" w:type="dxa"/>
            <w:tcBorders>
              <w:top w:val="nil"/>
              <w:left w:val="nil"/>
              <w:bottom w:val="nil"/>
              <w:right w:val="nil"/>
            </w:tcBorders>
            <w:noWrap/>
            <w:hideMark/>
          </w:tcPr>
          <w:p w14:paraId="2897A4FB"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19.21</w:t>
            </w:r>
          </w:p>
        </w:tc>
        <w:tc>
          <w:tcPr>
            <w:tcW w:w="1296" w:type="dxa"/>
            <w:tcBorders>
              <w:top w:val="nil"/>
              <w:left w:val="nil"/>
              <w:bottom w:val="nil"/>
              <w:right w:val="nil"/>
            </w:tcBorders>
            <w:noWrap/>
            <w:hideMark/>
          </w:tcPr>
          <w:p w14:paraId="5CA0E7A8"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28.67</w:t>
            </w:r>
          </w:p>
        </w:tc>
        <w:tc>
          <w:tcPr>
            <w:tcW w:w="1796" w:type="dxa"/>
            <w:tcBorders>
              <w:top w:val="nil"/>
              <w:left w:val="nil"/>
              <w:bottom w:val="nil"/>
              <w:right w:val="nil"/>
            </w:tcBorders>
            <w:noWrap/>
            <w:hideMark/>
          </w:tcPr>
          <w:p w14:paraId="23E3F3E5"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52.12</w:t>
            </w:r>
          </w:p>
        </w:tc>
        <w:tc>
          <w:tcPr>
            <w:tcW w:w="1200" w:type="dxa"/>
            <w:tcBorders>
              <w:top w:val="nil"/>
              <w:left w:val="single" w:sz="4" w:space="0" w:color="auto"/>
              <w:bottom w:val="nil"/>
              <w:right w:val="nil"/>
            </w:tcBorders>
            <w:noWrap/>
            <w:hideMark/>
          </w:tcPr>
          <w:p w14:paraId="7B106630"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71.33</w:t>
            </w:r>
          </w:p>
        </w:tc>
        <w:tc>
          <w:tcPr>
            <w:tcW w:w="1444" w:type="dxa"/>
            <w:tcBorders>
              <w:top w:val="nil"/>
              <w:left w:val="nil"/>
              <w:bottom w:val="nil"/>
              <w:right w:val="single" w:sz="4" w:space="0" w:color="auto"/>
            </w:tcBorders>
            <w:noWrap/>
            <w:vAlign w:val="bottom"/>
            <w:hideMark/>
          </w:tcPr>
          <w:p w14:paraId="3F2D4303"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+2.71</w:t>
            </w:r>
          </w:p>
        </w:tc>
      </w:tr>
      <w:tr w:rsidR="001C3C84" w:rsidRPr="00441956" w14:paraId="1B8A8F8B" w14:textId="77777777">
        <w:trPr>
          <w:trHeight w:val="288"/>
        </w:trPr>
        <w:tc>
          <w:tcPr>
            <w:tcW w:w="3904" w:type="dxa"/>
            <w:tcBorders>
              <w:top w:val="nil"/>
              <w:left w:val="single" w:sz="4" w:space="0" w:color="auto"/>
              <w:bottom w:val="nil"/>
              <w:right w:val="nil"/>
            </w:tcBorders>
            <w:noWrap/>
            <w:vAlign w:val="bottom"/>
            <w:hideMark/>
          </w:tcPr>
          <w:p w14:paraId="6A1435B8" w14:textId="77777777" w:rsidR="001C3C84" w:rsidRPr="00441956" w:rsidRDefault="001C3C84">
            <w:pPr>
              <w:spacing w:after="0" w:line="240" w:lineRule="auto"/>
              <w:rPr>
                <w:rFonts w:ascii="Times New Roman" w:eastAsia="Times New Roman" w:hAnsi="Times New Roman" w:cs="Times New Roman"/>
                <w:sz w:val="22"/>
                <w:szCs w:val="22"/>
              </w:rPr>
            </w:pPr>
            <w:r w:rsidRPr="00441956">
              <w:rPr>
                <w:rFonts w:ascii="Times New Roman" w:eastAsia="Times New Roman" w:hAnsi="Times New Roman" w:cs="Times New Roman"/>
                <w:sz w:val="22"/>
                <w:szCs w:val="22"/>
              </w:rPr>
              <w:t>Knowledge of living kidney donation</w:t>
            </w:r>
          </w:p>
        </w:tc>
        <w:tc>
          <w:tcPr>
            <w:tcW w:w="1602" w:type="dxa"/>
            <w:tcBorders>
              <w:top w:val="nil"/>
              <w:left w:val="nil"/>
              <w:bottom w:val="nil"/>
              <w:right w:val="nil"/>
            </w:tcBorders>
            <w:noWrap/>
            <w:hideMark/>
          </w:tcPr>
          <w:p w14:paraId="245DB2EE"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12.16</w:t>
            </w:r>
          </w:p>
        </w:tc>
        <w:tc>
          <w:tcPr>
            <w:tcW w:w="1296" w:type="dxa"/>
            <w:tcBorders>
              <w:top w:val="nil"/>
              <w:left w:val="nil"/>
              <w:bottom w:val="nil"/>
              <w:right w:val="nil"/>
            </w:tcBorders>
            <w:noWrap/>
            <w:hideMark/>
          </w:tcPr>
          <w:p w14:paraId="39A61B32"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48.29</w:t>
            </w:r>
          </w:p>
        </w:tc>
        <w:tc>
          <w:tcPr>
            <w:tcW w:w="1796" w:type="dxa"/>
            <w:tcBorders>
              <w:top w:val="nil"/>
              <w:left w:val="nil"/>
              <w:bottom w:val="nil"/>
              <w:right w:val="nil"/>
            </w:tcBorders>
            <w:noWrap/>
            <w:hideMark/>
          </w:tcPr>
          <w:p w14:paraId="346E12A0"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39.55</w:t>
            </w:r>
          </w:p>
        </w:tc>
        <w:tc>
          <w:tcPr>
            <w:tcW w:w="1200" w:type="dxa"/>
            <w:tcBorders>
              <w:top w:val="nil"/>
              <w:left w:val="single" w:sz="4" w:space="0" w:color="auto"/>
              <w:bottom w:val="nil"/>
              <w:right w:val="nil"/>
            </w:tcBorders>
            <w:noWrap/>
            <w:hideMark/>
          </w:tcPr>
          <w:p w14:paraId="7DCD4635"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51.71</w:t>
            </w:r>
          </w:p>
        </w:tc>
        <w:tc>
          <w:tcPr>
            <w:tcW w:w="1444" w:type="dxa"/>
            <w:tcBorders>
              <w:top w:val="nil"/>
              <w:left w:val="nil"/>
              <w:bottom w:val="nil"/>
              <w:right w:val="single" w:sz="4" w:space="0" w:color="auto"/>
            </w:tcBorders>
            <w:noWrap/>
            <w:vAlign w:val="bottom"/>
            <w:hideMark/>
          </w:tcPr>
          <w:p w14:paraId="470B6766"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+3.25</w:t>
            </w:r>
          </w:p>
        </w:tc>
      </w:tr>
      <w:tr w:rsidR="001C3C84" w:rsidRPr="00441956" w14:paraId="70F05892" w14:textId="77777777">
        <w:trPr>
          <w:trHeight w:val="288"/>
        </w:trPr>
        <w:tc>
          <w:tcPr>
            <w:tcW w:w="3904" w:type="dxa"/>
            <w:tcBorders>
              <w:top w:val="nil"/>
              <w:left w:val="single" w:sz="4" w:space="0" w:color="auto"/>
              <w:bottom w:val="nil"/>
              <w:right w:val="nil"/>
            </w:tcBorders>
            <w:noWrap/>
            <w:vAlign w:val="bottom"/>
            <w:hideMark/>
          </w:tcPr>
          <w:p w14:paraId="2DB19905" w14:textId="77777777" w:rsidR="001C3C84" w:rsidRPr="00441956" w:rsidRDefault="001C3C84">
            <w:pPr>
              <w:spacing w:after="0" w:line="240" w:lineRule="auto"/>
              <w:rPr>
                <w:rFonts w:ascii="Times New Roman" w:eastAsia="Times New Roman" w:hAnsi="Times New Roman" w:cs="Times New Roman"/>
                <w:sz w:val="22"/>
                <w:szCs w:val="22"/>
              </w:rPr>
            </w:pPr>
            <w:r w:rsidRPr="00441956">
              <w:rPr>
                <w:rFonts w:ascii="Times New Roman" w:eastAsia="Times New Roman" w:hAnsi="Times New Roman" w:cs="Times New Roman"/>
                <w:sz w:val="22"/>
                <w:szCs w:val="22"/>
              </w:rPr>
              <w:t>Your relationship with this person</w:t>
            </w:r>
          </w:p>
        </w:tc>
        <w:tc>
          <w:tcPr>
            <w:tcW w:w="1602" w:type="dxa"/>
            <w:tcBorders>
              <w:top w:val="nil"/>
              <w:left w:val="nil"/>
              <w:bottom w:val="nil"/>
              <w:right w:val="nil"/>
            </w:tcBorders>
            <w:noWrap/>
            <w:hideMark/>
          </w:tcPr>
          <w:p w14:paraId="11482046"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10.43</w:t>
            </w:r>
          </w:p>
        </w:tc>
        <w:tc>
          <w:tcPr>
            <w:tcW w:w="1296" w:type="dxa"/>
            <w:tcBorders>
              <w:top w:val="nil"/>
              <w:left w:val="nil"/>
              <w:bottom w:val="nil"/>
              <w:right w:val="nil"/>
            </w:tcBorders>
            <w:noWrap/>
            <w:hideMark/>
          </w:tcPr>
          <w:p w14:paraId="170ACD89"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23.72</w:t>
            </w:r>
          </w:p>
        </w:tc>
        <w:tc>
          <w:tcPr>
            <w:tcW w:w="1796" w:type="dxa"/>
            <w:tcBorders>
              <w:top w:val="nil"/>
              <w:left w:val="nil"/>
              <w:bottom w:val="nil"/>
              <w:right w:val="nil"/>
            </w:tcBorders>
            <w:noWrap/>
            <w:hideMark/>
          </w:tcPr>
          <w:p w14:paraId="147BCBC7"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65.85</w:t>
            </w:r>
          </w:p>
        </w:tc>
        <w:tc>
          <w:tcPr>
            <w:tcW w:w="1200" w:type="dxa"/>
            <w:tcBorders>
              <w:top w:val="nil"/>
              <w:left w:val="single" w:sz="4" w:space="0" w:color="auto"/>
              <w:bottom w:val="nil"/>
              <w:right w:val="nil"/>
            </w:tcBorders>
            <w:noWrap/>
            <w:hideMark/>
          </w:tcPr>
          <w:p w14:paraId="6C453DF3"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76.28</w:t>
            </w:r>
          </w:p>
        </w:tc>
        <w:tc>
          <w:tcPr>
            <w:tcW w:w="1444" w:type="dxa"/>
            <w:tcBorders>
              <w:top w:val="nil"/>
              <w:left w:val="nil"/>
              <w:bottom w:val="nil"/>
              <w:right w:val="single" w:sz="4" w:space="0" w:color="auto"/>
            </w:tcBorders>
            <w:noWrap/>
            <w:vAlign w:val="bottom"/>
            <w:hideMark/>
          </w:tcPr>
          <w:p w14:paraId="37667702"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+6.31</w:t>
            </w:r>
          </w:p>
        </w:tc>
      </w:tr>
      <w:tr w:rsidR="001C3C84" w:rsidRPr="00441956" w14:paraId="3229DCA4" w14:textId="77777777">
        <w:trPr>
          <w:trHeight w:val="288"/>
        </w:trPr>
        <w:tc>
          <w:tcPr>
            <w:tcW w:w="3904" w:type="dxa"/>
            <w:tcBorders>
              <w:top w:val="nil"/>
              <w:left w:val="single" w:sz="4" w:space="0" w:color="auto"/>
              <w:bottom w:val="nil"/>
              <w:right w:val="nil"/>
            </w:tcBorders>
            <w:noWrap/>
            <w:vAlign w:val="bottom"/>
            <w:hideMark/>
          </w:tcPr>
          <w:p w14:paraId="4F82D8DE" w14:textId="77777777" w:rsidR="001C3C84" w:rsidRPr="00441956" w:rsidRDefault="001C3C84">
            <w:pPr>
              <w:spacing w:after="0" w:line="240" w:lineRule="auto"/>
              <w:rPr>
                <w:rFonts w:ascii="Times New Roman" w:eastAsia="Times New Roman" w:hAnsi="Times New Roman" w:cs="Times New Roman"/>
                <w:sz w:val="22"/>
                <w:szCs w:val="22"/>
              </w:rPr>
            </w:pPr>
            <w:r w:rsidRPr="00441956">
              <w:rPr>
                <w:rFonts w:ascii="Times New Roman" w:eastAsia="Times New Roman" w:hAnsi="Times New Roman" w:cs="Times New Roman"/>
                <w:sz w:val="22"/>
                <w:szCs w:val="22"/>
              </w:rPr>
              <w:t>Moral, religious, or ethical reasons</w:t>
            </w:r>
          </w:p>
        </w:tc>
        <w:tc>
          <w:tcPr>
            <w:tcW w:w="1602" w:type="dxa"/>
            <w:tcBorders>
              <w:top w:val="nil"/>
              <w:left w:val="nil"/>
              <w:bottom w:val="nil"/>
              <w:right w:val="nil"/>
            </w:tcBorders>
            <w:noWrap/>
            <w:hideMark/>
          </w:tcPr>
          <w:p w14:paraId="69C691FD"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15.90</w:t>
            </w:r>
          </w:p>
        </w:tc>
        <w:tc>
          <w:tcPr>
            <w:tcW w:w="1296" w:type="dxa"/>
            <w:tcBorders>
              <w:top w:val="nil"/>
              <w:left w:val="nil"/>
              <w:bottom w:val="nil"/>
              <w:right w:val="nil"/>
            </w:tcBorders>
            <w:noWrap/>
            <w:hideMark/>
          </w:tcPr>
          <w:p w14:paraId="01DB92D8"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49.42</w:t>
            </w:r>
          </w:p>
        </w:tc>
        <w:tc>
          <w:tcPr>
            <w:tcW w:w="1796" w:type="dxa"/>
            <w:tcBorders>
              <w:top w:val="nil"/>
              <w:left w:val="nil"/>
              <w:bottom w:val="nil"/>
              <w:right w:val="nil"/>
            </w:tcBorders>
            <w:noWrap/>
            <w:hideMark/>
          </w:tcPr>
          <w:p w14:paraId="5F9D2C94"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34.68</w:t>
            </w:r>
          </w:p>
        </w:tc>
        <w:tc>
          <w:tcPr>
            <w:tcW w:w="1200" w:type="dxa"/>
            <w:tcBorders>
              <w:top w:val="nil"/>
              <w:left w:val="single" w:sz="4" w:space="0" w:color="auto"/>
              <w:bottom w:val="nil"/>
              <w:right w:val="nil"/>
            </w:tcBorders>
            <w:noWrap/>
            <w:hideMark/>
          </w:tcPr>
          <w:p w14:paraId="2BC407E1"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50.58</w:t>
            </w:r>
          </w:p>
        </w:tc>
        <w:tc>
          <w:tcPr>
            <w:tcW w:w="1444" w:type="dxa"/>
            <w:tcBorders>
              <w:top w:val="nil"/>
              <w:left w:val="nil"/>
              <w:bottom w:val="nil"/>
              <w:right w:val="single" w:sz="4" w:space="0" w:color="auto"/>
            </w:tcBorders>
            <w:noWrap/>
            <w:vAlign w:val="bottom"/>
            <w:hideMark/>
          </w:tcPr>
          <w:p w14:paraId="1A6F129D"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+2.18</w:t>
            </w:r>
          </w:p>
        </w:tc>
      </w:tr>
      <w:tr w:rsidR="001C3C84" w:rsidRPr="00441956" w14:paraId="07D1DACD" w14:textId="77777777">
        <w:trPr>
          <w:trHeight w:val="288"/>
        </w:trPr>
        <w:tc>
          <w:tcPr>
            <w:tcW w:w="3904" w:type="dxa"/>
            <w:tcBorders>
              <w:top w:val="nil"/>
              <w:left w:val="single" w:sz="4" w:space="0" w:color="auto"/>
              <w:bottom w:val="nil"/>
              <w:right w:val="nil"/>
            </w:tcBorders>
            <w:noWrap/>
            <w:vAlign w:val="bottom"/>
            <w:hideMark/>
          </w:tcPr>
          <w:p w14:paraId="0B023D9F" w14:textId="77777777" w:rsidR="001C3C84" w:rsidRPr="00441956" w:rsidRDefault="001C3C84">
            <w:pPr>
              <w:spacing w:after="0" w:line="240" w:lineRule="auto"/>
              <w:rPr>
                <w:rFonts w:ascii="Times New Roman" w:eastAsia="Times New Roman" w:hAnsi="Times New Roman" w:cs="Times New Roman"/>
                <w:sz w:val="22"/>
                <w:szCs w:val="22"/>
              </w:rPr>
            </w:pPr>
            <w:r w:rsidRPr="00441956">
              <w:rPr>
                <w:rFonts w:ascii="Times New Roman" w:eastAsia="Times New Roman" w:hAnsi="Times New Roman" w:cs="Times New Roman"/>
                <w:sz w:val="22"/>
                <w:szCs w:val="22"/>
              </w:rPr>
              <w:t>How could affect rest of your family</w:t>
            </w:r>
          </w:p>
        </w:tc>
        <w:tc>
          <w:tcPr>
            <w:tcW w:w="1602" w:type="dxa"/>
            <w:tcBorders>
              <w:top w:val="nil"/>
              <w:left w:val="nil"/>
              <w:bottom w:val="nil"/>
              <w:right w:val="nil"/>
            </w:tcBorders>
            <w:noWrap/>
            <w:hideMark/>
          </w:tcPr>
          <w:p w14:paraId="7002BF85"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19.16</w:t>
            </w:r>
          </w:p>
        </w:tc>
        <w:tc>
          <w:tcPr>
            <w:tcW w:w="1296" w:type="dxa"/>
            <w:tcBorders>
              <w:top w:val="nil"/>
              <w:left w:val="nil"/>
              <w:bottom w:val="nil"/>
              <w:right w:val="nil"/>
            </w:tcBorders>
            <w:noWrap/>
            <w:hideMark/>
          </w:tcPr>
          <w:p w14:paraId="347A4B73"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39.76</w:t>
            </w:r>
          </w:p>
        </w:tc>
        <w:tc>
          <w:tcPr>
            <w:tcW w:w="1796" w:type="dxa"/>
            <w:tcBorders>
              <w:top w:val="nil"/>
              <w:left w:val="nil"/>
              <w:bottom w:val="nil"/>
              <w:right w:val="nil"/>
            </w:tcBorders>
            <w:noWrap/>
            <w:hideMark/>
          </w:tcPr>
          <w:p w14:paraId="52AD579D"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41.08</w:t>
            </w:r>
          </w:p>
        </w:tc>
        <w:tc>
          <w:tcPr>
            <w:tcW w:w="1200" w:type="dxa"/>
            <w:tcBorders>
              <w:top w:val="nil"/>
              <w:left w:val="single" w:sz="4" w:space="0" w:color="auto"/>
              <w:bottom w:val="nil"/>
              <w:right w:val="nil"/>
            </w:tcBorders>
            <w:noWrap/>
            <w:hideMark/>
          </w:tcPr>
          <w:p w14:paraId="5F06FDE5"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60.24</w:t>
            </w:r>
          </w:p>
        </w:tc>
        <w:tc>
          <w:tcPr>
            <w:tcW w:w="1444" w:type="dxa"/>
            <w:tcBorders>
              <w:top w:val="nil"/>
              <w:left w:val="nil"/>
              <w:bottom w:val="nil"/>
              <w:right w:val="single" w:sz="4" w:space="0" w:color="auto"/>
            </w:tcBorders>
            <w:noWrap/>
            <w:vAlign w:val="bottom"/>
            <w:hideMark/>
          </w:tcPr>
          <w:p w14:paraId="2A472E8F"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+2.14</w:t>
            </w:r>
          </w:p>
        </w:tc>
      </w:tr>
      <w:tr w:rsidR="001C3C84" w:rsidRPr="00441956" w14:paraId="1CE5C1C3" w14:textId="77777777">
        <w:trPr>
          <w:trHeight w:val="288"/>
        </w:trPr>
        <w:tc>
          <w:tcPr>
            <w:tcW w:w="3904" w:type="dxa"/>
            <w:tcBorders>
              <w:top w:val="nil"/>
              <w:left w:val="single" w:sz="4" w:space="0" w:color="auto"/>
              <w:bottom w:val="nil"/>
              <w:right w:val="nil"/>
            </w:tcBorders>
            <w:noWrap/>
            <w:vAlign w:val="bottom"/>
            <w:hideMark/>
          </w:tcPr>
          <w:p w14:paraId="18C39C74" w14:textId="77777777" w:rsidR="001C3C84" w:rsidRPr="00441956" w:rsidRDefault="001C3C84">
            <w:pPr>
              <w:spacing w:after="0" w:line="240" w:lineRule="auto"/>
              <w:rPr>
                <w:rFonts w:ascii="Times New Roman" w:eastAsia="Times New Roman" w:hAnsi="Times New Roman" w:cs="Times New Roman"/>
                <w:sz w:val="22"/>
                <w:szCs w:val="22"/>
              </w:rPr>
            </w:pPr>
            <w:r w:rsidRPr="00441956">
              <w:rPr>
                <w:rFonts w:ascii="Times New Roman" w:eastAsia="Times New Roman" w:hAnsi="Times New Roman" w:cs="Times New Roman"/>
                <w:sz w:val="22"/>
                <w:szCs w:val="22"/>
              </w:rPr>
              <w:t xml:space="preserve">Your views on organ donation </w:t>
            </w:r>
          </w:p>
        </w:tc>
        <w:tc>
          <w:tcPr>
            <w:tcW w:w="1602" w:type="dxa"/>
            <w:tcBorders>
              <w:top w:val="nil"/>
              <w:left w:val="nil"/>
              <w:bottom w:val="nil"/>
              <w:right w:val="nil"/>
            </w:tcBorders>
            <w:noWrap/>
            <w:hideMark/>
          </w:tcPr>
          <w:p w14:paraId="2355C78A"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13.23</w:t>
            </w:r>
          </w:p>
        </w:tc>
        <w:tc>
          <w:tcPr>
            <w:tcW w:w="1296" w:type="dxa"/>
            <w:tcBorders>
              <w:top w:val="nil"/>
              <w:left w:val="nil"/>
              <w:bottom w:val="nil"/>
              <w:right w:val="nil"/>
            </w:tcBorders>
            <w:noWrap/>
            <w:hideMark/>
          </w:tcPr>
          <w:p w14:paraId="2CD4B1DB"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45.80</w:t>
            </w:r>
          </w:p>
        </w:tc>
        <w:tc>
          <w:tcPr>
            <w:tcW w:w="1796" w:type="dxa"/>
            <w:tcBorders>
              <w:top w:val="nil"/>
              <w:left w:val="nil"/>
              <w:bottom w:val="nil"/>
              <w:right w:val="nil"/>
            </w:tcBorders>
            <w:noWrap/>
            <w:hideMark/>
          </w:tcPr>
          <w:p w14:paraId="76B7E54A"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40.97</w:t>
            </w:r>
          </w:p>
        </w:tc>
        <w:tc>
          <w:tcPr>
            <w:tcW w:w="1200" w:type="dxa"/>
            <w:tcBorders>
              <w:top w:val="nil"/>
              <w:left w:val="single" w:sz="4" w:space="0" w:color="auto"/>
              <w:bottom w:val="nil"/>
              <w:right w:val="nil"/>
            </w:tcBorders>
            <w:noWrap/>
            <w:hideMark/>
          </w:tcPr>
          <w:p w14:paraId="07E433B5"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54.20</w:t>
            </w:r>
          </w:p>
        </w:tc>
        <w:tc>
          <w:tcPr>
            <w:tcW w:w="1444" w:type="dxa"/>
            <w:tcBorders>
              <w:top w:val="nil"/>
              <w:left w:val="nil"/>
              <w:bottom w:val="nil"/>
              <w:right w:val="single" w:sz="4" w:space="0" w:color="auto"/>
            </w:tcBorders>
            <w:noWrap/>
            <w:vAlign w:val="bottom"/>
            <w:hideMark/>
          </w:tcPr>
          <w:p w14:paraId="58A068EA"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+3.10</w:t>
            </w:r>
          </w:p>
        </w:tc>
      </w:tr>
      <w:tr w:rsidR="001C3C84" w:rsidRPr="00441956" w14:paraId="7803EF10" w14:textId="77777777">
        <w:trPr>
          <w:trHeight w:val="288"/>
        </w:trPr>
        <w:tc>
          <w:tcPr>
            <w:tcW w:w="3904" w:type="dxa"/>
            <w:tcBorders>
              <w:top w:val="nil"/>
              <w:left w:val="single" w:sz="4" w:space="0" w:color="auto"/>
              <w:bottom w:val="nil"/>
              <w:right w:val="nil"/>
            </w:tcBorders>
            <w:noWrap/>
            <w:vAlign w:val="bottom"/>
            <w:hideMark/>
          </w:tcPr>
          <w:p w14:paraId="354706C5" w14:textId="77777777" w:rsidR="001C3C84" w:rsidRPr="00441956" w:rsidRDefault="001C3C84">
            <w:pPr>
              <w:spacing w:after="0" w:line="240" w:lineRule="auto"/>
              <w:rPr>
                <w:rFonts w:ascii="Times New Roman" w:eastAsia="Times New Roman" w:hAnsi="Times New Roman" w:cs="Times New Roman"/>
                <w:sz w:val="22"/>
                <w:szCs w:val="22"/>
              </w:rPr>
            </w:pPr>
            <w:r w:rsidRPr="00441956">
              <w:rPr>
                <w:rFonts w:ascii="Times New Roman" w:eastAsia="Times New Roman" w:hAnsi="Times New Roman" w:cs="Times New Roman"/>
                <w:sz w:val="22"/>
                <w:szCs w:val="22"/>
              </w:rPr>
              <w:t>Extending this person's life</w:t>
            </w:r>
          </w:p>
        </w:tc>
        <w:tc>
          <w:tcPr>
            <w:tcW w:w="1602" w:type="dxa"/>
            <w:tcBorders>
              <w:top w:val="nil"/>
              <w:left w:val="nil"/>
              <w:bottom w:val="nil"/>
              <w:right w:val="nil"/>
            </w:tcBorders>
            <w:noWrap/>
            <w:hideMark/>
          </w:tcPr>
          <w:p w14:paraId="00DB7E80"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10.22</w:t>
            </w:r>
          </w:p>
        </w:tc>
        <w:tc>
          <w:tcPr>
            <w:tcW w:w="1296" w:type="dxa"/>
            <w:tcBorders>
              <w:top w:val="nil"/>
              <w:left w:val="nil"/>
              <w:bottom w:val="nil"/>
              <w:right w:val="nil"/>
            </w:tcBorders>
            <w:noWrap/>
            <w:hideMark/>
          </w:tcPr>
          <w:p w14:paraId="7F909A2F"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24.70</w:t>
            </w:r>
          </w:p>
        </w:tc>
        <w:tc>
          <w:tcPr>
            <w:tcW w:w="1796" w:type="dxa"/>
            <w:tcBorders>
              <w:top w:val="nil"/>
              <w:left w:val="nil"/>
              <w:bottom w:val="nil"/>
              <w:right w:val="nil"/>
            </w:tcBorders>
            <w:noWrap/>
            <w:hideMark/>
          </w:tcPr>
          <w:p w14:paraId="69780B49"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65.09</w:t>
            </w:r>
          </w:p>
        </w:tc>
        <w:tc>
          <w:tcPr>
            <w:tcW w:w="1200" w:type="dxa"/>
            <w:tcBorders>
              <w:top w:val="nil"/>
              <w:left w:val="single" w:sz="4" w:space="0" w:color="auto"/>
              <w:bottom w:val="nil"/>
              <w:right w:val="nil"/>
            </w:tcBorders>
            <w:noWrap/>
            <w:hideMark/>
          </w:tcPr>
          <w:p w14:paraId="3D55F1D2"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75.31</w:t>
            </w:r>
          </w:p>
        </w:tc>
        <w:tc>
          <w:tcPr>
            <w:tcW w:w="1444" w:type="dxa"/>
            <w:tcBorders>
              <w:top w:val="nil"/>
              <w:left w:val="nil"/>
              <w:bottom w:val="nil"/>
              <w:right w:val="single" w:sz="4" w:space="0" w:color="auto"/>
            </w:tcBorders>
            <w:noWrap/>
            <w:vAlign w:val="bottom"/>
            <w:hideMark/>
          </w:tcPr>
          <w:p w14:paraId="252ADA42"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+6.37</w:t>
            </w:r>
          </w:p>
        </w:tc>
      </w:tr>
      <w:tr w:rsidR="001C3C84" w:rsidRPr="00441956" w14:paraId="5C279751" w14:textId="77777777">
        <w:trPr>
          <w:trHeight w:val="288"/>
        </w:trPr>
        <w:tc>
          <w:tcPr>
            <w:tcW w:w="3904" w:type="dxa"/>
            <w:tcBorders>
              <w:top w:val="nil"/>
              <w:left w:val="single" w:sz="4" w:space="0" w:color="auto"/>
              <w:bottom w:val="nil"/>
              <w:right w:val="nil"/>
            </w:tcBorders>
            <w:noWrap/>
            <w:vAlign w:val="bottom"/>
            <w:hideMark/>
          </w:tcPr>
          <w:p w14:paraId="49F737E4" w14:textId="77777777" w:rsidR="001C3C84" w:rsidRPr="00441956" w:rsidRDefault="001C3C84">
            <w:pPr>
              <w:spacing w:after="0" w:line="240" w:lineRule="auto"/>
              <w:rPr>
                <w:rFonts w:ascii="Times New Roman" w:eastAsia="Times New Roman" w:hAnsi="Times New Roman" w:cs="Times New Roman"/>
                <w:sz w:val="22"/>
                <w:szCs w:val="22"/>
              </w:rPr>
            </w:pPr>
            <w:r w:rsidRPr="00441956">
              <w:rPr>
                <w:rFonts w:ascii="Times New Roman" w:eastAsia="Times New Roman" w:hAnsi="Times New Roman" w:cs="Times New Roman"/>
                <w:sz w:val="22"/>
                <w:szCs w:val="22"/>
              </w:rPr>
              <w:t>How this could affect your health</w:t>
            </w:r>
          </w:p>
        </w:tc>
        <w:tc>
          <w:tcPr>
            <w:tcW w:w="1602" w:type="dxa"/>
            <w:tcBorders>
              <w:top w:val="nil"/>
              <w:left w:val="nil"/>
              <w:bottom w:val="nil"/>
              <w:right w:val="nil"/>
            </w:tcBorders>
            <w:noWrap/>
            <w:hideMark/>
          </w:tcPr>
          <w:p w14:paraId="2C280211"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29.28</w:t>
            </w:r>
          </w:p>
        </w:tc>
        <w:tc>
          <w:tcPr>
            <w:tcW w:w="1296" w:type="dxa"/>
            <w:tcBorders>
              <w:top w:val="nil"/>
              <w:left w:val="nil"/>
              <w:bottom w:val="nil"/>
              <w:right w:val="nil"/>
            </w:tcBorders>
            <w:noWrap/>
            <w:hideMark/>
          </w:tcPr>
          <w:p w14:paraId="15E410A8"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40.74</w:t>
            </w:r>
          </w:p>
        </w:tc>
        <w:tc>
          <w:tcPr>
            <w:tcW w:w="1796" w:type="dxa"/>
            <w:tcBorders>
              <w:top w:val="nil"/>
              <w:left w:val="nil"/>
              <w:bottom w:val="nil"/>
              <w:right w:val="nil"/>
            </w:tcBorders>
            <w:noWrap/>
            <w:hideMark/>
          </w:tcPr>
          <w:p w14:paraId="695FC5A2"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29.98</w:t>
            </w:r>
          </w:p>
        </w:tc>
        <w:tc>
          <w:tcPr>
            <w:tcW w:w="1200" w:type="dxa"/>
            <w:tcBorders>
              <w:top w:val="nil"/>
              <w:left w:val="single" w:sz="4" w:space="0" w:color="auto"/>
              <w:bottom w:val="nil"/>
              <w:right w:val="nil"/>
            </w:tcBorders>
            <w:noWrap/>
            <w:hideMark/>
          </w:tcPr>
          <w:p w14:paraId="1A2DD86E"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59.26</w:t>
            </w:r>
          </w:p>
        </w:tc>
        <w:tc>
          <w:tcPr>
            <w:tcW w:w="1444" w:type="dxa"/>
            <w:tcBorders>
              <w:top w:val="nil"/>
              <w:left w:val="nil"/>
              <w:bottom w:val="nil"/>
              <w:right w:val="single" w:sz="4" w:space="0" w:color="auto"/>
            </w:tcBorders>
            <w:noWrap/>
            <w:vAlign w:val="bottom"/>
            <w:hideMark/>
          </w:tcPr>
          <w:p w14:paraId="6BD4C21C"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+1.02</w:t>
            </w:r>
          </w:p>
        </w:tc>
      </w:tr>
      <w:tr w:rsidR="001C3C84" w:rsidRPr="00441956" w14:paraId="482C0B07" w14:textId="77777777">
        <w:trPr>
          <w:trHeight w:val="288"/>
        </w:trPr>
        <w:tc>
          <w:tcPr>
            <w:tcW w:w="3904" w:type="dxa"/>
            <w:tcBorders>
              <w:top w:val="nil"/>
              <w:left w:val="single" w:sz="4" w:space="0" w:color="auto"/>
              <w:bottom w:val="nil"/>
              <w:right w:val="nil"/>
            </w:tcBorders>
            <w:noWrap/>
            <w:vAlign w:val="bottom"/>
            <w:hideMark/>
          </w:tcPr>
          <w:p w14:paraId="75E4F509" w14:textId="77777777" w:rsidR="001C3C84" w:rsidRPr="00441956" w:rsidRDefault="001C3C84">
            <w:pPr>
              <w:spacing w:after="0" w:line="240" w:lineRule="auto"/>
              <w:rPr>
                <w:rFonts w:ascii="Times New Roman" w:eastAsia="Times New Roman" w:hAnsi="Times New Roman" w:cs="Times New Roman"/>
                <w:sz w:val="22"/>
                <w:szCs w:val="22"/>
              </w:rPr>
            </w:pPr>
            <w:r w:rsidRPr="00441956">
              <w:rPr>
                <w:rFonts w:ascii="Times New Roman" w:eastAsia="Times New Roman" w:hAnsi="Times New Roman" w:cs="Times New Roman"/>
                <w:sz w:val="22"/>
                <w:szCs w:val="22"/>
              </w:rPr>
              <w:t>The surgery</w:t>
            </w:r>
          </w:p>
        </w:tc>
        <w:tc>
          <w:tcPr>
            <w:tcW w:w="1602" w:type="dxa"/>
            <w:tcBorders>
              <w:top w:val="nil"/>
              <w:left w:val="nil"/>
              <w:bottom w:val="nil"/>
              <w:right w:val="nil"/>
            </w:tcBorders>
            <w:noWrap/>
            <w:hideMark/>
          </w:tcPr>
          <w:p w14:paraId="6B9948B6"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28.80</w:t>
            </w:r>
          </w:p>
        </w:tc>
        <w:tc>
          <w:tcPr>
            <w:tcW w:w="1296" w:type="dxa"/>
            <w:tcBorders>
              <w:top w:val="nil"/>
              <w:left w:val="nil"/>
              <w:bottom w:val="nil"/>
              <w:right w:val="nil"/>
            </w:tcBorders>
            <w:noWrap/>
            <w:hideMark/>
          </w:tcPr>
          <w:p w14:paraId="7287646D"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44.28</w:t>
            </w:r>
          </w:p>
        </w:tc>
        <w:tc>
          <w:tcPr>
            <w:tcW w:w="1796" w:type="dxa"/>
            <w:tcBorders>
              <w:top w:val="nil"/>
              <w:left w:val="nil"/>
              <w:bottom w:val="nil"/>
              <w:right w:val="nil"/>
            </w:tcBorders>
            <w:noWrap/>
            <w:hideMark/>
          </w:tcPr>
          <w:p w14:paraId="4F24A29B"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26.93</w:t>
            </w:r>
          </w:p>
        </w:tc>
        <w:tc>
          <w:tcPr>
            <w:tcW w:w="1200" w:type="dxa"/>
            <w:tcBorders>
              <w:top w:val="nil"/>
              <w:left w:val="single" w:sz="4" w:space="0" w:color="auto"/>
              <w:bottom w:val="nil"/>
              <w:right w:val="nil"/>
            </w:tcBorders>
            <w:noWrap/>
            <w:hideMark/>
          </w:tcPr>
          <w:p w14:paraId="4B7EFBA2"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55.73</w:t>
            </w:r>
          </w:p>
        </w:tc>
        <w:tc>
          <w:tcPr>
            <w:tcW w:w="1444" w:type="dxa"/>
            <w:tcBorders>
              <w:top w:val="nil"/>
              <w:left w:val="nil"/>
              <w:bottom w:val="nil"/>
              <w:right w:val="single" w:sz="4" w:space="0" w:color="auto"/>
            </w:tcBorders>
            <w:noWrap/>
            <w:vAlign w:val="bottom"/>
            <w:hideMark/>
          </w:tcPr>
          <w:p w14:paraId="61886232"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-1.07</w:t>
            </w:r>
          </w:p>
        </w:tc>
      </w:tr>
      <w:tr w:rsidR="001C3C84" w:rsidRPr="00441956" w14:paraId="6D2CF2CD" w14:textId="77777777">
        <w:trPr>
          <w:trHeight w:val="288"/>
        </w:trPr>
        <w:tc>
          <w:tcPr>
            <w:tcW w:w="3904" w:type="dxa"/>
            <w:tcBorders>
              <w:top w:val="nil"/>
              <w:left w:val="single" w:sz="4" w:space="0" w:color="auto"/>
              <w:bottom w:val="nil"/>
              <w:right w:val="nil"/>
            </w:tcBorders>
            <w:noWrap/>
            <w:vAlign w:val="bottom"/>
            <w:hideMark/>
          </w:tcPr>
          <w:p w14:paraId="5CAFF6D7" w14:textId="77777777" w:rsidR="001C3C84" w:rsidRPr="00441956" w:rsidRDefault="001C3C84">
            <w:pPr>
              <w:spacing w:after="0" w:line="240" w:lineRule="auto"/>
              <w:rPr>
                <w:rFonts w:ascii="Times New Roman" w:eastAsia="Times New Roman" w:hAnsi="Times New Roman" w:cs="Times New Roman"/>
                <w:sz w:val="22"/>
                <w:szCs w:val="22"/>
              </w:rPr>
            </w:pPr>
            <w:r w:rsidRPr="00441956">
              <w:rPr>
                <w:rFonts w:ascii="Times New Roman" w:eastAsia="Times New Roman" w:hAnsi="Times New Roman" w:cs="Times New Roman"/>
                <w:sz w:val="22"/>
                <w:szCs w:val="22"/>
              </w:rPr>
              <w:t>Improving their quality of life</w:t>
            </w:r>
          </w:p>
        </w:tc>
        <w:tc>
          <w:tcPr>
            <w:tcW w:w="1602" w:type="dxa"/>
            <w:tcBorders>
              <w:top w:val="nil"/>
              <w:left w:val="nil"/>
              <w:bottom w:val="nil"/>
              <w:right w:val="nil"/>
            </w:tcBorders>
            <w:noWrap/>
            <w:hideMark/>
          </w:tcPr>
          <w:p w14:paraId="659D7423"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7.36</w:t>
            </w:r>
          </w:p>
        </w:tc>
        <w:tc>
          <w:tcPr>
            <w:tcW w:w="1296" w:type="dxa"/>
            <w:tcBorders>
              <w:top w:val="nil"/>
              <w:left w:val="nil"/>
              <w:bottom w:val="nil"/>
              <w:right w:val="nil"/>
            </w:tcBorders>
            <w:noWrap/>
            <w:hideMark/>
          </w:tcPr>
          <w:p w14:paraId="647D6157"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29.54</w:t>
            </w:r>
          </w:p>
        </w:tc>
        <w:tc>
          <w:tcPr>
            <w:tcW w:w="1796" w:type="dxa"/>
            <w:tcBorders>
              <w:top w:val="nil"/>
              <w:left w:val="nil"/>
              <w:bottom w:val="nil"/>
              <w:right w:val="nil"/>
            </w:tcBorders>
            <w:noWrap/>
            <w:hideMark/>
          </w:tcPr>
          <w:p w14:paraId="390C45C2"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63.10</w:t>
            </w:r>
          </w:p>
        </w:tc>
        <w:tc>
          <w:tcPr>
            <w:tcW w:w="1200" w:type="dxa"/>
            <w:tcBorders>
              <w:top w:val="nil"/>
              <w:left w:val="single" w:sz="4" w:space="0" w:color="auto"/>
              <w:bottom w:val="nil"/>
              <w:right w:val="nil"/>
            </w:tcBorders>
            <w:noWrap/>
            <w:hideMark/>
          </w:tcPr>
          <w:p w14:paraId="26DD06AF"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70.46</w:t>
            </w:r>
          </w:p>
        </w:tc>
        <w:tc>
          <w:tcPr>
            <w:tcW w:w="1444" w:type="dxa"/>
            <w:tcBorders>
              <w:top w:val="nil"/>
              <w:left w:val="nil"/>
              <w:bottom w:val="nil"/>
              <w:right w:val="single" w:sz="4" w:space="0" w:color="auto"/>
            </w:tcBorders>
            <w:noWrap/>
            <w:vAlign w:val="bottom"/>
            <w:hideMark/>
          </w:tcPr>
          <w:p w14:paraId="08562DF0"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+8.57</w:t>
            </w:r>
          </w:p>
        </w:tc>
      </w:tr>
      <w:tr w:rsidR="001C3C84" w:rsidRPr="00441956" w14:paraId="1B4F5F35" w14:textId="77777777">
        <w:trPr>
          <w:trHeight w:val="288"/>
        </w:trPr>
        <w:tc>
          <w:tcPr>
            <w:tcW w:w="3904" w:type="dxa"/>
            <w:tcBorders>
              <w:top w:val="nil"/>
              <w:left w:val="single" w:sz="4" w:space="0" w:color="auto"/>
              <w:bottom w:val="nil"/>
              <w:right w:val="nil"/>
            </w:tcBorders>
            <w:noWrap/>
            <w:vAlign w:val="bottom"/>
            <w:hideMark/>
          </w:tcPr>
          <w:p w14:paraId="706B9F86" w14:textId="77777777" w:rsidR="001C3C84" w:rsidRPr="00441956" w:rsidRDefault="001C3C84">
            <w:pPr>
              <w:spacing w:after="0" w:line="240" w:lineRule="auto"/>
              <w:rPr>
                <w:rFonts w:ascii="Times New Roman" w:eastAsia="Times New Roman" w:hAnsi="Times New Roman" w:cs="Times New Roman"/>
                <w:sz w:val="22"/>
                <w:szCs w:val="22"/>
              </w:rPr>
            </w:pPr>
            <w:r w:rsidRPr="00441956">
              <w:rPr>
                <w:rFonts w:ascii="Times New Roman" w:eastAsia="Times New Roman" w:hAnsi="Times New Roman" w:cs="Times New Roman"/>
                <w:sz w:val="22"/>
                <w:szCs w:val="22"/>
              </w:rPr>
              <w:t>Post-surgical recovery</w:t>
            </w:r>
          </w:p>
        </w:tc>
        <w:tc>
          <w:tcPr>
            <w:tcW w:w="1602" w:type="dxa"/>
            <w:tcBorders>
              <w:top w:val="nil"/>
              <w:left w:val="nil"/>
              <w:bottom w:val="nil"/>
              <w:right w:val="nil"/>
            </w:tcBorders>
            <w:noWrap/>
            <w:hideMark/>
          </w:tcPr>
          <w:p w14:paraId="6BD3DE06"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25.30</w:t>
            </w:r>
          </w:p>
        </w:tc>
        <w:tc>
          <w:tcPr>
            <w:tcW w:w="1296" w:type="dxa"/>
            <w:tcBorders>
              <w:top w:val="nil"/>
              <w:left w:val="nil"/>
              <w:bottom w:val="nil"/>
              <w:right w:val="nil"/>
            </w:tcBorders>
            <w:noWrap/>
            <w:hideMark/>
          </w:tcPr>
          <w:p w14:paraId="39F9803F"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47.51</w:t>
            </w:r>
          </w:p>
        </w:tc>
        <w:tc>
          <w:tcPr>
            <w:tcW w:w="1796" w:type="dxa"/>
            <w:tcBorders>
              <w:top w:val="nil"/>
              <w:left w:val="nil"/>
              <w:bottom w:val="nil"/>
              <w:right w:val="nil"/>
            </w:tcBorders>
            <w:noWrap/>
            <w:hideMark/>
          </w:tcPr>
          <w:p w14:paraId="33B9B24D"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27.19</w:t>
            </w:r>
          </w:p>
        </w:tc>
        <w:tc>
          <w:tcPr>
            <w:tcW w:w="1200" w:type="dxa"/>
            <w:tcBorders>
              <w:top w:val="nil"/>
              <w:left w:val="single" w:sz="4" w:space="0" w:color="auto"/>
              <w:bottom w:val="nil"/>
              <w:right w:val="nil"/>
            </w:tcBorders>
            <w:noWrap/>
            <w:hideMark/>
          </w:tcPr>
          <w:p w14:paraId="75F9FD66"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52.49</w:t>
            </w:r>
          </w:p>
        </w:tc>
        <w:tc>
          <w:tcPr>
            <w:tcW w:w="1444" w:type="dxa"/>
            <w:tcBorders>
              <w:top w:val="nil"/>
              <w:left w:val="nil"/>
              <w:bottom w:val="nil"/>
              <w:right w:val="single" w:sz="4" w:space="0" w:color="auto"/>
            </w:tcBorders>
            <w:noWrap/>
            <w:vAlign w:val="bottom"/>
            <w:hideMark/>
          </w:tcPr>
          <w:p w14:paraId="127B328F"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+1.07</w:t>
            </w:r>
          </w:p>
        </w:tc>
      </w:tr>
      <w:tr w:rsidR="001C3C84" w:rsidRPr="00441956" w14:paraId="11A8BE17" w14:textId="77777777">
        <w:trPr>
          <w:trHeight w:val="288"/>
        </w:trPr>
        <w:tc>
          <w:tcPr>
            <w:tcW w:w="3904" w:type="dxa"/>
            <w:tcBorders>
              <w:top w:val="nil"/>
              <w:left w:val="single" w:sz="4" w:space="0" w:color="auto"/>
              <w:bottom w:val="single" w:sz="4" w:space="0" w:color="auto"/>
              <w:right w:val="nil"/>
            </w:tcBorders>
            <w:noWrap/>
            <w:vAlign w:val="bottom"/>
            <w:hideMark/>
          </w:tcPr>
          <w:p w14:paraId="4F044420" w14:textId="77777777" w:rsidR="001C3C84" w:rsidRPr="00441956" w:rsidRDefault="001C3C84">
            <w:pPr>
              <w:spacing w:after="0" w:line="240" w:lineRule="auto"/>
              <w:rPr>
                <w:rFonts w:ascii="Times New Roman" w:eastAsia="Times New Roman" w:hAnsi="Times New Roman" w:cs="Times New Roman"/>
                <w:sz w:val="22"/>
                <w:szCs w:val="22"/>
              </w:rPr>
            </w:pPr>
            <w:r w:rsidRPr="00441956">
              <w:rPr>
                <w:rFonts w:ascii="Times New Roman" w:eastAsia="Times New Roman" w:hAnsi="Times New Roman" w:cs="Times New Roman"/>
                <w:sz w:val="22"/>
                <w:szCs w:val="22"/>
              </w:rPr>
              <w:t>Characteristics not listed above</w:t>
            </w:r>
          </w:p>
        </w:tc>
        <w:tc>
          <w:tcPr>
            <w:tcW w:w="1602" w:type="dxa"/>
            <w:tcBorders>
              <w:top w:val="nil"/>
              <w:left w:val="nil"/>
              <w:bottom w:val="single" w:sz="4" w:space="0" w:color="auto"/>
              <w:right w:val="nil"/>
            </w:tcBorders>
            <w:noWrap/>
            <w:hideMark/>
          </w:tcPr>
          <w:p w14:paraId="71B67197"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12.27</w:t>
            </w:r>
          </w:p>
        </w:tc>
        <w:tc>
          <w:tcPr>
            <w:tcW w:w="1296" w:type="dxa"/>
            <w:tcBorders>
              <w:top w:val="nil"/>
              <w:left w:val="nil"/>
              <w:bottom w:val="single" w:sz="4" w:space="0" w:color="auto"/>
              <w:right w:val="nil"/>
            </w:tcBorders>
            <w:noWrap/>
            <w:hideMark/>
          </w:tcPr>
          <w:p w14:paraId="7F309241"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56.26</w:t>
            </w:r>
          </w:p>
        </w:tc>
        <w:tc>
          <w:tcPr>
            <w:tcW w:w="1796" w:type="dxa"/>
            <w:tcBorders>
              <w:top w:val="nil"/>
              <w:left w:val="nil"/>
              <w:bottom w:val="single" w:sz="4" w:space="0" w:color="auto"/>
              <w:right w:val="nil"/>
            </w:tcBorders>
            <w:noWrap/>
            <w:hideMark/>
          </w:tcPr>
          <w:p w14:paraId="0567D71B" w14:textId="77777777" w:rsidR="001C3C84" w:rsidRPr="00441956" w:rsidRDefault="001C3C84">
            <w:pPr>
              <w:spacing w:after="0" w:line="240" w:lineRule="auto"/>
              <w:jc w:val="center"/>
              <w:rPr>
                <w:rFonts w:ascii="Times New Roman" w:hAnsi="Times New Roman" w:cs="Times New Roman"/>
                <w:sz w:val="22"/>
                <w:szCs w:val="22"/>
              </w:rPr>
            </w:pPr>
            <w:r w:rsidRPr="00441956">
              <w:rPr>
                <w:rFonts w:ascii="Times New Roman" w:hAnsi="Times New Roman" w:cs="Times New Roman"/>
                <w:sz w:val="22"/>
                <w:szCs w:val="22"/>
              </w:rPr>
              <w:t>31.46</w:t>
            </w:r>
          </w:p>
        </w:tc>
        <w:tc>
          <w:tcPr>
            <w:tcW w:w="1200" w:type="dxa"/>
            <w:tcBorders>
              <w:top w:val="nil"/>
              <w:left w:val="single" w:sz="4" w:space="0" w:color="auto"/>
              <w:bottom w:val="single" w:sz="4" w:space="0" w:color="auto"/>
              <w:right w:val="nil"/>
            </w:tcBorders>
            <w:noWrap/>
            <w:hideMark/>
          </w:tcPr>
          <w:p w14:paraId="7BB3D449"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43.73</w:t>
            </w:r>
          </w:p>
        </w:tc>
        <w:tc>
          <w:tcPr>
            <w:tcW w:w="1444" w:type="dxa"/>
            <w:tcBorders>
              <w:top w:val="nil"/>
              <w:left w:val="nil"/>
              <w:bottom w:val="single" w:sz="4" w:space="0" w:color="auto"/>
              <w:right w:val="single" w:sz="4" w:space="0" w:color="auto"/>
            </w:tcBorders>
            <w:noWrap/>
            <w:vAlign w:val="bottom"/>
            <w:hideMark/>
          </w:tcPr>
          <w:p w14:paraId="3CE3FE8A" w14:textId="77777777" w:rsidR="001C3C84" w:rsidRPr="00441956" w:rsidRDefault="001C3C84">
            <w:pPr>
              <w:spacing w:after="0"/>
              <w:jc w:val="center"/>
              <w:rPr>
                <w:rFonts w:ascii="Times New Roman" w:eastAsia="Times New Roman" w:hAnsi="Times New Roman" w:cs="Times New Roman"/>
                <w:color w:val="000000" w:themeColor="text1"/>
                <w:sz w:val="22"/>
                <w:szCs w:val="22"/>
              </w:rPr>
            </w:pPr>
            <w:r w:rsidRPr="00441956">
              <w:rPr>
                <w:rFonts w:ascii="Times New Roman" w:eastAsia="Times New Roman" w:hAnsi="Times New Roman" w:cs="Times New Roman"/>
                <w:color w:val="000000" w:themeColor="text1"/>
                <w:sz w:val="22"/>
                <w:szCs w:val="22"/>
              </w:rPr>
              <w:t>+2.56</w:t>
            </w:r>
          </w:p>
        </w:tc>
      </w:tr>
    </w:tbl>
    <w:p w14:paraId="1191368D" w14:textId="77777777" w:rsidR="001C3C84" w:rsidRPr="00441956" w:rsidRDefault="001C3C84" w:rsidP="001C3C84">
      <w:pPr>
        <w:rPr>
          <w:rFonts w:ascii="Times New Roman" w:hAnsi="Times New Roman" w:cs="Times New Roman"/>
        </w:rPr>
      </w:pPr>
      <w:r w:rsidRPr="00441956">
        <w:rPr>
          <w:rFonts w:ascii="Times New Roman" w:hAnsi="Times New Roman" w:cs="Times New Roman"/>
        </w:rPr>
        <w:t xml:space="preserve">NOTE: Salience is the % of respondents not marking “neither more likely nor less likely”; consensus is the ratio of % marking the max value out of less likely and more likely divided by the % marking the minimum value out of less likely and more likely. </w:t>
      </w:r>
      <w:proofErr w:type="spellStart"/>
      <w:r w:rsidRPr="00441956">
        <w:rPr>
          <w:rFonts w:ascii="Times New Roman" w:hAnsi="Times New Roman" w:cs="Times New Roman"/>
        </w:rPr>
        <w:t>FoRPS</w:t>
      </w:r>
      <w:proofErr w:type="spellEnd"/>
      <w:r w:rsidRPr="00441956">
        <w:rPr>
          <w:rFonts w:ascii="Times New Roman" w:hAnsi="Times New Roman" w:cs="Times New Roman"/>
        </w:rPr>
        <w:t xml:space="preserve"> stands for Families of Renal Patients Study, a sample of family members of kidney disease patients. Values are weighted. </w:t>
      </w:r>
    </w:p>
    <w:p w14:paraId="6675C872" w14:textId="66E6C2C1" w:rsidR="001C3C84" w:rsidRPr="00441956" w:rsidRDefault="001C3C84">
      <w:pPr>
        <w:rPr>
          <w:rFonts w:ascii="Times New Roman" w:hAnsi="Times New Roman" w:cs="Times New Roman"/>
        </w:rPr>
      </w:pPr>
      <w:r w:rsidRPr="00441956">
        <w:rPr>
          <w:rFonts w:ascii="Times New Roman" w:hAnsi="Times New Roman" w:cs="Times New Roman"/>
        </w:rPr>
        <w:br w:type="page"/>
      </w:r>
    </w:p>
    <w:p w14:paraId="15AD86AA" w14:textId="72DAF23B" w:rsidR="001C3C84" w:rsidRPr="00441956" w:rsidRDefault="001C3C84" w:rsidP="009D3A72">
      <w:pPr>
        <w:pStyle w:val="Heading1"/>
        <w:rPr>
          <w:rFonts w:ascii="Times New Roman" w:hAnsi="Times New Roman" w:cs="Times New Roman"/>
          <w:b/>
          <w:bCs/>
          <w:color w:val="000000" w:themeColor="text1"/>
          <w:sz w:val="24"/>
          <w:szCs w:val="24"/>
          <w:u w:val="single"/>
        </w:rPr>
      </w:pPr>
      <w:bookmarkStart w:id="8" w:name="_Toc214031126"/>
      <w:bookmarkStart w:id="9" w:name="_Toc214031154"/>
      <w:r w:rsidRPr="00441956">
        <w:rPr>
          <w:rFonts w:ascii="Times New Roman" w:hAnsi="Times New Roman" w:cs="Times New Roman"/>
          <w:b/>
          <w:bCs/>
          <w:color w:val="000000" w:themeColor="text1"/>
          <w:sz w:val="24"/>
          <w:szCs w:val="24"/>
          <w:u w:val="single"/>
        </w:rPr>
        <w:lastRenderedPageBreak/>
        <w:t xml:space="preserve">Table </w:t>
      </w:r>
      <w:r w:rsidR="0BCE651B" w:rsidRPr="00441956">
        <w:rPr>
          <w:rFonts w:ascii="Times New Roman" w:hAnsi="Times New Roman" w:cs="Times New Roman"/>
          <w:b/>
          <w:bCs/>
          <w:color w:val="000000" w:themeColor="text1"/>
          <w:sz w:val="24"/>
          <w:szCs w:val="24"/>
          <w:u w:val="single"/>
        </w:rPr>
        <w:t>C</w:t>
      </w:r>
      <w:r w:rsidRPr="00441956">
        <w:rPr>
          <w:rFonts w:ascii="Times New Roman" w:hAnsi="Times New Roman" w:cs="Times New Roman"/>
          <w:b/>
          <w:bCs/>
          <w:color w:val="000000" w:themeColor="text1"/>
          <w:sz w:val="24"/>
          <w:szCs w:val="24"/>
          <w:u w:val="single"/>
        </w:rPr>
        <w:t>: Association of LDKT Reasons with Number of LDKT Actions Taken</w:t>
      </w:r>
      <w:bookmarkEnd w:id="8"/>
      <w:bookmarkEnd w:id="9"/>
    </w:p>
    <w:tbl>
      <w:tblPr>
        <w:tblpPr w:leftFromText="180" w:rightFromText="180" w:vertAnchor="text" w:tblpY="1"/>
        <w:tblOverlap w:val="never"/>
        <w:tblW w:w="11880" w:type="dxa"/>
        <w:tblLook w:val="04A0" w:firstRow="1" w:lastRow="0" w:firstColumn="1" w:lastColumn="0" w:noHBand="0" w:noVBand="1"/>
      </w:tblPr>
      <w:tblGrid>
        <w:gridCol w:w="3816"/>
        <w:gridCol w:w="2016"/>
        <w:gridCol w:w="2016"/>
        <w:gridCol w:w="2016"/>
        <w:gridCol w:w="2016"/>
      </w:tblGrid>
      <w:tr w:rsidR="001C3C84" w:rsidRPr="00441956" w14:paraId="0B144ABA" w14:textId="77777777">
        <w:trPr>
          <w:trHeight w:val="300"/>
        </w:trPr>
        <w:tc>
          <w:tcPr>
            <w:tcW w:w="3816" w:type="dxa"/>
            <w:tcBorders>
              <w:top w:val="single" w:sz="8" w:space="0" w:color="auto"/>
              <w:left w:val="single" w:sz="8" w:space="0" w:color="auto"/>
              <w:bottom w:val="nil"/>
              <w:right w:val="single" w:sz="8" w:space="0" w:color="000000" w:themeColor="text1"/>
            </w:tcBorders>
            <w:vAlign w:val="center"/>
            <w:hideMark/>
          </w:tcPr>
          <w:p w14:paraId="3D13EF8A" w14:textId="77777777" w:rsidR="001C3C84" w:rsidRPr="00441956" w:rsidRDefault="001C3C84">
            <w:pPr>
              <w:spacing w:after="0" w:line="240" w:lineRule="auto"/>
              <w:rPr>
                <w:rFonts w:ascii="Times New Roman" w:eastAsia="Times New Roman" w:hAnsi="Times New Roman" w:cs="Times New Roman"/>
                <w:b/>
                <w:bCs/>
                <w:szCs w:val="24"/>
                <w:lang w:eastAsia="en-GB"/>
              </w:rPr>
            </w:pPr>
            <w:r w:rsidRPr="00441956">
              <w:rPr>
                <w:rFonts w:ascii="Times New Roman" w:eastAsia="Times New Roman" w:hAnsi="Times New Roman" w:cs="Times New Roman"/>
                <w:b/>
                <w:bCs/>
                <w:szCs w:val="24"/>
                <w:lang w:eastAsia="en-GB"/>
              </w:rPr>
              <w:t> </w:t>
            </w:r>
          </w:p>
        </w:tc>
        <w:tc>
          <w:tcPr>
            <w:tcW w:w="4032" w:type="dxa"/>
            <w:gridSpan w:val="2"/>
            <w:tcBorders>
              <w:top w:val="single" w:sz="8" w:space="0" w:color="auto"/>
              <w:left w:val="nil"/>
              <w:bottom w:val="nil"/>
              <w:right w:val="single" w:sz="8" w:space="0" w:color="000000" w:themeColor="text1"/>
            </w:tcBorders>
            <w:vAlign w:val="center"/>
            <w:hideMark/>
          </w:tcPr>
          <w:p w14:paraId="40D95B6C" w14:textId="77777777" w:rsidR="001C3C84" w:rsidRPr="00441956" w:rsidRDefault="001C3C84">
            <w:pPr>
              <w:spacing w:after="0" w:line="240" w:lineRule="auto"/>
              <w:jc w:val="center"/>
              <w:rPr>
                <w:rFonts w:ascii="Times New Roman" w:eastAsia="Times New Roman" w:hAnsi="Times New Roman" w:cs="Times New Roman"/>
                <w:b/>
                <w:bCs/>
                <w:szCs w:val="24"/>
                <w:u w:val="single"/>
                <w:lang w:eastAsia="en-GB"/>
              </w:rPr>
            </w:pPr>
            <w:r w:rsidRPr="00441956">
              <w:rPr>
                <w:rFonts w:ascii="Times New Roman" w:eastAsia="Times New Roman" w:hAnsi="Times New Roman" w:cs="Times New Roman"/>
                <w:b/>
                <w:bCs/>
                <w:szCs w:val="24"/>
                <w:u w:val="single"/>
                <w:lang w:eastAsia="en-GB"/>
              </w:rPr>
              <w:t>Unadjusted Model</w:t>
            </w:r>
          </w:p>
        </w:tc>
        <w:tc>
          <w:tcPr>
            <w:tcW w:w="4032" w:type="dxa"/>
            <w:gridSpan w:val="2"/>
            <w:tcBorders>
              <w:top w:val="single" w:sz="8" w:space="0" w:color="auto"/>
              <w:left w:val="nil"/>
              <w:bottom w:val="nil"/>
              <w:right w:val="single" w:sz="8" w:space="0" w:color="000000" w:themeColor="text1"/>
            </w:tcBorders>
            <w:vAlign w:val="center"/>
            <w:hideMark/>
          </w:tcPr>
          <w:p w14:paraId="6D95135A" w14:textId="77777777" w:rsidR="001C3C84" w:rsidRPr="00441956" w:rsidRDefault="001C3C84">
            <w:pPr>
              <w:spacing w:after="0" w:line="240" w:lineRule="auto"/>
              <w:jc w:val="center"/>
              <w:rPr>
                <w:rFonts w:ascii="Times New Roman" w:eastAsia="Times New Roman" w:hAnsi="Times New Roman" w:cs="Times New Roman"/>
                <w:b/>
                <w:bCs/>
                <w:szCs w:val="24"/>
                <w:u w:val="single"/>
                <w:lang w:eastAsia="en-GB"/>
              </w:rPr>
            </w:pPr>
            <w:r w:rsidRPr="00441956">
              <w:rPr>
                <w:rFonts w:ascii="Times New Roman" w:eastAsia="Times New Roman" w:hAnsi="Times New Roman" w:cs="Times New Roman"/>
                <w:b/>
                <w:bCs/>
                <w:szCs w:val="24"/>
                <w:u w:val="single"/>
                <w:lang w:eastAsia="en-GB"/>
              </w:rPr>
              <w:t>Adjusted Model</w:t>
            </w:r>
          </w:p>
        </w:tc>
      </w:tr>
      <w:tr w:rsidR="001C3C84" w:rsidRPr="00441956" w14:paraId="3DA3B8B7" w14:textId="77777777">
        <w:trPr>
          <w:trHeight w:val="300"/>
        </w:trPr>
        <w:tc>
          <w:tcPr>
            <w:tcW w:w="3816" w:type="dxa"/>
            <w:tcBorders>
              <w:top w:val="nil"/>
              <w:left w:val="single" w:sz="8" w:space="0" w:color="auto"/>
              <w:bottom w:val="single" w:sz="8" w:space="0" w:color="auto"/>
              <w:right w:val="single" w:sz="8" w:space="0" w:color="auto"/>
            </w:tcBorders>
            <w:vAlign w:val="center"/>
            <w:hideMark/>
          </w:tcPr>
          <w:p w14:paraId="24836BC2" w14:textId="77777777" w:rsidR="001C3C84" w:rsidRPr="00441956" w:rsidRDefault="001C3C84">
            <w:pPr>
              <w:spacing w:after="0" w:line="240" w:lineRule="auto"/>
              <w:rPr>
                <w:rFonts w:ascii="Times New Roman" w:eastAsia="Times New Roman" w:hAnsi="Times New Roman" w:cs="Times New Roman"/>
                <w:b/>
                <w:bCs/>
                <w:szCs w:val="24"/>
                <w:u w:val="single"/>
                <w:lang w:eastAsia="en-GB"/>
              </w:rPr>
            </w:pPr>
            <w:r w:rsidRPr="00441956">
              <w:rPr>
                <w:rFonts w:ascii="Times New Roman" w:eastAsia="Times New Roman" w:hAnsi="Times New Roman" w:cs="Times New Roman"/>
                <w:b/>
                <w:bCs/>
                <w:szCs w:val="24"/>
                <w:u w:val="single"/>
                <w:lang w:eastAsia="en-GB"/>
              </w:rPr>
              <w:t>Reason</w:t>
            </w:r>
          </w:p>
        </w:tc>
        <w:tc>
          <w:tcPr>
            <w:tcW w:w="2016" w:type="dxa"/>
            <w:tcBorders>
              <w:top w:val="nil"/>
              <w:left w:val="nil"/>
              <w:bottom w:val="single" w:sz="8" w:space="0" w:color="auto"/>
              <w:right w:val="nil"/>
            </w:tcBorders>
            <w:vAlign w:val="center"/>
            <w:hideMark/>
          </w:tcPr>
          <w:p w14:paraId="60C9AF11" w14:textId="47666565" w:rsidR="001C3C84" w:rsidRPr="00441956" w:rsidRDefault="001C3C84">
            <w:pPr>
              <w:spacing w:after="0" w:line="240" w:lineRule="auto"/>
              <w:jc w:val="center"/>
              <w:rPr>
                <w:rFonts w:ascii="Times New Roman" w:eastAsia="Times New Roman" w:hAnsi="Times New Roman" w:cs="Times New Roman"/>
                <w:b/>
                <w:bCs/>
                <w:szCs w:val="24"/>
                <w:lang w:eastAsia="en-GB"/>
              </w:rPr>
            </w:pPr>
            <w:r w:rsidRPr="00441956">
              <w:rPr>
                <w:rFonts w:ascii="Times New Roman" w:eastAsia="Times New Roman" w:hAnsi="Times New Roman" w:cs="Times New Roman"/>
                <w:b/>
                <w:bCs/>
                <w:szCs w:val="24"/>
                <w:lang w:eastAsia="en-GB"/>
              </w:rPr>
              <w:t xml:space="preserve">Less </w:t>
            </w:r>
            <w:r w:rsidR="007B2EFD" w:rsidRPr="00441956">
              <w:rPr>
                <w:rFonts w:ascii="Times New Roman" w:eastAsia="Times New Roman" w:hAnsi="Times New Roman" w:cs="Times New Roman"/>
                <w:b/>
                <w:bCs/>
                <w:szCs w:val="24"/>
                <w:lang w:eastAsia="en-GB"/>
              </w:rPr>
              <w:t>Willing</w:t>
            </w:r>
          </w:p>
        </w:tc>
        <w:tc>
          <w:tcPr>
            <w:tcW w:w="2016" w:type="dxa"/>
            <w:tcBorders>
              <w:top w:val="nil"/>
              <w:left w:val="nil"/>
              <w:bottom w:val="single" w:sz="8" w:space="0" w:color="auto"/>
              <w:right w:val="nil"/>
            </w:tcBorders>
            <w:vAlign w:val="center"/>
            <w:hideMark/>
          </w:tcPr>
          <w:p w14:paraId="344E04DB" w14:textId="7136CEDE" w:rsidR="001C3C84" w:rsidRPr="00441956" w:rsidRDefault="001C3C84">
            <w:pPr>
              <w:spacing w:after="0" w:line="240" w:lineRule="auto"/>
              <w:jc w:val="center"/>
              <w:rPr>
                <w:rFonts w:ascii="Times New Roman" w:eastAsia="Times New Roman" w:hAnsi="Times New Roman" w:cs="Times New Roman"/>
                <w:b/>
                <w:bCs/>
                <w:szCs w:val="24"/>
                <w:lang w:eastAsia="en-GB"/>
              </w:rPr>
            </w:pPr>
            <w:r w:rsidRPr="00441956">
              <w:rPr>
                <w:rFonts w:ascii="Times New Roman" w:eastAsia="Times New Roman" w:hAnsi="Times New Roman" w:cs="Times New Roman"/>
                <w:b/>
                <w:bCs/>
                <w:szCs w:val="24"/>
                <w:lang w:eastAsia="en-GB"/>
              </w:rPr>
              <w:t xml:space="preserve">More </w:t>
            </w:r>
            <w:r w:rsidR="007B2EFD" w:rsidRPr="00441956">
              <w:rPr>
                <w:rFonts w:ascii="Times New Roman" w:eastAsia="Times New Roman" w:hAnsi="Times New Roman" w:cs="Times New Roman"/>
                <w:b/>
                <w:bCs/>
                <w:szCs w:val="24"/>
                <w:lang w:eastAsia="en-GB"/>
              </w:rPr>
              <w:t>Willing</w:t>
            </w:r>
          </w:p>
        </w:tc>
        <w:tc>
          <w:tcPr>
            <w:tcW w:w="2016" w:type="dxa"/>
            <w:tcBorders>
              <w:top w:val="nil"/>
              <w:left w:val="single" w:sz="8" w:space="0" w:color="auto"/>
              <w:bottom w:val="single" w:sz="8" w:space="0" w:color="auto"/>
              <w:right w:val="nil"/>
            </w:tcBorders>
            <w:vAlign w:val="center"/>
            <w:hideMark/>
          </w:tcPr>
          <w:p w14:paraId="301D0BB1" w14:textId="73377634" w:rsidR="001C3C84" w:rsidRPr="00441956" w:rsidRDefault="001C3C84">
            <w:pPr>
              <w:spacing w:after="0" w:line="240" w:lineRule="auto"/>
              <w:jc w:val="center"/>
              <w:rPr>
                <w:rFonts w:ascii="Times New Roman" w:eastAsia="Times New Roman" w:hAnsi="Times New Roman" w:cs="Times New Roman"/>
                <w:b/>
                <w:bCs/>
                <w:szCs w:val="24"/>
                <w:lang w:eastAsia="en-GB"/>
              </w:rPr>
            </w:pPr>
            <w:r w:rsidRPr="00441956">
              <w:rPr>
                <w:rFonts w:ascii="Times New Roman" w:eastAsia="Times New Roman" w:hAnsi="Times New Roman" w:cs="Times New Roman"/>
                <w:b/>
                <w:bCs/>
                <w:szCs w:val="24"/>
                <w:lang w:eastAsia="en-GB"/>
              </w:rPr>
              <w:t xml:space="preserve">Less </w:t>
            </w:r>
            <w:r w:rsidR="007B2EFD" w:rsidRPr="00441956">
              <w:rPr>
                <w:rFonts w:ascii="Times New Roman" w:eastAsia="Times New Roman" w:hAnsi="Times New Roman" w:cs="Times New Roman"/>
                <w:b/>
                <w:bCs/>
                <w:szCs w:val="24"/>
                <w:lang w:eastAsia="en-GB"/>
              </w:rPr>
              <w:t>Willing</w:t>
            </w:r>
          </w:p>
        </w:tc>
        <w:tc>
          <w:tcPr>
            <w:tcW w:w="2016" w:type="dxa"/>
            <w:tcBorders>
              <w:top w:val="nil"/>
              <w:left w:val="nil"/>
              <w:bottom w:val="single" w:sz="8" w:space="0" w:color="auto"/>
              <w:right w:val="single" w:sz="8" w:space="0" w:color="auto"/>
            </w:tcBorders>
            <w:vAlign w:val="center"/>
            <w:hideMark/>
          </w:tcPr>
          <w:p w14:paraId="65565FBD" w14:textId="054C615A" w:rsidR="001C3C84" w:rsidRPr="00441956" w:rsidRDefault="001C3C84">
            <w:pPr>
              <w:spacing w:after="0" w:line="240" w:lineRule="auto"/>
              <w:jc w:val="center"/>
              <w:rPr>
                <w:rFonts w:ascii="Times New Roman" w:eastAsia="Times New Roman" w:hAnsi="Times New Roman" w:cs="Times New Roman"/>
                <w:b/>
                <w:bCs/>
                <w:szCs w:val="24"/>
                <w:lang w:eastAsia="en-GB"/>
              </w:rPr>
            </w:pPr>
            <w:r w:rsidRPr="00441956">
              <w:rPr>
                <w:rFonts w:ascii="Times New Roman" w:eastAsia="Times New Roman" w:hAnsi="Times New Roman" w:cs="Times New Roman"/>
                <w:b/>
                <w:bCs/>
                <w:szCs w:val="24"/>
                <w:lang w:eastAsia="en-GB"/>
              </w:rPr>
              <w:t xml:space="preserve">More </w:t>
            </w:r>
            <w:r w:rsidR="007B2EFD" w:rsidRPr="00441956">
              <w:rPr>
                <w:rFonts w:ascii="Times New Roman" w:eastAsia="Times New Roman" w:hAnsi="Times New Roman" w:cs="Times New Roman"/>
                <w:b/>
                <w:bCs/>
                <w:szCs w:val="24"/>
                <w:lang w:eastAsia="en-GB"/>
              </w:rPr>
              <w:t>Willing</w:t>
            </w:r>
          </w:p>
        </w:tc>
      </w:tr>
      <w:tr w:rsidR="0007672F" w:rsidRPr="00441956" w14:paraId="020765EB" w14:textId="77777777">
        <w:trPr>
          <w:trHeight w:val="300"/>
        </w:trPr>
        <w:tc>
          <w:tcPr>
            <w:tcW w:w="3816" w:type="dxa"/>
            <w:tcBorders>
              <w:top w:val="nil"/>
              <w:left w:val="single" w:sz="8" w:space="0" w:color="auto"/>
              <w:bottom w:val="nil"/>
              <w:right w:val="single" w:sz="8" w:space="0" w:color="auto"/>
            </w:tcBorders>
            <w:vAlign w:val="center"/>
            <w:hideMark/>
          </w:tcPr>
          <w:p w14:paraId="4CF22344" w14:textId="77777777" w:rsidR="0007672F" w:rsidRPr="00441956" w:rsidRDefault="0007672F" w:rsidP="0007672F">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Whether you are healthy enough</w:t>
            </w:r>
          </w:p>
        </w:tc>
        <w:tc>
          <w:tcPr>
            <w:tcW w:w="2016" w:type="dxa"/>
            <w:tcBorders>
              <w:top w:val="nil"/>
              <w:left w:val="nil"/>
              <w:bottom w:val="nil"/>
              <w:right w:val="nil"/>
            </w:tcBorders>
            <w:vAlign w:val="center"/>
            <w:hideMark/>
          </w:tcPr>
          <w:p w14:paraId="003FB8EE" w14:textId="77777777" w:rsidR="0007672F" w:rsidRPr="00441956" w:rsidRDefault="0007672F" w:rsidP="0007672F">
            <w:pPr>
              <w:spacing w:after="0" w:line="240" w:lineRule="auto"/>
              <w:rPr>
                <w:rFonts w:ascii="Times New Roman" w:eastAsia="Times New Roman" w:hAnsi="Times New Roman" w:cs="Times New Roman"/>
                <w:lang w:eastAsia="en-GB"/>
              </w:rPr>
            </w:pPr>
            <w:r w:rsidRPr="00441956">
              <w:rPr>
                <w:rFonts w:ascii="Times New Roman" w:eastAsia="Times New Roman" w:hAnsi="Times New Roman" w:cs="Times New Roman"/>
                <w:lang w:eastAsia="en-GB"/>
              </w:rPr>
              <w:t>-0.323 (0.070)**</w:t>
            </w:r>
          </w:p>
        </w:tc>
        <w:tc>
          <w:tcPr>
            <w:tcW w:w="2016" w:type="dxa"/>
            <w:tcBorders>
              <w:top w:val="nil"/>
              <w:left w:val="nil"/>
              <w:bottom w:val="nil"/>
              <w:right w:val="nil"/>
            </w:tcBorders>
            <w:vAlign w:val="center"/>
            <w:hideMark/>
          </w:tcPr>
          <w:p w14:paraId="27A6320B" w14:textId="3F79F299" w:rsidR="0007672F" w:rsidRPr="00441956" w:rsidRDefault="0007672F" w:rsidP="0007672F">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 xml:space="preserve"> 0.233 (0.078)**</w:t>
            </w:r>
          </w:p>
        </w:tc>
        <w:tc>
          <w:tcPr>
            <w:tcW w:w="2016" w:type="dxa"/>
            <w:tcBorders>
              <w:top w:val="nil"/>
              <w:left w:val="single" w:sz="8" w:space="0" w:color="auto"/>
              <w:bottom w:val="nil"/>
              <w:right w:val="nil"/>
            </w:tcBorders>
            <w:hideMark/>
          </w:tcPr>
          <w:p w14:paraId="2DDA9096" w14:textId="006055AA" w:rsidR="0007672F" w:rsidRPr="00441956" w:rsidRDefault="0007672F" w:rsidP="0007672F">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-0.267(0.069)**</w:t>
            </w:r>
          </w:p>
        </w:tc>
        <w:tc>
          <w:tcPr>
            <w:tcW w:w="2016" w:type="dxa"/>
            <w:tcBorders>
              <w:top w:val="nil"/>
              <w:left w:val="nil"/>
              <w:bottom w:val="nil"/>
              <w:right w:val="single" w:sz="8" w:space="0" w:color="auto"/>
            </w:tcBorders>
            <w:hideMark/>
          </w:tcPr>
          <w:p w14:paraId="34E9A262" w14:textId="7559C43F" w:rsidR="0007672F" w:rsidRPr="00441956" w:rsidRDefault="0007672F" w:rsidP="0007672F">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0.217(0.072)**</w:t>
            </w:r>
          </w:p>
        </w:tc>
      </w:tr>
      <w:tr w:rsidR="00B97C1C" w:rsidRPr="00441956" w14:paraId="58D03BB8" w14:textId="77777777">
        <w:trPr>
          <w:trHeight w:val="300"/>
        </w:trPr>
        <w:tc>
          <w:tcPr>
            <w:tcW w:w="3816" w:type="dxa"/>
            <w:tcBorders>
              <w:top w:val="nil"/>
              <w:left w:val="single" w:sz="8" w:space="0" w:color="auto"/>
              <w:bottom w:val="nil"/>
              <w:right w:val="single" w:sz="8" w:space="0" w:color="auto"/>
            </w:tcBorders>
            <w:vAlign w:val="center"/>
            <w:hideMark/>
          </w:tcPr>
          <w:p w14:paraId="70DD9374" w14:textId="77777777" w:rsidR="00B97C1C" w:rsidRPr="00441956" w:rsidRDefault="00B97C1C" w:rsidP="00B97C1C">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 xml:space="preserve">Likelihood of being a match </w:t>
            </w:r>
          </w:p>
        </w:tc>
        <w:tc>
          <w:tcPr>
            <w:tcW w:w="2016" w:type="dxa"/>
            <w:tcBorders>
              <w:top w:val="nil"/>
              <w:left w:val="nil"/>
              <w:bottom w:val="nil"/>
              <w:right w:val="nil"/>
            </w:tcBorders>
            <w:vAlign w:val="center"/>
            <w:hideMark/>
          </w:tcPr>
          <w:p w14:paraId="7F6EB3FD" w14:textId="4412C827" w:rsidR="00B97C1C" w:rsidRPr="00441956" w:rsidRDefault="00B97C1C" w:rsidP="00B97C1C">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 xml:space="preserve"> 0.124 (0.109)</w:t>
            </w:r>
          </w:p>
        </w:tc>
        <w:tc>
          <w:tcPr>
            <w:tcW w:w="2016" w:type="dxa"/>
            <w:tcBorders>
              <w:top w:val="nil"/>
              <w:left w:val="nil"/>
              <w:bottom w:val="nil"/>
              <w:right w:val="nil"/>
            </w:tcBorders>
            <w:vAlign w:val="center"/>
            <w:hideMark/>
          </w:tcPr>
          <w:p w14:paraId="54FBE293" w14:textId="445CAA4E" w:rsidR="00B97C1C" w:rsidRPr="00441956" w:rsidRDefault="00B97C1C" w:rsidP="00B97C1C">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 xml:space="preserve"> 0.380 (0.071)**</w:t>
            </w:r>
          </w:p>
        </w:tc>
        <w:tc>
          <w:tcPr>
            <w:tcW w:w="2016" w:type="dxa"/>
            <w:tcBorders>
              <w:top w:val="nil"/>
              <w:left w:val="single" w:sz="8" w:space="0" w:color="auto"/>
              <w:bottom w:val="nil"/>
              <w:right w:val="nil"/>
            </w:tcBorders>
            <w:hideMark/>
          </w:tcPr>
          <w:p w14:paraId="5E30105F" w14:textId="7ED791F8" w:rsidR="00B97C1C" w:rsidRPr="00441956" w:rsidRDefault="00B97C1C" w:rsidP="00B97C1C">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0.150(0.104)</w:t>
            </w:r>
          </w:p>
        </w:tc>
        <w:tc>
          <w:tcPr>
            <w:tcW w:w="2016" w:type="dxa"/>
            <w:tcBorders>
              <w:top w:val="nil"/>
              <w:left w:val="nil"/>
              <w:bottom w:val="nil"/>
              <w:right w:val="single" w:sz="8" w:space="0" w:color="auto"/>
            </w:tcBorders>
            <w:hideMark/>
          </w:tcPr>
          <w:p w14:paraId="74F0E6B9" w14:textId="5A2078D6" w:rsidR="00B97C1C" w:rsidRPr="00441956" w:rsidRDefault="00B97C1C" w:rsidP="00B97C1C">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0.310(0.067)**</w:t>
            </w:r>
          </w:p>
        </w:tc>
      </w:tr>
      <w:tr w:rsidR="005A299F" w:rsidRPr="00441956" w14:paraId="0DC6C613" w14:textId="77777777">
        <w:trPr>
          <w:trHeight w:val="300"/>
        </w:trPr>
        <w:tc>
          <w:tcPr>
            <w:tcW w:w="3816" w:type="dxa"/>
            <w:tcBorders>
              <w:top w:val="nil"/>
              <w:left w:val="single" w:sz="8" w:space="0" w:color="auto"/>
              <w:bottom w:val="nil"/>
              <w:right w:val="single" w:sz="8" w:space="0" w:color="auto"/>
            </w:tcBorders>
            <w:vAlign w:val="center"/>
            <w:hideMark/>
          </w:tcPr>
          <w:p w14:paraId="478FED11" w14:textId="77777777" w:rsidR="005A299F" w:rsidRPr="00441956" w:rsidRDefault="005A299F" w:rsidP="005A299F">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Your relationship with this person</w:t>
            </w:r>
          </w:p>
        </w:tc>
        <w:tc>
          <w:tcPr>
            <w:tcW w:w="2016" w:type="dxa"/>
            <w:tcBorders>
              <w:top w:val="nil"/>
              <w:left w:val="nil"/>
              <w:bottom w:val="nil"/>
              <w:right w:val="nil"/>
            </w:tcBorders>
            <w:vAlign w:val="center"/>
            <w:hideMark/>
          </w:tcPr>
          <w:p w14:paraId="77867C3D" w14:textId="1F9558BC" w:rsidR="005A299F" w:rsidRPr="00441956" w:rsidRDefault="005A299F" w:rsidP="005A299F">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 xml:space="preserve"> 0.021 (0.107)</w:t>
            </w:r>
          </w:p>
        </w:tc>
        <w:tc>
          <w:tcPr>
            <w:tcW w:w="2016" w:type="dxa"/>
            <w:tcBorders>
              <w:top w:val="nil"/>
              <w:left w:val="nil"/>
              <w:bottom w:val="nil"/>
              <w:right w:val="nil"/>
            </w:tcBorders>
            <w:vAlign w:val="center"/>
            <w:hideMark/>
          </w:tcPr>
          <w:p w14:paraId="7D5932E8" w14:textId="31FE3A31" w:rsidR="005A299F" w:rsidRPr="00441956" w:rsidRDefault="005A299F" w:rsidP="005A299F">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 xml:space="preserve"> 0.215 (0.080)**</w:t>
            </w:r>
          </w:p>
        </w:tc>
        <w:tc>
          <w:tcPr>
            <w:tcW w:w="2016" w:type="dxa"/>
            <w:tcBorders>
              <w:top w:val="nil"/>
              <w:left w:val="single" w:sz="8" w:space="0" w:color="auto"/>
              <w:bottom w:val="nil"/>
              <w:right w:val="nil"/>
            </w:tcBorders>
            <w:hideMark/>
          </w:tcPr>
          <w:p w14:paraId="6202ED22" w14:textId="05BA9F6F" w:rsidR="005A299F" w:rsidRPr="00441956" w:rsidRDefault="005A299F" w:rsidP="005A299F">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0.062(0.098)</w:t>
            </w:r>
          </w:p>
        </w:tc>
        <w:tc>
          <w:tcPr>
            <w:tcW w:w="2016" w:type="dxa"/>
            <w:tcBorders>
              <w:top w:val="nil"/>
              <w:left w:val="nil"/>
              <w:bottom w:val="nil"/>
              <w:right w:val="single" w:sz="8" w:space="0" w:color="auto"/>
            </w:tcBorders>
            <w:hideMark/>
          </w:tcPr>
          <w:p w14:paraId="25501F20" w14:textId="36F3C6CD" w:rsidR="005A299F" w:rsidRPr="00441956" w:rsidRDefault="005A299F" w:rsidP="005A299F">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0.204(0.073)**</w:t>
            </w:r>
          </w:p>
        </w:tc>
      </w:tr>
      <w:tr w:rsidR="007C4945" w:rsidRPr="00441956" w14:paraId="0CBEE50D" w14:textId="77777777">
        <w:trPr>
          <w:trHeight w:val="300"/>
        </w:trPr>
        <w:tc>
          <w:tcPr>
            <w:tcW w:w="3816" w:type="dxa"/>
            <w:tcBorders>
              <w:top w:val="nil"/>
              <w:left w:val="single" w:sz="8" w:space="0" w:color="auto"/>
              <w:bottom w:val="nil"/>
              <w:right w:val="single" w:sz="8" w:space="0" w:color="auto"/>
            </w:tcBorders>
            <w:vAlign w:val="center"/>
            <w:hideMark/>
          </w:tcPr>
          <w:p w14:paraId="1DA98A44" w14:textId="77777777" w:rsidR="007C4945" w:rsidRPr="00441956" w:rsidRDefault="007C4945" w:rsidP="007C4945">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Extending this person's life</w:t>
            </w:r>
          </w:p>
        </w:tc>
        <w:tc>
          <w:tcPr>
            <w:tcW w:w="2016" w:type="dxa"/>
            <w:tcBorders>
              <w:top w:val="nil"/>
              <w:left w:val="nil"/>
              <w:bottom w:val="nil"/>
              <w:right w:val="nil"/>
            </w:tcBorders>
            <w:vAlign w:val="center"/>
            <w:hideMark/>
          </w:tcPr>
          <w:p w14:paraId="0C2A117F" w14:textId="77777777" w:rsidR="007C4945" w:rsidRPr="00441956" w:rsidRDefault="007C4945" w:rsidP="007C4945">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-0.122 (0.106)</w:t>
            </w:r>
          </w:p>
        </w:tc>
        <w:tc>
          <w:tcPr>
            <w:tcW w:w="2016" w:type="dxa"/>
            <w:tcBorders>
              <w:top w:val="nil"/>
              <w:left w:val="nil"/>
              <w:bottom w:val="nil"/>
              <w:right w:val="nil"/>
            </w:tcBorders>
            <w:vAlign w:val="center"/>
            <w:hideMark/>
          </w:tcPr>
          <w:p w14:paraId="44EDF0DB" w14:textId="010B4B10" w:rsidR="007C4945" w:rsidRPr="00441956" w:rsidRDefault="007C4945" w:rsidP="007C4945">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 xml:space="preserve"> 0.174 (0.078)*</w:t>
            </w:r>
          </w:p>
        </w:tc>
        <w:tc>
          <w:tcPr>
            <w:tcW w:w="2016" w:type="dxa"/>
            <w:tcBorders>
              <w:top w:val="nil"/>
              <w:left w:val="single" w:sz="8" w:space="0" w:color="auto"/>
              <w:bottom w:val="nil"/>
              <w:right w:val="nil"/>
            </w:tcBorders>
            <w:hideMark/>
          </w:tcPr>
          <w:p w14:paraId="773DD27A" w14:textId="6A95A98C" w:rsidR="007C4945" w:rsidRPr="00441956" w:rsidRDefault="007C4945" w:rsidP="007C4945">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-0.069(0.110)</w:t>
            </w:r>
          </w:p>
        </w:tc>
        <w:tc>
          <w:tcPr>
            <w:tcW w:w="2016" w:type="dxa"/>
            <w:tcBorders>
              <w:top w:val="nil"/>
              <w:left w:val="nil"/>
              <w:bottom w:val="nil"/>
              <w:right w:val="single" w:sz="8" w:space="0" w:color="auto"/>
            </w:tcBorders>
            <w:hideMark/>
          </w:tcPr>
          <w:p w14:paraId="19C0991E" w14:textId="44E7A362" w:rsidR="007C4945" w:rsidRPr="00441956" w:rsidRDefault="007C4945" w:rsidP="007C4945">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0.157(0.075)*</w:t>
            </w:r>
          </w:p>
        </w:tc>
      </w:tr>
      <w:tr w:rsidR="00885520" w:rsidRPr="00441956" w14:paraId="656BBDC9" w14:textId="77777777">
        <w:trPr>
          <w:trHeight w:val="300"/>
        </w:trPr>
        <w:tc>
          <w:tcPr>
            <w:tcW w:w="3816" w:type="dxa"/>
            <w:tcBorders>
              <w:top w:val="nil"/>
              <w:left w:val="single" w:sz="8" w:space="0" w:color="auto"/>
              <w:bottom w:val="nil"/>
              <w:right w:val="single" w:sz="8" w:space="0" w:color="auto"/>
            </w:tcBorders>
            <w:vAlign w:val="center"/>
            <w:hideMark/>
          </w:tcPr>
          <w:p w14:paraId="1265CC56" w14:textId="77777777" w:rsidR="00885520" w:rsidRPr="00441956" w:rsidRDefault="00885520" w:rsidP="00885520">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How could affect rest of your family</w:t>
            </w:r>
          </w:p>
        </w:tc>
        <w:tc>
          <w:tcPr>
            <w:tcW w:w="2016" w:type="dxa"/>
            <w:tcBorders>
              <w:top w:val="nil"/>
              <w:left w:val="nil"/>
              <w:bottom w:val="nil"/>
              <w:right w:val="nil"/>
            </w:tcBorders>
            <w:vAlign w:val="center"/>
            <w:hideMark/>
          </w:tcPr>
          <w:p w14:paraId="665CC3F3" w14:textId="77777777" w:rsidR="00885520" w:rsidRPr="00441956" w:rsidRDefault="00885520" w:rsidP="00885520">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-0.105 (0.097)</w:t>
            </w:r>
          </w:p>
        </w:tc>
        <w:tc>
          <w:tcPr>
            <w:tcW w:w="2016" w:type="dxa"/>
            <w:tcBorders>
              <w:top w:val="nil"/>
              <w:left w:val="nil"/>
              <w:bottom w:val="nil"/>
              <w:right w:val="nil"/>
            </w:tcBorders>
            <w:vAlign w:val="center"/>
            <w:hideMark/>
          </w:tcPr>
          <w:p w14:paraId="0FD630C6" w14:textId="294B4F73" w:rsidR="00885520" w:rsidRPr="00441956" w:rsidRDefault="00885520" w:rsidP="00885520">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 xml:space="preserve"> 0.132 (0.082)</w:t>
            </w:r>
          </w:p>
        </w:tc>
        <w:tc>
          <w:tcPr>
            <w:tcW w:w="2016" w:type="dxa"/>
            <w:tcBorders>
              <w:top w:val="nil"/>
              <w:left w:val="single" w:sz="8" w:space="0" w:color="auto"/>
              <w:bottom w:val="nil"/>
              <w:right w:val="nil"/>
            </w:tcBorders>
            <w:hideMark/>
          </w:tcPr>
          <w:p w14:paraId="2719DA32" w14:textId="26BD1C2C" w:rsidR="00885520" w:rsidRPr="00441956" w:rsidRDefault="00885520" w:rsidP="00885520">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-0.032(0.092)</w:t>
            </w:r>
          </w:p>
        </w:tc>
        <w:tc>
          <w:tcPr>
            <w:tcW w:w="2016" w:type="dxa"/>
            <w:tcBorders>
              <w:top w:val="nil"/>
              <w:left w:val="nil"/>
              <w:bottom w:val="nil"/>
              <w:right w:val="single" w:sz="8" w:space="0" w:color="auto"/>
            </w:tcBorders>
            <w:hideMark/>
          </w:tcPr>
          <w:p w14:paraId="25D487D5" w14:textId="3C1BC803" w:rsidR="00885520" w:rsidRPr="00441956" w:rsidRDefault="00885520" w:rsidP="00885520">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0.138(0.073)</w:t>
            </w:r>
          </w:p>
        </w:tc>
      </w:tr>
      <w:tr w:rsidR="00885520" w:rsidRPr="00441956" w14:paraId="36FB87EC" w14:textId="77777777">
        <w:trPr>
          <w:trHeight w:val="300"/>
        </w:trPr>
        <w:tc>
          <w:tcPr>
            <w:tcW w:w="3816" w:type="dxa"/>
            <w:tcBorders>
              <w:top w:val="nil"/>
              <w:left w:val="single" w:sz="8" w:space="0" w:color="auto"/>
              <w:bottom w:val="nil"/>
              <w:right w:val="single" w:sz="8" w:space="0" w:color="auto"/>
            </w:tcBorders>
            <w:vAlign w:val="center"/>
            <w:hideMark/>
          </w:tcPr>
          <w:p w14:paraId="715CA5D4" w14:textId="77777777" w:rsidR="00885520" w:rsidRPr="00441956" w:rsidRDefault="00885520" w:rsidP="00885520">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 xml:space="preserve">Your views on organ donation </w:t>
            </w:r>
          </w:p>
        </w:tc>
        <w:tc>
          <w:tcPr>
            <w:tcW w:w="2016" w:type="dxa"/>
            <w:tcBorders>
              <w:top w:val="nil"/>
              <w:left w:val="nil"/>
              <w:bottom w:val="nil"/>
              <w:right w:val="nil"/>
            </w:tcBorders>
            <w:vAlign w:val="center"/>
            <w:hideMark/>
          </w:tcPr>
          <w:p w14:paraId="0A529FBE" w14:textId="77777777" w:rsidR="00885520" w:rsidRPr="00441956" w:rsidRDefault="00885520" w:rsidP="00885520">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-0.330 (0.080)**</w:t>
            </w:r>
          </w:p>
        </w:tc>
        <w:tc>
          <w:tcPr>
            <w:tcW w:w="2016" w:type="dxa"/>
            <w:tcBorders>
              <w:top w:val="nil"/>
              <w:left w:val="nil"/>
              <w:bottom w:val="nil"/>
              <w:right w:val="nil"/>
            </w:tcBorders>
            <w:vAlign w:val="center"/>
            <w:hideMark/>
          </w:tcPr>
          <w:p w14:paraId="1EC6FAE4" w14:textId="4933AFD1" w:rsidR="00885520" w:rsidRPr="00441956" w:rsidRDefault="00885520" w:rsidP="00885520">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 xml:space="preserve"> 0.146 (0.083)</w:t>
            </w:r>
          </w:p>
        </w:tc>
        <w:tc>
          <w:tcPr>
            <w:tcW w:w="2016" w:type="dxa"/>
            <w:tcBorders>
              <w:top w:val="nil"/>
              <w:left w:val="single" w:sz="8" w:space="0" w:color="auto"/>
              <w:bottom w:val="nil"/>
              <w:right w:val="nil"/>
            </w:tcBorders>
            <w:hideMark/>
          </w:tcPr>
          <w:p w14:paraId="5293BF83" w14:textId="73754DF4" w:rsidR="00885520" w:rsidRPr="00441956" w:rsidRDefault="00885520" w:rsidP="00885520">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-0.298(0.086)**</w:t>
            </w:r>
          </w:p>
        </w:tc>
        <w:tc>
          <w:tcPr>
            <w:tcW w:w="2016" w:type="dxa"/>
            <w:tcBorders>
              <w:top w:val="nil"/>
              <w:left w:val="nil"/>
              <w:bottom w:val="nil"/>
              <w:right w:val="single" w:sz="8" w:space="0" w:color="auto"/>
            </w:tcBorders>
            <w:hideMark/>
          </w:tcPr>
          <w:p w14:paraId="0926F7C2" w14:textId="07288732" w:rsidR="00885520" w:rsidRPr="00441956" w:rsidRDefault="00885520" w:rsidP="00885520">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0.099(0.075)</w:t>
            </w:r>
          </w:p>
        </w:tc>
      </w:tr>
      <w:tr w:rsidR="007F119D" w:rsidRPr="00441956" w14:paraId="0876AE71" w14:textId="77777777">
        <w:trPr>
          <w:trHeight w:val="300"/>
        </w:trPr>
        <w:tc>
          <w:tcPr>
            <w:tcW w:w="3816" w:type="dxa"/>
            <w:tcBorders>
              <w:top w:val="nil"/>
              <w:left w:val="single" w:sz="8" w:space="0" w:color="auto"/>
              <w:bottom w:val="nil"/>
              <w:right w:val="single" w:sz="8" w:space="0" w:color="auto"/>
            </w:tcBorders>
            <w:vAlign w:val="center"/>
            <w:hideMark/>
          </w:tcPr>
          <w:p w14:paraId="6A9A3648" w14:textId="77777777" w:rsidR="007F119D" w:rsidRPr="00441956" w:rsidRDefault="007F119D" w:rsidP="007F119D">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Post-surgical recovery</w:t>
            </w:r>
          </w:p>
        </w:tc>
        <w:tc>
          <w:tcPr>
            <w:tcW w:w="2016" w:type="dxa"/>
            <w:tcBorders>
              <w:top w:val="nil"/>
              <w:left w:val="nil"/>
              <w:bottom w:val="nil"/>
              <w:right w:val="nil"/>
            </w:tcBorders>
            <w:vAlign w:val="center"/>
            <w:hideMark/>
          </w:tcPr>
          <w:p w14:paraId="39216849" w14:textId="77777777" w:rsidR="007F119D" w:rsidRPr="00441956" w:rsidRDefault="007F119D" w:rsidP="007F119D">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-0.198 (0.075)**</w:t>
            </w:r>
          </w:p>
        </w:tc>
        <w:tc>
          <w:tcPr>
            <w:tcW w:w="2016" w:type="dxa"/>
            <w:tcBorders>
              <w:top w:val="nil"/>
              <w:left w:val="nil"/>
              <w:bottom w:val="nil"/>
              <w:right w:val="nil"/>
            </w:tcBorders>
            <w:vAlign w:val="center"/>
            <w:hideMark/>
          </w:tcPr>
          <w:p w14:paraId="51AA8339" w14:textId="5EECBD61" w:rsidR="007F119D" w:rsidRPr="00441956" w:rsidRDefault="007F119D" w:rsidP="007F119D">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 xml:space="preserve"> 0.045 (0.104)</w:t>
            </w:r>
          </w:p>
        </w:tc>
        <w:tc>
          <w:tcPr>
            <w:tcW w:w="2016" w:type="dxa"/>
            <w:tcBorders>
              <w:top w:val="nil"/>
              <w:left w:val="single" w:sz="8" w:space="0" w:color="auto"/>
              <w:bottom w:val="nil"/>
              <w:right w:val="nil"/>
            </w:tcBorders>
            <w:hideMark/>
          </w:tcPr>
          <w:p w14:paraId="1578FF38" w14:textId="5E5819F8" w:rsidR="007F119D" w:rsidRPr="00441956" w:rsidRDefault="007F119D" w:rsidP="007F119D">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-0.118(0.073)</w:t>
            </w:r>
          </w:p>
        </w:tc>
        <w:tc>
          <w:tcPr>
            <w:tcW w:w="2016" w:type="dxa"/>
            <w:tcBorders>
              <w:top w:val="nil"/>
              <w:left w:val="nil"/>
              <w:bottom w:val="nil"/>
              <w:right w:val="single" w:sz="8" w:space="0" w:color="auto"/>
            </w:tcBorders>
            <w:hideMark/>
          </w:tcPr>
          <w:p w14:paraId="5DE3D531" w14:textId="2D37BCF4" w:rsidR="007F119D" w:rsidRPr="00441956" w:rsidRDefault="007F119D" w:rsidP="007F119D">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0.002(0.090)</w:t>
            </w:r>
          </w:p>
        </w:tc>
      </w:tr>
      <w:tr w:rsidR="003E0EDA" w:rsidRPr="00441956" w14:paraId="031C5D55" w14:textId="77777777">
        <w:trPr>
          <w:trHeight w:val="300"/>
        </w:trPr>
        <w:tc>
          <w:tcPr>
            <w:tcW w:w="3816" w:type="dxa"/>
            <w:tcBorders>
              <w:top w:val="nil"/>
              <w:left w:val="single" w:sz="8" w:space="0" w:color="auto"/>
              <w:bottom w:val="nil"/>
              <w:right w:val="single" w:sz="8" w:space="0" w:color="auto"/>
            </w:tcBorders>
            <w:vAlign w:val="center"/>
            <w:hideMark/>
          </w:tcPr>
          <w:p w14:paraId="4C0EDF45" w14:textId="77777777" w:rsidR="003E0EDA" w:rsidRPr="00441956" w:rsidRDefault="003E0EDA" w:rsidP="003E0EDA">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The surgery</w:t>
            </w:r>
          </w:p>
        </w:tc>
        <w:tc>
          <w:tcPr>
            <w:tcW w:w="2016" w:type="dxa"/>
            <w:tcBorders>
              <w:top w:val="nil"/>
              <w:left w:val="nil"/>
              <w:bottom w:val="nil"/>
              <w:right w:val="nil"/>
            </w:tcBorders>
            <w:vAlign w:val="center"/>
            <w:hideMark/>
          </w:tcPr>
          <w:p w14:paraId="71983913" w14:textId="77777777" w:rsidR="003E0EDA" w:rsidRPr="00441956" w:rsidRDefault="003E0EDA" w:rsidP="003E0EDA">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-0.187 (0.091)*</w:t>
            </w:r>
          </w:p>
        </w:tc>
        <w:tc>
          <w:tcPr>
            <w:tcW w:w="2016" w:type="dxa"/>
            <w:tcBorders>
              <w:top w:val="nil"/>
              <w:left w:val="nil"/>
              <w:bottom w:val="nil"/>
              <w:right w:val="nil"/>
            </w:tcBorders>
            <w:vAlign w:val="center"/>
            <w:hideMark/>
          </w:tcPr>
          <w:p w14:paraId="77D27407" w14:textId="77777777" w:rsidR="003E0EDA" w:rsidRPr="00441956" w:rsidRDefault="003E0EDA" w:rsidP="003E0EDA">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-0.013 (0.089)</w:t>
            </w:r>
          </w:p>
        </w:tc>
        <w:tc>
          <w:tcPr>
            <w:tcW w:w="2016" w:type="dxa"/>
            <w:tcBorders>
              <w:top w:val="nil"/>
              <w:left w:val="single" w:sz="8" w:space="0" w:color="auto"/>
              <w:bottom w:val="nil"/>
              <w:right w:val="nil"/>
            </w:tcBorders>
            <w:hideMark/>
          </w:tcPr>
          <w:p w14:paraId="5FBA208F" w14:textId="5B36EDBD" w:rsidR="003E0EDA" w:rsidRPr="00441956" w:rsidRDefault="003E0EDA" w:rsidP="003E0EDA">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-0.058(0.090)</w:t>
            </w:r>
          </w:p>
        </w:tc>
        <w:tc>
          <w:tcPr>
            <w:tcW w:w="2016" w:type="dxa"/>
            <w:tcBorders>
              <w:top w:val="nil"/>
              <w:left w:val="nil"/>
              <w:bottom w:val="nil"/>
              <w:right w:val="single" w:sz="8" w:space="0" w:color="auto"/>
            </w:tcBorders>
            <w:hideMark/>
          </w:tcPr>
          <w:p w14:paraId="027FFD12" w14:textId="12DB9B01" w:rsidR="003E0EDA" w:rsidRPr="00441956" w:rsidRDefault="003E0EDA" w:rsidP="003E0EDA">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-0.047(0.074)</w:t>
            </w:r>
          </w:p>
        </w:tc>
      </w:tr>
      <w:tr w:rsidR="00B97C1C" w:rsidRPr="00441956" w14:paraId="06C60105" w14:textId="77777777">
        <w:trPr>
          <w:trHeight w:val="300"/>
        </w:trPr>
        <w:tc>
          <w:tcPr>
            <w:tcW w:w="3816" w:type="dxa"/>
            <w:tcBorders>
              <w:top w:val="nil"/>
              <w:left w:val="single" w:sz="8" w:space="0" w:color="auto"/>
              <w:bottom w:val="nil"/>
              <w:right w:val="single" w:sz="8" w:space="0" w:color="auto"/>
            </w:tcBorders>
            <w:vAlign w:val="center"/>
            <w:hideMark/>
          </w:tcPr>
          <w:p w14:paraId="7235256C" w14:textId="77777777" w:rsidR="00B97C1C" w:rsidRPr="00441956" w:rsidRDefault="00B97C1C" w:rsidP="00B97C1C">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Financial reasons</w:t>
            </w:r>
          </w:p>
        </w:tc>
        <w:tc>
          <w:tcPr>
            <w:tcW w:w="2016" w:type="dxa"/>
            <w:tcBorders>
              <w:top w:val="nil"/>
              <w:left w:val="nil"/>
              <w:bottom w:val="nil"/>
              <w:right w:val="nil"/>
            </w:tcBorders>
            <w:vAlign w:val="center"/>
            <w:hideMark/>
          </w:tcPr>
          <w:p w14:paraId="7BE9A320" w14:textId="77777777" w:rsidR="00B97C1C" w:rsidRPr="00441956" w:rsidRDefault="00B97C1C" w:rsidP="00B97C1C">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-0.117 (0.081)</w:t>
            </w:r>
          </w:p>
        </w:tc>
        <w:tc>
          <w:tcPr>
            <w:tcW w:w="2016" w:type="dxa"/>
            <w:tcBorders>
              <w:top w:val="nil"/>
              <w:left w:val="nil"/>
              <w:bottom w:val="nil"/>
              <w:right w:val="nil"/>
            </w:tcBorders>
            <w:vAlign w:val="center"/>
            <w:hideMark/>
          </w:tcPr>
          <w:p w14:paraId="4D2407C6" w14:textId="3B2A094E" w:rsidR="00B97C1C" w:rsidRPr="00441956" w:rsidRDefault="00B97C1C" w:rsidP="00B97C1C">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 xml:space="preserve"> 0.159 (0.116)</w:t>
            </w:r>
          </w:p>
        </w:tc>
        <w:tc>
          <w:tcPr>
            <w:tcW w:w="2016" w:type="dxa"/>
            <w:tcBorders>
              <w:top w:val="nil"/>
              <w:left w:val="single" w:sz="8" w:space="0" w:color="auto"/>
              <w:bottom w:val="nil"/>
              <w:right w:val="nil"/>
            </w:tcBorders>
            <w:hideMark/>
          </w:tcPr>
          <w:p w14:paraId="7A4B0839" w14:textId="04C3C0CA" w:rsidR="00B97C1C" w:rsidRPr="00441956" w:rsidRDefault="00B97C1C" w:rsidP="00B97C1C">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-0.114(0.081)</w:t>
            </w:r>
          </w:p>
        </w:tc>
        <w:tc>
          <w:tcPr>
            <w:tcW w:w="2016" w:type="dxa"/>
            <w:tcBorders>
              <w:top w:val="nil"/>
              <w:left w:val="nil"/>
              <w:bottom w:val="nil"/>
              <w:right w:val="single" w:sz="8" w:space="0" w:color="auto"/>
            </w:tcBorders>
            <w:hideMark/>
          </w:tcPr>
          <w:p w14:paraId="2B8775FC" w14:textId="5C2E4B8D" w:rsidR="00B97C1C" w:rsidRPr="00441956" w:rsidRDefault="00B97C1C" w:rsidP="00B97C1C">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0.050(0.098)</w:t>
            </w:r>
          </w:p>
        </w:tc>
      </w:tr>
      <w:tr w:rsidR="0007672F" w:rsidRPr="00441956" w14:paraId="06D183A6" w14:textId="77777777">
        <w:trPr>
          <w:trHeight w:val="300"/>
        </w:trPr>
        <w:tc>
          <w:tcPr>
            <w:tcW w:w="3816" w:type="dxa"/>
            <w:tcBorders>
              <w:top w:val="nil"/>
              <w:left w:val="single" w:sz="8" w:space="0" w:color="auto"/>
              <w:bottom w:val="nil"/>
              <w:right w:val="single" w:sz="8" w:space="0" w:color="auto"/>
            </w:tcBorders>
            <w:vAlign w:val="center"/>
            <w:hideMark/>
          </w:tcPr>
          <w:p w14:paraId="7521C054" w14:textId="77777777" w:rsidR="0007672F" w:rsidRPr="00441956" w:rsidRDefault="0007672F" w:rsidP="0007672F">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Knowledge of living kidney donation</w:t>
            </w:r>
          </w:p>
        </w:tc>
        <w:tc>
          <w:tcPr>
            <w:tcW w:w="2016" w:type="dxa"/>
            <w:tcBorders>
              <w:top w:val="nil"/>
              <w:left w:val="nil"/>
              <w:bottom w:val="nil"/>
              <w:right w:val="nil"/>
            </w:tcBorders>
            <w:vAlign w:val="center"/>
            <w:hideMark/>
          </w:tcPr>
          <w:p w14:paraId="2ADC5A77" w14:textId="77777777" w:rsidR="0007672F" w:rsidRPr="00441956" w:rsidRDefault="0007672F" w:rsidP="0007672F">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-0.143 (0.104)</w:t>
            </w:r>
          </w:p>
        </w:tc>
        <w:tc>
          <w:tcPr>
            <w:tcW w:w="2016" w:type="dxa"/>
            <w:tcBorders>
              <w:top w:val="nil"/>
              <w:left w:val="nil"/>
              <w:bottom w:val="nil"/>
              <w:right w:val="nil"/>
            </w:tcBorders>
            <w:vAlign w:val="center"/>
            <w:hideMark/>
          </w:tcPr>
          <w:p w14:paraId="62875C1F" w14:textId="56B3D1B9" w:rsidR="0007672F" w:rsidRPr="00441956" w:rsidRDefault="0007672F" w:rsidP="0007672F">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 xml:space="preserve"> 0.117 (0.082)</w:t>
            </w:r>
          </w:p>
        </w:tc>
        <w:tc>
          <w:tcPr>
            <w:tcW w:w="2016" w:type="dxa"/>
            <w:tcBorders>
              <w:top w:val="nil"/>
              <w:left w:val="single" w:sz="8" w:space="0" w:color="auto"/>
              <w:bottom w:val="nil"/>
              <w:right w:val="nil"/>
            </w:tcBorders>
            <w:hideMark/>
          </w:tcPr>
          <w:p w14:paraId="7DE609BE" w14:textId="2BC61FB7" w:rsidR="0007672F" w:rsidRPr="00441956" w:rsidRDefault="0007672F" w:rsidP="0007672F">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-0.157(0.089)</w:t>
            </w:r>
          </w:p>
        </w:tc>
        <w:tc>
          <w:tcPr>
            <w:tcW w:w="2016" w:type="dxa"/>
            <w:tcBorders>
              <w:top w:val="nil"/>
              <w:left w:val="nil"/>
              <w:bottom w:val="nil"/>
              <w:right w:val="single" w:sz="8" w:space="0" w:color="auto"/>
            </w:tcBorders>
            <w:hideMark/>
          </w:tcPr>
          <w:p w14:paraId="7D10C138" w14:textId="3725853F" w:rsidR="0007672F" w:rsidRPr="00441956" w:rsidRDefault="0007672F" w:rsidP="0007672F">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0.059(0.073)</w:t>
            </w:r>
          </w:p>
        </w:tc>
      </w:tr>
      <w:tr w:rsidR="005A299F" w:rsidRPr="00441956" w14:paraId="2BF1B626" w14:textId="77777777">
        <w:trPr>
          <w:trHeight w:val="300"/>
        </w:trPr>
        <w:tc>
          <w:tcPr>
            <w:tcW w:w="3816" w:type="dxa"/>
            <w:tcBorders>
              <w:top w:val="nil"/>
              <w:left w:val="single" w:sz="8" w:space="0" w:color="auto"/>
              <w:bottom w:val="nil"/>
              <w:right w:val="single" w:sz="8" w:space="0" w:color="auto"/>
            </w:tcBorders>
            <w:vAlign w:val="center"/>
            <w:hideMark/>
          </w:tcPr>
          <w:p w14:paraId="2EB425FD" w14:textId="77777777" w:rsidR="005A299F" w:rsidRPr="00441956" w:rsidRDefault="005A299F" w:rsidP="005A299F">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Moral, religious, or ethical reasons</w:t>
            </w:r>
          </w:p>
        </w:tc>
        <w:tc>
          <w:tcPr>
            <w:tcW w:w="2016" w:type="dxa"/>
            <w:tcBorders>
              <w:top w:val="nil"/>
              <w:left w:val="nil"/>
              <w:bottom w:val="nil"/>
              <w:right w:val="nil"/>
            </w:tcBorders>
            <w:vAlign w:val="center"/>
            <w:hideMark/>
          </w:tcPr>
          <w:p w14:paraId="5022149B" w14:textId="77777777" w:rsidR="005A299F" w:rsidRPr="00441956" w:rsidRDefault="005A299F" w:rsidP="005A299F">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-0.178 (0.112)</w:t>
            </w:r>
          </w:p>
        </w:tc>
        <w:tc>
          <w:tcPr>
            <w:tcW w:w="2016" w:type="dxa"/>
            <w:tcBorders>
              <w:top w:val="nil"/>
              <w:left w:val="nil"/>
              <w:bottom w:val="nil"/>
              <w:right w:val="nil"/>
            </w:tcBorders>
            <w:vAlign w:val="center"/>
            <w:hideMark/>
          </w:tcPr>
          <w:p w14:paraId="467D52E7" w14:textId="77777777" w:rsidR="005A299F" w:rsidRPr="00441956" w:rsidRDefault="005A299F" w:rsidP="005A299F">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-0.035 (0.083)</w:t>
            </w:r>
          </w:p>
        </w:tc>
        <w:tc>
          <w:tcPr>
            <w:tcW w:w="2016" w:type="dxa"/>
            <w:tcBorders>
              <w:top w:val="nil"/>
              <w:left w:val="single" w:sz="8" w:space="0" w:color="auto"/>
              <w:bottom w:val="nil"/>
              <w:right w:val="nil"/>
            </w:tcBorders>
            <w:hideMark/>
          </w:tcPr>
          <w:p w14:paraId="50E24487" w14:textId="2898F6F3" w:rsidR="005A299F" w:rsidRPr="00441956" w:rsidRDefault="005A299F" w:rsidP="005A299F">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-0.142(0.099)</w:t>
            </w:r>
          </w:p>
        </w:tc>
        <w:tc>
          <w:tcPr>
            <w:tcW w:w="2016" w:type="dxa"/>
            <w:tcBorders>
              <w:top w:val="nil"/>
              <w:left w:val="nil"/>
              <w:bottom w:val="nil"/>
              <w:right w:val="single" w:sz="8" w:space="0" w:color="auto"/>
            </w:tcBorders>
            <w:hideMark/>
          </w:tcPr>
          <w:p w14:paraId="136BDC5E" w14:textId="1EC9E3FE" w:rsidR="005A299F" w:rsidRPr="00441956" w:rsidRDefault="005A299F" w:rsidP="005A299F">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-0.024(0.079)</w:t>
            </w:r>
          </w:p>
        </w:tc>
      </w:tr>
      <w:tr w:rsidR="004D50CC" w:rsidRPr="00441956" w14:paraId="01F76FFF" w14:textId="77777777">
        <w:trPr>
          <w:trHeight w:val="300"/>
        </w:trPr>
        <w:tc>
          <w:tcPr>
            <w:tcW w:w="3816" w:type="dxa"/>
            <w:tcBorders>
              <w:top w:val="nil"/>
              <w:left w:val="single" w:sz="8" w:space="0" w:color="auto"/>
              <w:bottom w:val="nil"/>
              <w:right w:val="single" w:sz="8" w:space="0" w:color="auto"/>
            </w:tcBorders>
            <w:vAlign w:val="center"/>
            <w:hideMark/>
          </w:tcPr>
          <w:p w14:paraId="72E5ABE4" w14:textId="77777777" w:rsidR="004D50CC" w:rsidRPr="00441956" w:rsidRDefault="004D50CC" w:rsidP="004D50CC">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How could affect your health</w:t>
            </w:r>
          </w:p>
        </w:tc>
        <w:tc>
          <w:tcPr>
            <w:tcW w:w="2016" w:type="dxa"/>
            <w:tcBorders>
              <w:top w:val="nil"/>
              <w:left w:val="nil"/>
              <w:bottom w:val="nil"/>
              <w:right w:val="nil"/>
            </w:tcBorders>
            <w:vAlign w:val="center"/>
            <w:hideMark/>
          </w:tcPr>
          <w:p w14:paraId="70002CBB" w14:textId="77777777" w:rsidR="004D50CC" w:rsidRPr="00441956" w:rsidRDefault="004D50CC" w:rsidP="004D50CC">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-0.145 (0.089)</w:t>
            </w:r>
          </w:p>
        </w:tc>
        <w:tc>
          <w:tcPr>
            <w:tcW w:w="2016" w:type="dxa"/>
            <w:tcBorders>
              <w:top w:val="nil"/>
              <w:left w:val="nil"/>
              <w:bottom w:val="nil"/>
              <w:right w:val="nil"/>
            </w:tcBorders>
            <w:vAlign w:val="center"/>
            <w:hideMark/>
          </w:tcPr>
          <w:p w14:paraId="51C0F925" w14:textId="4B817E9F" w:rsidR="004D50CC" w:rsidRPr="00441956" w:rsidRDefault="004D50CC" w:rsidP="004D50CC">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 xml:space="preserve"> 0.001 (0.092)</w:t>
            </w:r>
          </w:p>
        </w:tc>
        <w:tc>
          <w:tcPr>
            <w:tcW w:w="2016" w:type="dxa"/>
            <w:tcBorders>
              <w:top w:val="nil"/>
              <w:left w:val="single" w:sz="8" w:space="0" w:color="auto"/>
              <w:bottom w:val="nil"/>
              <w:right w:val="nil"/>
            </w:tcBorders>
            <w:hideMark/>
          </w:tcPr>
          <w:p w14:paraId="7322D9FA" w14:textId="50502B32" w:rsidR="004D50CC" w:rsidRPr="00441956" w:rsidRDefault="004D50CC" w:rsidP="004D50CC">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-0.051(0.091)</w:t>
            </w:r>
          </w:p>
        </w:tc>
        <w:tc>
          <w:tcPr>
            <w:tcW w:w="2016" w:type="dxa"/>
            <w:tcBorders>
              <w:top w:val="nil"/>
              <w:left w:val="nil"/>
              <w:bottom w:val="nil"/>
              <w:right w:val="single" w:sz="8" w:space="0" w:color="auto"/>
            </w:tcBorders>
            <w:hideMark/>
          </w:tcPr>
          <w:p w14:paraId="1B114E59" w14:textId="4B23282C" w:rsidR="004D50CC" w:rsidRPr="00441956" w:rsidRDefault="004D50CC" w:rsidP="004D50CC">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-0.022(0.084)</w:t>
            </w:r>
          </w:p>
        </w:tc>
      </w:tr>
      <w:tr w:rsidR="003E0EDA" w:rsidRPr="00441956" w14:paraId="20C42649" w14:textId="77777777">
        <w:trPr>
          <w:trHeight w:val="300"/>
        </w:trPr>
        <w:tc>
          <w:tcPr>
            <w:tcW w:w="3816" w:type="dxa"/>
            <w:tcBorders>
              <w:top w:val="nil"/>
              <w:left w:val="single" w:sz="8" w:space="0" w:color="auto"/>
              <w:bottom w:val="nil"/>
              <w:right w:val="single" w:sz="8" w:space="0" w:color="auto"/>
            </w:tcBorders>
            <w:vAlign w:val="center"/>
            <w:hideMark/>
          </w:tcPr>
          <w:p w14:paraId="0C903DF1" w14:textId="77777777" w:rsidR="003E0EDA" w:rsidRPr="00441956" w:rsidRDefault="003E0EDA" w:rsidP="003E0EDA">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Improving their quality of life</w:t>
            </w:r>
          </w:p>
        </w:tc>
        <w:tc>
          <w:tcPr>
            <w:tcW w:w="2016" w:type="dxa"/>
            <w:tcBorders>
              <w:top w:val="nil"/>
              <w:left w:val="nil"/>
              <w:bottom w:val="nil"/>
              <w:right w:val="nil"/>
            </w:tcBorders>
            <w:vAlign w:val="center"/>
            <w:hideMark/>
          </w:tcPr>
          <w:p w14:paraId="14A4F1CA" w14:textId="77777777" w:rsidR="003E0EDA" w:rsidRPr="00441956" w:rsidRDefault="003E0EDA" w:rsidP="003E0EDA">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-0.060 (0.123)</w:t>
            </w:r>
          </w:p>
        </w:tc>
        <w:tc>
          <w:tcPr>
            <w:tcW w:w="2016" w:type="dxa"/>
            <w:tcBorders>
              <w:top w:val="nil"/>
              <w:left w:val="nil"/>
              <w:bottom w:val="nil"/>
              <w:right w:val="nil"/>
            </w:tcBorders>
            <w:vAlign w:val="center"/>
            <w:hideMark/>
          </w:tcPr>
          <w:p w14:paraId="16DC9570" w14:textId="41E3807D" w:rsidR="003E0EDA" w:rsidRPr="00441956" w:rsidRDefault="003E0EDA" w:rsidP="003E0EDA">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 xml:space="preserve"> 0.104 (0.078)</w:t>
            </w:r>
          </w:p>
        </w:tc>
        <w:tc>
          <w:tcPr>
            <w:tcW w:w="2016" w:type="dxa"/>
            <w:tcBorders>
              <w:top w:val="nil"/>
              <w:left w:val="single" w:sz="8" w:space="0" w:color="auto"/>
              <w:bottom w:val="nil"/>
              <w:right w:val="nil"/>
            </w:tcBorders>
            <w:hideMark/>
          </w:tcPr>
          <w:p w14:paraId="275DA3B9" w14:textId="337E1DE2" w:rsidR="003E0EDA" w:rsidRPr="00441956" w:rsidRDefault="003E0EDA" w:rsidP="003E0EDA">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-0.039(0.112)</w:t>
            </w:r>
          </w:p>
        </w:tc>
        <w:tc>
          <w:tcPr>
            <w:tcW w:w="2016" w:type="dxa"/>
            <w:tcBorders>
              <w:top w:val="nil"/>
              <w:left w:val="nil"/>
              <w:bottom w:val="nil"/>
              <w:right w:val="single" w:sz="8" w:space="0" w:color="auto"/>
            </w:tcBorders>
            <w:hideMark/>
          </w:tcPr>
          <w:p w14:paraId="4E5EAA9D" w14:textId="13D5D0DA" w:rsidR="003E0EDA" w:rsidRPr="00441956" w:rsidRDefault="003E0EDA" w:rsidP="003E0EDA">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0.105(0.071)</w:t>
            </w:r>
          </w:p>
        </w:tc>
      </w:tr>
      <w:tr w:rsidR="00011E13" w:rsidRPr="00441956" w14:paraId="5E13C419" w14:textId="77777777">
        <w:trPr>
          <w:trHeight w:val="300"/>
        </w:trPr>
        <w:tc>
          <w:tcPr>
            <w:tcW w:w="3816" w:type="dxa"/>
            <w:tcBorders>
              <w:top w:val="nil"/>
              <w:left w:val="single" w:sz="8" w:space="0" w:color="auto"/>
              <w:bottom w:val="single" w:sz="8" w:space="0" w:color="auto"/>
              <w:right w:val="single" w:sz="8" w:space="0" w:color="auto"/>
            </w:tcBorders>
            <w:vAlign w:val="center"/>
            <w:hideMark/>
          </w:tcPr>
          <w:p w14:paraId="1FFD8734" w14:textId="77777777" w:rsidR="00011E13" w:rsidRPr="00441956" w:rsidRDefault="00011E13" w:rsidP="00011E13">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Characteristics not listed above</w:t>
            </w:r>
          </w:p>
        </w:tc>
        <w:tc>
          <w:tcPr>
            <w:tcW w:w="2016" w:type="dxa"/>
            <w:tcBorders>
              <w:top w:val="nil"/>
              <w:left w:val="nil"/>
              <w:bottom w:val="single" w:sz="8" w:space="0" w:color="auto"/>
              <w:right w:val="nil"/>
            </w:tcBorders>
            <w:vAlign w:val="center"/>
            <w:hideMark/>
          </w:tcPr>
          <w:p w14:paraId="5C3890B5" w14:textId="77777777" w:rsidR="00011E13" w:rsidRPr="00441956" w:rsidRDefault="00011E13" w:rsidP="00011E13">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-0.026 (0.126)</w:t>
            </w:r>
          </w:p>
        </w:tc>
        <w:tc>
          <w:tcPr>
            <w:tcW w:w="2016" w:type="dxa"/>
            <w:tcBorders>
              <w:top w:val="nil"/>
              <w:left w:val="nil"/>
              <w:bottom w:val="single" w:sz="8" w:space="0" w:color="auto"/>
              <w:right w:val="nil"/>
            </w:tcBorders>
            <w:vAlign w:val="center"/>
            <w:hideMark/>
          </w:tcPr>
          <w:p w14:paraId="01146027" w14:textId="4FC5165F" w:rsidR="00011E13" w:rsidRPr="00441956" w:rsidRDefault="00011E13" w:rsidP="00011E13">
            <w:pPr>
              <w:spacing w:after="0" w:line="240" w:lineRule="auto"/>
              <w:rPr>
                <w:rFonts w:ascii="Times New Roman" w:eastAsia="Times New Roman" w:hAnsi="Times New Roman" w:cs="Times New Roman"/>
                <w:szCs w:val="24"/>
                <w:lang w:eastAsia="en-GB"/>
              </w:rPr>
            </w:pPr>
            <w:r w:rsidRPr="00441956">
              <w:rPr>
                <w:rFonts w:ascii="Times New Roman" w:eastAsia="Times New Roman" w:hAnsi="Times New Roman" w:cs="Times New Roman"/>
                <w:szCs w:val="24"/>
                <w:lang w:eastAsia="en-GB"/>
              </w:rPr>
              <w:t xml:space="preserve"> 0.162 (0.088)</w:t>
            </w:r>
          </w:p>
        </w:tc>
        <w:tc>
          <w:tcPr>
            <w:tcW w:w="2016" w:type="dxa"/>
            <w:tcBorders>
              <w:top w:val="nil"/>
              <w:left w:val="single" w:sz="8" w:space="0" w:color="auto"/>
              <w:bottom w:val="single" w:sz="8" w:space="0" w:color="auto"/>
              <w:right w:val="nil"/>
            </w:tcBorders>
            <w:hideMark/>
          </w:tcPr>
          <w:p w14:paraId="05B956F8" w14:textId="75BA00D7" w:rsidR="00011E13" w:rsidRPr="00441956" w:rsidRDefault="00011E13" w:rsidP="00011E13">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0.005(0.114)</w:t>
            </w:r>
          </w:p>
        </w:tc>
        <w:tc>
          <w:tcPr>
            <w:tcW w:w="2016" w:type="dxa"/>
            <w:tcBorders>
              <w:top w:val="nil"/>
              <w:left w:val="nil"/>
              <w:bottom w:val="single" w:sz="8" w:space="0" w:color="auto"/>
              <w:right w:val="single" w:sz="8" w:space="0" w:color="auto"/>
            </w:tcBorders>
            <w:hideMark/>
          </w:tcPr>
          <w:p w14:paraId="324A0E4F" w14:textId="6EC6A423" w:rsidR="00011E13" w:rsidRPr="00441956" w:rsidRDefault="00011E13" w:rsidP="00011E13">
            <w:pPr>
              <w:spacing w:after="0" w:line="240" w:lineRule="auto"/>
              <w:rPr>
                <w:rFonts w:ascii="Times New Roman" w:eastAsia="Times New Roman" w:hAnsi="Times New Roman" w:cs="Times New Roman"/>
                <w:szCs w:val="24"/>
                <w:lang w:eastAsia="en-GB"/>
              </w:rPr>
            </w:pPr>
            <w:r w:rsidRPr="00441956">
              <w:rPr>
                <w:rFonts w:ascii="Times New Roman" w:hAnsi="Times New Roman" w:cs="Times New Roman"/>
              </w:rPr>
              <w:t>0.130(0.071)</w:t>
            </w:r>
          </w:p>
        </w:tc>
      </w:tr>
    </w:tbl>
    <w:p w14:paraId="190FEF26" w14:textId="78151F62" w:rsidR="001C3C84" w:rsidRPr="00441956" w:rsidRDefault="001C3C84" w:rsidP="001C3C84">
      <w:pPr>
        <w:spacing w:after="0" w:line="240" w:lineRule="auto"/>
        <w:rPr>
          <w:rFonts w:ascii="Times New Roman" w:hAnsi="Times New Roman" w:cs="Times New Roman"/>
        </w:rPr>
      </w:pPr>
      <w:r w:rsidRPr="00441956">
        <w:rPr>
          <w:rFonts w:ascii="Times New Roman" w:hAnsi="Times New Roman" w:cs="Times New Roman"/>
        </w:rPr>
        <w:br w:type="textWrapping" w:clear="all"/>
        <w:t xml:space="preserve">NOTE: ** p&lt;.01 * p&lt;.05. Each column details the average marginal effects derived from </w:t>
      </w:r>
      <w:r w:rsidR="00631440" w:rsidRPr="00441956">
        <w:rPr>
          <w:rFonts w:ascii="Times New Roman" w:hAnsi="Times New Roman" w:cs="Times New Roman"/>
        </w:rPr>
        <w:t>Poisson</w:t>
      </w:r>
      <w:r w:rsidRPr="00441956">
        <w:rPr>
          <w:rFonts w:ascii="Times New Roman" w:hAnsi="Times New Roman" w:cs="Times New Roman"/>
        </w:rPr>
        <w:t xml:space="preserve"> regression models linking the reason category with the number of LDKT actions taken; the associated p-value is in parentheses. The ‘Unadjusted Model’ reports bivariate estimates. The ‘Adjusted Model’ includes controls for respondent age, race</w:t>
      </w:r>
      <w:r w:rsidR="00706FC6" w:rsidRPr="00441956">
        <w:rPr>
          <w:rFonts w:ascii="Times New Roman" w:hAnsi="Times New Roman" w:cs="Times New Roman"/>
        </w:rPr>
        <w:t>/ethnicity</w:t>
      </w:r>
      <w:r w:rsidRPr="00441956">
        <w:rPr>
          <w:rFonts w:ascii="Times New Roman" w:hAnsi="Times New Roman" w:cs="Times New Roman"/>
        </w:rPr>
        <w:t xml:space="preserve">, sex, education, and relationship to patient. Values are weighted. </w:t>
      </w:r>
    </w:p>
    <w:p w14:paraId="135654E8" w14:textId="77777777" w:rsidR="001C3C84" w:rsidRPr="00441956" w:rsidRDefault="001C3C84" w:rsidP="001C3C84">
      <w:pPr>
        <w:rPr>
          <w:rFonts w:ascii="Times New Roman" w:hAnsi="Times New Roman" w:cs="Times New Roman"/>
        </w:rPr>
      </w:pPr>
    </w:p>
    <w:p w14:paraId="3DCA51B6" w14:textId="77777777" w:rsidR="00447EA8" w:rsidRPr="00441956" w:rsidRDefault="00447EA8" w:rsidP="05C76E56">
      <w:pPr>
        <w:rPr>
          <w:rFonts w:ascii="Times New Roman" w:hAnsi="Times New Roman" w:cs="Times New Roman"/>
          <w:b/>
          <w:bCs/>
        </w:rPr>
      </w:pPr>
    </w:p>
    <w:sectPr w:rsidR="00447EA8" w:rsidRPr="00441956" w:rsidSect="001C3C8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84"/>
    <w:rsid w:val="00011E13"/>
    <w:rsid w:val="0001775F"/>
    <w:rsid w:val="00044AF9"/>
    <w:rsid w:val="0007672F"/>
    <w:rsid w:val="000D13C2"/>
    <w:rsid w:val="000F24AD"/>
    <w:rsid w:val="0012696E"/>
    <w:rsid w:val="00174D96"/>
    <w:rsid w:val="00176EE1"/>
    <w:rsid w:val="001B00A1"/>
    <w:rsid w:val="001B226F"/>
    <w:rsid w:val="001C3C84"/>
    <w:rsid w:val="001D41D6"/>
    <w:rsid w:val="00243145"/>
    <w:rsid w:val="00274B2E"/>
    <w:rsid w:val="00286A5D"/>
    <w:rsid w:val="003E0EDA"/>
    <w:rsid w:val="00441956"/>
    <w:rsid w:val="00447EA8"/>
    <w:rsid w:val="00457506"/>
    <w:rsid w:val="004B4FBF"/>
    <w:rsid w:val="004D50CC"/>
    <w:rsid w:val="0057734A"/>
    <w:rsid w:val="005A299F"/>
    <w:rsid w:val="005E3DF6"/>
    <w:rsid w:val="00631440"/>
    <w:rsid w:val="00640489"/>
    <w:rsid w:val="006A4BD5"/>
    <w:rsid w:val="006E0DEE"/>
    <w:rsid w:val="006E2345"/>
    <w:rsid w:val="006F097D"/>
    <w:rsid w:val="006F0A84"/>
    <w:rsid w:val="00706FC6"/>
    <w:rsid w:val="0073543C"/>
    <w:rsid w:val="007B2EFD"/>
    <w:rsid w:val="007C4945"/>
    <w:rsid w:val="007F119D"/>
    <w:rsid w:val="00811C56"/>
    <w:rsid w:val="008678BC"/>
    <w:rsid w:val="008723E1"/>
    <w:rsid w:val="00885520"/>
    <w:rsid w:val="00896323"/>
    <w:rsid w:val="009173D3"/>
    <w:rsid w:val="009878AC"/>
    <w:rsid w:val="00987E64"/>
    <w:rsid w:val="00993750"/>
    <w:rsid w:val="00997548"/>
    <w:rsid w:val="009A79DE"/>
    <w:rsid w:val="009C484E"/>
    <w:rsid w:val="009D0BFB"/>
    <w:rsid w:val="009D3A72"/>
    <w:rsid w:val="009D6973"/>
    <w:rsid w:val="009E0231"/>
    <w:rsid w:val="00A344CE"/>
    <w:rsid w:val="00A5184D"/>
    <w:rsid w:val="00AA127A"/>
    <w:rsid w:val="00B15E00"/>
    <w:rsid w:val="00B20BD1"/>
    <w:rsid w:val="00B76BF1"/>
    <w:rsid w:val="00B97C1C"/>
    <w:rsid w:val="00C25F39"/>
    <w:rsid w:val="00C47E51"/>
    <w:rsid w:val="00C64A5A"/>
    <w:rsid w:val="00C94D7F"/>
    <w:rsid w:val="00D1454F"/>
    <w:rsid w:val="00E31FF6"/>
    <w:rsid w:val="00EC49E3"/>
    <w:rsid w:val="00EC4B88"/>
    <w:rsid w:val="00FD2819"/>
    <w:rsid w:val="00FD2C8B"/>
    <w:rsid w:val="05C76E56"/>
    <w:rsid w:val="0627ED7D"/>
    <w:rsid w:val="0A229057"/>
    <w:rsid w:val="0BCE651B"/>
    <w:rsid w:val="154ED684"/>
    <w:rsid w:val="1878D4C1"/>
    <w:rsid w:val="2D350B61"/>
    <w:rsid w:val="308425ED"/>
    <w:rsid w:val="35A0EDA4"/>
    <w:rsid w:val="385A6B4A"/>
    <w:rsid w:val="39911E64"/>
    <w:rsid w:val="39FA94F6"/>
    <w:rsid w:val="46CBF62B"/>
    <w:rsid w:val="478C8F3E"/>
    <w:rsid w:val="488727B9"/>
    <w:rsid w:val="5E6D4AFC"/>
    <w:rsid w:val="5E9D7F97"/>
    <w:rsid w:val="6960B682"/>
    <w:rsid w:val="6A278918"/>
    <w:rsid w:val="6DBF6783"/>
    <w:rsid w:val="6F9FACDD"/>
    <w:rsid w:val="70421ABA"/>
    <w:rsid w:val="74C2066F"/>
    <w:rsid w:val="7572A066"/>
    <w:rsid w:val="75F94954"/>
    <w:rsid w:val="797443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C0D10"/>
  <w15:chartTrackingRefBased/>
  <w15:docId w15:val="{2B04285F-4CA3-4791-A4EE-78F0D46D4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C84"/>
    <w:rPr>
      <w:rFonts w:ascii="Garamond" w:hAnsi="Garamond" w:cstheme="minorBidi"/>
      <w:szCs w:val="23"/>
    </w:rPr>
  </w:style>
  <w:style w:type="paragraph" w:styleId="Heading1">
    <w:name w:val="heading 1"/>
    <w:basedOn w:val="Normal"/>
    <w:next w:val="Normal"/>
    <w:link w:val="Heading1Char"/>
    <w:uiPriority w:val="9"/>
    <w:qFormat/>
    <w:rsid w:val="009D3A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3A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43145"/>
    <w:rPr>
      <w:sz w:val="16"/>
      <w:szCs w:val="16"/>
    </w:rPr>
  </w:style>
  <w:style w:type="paragraph" w:styleId="CommentText">
    <w:name w:val="annotation text"/>
    <w:basedOn w:val="Normal"/>
    <w:link w:val="CommentTextChar"/>
    <w:uiPriority w:val="99"/>
    <w:unhideWhenUsed/>
    <w:rsid w:val="00243145"/>
    <w:pPr>
      <w:spacing w:line="240" w:lineRule="auto"/>
    </w:pPr>
    <w:rPr>
      <w:sz w:val="20"/>
      <w:szCs w:val="20"/>
    </w:rPr>
  </w:style>
  <w:style w:type="character" w:customStyle="1" w:styleId="CommentTextChar">
    <w:name w:val="Comment Text Char"/>
    <w:basedOn w:val="DefaultParagraphFont"/>
    <w:link w:val="CommentText"/>
    <w:uiPriority w:val="99"/>
    <w:rsid w:val="00243145"/>
    <w:rPr>
      <w:rFonts w:ascii="Garamond" w:hAnsi="Garamond" w:cstheme="minorBidi"/>
      <w:sz w:val="20"/>
      <w:szCs w:val="20"/>
    </w:rPr>
  </w:style>
  <w:style w:type="paragraph" w:styleId="CommentSubject">
    <w:name w:val="annotation subject"/>
    <w:basedOn w:val="CommentText"/>
    <w:next w:val="CommentText"/>
    <w:link w:val="CommentSubjectChar"/>
    <w:uiPriority w:val="99"/>
    <w:semiHidden/>
    <w:unhideWhenUsed/>
    <w:rsid w:val="00243145"/>
    <w:rPr>
      <w:b/>
      <w:bCs/>
    </w:rPr>
  </w:style>
  <w:style w:type="character" w:customStyle="1" w:styleId="CommentSubjectChar">
    <w:name w:val="Comment Subject Char"/>
    <w:basedOn w:val="CommentTextChar"/>
    <w:link w:val="CommentSubject"/>
    <w:uiPriority w:val="99"/>
    <w:semiHidden/>
    <w:rsid w:val="00243145"/>
    <w:rPr>
      <w:rFonts w:ascii="Garamond" w:hAnsi="Garamond" w:cstheme="minorBidi"/>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9D3A7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D3A72"/>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C94D7F"/>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C94D7F"/>
    <w:pPr>
      <w:spacing w:before="120" w:after="0"/>
    </w:pPr>
    <w:rPr>
      <w:rFonts w:asciiTheme="minorHAnsi" w:hAnsiTheme="minorHAnsi" w:cstheme="minorHAnsi"/>
      <w:b/>
      <w:bCs/>
      <w:i/>
      <w:iCs/>
      <w:szCs w:val="24"/>
    </w:rPr>
  </w:style>
  <w:style w:type="paragraph" w:styleId="TOC2">
    <w:name w:val="toc 2"/>
    <w:basedOn w:val="Normal"/>
    <w:next w:val="Normal"/>
    <w:autoRedefine/>
    <w:uiPriority w:val="39"/>
    <w:unhideWhenUsed/>
    <w:rsid w:val="00C94D7F"/>
    <w:pPr>
      <w:spacing w:before="120" w:after="0"/>
      <w:ind w:left="240"/>
    </w:pPr>
    <w:rPr>
      <w:rFonts w:asciiTheme="minorHAnsi" w:hAnsiTheme="minorHAnsi" w:cstheme="minorHAnsi"/>
      <w:b/>
      <w:bCs/>
      <w:sz w:val="22"/>
      <w:szCs w:val="22"/>
    </w:rPr>
  </w:style>
  <w:style w:type="character" w:styleId="Hyperlink">
    <w:name w:val="Hyperlink"/>
    <w:basedOn w:val="DefaultParagraphFont"/>
    <w:uiPriority w:val="99"/>
    <w:unhideWhenUsed/>
    <w:rsid w:val="00C94D7F"/>
    <w:rPr>
      <w:color w:val="0563C1" w:themeColor="hyperlink"/>
      <w:u w:val="single"/>
    </w:rPr>
  </w:style>
  <w:style w:type="paragraph" w:styleId="TOC3">
    <w:name w:val="toc 3"/>
    <w:basedOn w:val="Normal"/>
    <w:next w:val="Normal"/>
    <w:autoRedefine/>
    <w:uiPriority w:val="39"/>
    <w:semiHidden/>
    <w:unhideWhenUsed/>
    <w:rsid w:val="00C94D7F"/>
    <w:pPr>
      <w:spacing w:after="0"/>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C94D7F"/>
    <w:pPr>
      <w:spacing w:after="0"/>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C94D7F"/>
    <w:pPr>
      <w:spacing w:after="0"/>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C94D7F"/>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C94D7F"/>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C94D7F"/>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C94D7F"/>
    <w:pPr>
      <w:spacing w:after="0"/>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41f28a4-4e7c-4613-9c67-77f24f16fe42">
      <Terms xmlns="http://schemas.microsoft.com/office/infopath/2007/PartnerControls"/>
    </lcf76f155ced4ddcb4097134ff3c332f>
    <TaxCatchAll xmlns="4ad5eb02-c824-464f-b058-b978d35428d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3ED92B61764B54D98D195B7DE3AB0DF" ma:contentTypeVersion="11" ma:contentTypeDescription="Create a new document." ma:contentTypeScope="" ma:versionID="45db05579267bae9612a9f48792f2c1d">
  <xsd:schema xmlns:xsd="http://www.w3.org/2001/XMLSchema" xmlns:xs="http://www.w3.org/2001/XMLSchema" xmlns:p="http://schemas.microsoft.com/office/2006/metadata/properties" xmlns:ns2="e41f28a4-4e7c-4613-9c67-77f24f16fe42" xmlns:ns3="4ad5eb02-c824-464f-b058-b978d35428df" targetNamespace="http://schemas.microsoft.com/office/2006/metadata/properties" ma:root="true" ma:fieldsID="0318cdc04831c745bc832cbb961ccbc6" ns2:_="" ns3:_="">
    <xsd:import namespace="e41f28a4-4e7c-4613-9c67-77f24f16fe42"/>
    <xsd:import namespace="4ad5eb02-c824-464f-b058-b978d35428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1f28a4-4e7c-4613-9c67-77f24f16fe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b28469-8996-4088-bd89-44d87d6385e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d5eb02-c824-464f-b058-b978d35428d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dfda1d-ad75-49a8-a9ff-53e2b97d6d84}" ma:internalName="TaxCatchAll" ma:showField="CatchAllData" ma:web="4ad5eb02-c824-464f-b058-b978d35428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31E2C2-DEAE-4118-9F4B-270A20F15575}">
  <ds:schemaRefs>
    <ds:schemaRef ds:uri="http://purl.org/dc/dcmitype/"/>
    <ds:schemaRef ds:uri="4ad5eb02-c824-464f-b058-b978d35428df"/>
    <ds:schemaRef ds:uri="http://schemas.microsoft.com/office/infopath/2007/PartnerControls"/>
    <ds:schemaRef ds:uri="e41f28a4-4e7c-4613-9c67-77f24f16fe42"/>
    <ds:schemaRef ds:uri="http://schemas.openxmlformats.org/package/2006/metadata/core-properties"/>
    <ds:schemaRef ds:uri="http://purl.org/dc/elements/1.1/"/>
    <ds:schemaRef ds:uri="http://www.w3.org/XML/1998/namespace"/>
    <ds:schemaRef ds:uri="http://schemas.microsoft.com/office/2006/documentManagement/typ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C90352E2-491B-3043-A54E-3EF2EC64AF44}">
  <ds:schemaRefs>
    <ds:schemaRef ds:uri="http://schemas.openxmlformats.org/officeDocument/2006/bibliography"/>
  </ds:schemaRefs>
</ds:datastoreItem>
</file>

<file path=customXml/itemProps3.xml><?xml version="1.0" encoding="utf-8"?>
<ds:datastoreItem xmlns:ds="http://schemas.openxmlformats.org/officeDocument/2006/customXml" ds:itemID="{1801A8CC-C5DF-4ACD-B654-AC7BDC70F492}">
  <ds:schemaRefs>
    <ds:schemaRef ds:uri="http://schemas.microsoft.com/sharepoint/v3/contenttype/forms"/>
  </ds:schemaRefs>
</ds:datastoreItem>
</file>

<file path=customXml/itemProps4.xml><?xml version="1.0" encoding="utf-8"?>
<ds:datastoreItem xmlns:ds="http://schemas.openxmlformats.org/officeDocument/2006/customXml" ds:itemID="{F8FA1B82-5D3A-4AC4-B851-C1D45942B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1f28a4-4e7c-4613-9c67-77f24f16fe42"/>
    <ds:schemaRef ds:uri="4ad5eb02-c824-464f-b058-b978d3542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2603</Words>
  <Characters>14841</Characters>
  <Application>Microsoft Office Word</Application>
  <DocSecurity>0</DocSecurity>
  <Lines>123</Lines>
  <Paragraphs>34</Paragraphs>
  <ScaleCrop>false</ScaleCrop>
  <Company/>
  <LinksUpToDate>false</LinksUpToDate>
  <CharactersWithSpaces>17410</CharactersWithSpaces>
  <SharedDoc>false</SharedDoc>
  <HLinks>
    <vt:vector size="30" baseType="variant">
      <vt:variant>
        <vt:i4>1179700</vt:i4>
      </vt:variant>
      <vt:variant>
        <vt:i4>26</vt:i4>
      </vt:variant>
      <vt:variant>
        <vt:i4>0</vt:i4>
      </vt:variant>
      <vt:variant>
        <vt:i4>5</vt:i4>
      </vt:variant>
      <vt:variant>
        <vt:lpwstr/>
      </vt:variant>
      <vt:variant>
        <vt:lpwstr>_Toc214031154</vt:lpwstr>
      </vt:variant>
      <vt:variant>
        <vt:i4>1179700</vt:i4>
      </vt:variant>
      <vt:variant>
        <vt:i4>20</vt:i4>
      </vt:variant>
      <vt:variant>
        <vt:i4>0</vt:i4>
      </vt:variant>
      <vt:variant>
        <vt:i4>5</vt:i4>
      </vt:variant>
      <vt:variant>
        <vt:lpwstr/>
      </vt:variant>
      <vt:variant>
        <vt:lpwstr>_Toc214031153</vt:lpwstr>
      </vt:variant>
      <vt:variant>
        <vt:i4>1179700</vt:i4>
      </vt:variant>
      <vt:variant>
        <vt:i4>14</vt:i4>
      </vt:variant>
      <vt:variant>
        <vt:i4>0</vt:i4>
      </vt:variant>
      <vt:variant>
        <vt:i4>5</vt:i4>
      </vt:variant>
      <vt:variant>
        <vt:lpwstr/>
      </vt:variant>
      <vt:variant>
        <vt:lpwstr>_Toc214031152</vt:lpwstr>
      </vt:variant>
      <vt:variant>
        <vt:i4>1179700</vt:i4>
      </vt:variant>
      <vt:variant>
        <vt:i4>8</vt:i4>
      </vt:variant>
      <vt:variant>
        <vt:i4>0</vt:i4>
      </vt:variant>
      <vt:variant>
        <vt:i4>5</vt:i4>
      </vt:variant>
      <vt:variant>
        <vt:lpwstr/>
      </vt:variant>
      <vt:variant>
        <vt:lpwstr>_Toc214031151</vt:lpwstr>
      </vt:variant>
      <vt:variant>
        <vt:i4>1179700</vt:i4>
      </vt:variant>
      <vt:variant>
        <vt:i4>2</vt:i4>
      </vt:variant>
      <vt:variant>
        <vt:i4>0</vt:i4>
      </vt:variant>
      <vt:variant>
        <vt:i4>5</vt:i4>
      </vt:variant>
      <vt:variant>
        <vt:lpwstr/>
      </vt:variant>
      <vt:variant>
        <vt:lpwstr>_Toc214031150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Roberts</dc:creator>
  <cp:keywords/>
  <dc:description/>
  <cp:lastModifiedBy>Mary Roberts</cp:lastModifiedBy>
  <cp:revision>2</cp:revision>
  <dcterms:created xsi:type="dcterms:W3CDTF">2025-11-26T11:13:00Z</dcterms:created>
  <dcterms:modified xsi:type="dcterms:W3CDTF">2025-11-26T11:13:00Z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0x01010083ED92B61764B54D98D195B7DE3AB0DF</vt:lpwstr>
  </property>
  <property fmtid="{D5CDD505-2E9C-101B-9397-08002B2CF9AE}" pid="3" name="MediaServiceImageTags">
    <vt:lpwstr/>
  </property>
</Properties>
</file>