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1B757" w14:textId="77777777" w:rsidR="00822431" w:rsidRPr="004A129F" w:rsidRDefault="00822431" w:rsidP="004A129F">
      <w:pPr>
        <w:rPr>
          <w:rFonts w:eastAsia="宋体" w:cs="Times New Roman"/>
        </w:rPr>
      </w:pPr>
      <w:r w:rsidRPr="00B96237">
        <w:rPr>
          <w:rFonts w:eastAsia="宋体" w:cs="Times New Roman"/>
          <w:b/>
          <w:color w:val="000000" w:themeColor="text1"/>
          <w:spacing w:val="-10"/>
          <w:kern w:val="28"/>
          <w:sz w:val="28"/>
          <w:szCs w:val="52"/>
        </w:rPr>
        <w:t>Exercise modality and dose effects on renal function in non–dialysis chronic kidney disease: a Bayesian model-based network meta-analysis</w:t>
      </w:r>
    </w:p>
    <w:p w14:paraId="7B234138" w14:textId="77777777" w:rsidR="00822431" w:rsidRPr="004A129F" w:rsidRDefault="00822431" w:rsidP="004A129F">
      <w:pPr>
        <w:rPr>
          <w:rFonts w:eastAsia="宋体" w:cs="Times New Roman"/>
        </w:rPr>
      </w:pPr>
    </w:p>
    <w:p w14:paraId="21F2D022" w14:textId="4AE1FBCE" w:rsidR="005E1D8C" w:rsidRDefault="00822431" w:rsidP="005E1D8C">
      <w:pPr>
        <w:pStyle w:val="TOC1"/>
        <w:tabs>
          <w:tab w:val="right" w:leader="dot" w:pos="8963"/>
        </w:tabs>
        <w:spacing w:line="360" w:lineRule="auto"/>
        <w:rPr>
          <w:rFonts w:asciiTheme="minorHAnsi" w:eastAsiaTheme="minorEastAsia" w:hAnsiTheme="minorHAnsi" w:hint="eastAsia"/>
          <w:noProof/>
          <w:sz w:val="22"/>
        </w:rPr>
      </w:pPr>
      <w:r w:rsidRPr="004A129F">
        <w:rPr>
          <w:rFonts w:cs="Times New Roman"/>
          <w:b/>
          <w:sz w:val="28"/>
          <w:szCs w:val="28"/>
          <w:highlight w:val="white"/>
        </w:rPr>
        <w:fldChar w:fldCharType="begin"/>
      </w:r>
      <w:r w:rsidRPr="004A129F">
        <w:rPr>
          <w:rFonts w:cs="Times New Roman"/>
          <w:b/>
          <w:sz w:val="28"/>
          <w:szCs w:val="28"/>
          <w:highlight w:val="white"/>
        </w:rPr>
        <w:instrText xml:space="preserve"> TOC \o "1-3" \h \z \u </w:instrText>
      </w:r>
      <w:r w:rsidRPr="004A129F">
        <w:rPr>
          <w:rFonts w:cs="Times New Roman"/>
          <w:b/>
          <w:sz w:val="28"/>
          <w:szCs w:val="28"/>
          <w:highlight w:val="white"/>
        </w:rPr>
        <w:fldChar w:fldCharType="separate"/>
      </w:r>
      <w:hyperlink w:anchor="_Toc224769425" w:history="1">
        <w:r w:rsidR="005E1D8C" w:rsidRPr="00457A1A">
          <w:rPr>
            <w:rStyle w:val="af"/>
            <w:rFonts w:cs="Times New Roman" w:hint="eastAsia"/>
            <w:noProof/>
            <w:highlight w:val="white"/>
          </w:rPr>
          <w:t>1. Supplementary File 1: Search strategy</w:t>
        </w:r>
        <w:r w:rsidR="005E1D8C">
          <w:rPr>
            <w:rFonts w:hint="eastAsia"/>
            <w:noProof/>
            <w:webHidden/>
          </w:rPr>
          <w:tab/>
        </w:r>
        <w:r w:rsidR="005E1D8C">
          <w:rPr>
            <w:rFonts w:hint="eastAsia"/>
            <w:noProof/>
            <w:webHidden/>
          </w:rPr>
          <w:fldChar w:fldCharType="begin"/>
        </w:r>
        <w:r w:rsidR="005E1D8C">
          <w:rPr>
            <w:rFonts w:hint="eastAsia"/>
            <w:noProof/>
            <w:webHidden/>
          </w:rPr>
          <w:instrText xml:space="preserve"> </w:instrText>
        </w:r>
        <w:r w:rsidR="005E1D8C">
          <w:rPr>
            <w:noProof/>
            <w:webHidden/>
          </w:rPr>
          <w:instrText>PAGEREF _Toc224769425 \h</w:instrText>
        </w:r>
        <w:r w:rsidR="005E1D8C">
          <w:rPr>
            <w:rFonts w:hint="eastAsia"/>
            <w:noProof/>
            <w:webHidden/>
          </w:rPr>
          <w:instrText xml:space="preserve"> </w:instrText>
        </w:r>
        <w:r w:rsidR="005E1D8C">
          <w:rPr>
            <w:rFonts w:hint="eastAsia"/>
            <w:noProof/>
            <w:webHidden/>
          </w:rPr>
        </w:r>
        <w:r w:rsidR="005E1D8C">
          <w:rPr>
            <w:rFonts w:hint="eastAsia"/>
            <w:noProof/>
            <w:webHidden/>
          </w:rPr>
          <w:fldChar w:fldCharType="separate"/>
        </w:r>
        <w:r w:rsidR="005E1D8C">
          <w:rPr>
            <w:noProof/>
            <w:webHidden/>
          </w:rPr>
          <w:t>2</w:t>
        </w:r>
        <w:r w:rsidR="005E1D8C">
          <w:rPr>
            <w:rFonts w:hint="eastAsia"/>
            <w:noProof/>
            <w:webHidden/>
          </w:rPr>
          <w:fldChar w:fldCharType="end"/>
        </w:r>
      </w:hyperlink>
    </w:p>
    <w:p w14:paraId="7B277766" w14:textId="5E26F721"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26" w:history="1">
        <w:r w:rsidRPr="00457A1A">
          <w:rPr>
            <w:rStyle w:val="af"/>
            <w:rFonts w:hint="eastAsia"/>
            <w:noProof/>
          </w:rPr>
          <w:t>1.1 Table S1. The search strategy for the PubMed database (506)</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341C7619" w14:textId="0FFA3635"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27" w:history="1">
        <w:r w:rsidRPr="00457A1A">
          <w:rPr>
            <w:rStyle w:val="af"/>
            <w:rFonts w:hint="eastAsia"/>
            <w:noProof/>
          </w:rPr>
          <w:t xml:space="preserve">1.2 Table S2. The </w:t>
        </w:r>
        <w:r w:rsidRPr="00457A1A">
          <w:rPr>
            <w:rStyle w:val="af"/>
            <w:rFonts w:eastAsia="宋体" w:hint="eastAsia"/>
            <w:noProof/>
            <w:shd w:val="clear" w:color="auto" w:fill="FFFFFF"/>
          </w:rPr>
          <w:t>search strategy for the Cochrane database (3837)</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2</w:t>
        </w:r>
        <w:r>
          <w:rPr>
            <w:rFonts w:hint="eastAsia"/>
            <w:noProof/>
            <w:webHidden/>
          </w:rPr>
          <w:fldChar w:fldCharType="end"/>
        </w:r>
      </w:hyperlink>
    </w:p>
    <w:p w14:paraId="42EB623E" w14:textId="11139474"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28" w:history="1">
        <w:r w:rsidRPr="00457A1A">
          <w:rPr>
            <w:rStyle w:val="af"/>
            <w:rFonts w:hint="eastAsia"/>
            <w:noProof/>
          </w:rPr>
          <w:t xml:space="preserve">1.3 Table S3. The </w:t>
        </w:r>
        <w:r w:rsidRPr="00457A1A">
          <w:rPr>
            <w:rStyle w:val="af"/>
            <w:rFonts w:eastAsia="宋体" w:hint="eastAsia"/>
            <w:noProof/>
            <w:shd w:val="clear" w:color="auto" w:fill="FFFFFF"/>
          </w:rPr>
          <w:t>search strategy for the Embase database (435)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B24B119" w14:textId="36D8BCCB"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29" w:history="1">
        <w:r w:rsidRPr="00457A1A">
          <w:rPr>
            <w:rStyle w:val="af"/>
            <w:rFonts w:hint="eastAsia"/>
            <w:noProof/>
          </w:rPr>
          <w:t xml:space="preserve">1.4 Table S4. The </w:t>
        </w:r>
        <w:r w:rsidRPr="00457A1A">
          <w:rPr>
            <w:rStyle w:val="af"/>
            <w:rFonts w:eastAsia="宋体" w:hint="eastAsia"/>
            <w:noProof/>
            <w:shd w:val="clear" w:color="auto" w:fill="FFFFFF"/>
          </w:rPr>
          <w:t>search strategy for the Web of Science database (885)</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_Toc224769429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29AAFE59" w14:textId="3B11502F"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30" w:history="1">
        <w:r w:rsidRPr="00457A1A">
          <w:rPr>
            <w:rStyle w:val="af"/>
            <w:rFonts w:hint="eastAsia"/>
            <w:noProof/>
          </w:rPr>
          <w:t xml:space="preserve">1.5 Table S5. The </w:t>
        </w:r>
        <w:r w:rsidRPr="00457A1A">
          <w:rPr>
            <w:rStyle w:val="af"/>
            <w:rFonts w:eastAsia="宋体" w:hint="eastAsia"/>
            <w:noProof/>
          </w:rPr>
          <w:t>search strategy for the EBSCO database (133)</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1FEC7640" w14:textId="3E8A7F70"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31" w:history="1">
        <w:r w:rsidRPr="00457A1A">
          <w:rPr>
            <w:rStyle w:val="af"/>
            <w:rFonts w:hint="eastAsia"/>
            <w:noProof/>
          </w:rPr>
          <w:t xml:space="preserve">1.6 Table S6. The </w:t>
        </w:r>
        <w:r w:rsidRPr="00457A1A">
          <w:rPr>
            <w:rStyle w:val="af"/>
            <w:rFonts w:eastAsia="宋体" w:hint="eastAsia"/>
            <w:noProof/>
            <w:shd w:val="clear" w:color="auto" w:fill="FFFFFF"/>
          </w:rPr>
          <w:t>search strategy for the CNKI database (167)</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4D812787" w14:textId="76495F86" w:rsidR="005E1D8C" w:rsidRDefault="005E1D8C" w:rsidP="005E1D8C">
      <w:pPr>
        <w:pStyle w:val="TOC1"/>
        <w:tabs>
          <w:tab w:val="right" w:leader="dot" w:pos="8963"/>
        </w:tabs>
        <w:spacing w:line="360" w:lineRule="auto"/>
        <w:rPr>
          <w:rFonts w:asciiTheme="minorHAnsi" w:eastAsiaTheme="minorEastAsia" w:hAnsiTheme="minorHAnsi" w:hint="eastAsia"/>
          <w:noProof/>
          <w:sz w:val="22"/>
        </w:rPr>
      </w:pPr>
      <w:hyperlink w:anchor="_Toc224769432" w:history="1">
        <w:r w:rsidRPr="00457A1A">
          <w:rPr>
            <w:rStyle w:val="af"/>
            <w:rFonts w:cs="Times New Roman" w:hint="eastAsia"/>
            <w:noProof/>
            <w:highlight w:val="white"/>
          </w:rPr>
          <w:t>2. Supplementary File 2: Key assumptions of Network Meta-Analysis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6ED63B4F" w14:textId="47FE2C79"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33" w:history="1">
        <w:r w:rsidRPr="00457A1A">
          <w:rPr>
            <w:rStyle w:val="af"/>
            <w:rFonts w:hint="eastAsia"/>
            <w:noProof/>
            <w:highlight w:val="white"/>
          </w:rPr>
          <w:t>2.1 Connectivity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2BAE3AAA" w14:textId="1050980F"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34" w:history="1">
        <w:r w:rsidRPr="00457A1A">
          <w:rPr>
            <w:rStyle w:val="af"/>
            <w:rFonts w:hint="eastAsia"/>
            <w:noProof/>
            <w:highlight w:val="white"/>
          </w:rPr>
          <w:t>2.2 Consistency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560D5410" w14:textId="615F7CDE"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35" w:history="1">
        <w:r w:rsidRPr="00457A1A">
          <w:rPr>
            <w:rStyle w:val="af"/>
            <w:rFonts w:hint="eastAsia"/>
            <w:noProof/>
          </w:rPr>
          <w:t>2.3 Transitivity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585ECE84" w14:textId="4D932425" w:rsidR="005E1D8C" w:rsidRDefault="005E1D8C" w:rsidP="005E1D8C">
      <w:pPr>
        <w:pStyle w:val="TOC1"/>
        <w:tabs>
          <w:tab w:val="right" w:leader="dot" w:pos="8963"/>
        </w:tabs>
        <w:spacing w:line="360" w:lineRule="auto"/>
        <w:rPr>
          <w:rFonts w:asciiTheme="minorHAnsi" w:eastAsiaTheme="minorEastAsia" w:hAnsiTheme="minorHAnsi" w:hint="eastAsia"/>
          <w:noProof/>
          <w:sz w:val="22"/>
        </w:rPr>
      </w:pPr>
      <w:hyperlink w:anchor="_Toc224769436" w:history="1">
        <w:r w:rsidRPr="00457A1A">
          <w:rPr>
            <w:rStyle w:val="af"/>
            <w:rFonts w:cs="Times New Roman" w:hint="eastAsia"/>
            <w:noProof/>
            <w:highlight w:val="white"/>
          </w:rPr>
          <w:t xml:space="preserve">3. </w:t>
        </w:r>
        <w:r w:rsidRPr="00457A1A">
          <w:rPr>
            <w:rStyle w:val="af"/>
            <w:rFonts w:cs="Times New Roman" w:hint="eastAsia"/>
            <w:noProof/>
            <w:highlight w:val="white"/>
            <w:lang w:eastAsia="en-GB"/>
          </w:rPr>
          <w:t xml:space="preserve">Supplementary </w:t>
        </w:r>
        <w:r w:rsidRPr="00457A1A">
          <w:rPr>
            <w:rStyle w:val="af"/>
            <w:rFonts w:cs="Times New Roman" w:hint="eastAsia"/>
            <w:noProof/>
            <w:highlight w:val="white"/>
          </w:rPr>
          <w:t>F</w:t>
        </w:r>
        <w:r w:rsidRPr="00457A1A">
          <w:rPr>
            <w:rStyle w:val="af"/>
            <w:rFonts w:cs="Times New Roman" w:hint="eastAsia"/>
            <w:noProof/>
            <w:highlight w:val="white"/>
            <w:lang w:eastAsia="en-GB"/>
          </w:rPr>
          <w:t xml:space="preserve">ile </w:t>
        </w:r>
        <w:r w:rsidRPr="00457A1A">
          <w:rPr>
            <w:rStyle w:val="af"/>
            <w:rFonts w:cs="Times New Roman" w:hint="eastAsia"/>
            <w:noProof/>
            <w:highlight w:val="white"/>
          </w:rPr>
          <w:t>3</w:t>
        </w:r>
        <w:r w:rsidRPr="00457A1A">
          <w:rPr>
            <w:rStyle w:val="af"/>
            <w:rFonts w:cs="Times New Roman" w:hint="eastAsia"/>
            <w:noProof/>
            <w:highlight w:val="white"/>
            <w:lang w:eastAsia="en-GB"/>
          </w:rPr>
          <w:t>: Non-linear functions and models fit comparison</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48257C96" w14:textId="13BCBB5D" w:rsidR="005E1D8C" w:rsidRDefault="005E1D8C" w:rsidP="005E1D8C">
      <w:pPr>
        <w:pStyle w:val="TOC1"/>
        <w:tabs>
          <w:tab w:val="right" w:leader="dot" w:pos="8963"/>
        </w:tabs>
        <w:spacing w:line="360" w:lineRule="auto"/>
        <w:rPr>
          <w:rFonts w:asciiTheme="minorHAnsi" w:eastAsiaTheme="minorEastAsia" w:hAnsiTheme="minorHAnsi" w:hint="eastAsia"/>
          <w:noProof/>
          <w:sz w:val="22"/>
        </w:rPr>
      </w:pPr>
      <w:hyperlink w:anchor="_Toc224769437" w:history="1">
        <w:r w:rsidRPr="00457A1A">
          <w:rPr>
            <w:rStyle w:val="af"/>
            <w:rFonts w:cs="Times New Roman" w:hint="eastAsia"/>
            <w:noProof/>
            <w:kern w:val="0"/>
            <w:highlight w:val="white"/>
            <w14:ligatures w14:val="none"/>
          </w:rPr>
          <w:t xml:space="preserve">4. </w:t>
        </w:r>
        <w:r w:rsidRPr="00457A1A">
          <w:rPr>
            <w:rStyle w:val="af"/>
            <w:rFonts w:cs="Times New Roman" w:hint="eastAsia"/>
            <w:noProof/>
            <w:kern w:val="0"/>
            <w:highlight w:val="white"/>
            <w:lang w:eastAsia="en-GB"/>
            <w14:ligatures w14:val="none"/>
          </w:rPr>
          <w:t xml:space="preserve">Supplementary </w:t>
        </w:r>
        <w:r w:rsidRPr="00457A1A">
          <w:rPr>
            <w:rStyle w:val="af"/>
            <w:rFonts w:cs="Times New Roman" w:hint="eastAsia"/>
            <w:noProof/>
            <w:kern w:val="0"/>
            <w:highlight w:val="white"/>
            <w14:ligatures w14:val="none"/>
          </w:rPr>
          <w:t>F</w:t>
        </w:r>
        <w:r w:rsidRPr="00457A1A">
          <w:rPr>
            <w:rStyle w:val="af"/>
            <w:rFonts w:cs="Times New Roman" w:hint="eastAsia"/>
            <w:noProof/>
            <w:kern w:val="0"/>
            <w:highlight w:val="white"/>
            <w:lang w:eastAsia="en-GB"/>
            <w14:ligatures w14:val="none"/>
          </w:rPr>
          <w:t xml:space="preserve">ile </w:t>
        </w:r>
        <w:r w:rsidRPr="00457A1A">
          <w:rPr>
            <w:rStyle w:val="af"/>
            <w:rFonts w:cs="Times New Roman" w:hint="eastAsia"/>
            <w:noProof/>
            <w:kern w:val="0"/>
            <w14:ligatures w14:val="none"/>
          </w:rPr>
          <w:t xml:space="preserve">4: </w:t>
        </w:r>
        <w:r w:rsidRPr="00457A1A">
          <w:rPr>
            <w:rStyle w:val="af"/>
            <w:rFonts w:cs="Times New Roman" w:hint="eastAsia"/>
            <w:noProof/>
          </w:rPr>
          <w:t>Demographic characteristics of included studies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61297024" w14:textId="4319DBAA" w:rsidR="005E1D8C" w:rsidRDefault="005E1D8C" w:rsidP="005E1D8C">
      <w:pPr>
        <w:pStyle w:val="TOC1"/>
        <w:tabs>
          <w:tab w:val="right" w:leader="dot" w:pos="8963"/>
        </w:tabs>
        <w:spacing w:line="360" w:lineRule="auto"/>
        <w:rPr>
          <w:rFonts w:asciiTheme="minorHAnsi" w:eastAsiaTheme="minorEastAsia" w:hAnsiTheme="minorHAnsi" w:hint="eastAsia"/>
          <w:noProof/>
          <w:sz w:val="22"/>
        </w:rPr>
      </w:pPr>
      <w:hyperlink w:anchor="_Toc224769438" w:history="1">
        <w:r w:rsidRPr="00457A1A">
          <w:rPr>
            <w:rStyle w:val="af"/>
            <w:rFonts w:cs="Times New Roman" w:hint="eastAsia"/>
            <w:noProof/>
            <w:kern w:val="0"/>
            <w:highlight w:val="white"/>
            <w14:ligatures w14:val="none"/>
          </w:rPr>
          <w:t xml:space="preserve">5. </w:t>
        </w:r>
        <w:r w:rsidRPr="00457A1A">
          <w:rPr>
            <w:rStyle w:val="af"/>
            <w:rFonts w:cs="Times New Roman" w:hint="eastAsia"/>
            <w:noProof/>
            <w:kern w:val="0"/>
            <w:highlight w:val="white"/>
            <w:lang w:eastAsia="en-GB"/>
            <w14:ligatures w14:val="none"/>
          </w:rPr>
          <w:t xml:space="preserve">Supplementary </w:t>
        </w:r>
        <w:r w:rsidRPr="00457A1A">
          <w:rPr>
            <w:rStyle w:val="af"/>
            <w:rFonts w:cs="Times New Roman" w:hint="eastAsia"/>
            <w:noProof/>
            <w:kern w:val="0"/>
            <w:highlight w:val="white"/>
            <w14:ligatures w14:val="none"/>
          </w:rPr>
          <w:t>F</w:t>
        </w:r>
        <w:r w:rsidRPr="00457A1A">
          <w:rPr>
            <w:rStyle w:val="af"/>
            <w:rFonts w:cs="Times New Roman" w:hint="eastAsia"/>
            <w:noProof/>
            <w:kern w:val="0"/>
            <w:highlight w:val="white"/>
            <w:lang w:eastAsia="en-GB"/>
            <w14:ligatures w14:val="none"/>
          </w:rPr>
          <w:t xml:space="preserve">ile </w:t>
        </w:r>
        <w:r w:rsidRPr="00457A1A">
          <w:rPr>
            <w:rStyle w:val="af"/>
            <w:rFonts w:cs="Times New Roman" w:hint="eastAsia"/>
            <w:noProof/>
            <w:kern w:val="0"/>
            <w14:ligatures w14:val="none"/>
          </w:rPr>
          <w:t xml:space="preserve">5: </w:t>
        </w:r>
        <w:r w:rsidRPr="00457A1A">
          <w:rPr>
            <w:rStyle w:val="af"/>
            <w:rFonts w:cs="Times New Roman" w:hint="eastAsia"/>
            <w:noProof/>
          </w:rPr>
          <w:t xml:space="preserve">Quality </w:t>
        </w:r>
        <w:r w:rsidRPr="00457A1A">
          <w:rPr>
            <w:rStyle w:val="af"/>
            <w:rFonts w:cs="Times New Roman" w:hint="eastAsia"/>
            <w:noProof/>
            <w:kern w:val="0"/>
            <w:highlight w:val="white"/>
            <w14:ligatures w14:val="none"/>
          </w:rPr>
          <w:t>Assessment</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15</w:t>
        </w:r>
        <w:r>
          <w:rPr>
            <w:rFonts w:hint="eastAsia"/>
            <w:noProof/>
            <w:webHidden/>
          </w:rPr>
          <w:fldChar w:fldCharType="end"/>
        </w:r>
      </w:hyperlink>
    </w:p>
    <w:p w14:paraId="0DBFF344" w14:textId="55A27F21" w:rsidR="005E1D8C" w:rsidRDefault="005E1D8C" w:rsidP="005E1D8C">
      <w:pPr>
        <w:pStyle w:val="TOC1"/>
        <w:tabs>
          <w:tab w:val="right" w:leader="dot" w:pos="8963"/>
        </w:tabs>
        <w:spacing w:line="360" w:lineRule="auto"/>
        <w:rPr>
          <w:rFonts w:asciiTheme="minorHAnsi" w:eastAsiaTheme="minorEastAsia" w:hAnsiTheme="minorHAnsi" w:hint="eastAsia"/>
          <w:noProof/>
          <w:sz w:val="22"/>
        </w:rPr>
      </w:pPr>
      <w:hyperlink w:anchor="_Toc224769439" w:history="1">
        <w:r w:rsidRPr="00457A1A">
          <w:rPr>
            <w:rStyle w:val="af"/>
            <w:rFonts w:cs="Times New Roman" w:hint="eastAsia"/>
            <w:noProof/>
            <w:highlight w:val="white"/>
          </w:rPr>
          <w:t xml:space="preserve">6. </w:t>
        </w:r>
        <w:r w:rsidRPr="00457A1A">
          <w:rPr>
            <w:rStyle w:val="af"/>
            <w:rFonts w:cs="Times New Roman" w:hint="eastAsia"/>
            <w:noProof/>
            <w:highlight w:val="white"/>
            <w:lang w:eastAsia="en-GB"/>
          </w:rPr>
          <w:t xml:space="preserve">Supplementary </w:t>
        </w:r>
        <w:r w:rsidRPr="00457A1A">
          <w:rPr>
            <w:rStyle w:val="af"/>
            <w:rFonts w:cs="Times New Roman" w:hint="eastAsia"/>
            <w:noProof/>
            <w:highlight w:val="white"/>
          </w:rPr>
          <w:t>F</w:t>
        </w:r>
        <w:r w:rsidRPr="00457A1A">
          <w:rPr>
            <w:rStyle w:val="af"/>
            <w:rFonts w:cs="Times New Roman" w:hint="eastAsia"/>
            <w:noProof/>
            <w:highlight w:val="white"/>
            <w:lang w:eastAsia="en-GB"/>
          </w:rPr>
          <w:t xml:space="preserve">ile </w:t>
        </w:r>
        <w:r w:rsidRPr="00457A1A">
          <w:rPr>
            <w:rStyle w:val="af"/>
            <w:rFonts w:cs="Times New Roman" w:hint="eastAsia"/>
            <w:noProof/>
          </w:rPr>
          <w:t>6: Dose-response relationships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_Toc224769439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17E4378B" w14:textId="0BC7798D"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40" w:history="1">
        <w:r w:rsidRPr="00457A1A">
          <w:rPr>
            <w:rStyle w:val="af"/>
            <w:rFonts w:hint="eastAsia"/>
            <w:noProof/>
          </w:rPr>
          <w:t>6.1 Modality-specific dose–response relationships estimated by the Bayesian B-spline model</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_Toc224769440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2933A00C" w14:textId="4760E3C0" w:rsidR="005E1D8C" w:rsidRDefault="005E1D8C" w:rsidP="005E1D8C">
      <w:pPr>
        <w:pStyle w:val="TOC2"/>
        <w:tabs>
          <w:tab w:val="right" w:leader="dot" w:pos="8963"/>
        </w:tabs>
        <w:spacing w:line="360" w:lineRule="auto"/>
        <w:ind w:left="480"/>
        <w:rPr>
          <w:rFonts w:asciiTheme="minorHAnsi" w:eastAsiaTheme="minorEastAsia" w:hAnsiTheme="minorHAnsi" w:hint="eastAsia"/>
          <w:noProof/>
          <w:sz w:val="22"/>
        </w:rPr>
      </w:pPr>
      <w:hyperlink w:anchor="_Toc224769441" w:history="1">
        <w:r w:rsidRPr="00457A1A">
          <w:rPr>
            <w:rStyle w:val="af"/>
            <w:rFonts w:hint="eastAsia"/>
            <w:noProof/>
          </w:rPr>
          <w:t>6.2 Comparison between the B-spline and Emax models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_Toc224769441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17</w:t>
        </w:r>
        <w:r>
          <w:rPr>
            <w:rFonts w:hint="eastAsia"/>
            <w:noProof/>
            <w:webHidden/>
          </w:rPr>
          <w:fldChar w:fldCharType="end"/>
        </w:r>
      </w:hyperlink>
    </w:p>
    <w:p w14:paraId="3C8FA9F3" w14:textId="16CA6D6D" w:rsidR="005E1D8C" w:rsidRDefault="005E1D8C" w:rsidP="005E1D8C">
      <w:pPr>
        <w:pStyle w:val="TOC1"/>
        <w:tabs>
          <w:tab w:val="right" w:leader="dot" w:pos="8963"/>
        </w:tabs>
        <w:spacing w:line="360" w:lineRule="auto"/>
        <w:rPr>
          <w:rFonts w:asciiTheme="minorHAnsi" w:eastAsiaTheme="minorEastAsia" w:hAnsiTheme="minorHAnsi" w:hint="eastAsia"/>
          <w:noProof/>
          <w:sz w:val="22"/>
        </w:rPr>
      </w:pPr>
      <w:hyperlink w:anchor="_Toc224769442" w:history="1">
        <w:r w:rsidRPr="00457A1A">
          <w:rPr>
            <w:rStyle w:val="af"/>
            <w:rFonts w:hint="eastAsia"/>
            <w:noProof/>
            <w:highlight w:val="white"/>
          </w:rPr>
          <w:t>7. References</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_Toc224769442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18</w:t>
        </w:r>
        <w:r>
          <w:rPr>
            <w:rFonts w:hint="eastAsia"/>
            <w:noProof/>
            <w:webHidden/>
          </w:rPr>
          <w:fldChar w:fldCharType="end"/>
        </w:r>
      </w:hyperlink>
    </w:p>
    <w:p w14:paraId="6685A71A" w14:textId="6E77B4F4" w:rsidR="00822431" w:rsidRDefault="00822431" w:rsidP="00FA2975">
      <w:pPr>
        <w:rPr>
          <w:rFonts w:cs="Times New Roman"/>
          <w:b/>
          <w:sz w:val="28"/>
          <w:szCs w:val="28"/>
          <w:highlight w:val="white"/>
        </w:rPr>
      </w:pPr>
      <w:r w:rsidRPr="004A129F">
        <w:rPr>
          <w:rFonts w:cs="Times New Roman"/>
          <w:b/>
          <w:sz w:val="28"/>
          <w:szCs w:val="28"/>
          <w:highlight w:val="white"/>
        </w:rPr>
        <w:fldChar w:fldCharType="end"/>
      </w:r>
      <w:r w:rsidRPr="004A129F">
        <w:rPr>
          <w:rFonts w:cs="Times New Roman"/>
          <w:b/>
          <w:sz w:val="28"/>
          <w:szCs w:val="28"/>
          <w:highlight w:val="white"/>
        </w:rPr>
        <w:br w:type="page"/>
      </w:r>
    </w:p>
    <w:p w14:paraId="69C2EE1F" w14:textId="62EC6770" w:rsidR="00822431" w:rsidRPr="004A129F" w:rsidRDefault="00B23D68" w:rsidP="00DB004F">
      <w:pPr>
        <w:pStyle w:val="1"/>
        <w:rPr>
          <w:rFonts w:cs="Times New Roman"/>
          <w:szCs w:val="32"/>
        </w:rPr>
      </w:pPr>
      <w:bookmarkStart w:id="0" w:name="_Toc224769425"/>
      <w:r>
        <w:rPr>
          <w:rFonts w:eastAsiaTheme="minorEastAsia" w:cs="Times New Roman" w:hint="eastAsia"/>
          <w:highlight w:val="white"/>
        </w:rPr>
        <w:lastRenderedPageBreak/>
        <w:t>1</w:t>
      </w:r>
      <w:r w:rsidR="00822431" w:rsidRPr="004A129F">
        <w:rPr>
          <w:rFonts w:eastAsiaTheme="minorEastAsia" w:cs="Times New Roman"/>
          <w:highlight w:val="white"/>
        </w:rPr>
        <w:t xml:space="preserve">. </w:t>
      </w:r>
      <w:r w:rsidR="00822431" w:rsidRPr="004A129F">
        <w:rPr>
          <w:rFonts w:cs="Times New Roman"/>
          <w:highlight w:val="white"/>
        </w:rPr>
        <w:t xml:space="preserve">Supplementary </w:t>
      </w:r>
      <w:r w:rsidR="00822431" w:rsidRPr="004A129F">
        <w:rPr>
          <w:rFonts w:eastAsiaTheme="minorEastAsia" w:cs="Times New Roman"/>
          <w:highlight w:val="white"/>
        </w:rPr>
        <w:t>F</w:t>
      </w:r>
      <w:r w:rsidR="00822431" w:rsidRPr="004A129F">
        <w:rPr>
          <w:rFonts w:cs="Times New Roman"/>
          <w:highlight w:val="white"/>
        </w:rPr>
        <w:t xml:space="preserve">ile </w:t>
      </w:r>
      <w:r>
        <w:rPr>
          <w:rFonts w:eastAsiaTheme="minorEastAsia" w:cs="Times New Roman" w:hint="eastAsia"/>
          <w:highlight w:val="white"/>
        </w:rPr>
        <w:t>1</w:t>
      </w:r>
      <w:r w:rsidR="00822431" w:rsidRPr="004A129F">
        <w:rPr>
          <w:rFonts w:cs="Times New Roman"/>
          <w:highlight w:val="white"/>
        </w:rPr>
        <w:t>: Search strategy</w:t>
      </w:r>
      <w:bookmarkEnd w:id="0"/>
    </w:p>
    <w:p w14:paraId="7635F7F2" w14:textId="0CDA162C" w:rsidR="00822431" w:rsidRPr="00826591" w:rsidRDefault="00B23D68" w:rsidP="00826591">
      <w:pPr>
        <w:pStyle w:val="2"/>
        <w:rPr>
          <w:rStyle w:val="qowt-font1-timesnewroman"/>
          <w:highlight w:val="white"/>
        </w:rPr>
      </w:pPr>
      <w:bookmarkStart w:id="1" w:name="_Toc224769426"/>
      <w:r>
        <w:rPr>
          <w:rFonts w:hint="eastAsia"/>
        </w:rPr>
        <w:t>1</w:t>
      </w:r>
      <w:r w:rsidR="00822431" w:rsidRPr="00826591">
        <w:t>.1 Table S</w:t>
      </w:r>
      <w:r>
        <w:rPr>
          <w:rFonts w:hint="eastAsia"/>
        </w:rPr>
        <w:t>1</w:t>
      </w:r>
      <w:r w:rsidR="00822431" w:rsidRPr="00826591">
        <w:t xml:space="preserve">. The </w:t>
      </w:r>
      <w:r w:rsidR="00822431" w:rsidRPr="00826591">
        <w:rPr>
          <w:rStyle w:val="qowt-font1-timesnewroman"/>
        </w:rPr>
        <w:t>search strategy for the PubMed database (506)</w:t>
      </w:r>
      <w:bookmarkEnd w:id="1"/>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6028"/>
        <w:gridCol w:w="1056"/>
      </w:tblGrid>
      <w:tr w:rsidR="00822431" w:rsidRPr="004A129F" w14:paraId="741ED6F2" w14:textId="77777777" w:rsidTr="009C5409">
        <w:tc>
          <w:tcPr>
            <w:tcW w:w="1212" w:type="dxa"/>
            <w:tcBorders>
              <w:top w:val="single" w:sz="12" w:space="0" w:color="auto"/>
              <w:bottom w:val="single" w:sz="6" w:space="0" w:color="auto"/>
            </w:tcBorders>
          </w:tcPr>
          <w:p w14:paraId="0F75F335" w14:textId="77777777" w:rsidR="00822431" w:rsidRPr="004A129F" w:rsidRDefault="00822431" w:rsidP="00DB004F">
            <w:pPr>
              <w:rPr>
                <w:rFonts w:eastAsia="宋体" w:cs="Times New Roman"/>
              </w:rPr>
            </w:pPr>
          </w:p>
        </w:tc>
        <w:tc>
          <w:tcPr>
            <w:tcW w:w="6028" w:type="dxa"/>
            <w:tcBorders>
              <w:top w:val="single" w:sz="12" w:space="0" w:color="auto"/>
              <w:bottom w:val="single" w:sz="6" w:space="0" w:color="auto"/>
            </w:tcBorders>
          </w:tcPr>
          <w:p w14:paraId="3AFFE822" w14:textId="77777777" w:rsidR="00822431" w:rsidRPr="004A129F" w:rsidRDefault="00822431" w:rsidP="00DB004F">
            <w:pPr>
              <w:rPr>
                <w:rFonts w:eastAsia="宋体" w:cs="Times New Roman"/>
              </w:rPr>
            </w:pPr>
            <w:r w:rsidRPr="004A129F">
              <w:rPr>
                <w:rStyle w:val="qowt-font1-timesnewroman"/>
                <w:rFonts w:eastAsia="宋体" w:cs="Times New Roman"/>
                <w:color w:val="000000"/>
                <w:szCs w:val="24"/>
                <w:shd w:val="clear" w:color="auto" w:fill="FFFFFF"/>
              </w:rPr>
              <w:t>Search strategy</w:t>
            </w:r>
          </w:p>
        </w:tc>
        <w:tc>
          <w:tcPr>
            <w:tcW w:w="1056" w:type="dxa"/>
            <w:tcBorders>
              <w:top w:val="single" w:sz="12" w:space="0" w:color="auto"/>
              <w:bottom w:val="single" w:sz="6" w:space="0" w:color="auto"/>
            </w:tcBorders>
          </w:tcPr>
          <w:p w14:paraId="06793CD1" w14:textId="77777777" w:rsidR="00822431" w:rsidRPr="004A129F" w:rsidRDefault="00822431" w:rsidP="00DB004F">
            <w:pPr>
              <w:rPr>
                <w:rFonts w:eastAsia="宋体" w:cs="Times New Roman"/>
              </w:rPr>
            </w:pPr>
            <w:r w:rsidRPr="004A129F">
              <w:rPr>
                <w:rFonts w:eastAsia="宋体" w:cs="Times New Roman"/>
              </w:rPr>
              <w:t>Results</w:t>
            </w:r>
          </w:p>
        </w:tc>
      </w:tr>
      <w:tr w:rsidR="00822431" w:rsidRPr="004A129F" w14:paraId="469BF618" w14:textId="77777777" w:rsidTr="009C5409">
        <w:tc>
          <w:tcPr>
            <w:tcW w:w="1212" w:type="dxa"/>
          </w:tcPr>
          <w:p w14:paraId="5E28E485" w14:textId="77777777" w:rsidR="00822431" w:rsidRPr="004A129F" w:rsidRDefault="00822431" w:rsidP="00DB004F">
            <w:pPr>
              <w:rPr>
                <w:rFonts w:eastAsia="宋体" w:cs="Times New Roman"/>
              </w:rPr>
            </w:pPr>
            <w:r w:rsidRPr="004A129F">
              <w:rPr>
                <w:rFonts w:eastAsia="宋体" w:cs="Times New Roman"/>
              </w:rPr>
              <w:t>#1</w:t>
            </w:r>
          </w:p>
        </w:tc>
        <w:tc>
          <w:tcPr>
            <w:tcW w:w="6028" w:type="dxa"/>
          </w:tcPr>
          <w:p w14:paraId="61D39DA7" w14:textId="77777777" w:rsidR="00822431" w:rsidRPr="004A129F" w:rsidRDefault="00822431" w:rsidP="00DB004F">
            <w:pPr>
              <w:rPr>
                <w:rFonts w:eastAsia="宋体" w:cs="Times New Roman"/>
              </w:rPr>
            </w:pPr>
            <w:r w:rsidRPr="004A129F">
              <w:rPr>
                <w:rFonts w:eastAsia="宋体" w:cs="Times New Roman"/>
              </w:rPr>
              <w:t>"Renal Insufficiency, Chronic"[Mesh]</w:t>
            </w:r>
          </w:p>
        </w:tc>
        <w:tc>
          <w:tcPr>
            <w:tcW w:w="1056" w:type="dxa"/>
          </w:tcPr>
          <w:p w14:paraId="0E53F99F" w14:textId="77777777" w:rsidR="00822431" w:rsidRPr="004A129F" w:rsidRDefault="00822431" w:rsidP="00DB004F">
            <w:pPr>
              <w:rPr>
                <w:rFonts w:eastAsia="宋体" w:cs="Times New Roman"/>
              </w:rPr>
            </w:pPr>
            <w:r w:rsidRPr="004A129F">
              <w:rPr>
                <w:rFonts w:eastAsia="宋体" w:cs="Times New Roman"/>
              </w:rPr>
              <w:t>145297</w:t>
            </w:r>
          </w:p>
        </w:tc>
      </w:tr>
      <w:tr w:rsidR="00822431" w:rsidRPr="004A129F" w14:paraId="46C4CB64" w14:textId="77777777" w:rsidTr="009C5409">
        <w:tc>
          <w:tcPr>
            <w:tcW w:w="1212" w:type="dxa"/>
          </w:tcPr>
          <w:p w14:paraId="683CCC6F" w14:textId="77777777" w:rsidR="00822431" w:rsidRPr="004A129F" w:rsidRDefault="00822431" w:rsidP="00DB004F">
            <w:pPr>
              <w:rPr>
                <w:rFonts w:eastAsia="宋体" w:cs="Times New Roman"/>
              </w:rPr>
            </w:pPr>
            <w:r w:rsidRPr="004A129F">
              <w:rPr>
                <w:rFonts w:eastAsia="宋体" w:cs="Times New Roman"/>
              </w:rPr>
              <w:t>#2</w:t>
            </w:r>
          </w:p>
        </w:tc>
        <w:tc>
          <w:tcPr>
            <w:tcW w:w="6028" w:type="dxa"/>
          </w:tcPr>
          <w:p w14:paraId="7F7BB6BB" w14:textId="77777777" w:rsidR="00822431" w:rsidRPr="004A129F" w:rsidRDefault="00822431" w:rsidP="00DB004F">
            <w:pPr>
              <w:rPr>
                <w:rFonts w:eastAsia="宋体" w:cs="Times New Roman"/>
              </w:rPr>
            </w:pPr>
            <w:r w:rsidRPr="004A129F">
              <w:rPr>
                <w:rFonts w:eastAsia="宋体" w:cs="Times New Roman"/>
              </w:rPr>
              <w:t xml:space="preserve">Search: (((((chronic kidney disease*[Title/Abstract]) OR (chronic renal disease*[Title/Abstract])) OR (chronic kidney </w:t>
            </w:r>
            <w:proofErr w:type="spellStart"/>
            <w:r w:rsidRPr="004A129F">
              <w:rPr>
                <w:rFonts w:eastAsia="宋体" w:cs="Times New Roman"/>
              </w:rPr>
              <w:t>insufficienc</w:t>
            </w:r>
            <w:proofErr w:type="spellEnd"/>
            <w:r w:rsidRPr="004A129F">
              <w:rPr>
                <w:rFonts w:eastAsia="宋体" w:cs="Times New Roman"/>
              </w:rPr>
              <w:t xml:space="preserve">*[Title/Abstract])) OR (chronic renal </w:t>
            </w:r>
            <w:proofErr w:type="spellStart"/>
            <w:r w:rsidRPr="004A129F">
              <w:rPr>
                <w:rFonts w:eastAsia="宋体" w:cs="Times New Roman"/>
              </w:rPr>
              <w:t>insufficienc</w:t>
            </w:r>
            <w:proofErr w:type="spellEnd"/>
            <w:r w:rsidRPr="004A129F">
              <w:rPr>
                <w:rFonts w:eastAsia="宋体" w:cs="Times New Roman"/>
              </w:rPr>
              <w:t>*[Title/Abstract])) OR (chronic kidney failure*[Title/Abstract])) OR (chronic renal failure*[Title/Abstract])</w:t>
            </w:r>
          </w:p>
        </w:tc>
        <w:tc>
          <w:tcPr>
            <w:tcW w:w="1056" w:type="dxa"/>
          </w:tcPr>
          <w:p w14:paraId="481E202A" w14:textId="77777777" w:rsidR="00822431" w:rsidRPr="004A129F" w:rsidRDefault="00822431" w:rsidP="00DB004F">
            <w:pPr>
              <w:rPr>
                <w:rFonts w:eastAsia="宋体" w:cs="Times New Roman"/>
              </w:rPr>
            </w:pPr>
            <w:r w:rsidRPr="004A129F">
              <w:rPr>
                <w:rFonts w:eastAsia="宋体" w:cs="Times New Roman"/>
              </w:rPr>
              <w:t>124955</w:t>
            </w:r>
          </w:p>
        </w:tc>
      </w:tr>
      <w:tr w:rsidR="00822431" w:rsidRPr="004A129F" w14:paraId="46ACF21B" w14:textId="77777777" w:rsidTr="009C5409">
        <w:tc>
          <w:tcPr>
            <w:tcW w:w="1212" w:type="dxa"/>
          </w:tcPr>
          <w:p w14:paraId="06BB96E5" w14:textId="77777777" w:rsidR="00822431" w:rsidRPr="004A129F" w:rsidRDefault="00822431" w:rsidP="00DB004F">
            <w:pPr>
              <w:rPr>
                <w:rFonts w:eastAsia="宋体" w:cs="Times New Roman"/>
              </w:rPr>
            </w:pPr>
            <w:r w:rsidRPr="004A129F">
              <w:rPr>
                <w:rFonts w:eastAsia="宋体" w:cs="Times New Roman"/>
              </w:rPr>
              <w:t>#3</w:t>
            </w:r>
          </w:p>
        </w:tc>
        <w:tc>
          <w:tcPr>
            <w:tcW w:w="6028" w:type="dxa"/>
          </w:tcPr>
          <w:p w14:paraId="65988151" w14:textId="77777777" w:rsidR="00822431" w:rsidRPr="004A129F" w:rsidRDefault="00822431" w:rsidP="00DB004F">
            <w:pPr>
              <w:rPr>
                <w:rFonts w:eastAsia="宋体" w:cs="Times New Roman"/>
              </w:rPr>
            </w:pPr>
            <w:r w:rsidRPr="004A129F">
              <w:rPr>
                <w:rFonts w:eastAsia="宋体" w:cs="Times New Roman"/>
              </w:rPr>
              <w:t>#1 OR #2</w:t>
            </w:r>
          </w:p>
        </w:tc>
        <w:tc>
          <w:tcPr>
            <w:tcW w:w="1056" w:type="dxa"/>
          </w:tcPr>
          <w:p w14:paraId="26A5EE1F" w14:textId="77777777" w:rsidR="00822431" w:rsidRPr="004A129F" w:rsidRDefault="00822431" w:rsidP="00DB004F">
            <w:pPr>
              <w:rPr>
                <w:rFonts w:eastAsia="宋体" w:cs="Times New Roman"/>
              </w:rPr>
            </w:pPr>
            <w:r w:rsidRPr="004A129F">
              <w:rPr>
                <w:rFonts w:eastAsia="宋体" w:cs="Times New Roman"/>
              </w:rPr>
              <w:t>205322</w:t>
            </w:r>
          </w:p>
        </w:tc>
      </w:tr>
      <w:tr w:rsidR="00822431" w:rsidRPr="004A129F" w14:paraId="0147180A" w14:textId="77777777" w:rsidTr="009C5409">
        <w:tc>
          <w:tcPr>
            <w:tcW w:w="1212" w:type="dxa"/>
          </w:tcPr>
          <w:p w14:paraId="73D0BD4A" w14:textId="77777777" w:rsidR="00822431" w:rsidRPr="004A129F" w:rsidRDefault="00822431" w:rsidP="00DB004F">
            <w:pPr>
              <w:rPr>
                <w:rFonts w:eastAsia="宋体" w:cs="Times New Roman"/>
              </w:rPr>
            </w:pPr>
            <w:r w:rsidRPr="004A129F">
              <w:rPr>
                <w:rFonts w:eastAsia="宋体" w:cs="Times New Roman"/>
              </w:rPr>
              <w:t>#4</w:t>
            </w:r>
          </w:p>
        </w:tc>
        <w:tc>
          <w:tcPr>
            <w:tcW w:w="6028" w:type="dxa"/>
          </w:tcPr>
          <w:p w14:paraId="29FAA4AA" w14:textId="77777777" w:rsidR="00822431" w:rsidRPr="004A129F" w:rsidRDefault="00822431" w:rsidP="00DB004F">
            <w:pPr>
              <w:rPr>
                <w:rFonts w:eastAsia="宋体" w:cs="Times New Roman"/>
              </w:rPr>
            </w:pPr>
            <w:r w:rsidRPr="004A129F">
              <w:rPr>
                <w:rFonts w:eastAsia="宋体" w:cs="Times New Roman"/>
              </w:rPr>
              <w:t>((((((((((((("Exercise"[Mesh]) OR "Endurance Training"[Mesh]) OR "Yoga"[Mesh]) OR "Walking"[Mesh]) OR "Resistance Training"[Mesh]) OR "Exercise Therapy"[Mesh]) OR "Physical Education and Training"[Mesh]) OR "Physical Fitness"[Mesh]) OR "Running"[Mesh]) OR "Jogging"[Mesh]) OR "Swimming"[Mesh]) OR "Qigong"[Mesh]) OR "Tai Ji"[Mesh]) OR "Bicycling"[Mesh]</w:t>
            </w:r>
          </w:p>
        </w:tc>
        <w:tc>
          <w:tcPr>
            <w:tcW w:w="1056" w:type="dxa"/>
          </w:tcPr>
          <w:p w14:paraId="0F8BCD13" w14:textId="77777777" w:rsidR="00822431" w:rsidRPr="004A129F" w:rsidRDefault="00822431" w:rsidP="00DB004F">
            <w:pPr>
              <w:rPr>
                <w:rFonts w:eastAsia="宋体" w:cs="Times New Roman"/>
              </w:rPr>
            </w:pPr>
            <w:r w:rsidRPr="004A129F">
              <w:rPr>
                <w:rFonts w:eastAsia="宋体" w:cs="Times New Roman"/>
              </w:rPr>
              <w:t>388366</w:t>
            </w:r>
          </w:p>
        </w:tc>
      </w:tr>
      <w:tr w:rsidR="00822431" w:rsidRPr="004A129F" w14:paraId="27447108" w14:textId="77777777" w:rsidTr="009C5409">
        <w:tc>
          <w:tcPr>
            <w:tcW w:w="1212" w:type="dxa"/>
          </w:tcPr>
          <w:p w14:paraId="1F71EBB6" w14:textId="77777777" w:rsidR="00822431" w:rsidRPr="004A129F" w:rsidRDefault="00822431" w:rsidP="00DB004F">
            <w:pPr>
              <w:rPr>
                <w:rFonts w:eastAsia="宋体" w:cs="Times New Roman"/>
              </w:rPr>
            </w:pPr>
            <w:r w:rsidRPr="004A129F">
              <w:rPr>
                <w:rFonts w:eastAsia="宋体" w:cs="Times New Roman"/>
              </w:rPr>
              <w:t>#5</w:t>
            </w:r>
          </w:p>
        </w:tc>
        <w:tc>
          <w:tcPr>
            <w:tcW w:w="6028" w:type="dxa"/>
          </w:tcPr>
          <w:p w14:paraId="706C61CF" w14:textId="77777777" w:rsidR="00822431" w:rsidRPr="004A129F" w:rsidRDefault="00822431" w:rsidP="00DB004F">
            <w:pPr>
              <w:rPr>
                <w:rFonts w:eastAsia="宋体" w:cs="Times New Roman"/>
              </w:rPr>
            </w:pPr>
            <w:r w:rsidRPr="004A129F">
              <w:rPr>
                <w:rFonts w:eastAsia="宋体" w:cs="Times New Roman"/>
              </w:rPr>
              <w:t>(((((((((((((((((((((((((</w:t>
            </w:r>
            <w:proofErr w:type="spellStart"/>
            <w:r w:rsidRPr="004A129F">
              <w:rPr>
                <w:rFonts w:eastAsia="宋体" w:cs="Times New Roman"/>
              </w:rPr>
              <w:t>Exercis</w:t>
            </w:r>
            <w:proofErr w:type="spellEnd"/>
            <w:r w:rsidRPr="004A129F">
              <w:rPr>
                <w:rFonts w:eastAsia="宋体" w:cs="Times New Roman"/>
              </w:rPr>
              <w:t>*[Title/Abstract]) OR (</w:t>
            </w:r>
            <w:proofErr w:type="spellStart"/>
            <w:r w:rsidRPr="004A129F">
              <w:rPr>
                <w:rFonts w:eastAsia="宋体" w:cs="Times New Roman"/>
              </w:rPr>
              <w:t>Exerciz</w:t>
            </w:r>
            <w:proofErr w:type="spellEnd"/>
            <w:r w:rsidRPr="004A129F">
              <w:rPr>
                <w:rFonts w:eastAsia="宋体" w:cs="Times New Roman"/>
              </w:rPr>
              <w:t>*[Title/Abstract])) OR (Endurance Training[Title/Abstract])) OR (High-Intensity Interval Training[Title/Abstract])) OR (Resistance Training[Title/Abstract])) OR (Strength Training[Title/Abstract])) OR (Physical[Title/Abstract])) OR (Running[Title/Abstract])) OR (Jogging[Title/Abstract])) OR (Swimming[Title/Abstract])) OR (Walk*[Title/Abstract])) OR (Gymnastics[Title/Abstract])) OR (Yoga[Title/Abstract])) OR (Qigong[Title/Abstract])) OR (Tai ji[Title/Abstract])) OR (tai-chi[Title/Abstract])) OR (tai chi[Title/Abstract])) OR (cycling[Title/Abstract])) OR (bicycling[Title/Abstract])) OR (qi gong[Title/Abstract])) OR (</w:t>
            </w:r>
            <w:proofErr w:type="spellStart"/>
            <w:r w:rsidRPr="004A129F">
              <w:rPr>
                <w:rFonts w:eastAsia="宋体" w:cs="Times New Roman"/>
              </w:rPr>
              <w:t>wuqinxi</w:t>
            </w:r>
            <w:proofErr w:type="spellEnd"/>
            <w:r w:rsidRPr="004A129F">
              <w:rPr>
                <w:rFonts w:eastAsia="宋体" w:cs="Times New Roman"/>
              </w:rPr>
              <w:t>[Title/Abstract])) OR (</w:t>
            </w:r>
            <w:proofErr w:type="spellStart"/>
            <w:r w:rsidRPr="004A129F">
              <w:rPr>
                <w:rFonts w:eastAsia="宋体" w:cs="Times New Roman"/>
              </w:rPr>
              <w:t>baduanjin</w:t>
            </w:r>
            <w:proofErr w:type="spellEnd"/>
            <w:r w:rsidRPr="004A129F">
              <w:rPr>
                <w:rFonts w:eastAsia="宋体" w:cs="Times New Roman"/>
              </w:rPr>
              <w:t>[Title/Abstract])) OR (</w:t>
            </w:r>
            <w:proofErr w:type="spellStart"/>
            <w:r w:rsidRPr="004A129F">
              <w:rPr>
                <w:rFonts w:eastAsia="宋体" w:cs="Times New Roman"/>
              </w:rPr>
              <w:t>liuzijue</w:t>
            </w:r>
            <w:proofErr w:type="spellEnd"/>
            <w:r w:rsidRPr="004A129F">
              <w:rPr>
                <w:rFonts w:eastAsia="宋体" w:cs="Times New Roman"/>
              </w:rPr>
              <w:t>[Title/Abstract])) OR (</w:t>
            </w:r>
            <w:proofErr w:type="spellStart"/>
            <w:r w:rsidRPr="004A129F">
              <w:rPr>
                <w:rFonts w:eastAsia="宋体" w:cs="Times New Roman"/>
              </w:rPr>
              <w:t>yijinjing</w:t>
            </w:r>
            <w:proofErr w:type="spellEnd"/>
            <w:r w:rsidRPr="004A129F">
              <w:rPr>
                <w:rFonts w:eastAsia="宋体" w:cs="Times New Roman"/>
              </w:rPr>
              <w:t>[Title/Abstract])) OR (</w:t>
            </w:r>
            <w:proofErr w:type="spellStart"/>
            <w:r w:rsidRPr="004A129F">
              <w:rPr>
                <w:rFonts w:eastAsia="宋体" w:cs="Times New Roman"/>
              </w:rPr>
              <w:t>pilate</w:t>
            </w:r>
            <w:proofErr w:type="spellEnd"/>
            <w:r w:rsidRPr="004A129F">
              <w:rPr>
                <w:rFonts w:eastAsia="宋体" w:cs="Times New Roman"/>
              </w:rPr>
              <w:t>*[Title/Abstract])) OR (Traditional Chinese Exercises[Title/Abstract])</w:t>
            </w:r>
          </w:p>
        </w:tc>
        <w:tc>
          <w:tcPr>
            <w:tcW w:w="1056" w:type="dxa"/>
          </w:tcPr>
          <w:p w14:paraId="08F12C7D" w14:textId="77777777" w:rsidR="00822431" w:rsidRPr="004A129F" w:rsidRDefault="00822431" w:rsidP="00DB004F">
            <w:pPr>
              <w:rPr>
                <w:rFonts w:eastAsia="宋体" w:cs="Times New Roman"/>
              </w:rPr>
            </w:pPr>
            <w:r w:rsidRPr="004A129F">
              <w:rPr>
                <w:rFonts w:eastAsia="宋体" w:cs="Times New Roman"/>
              </w:rPr>
              <w:t>1620978</w:t>
            </w:r>
          </w:p>
        </w:tc>
      </w:tr>
      <w:tr w:rsidR="00822431" w:rsidRPr="004A129F" w14:paraId="6B95E347" w14:textId="77777777" w:rsidTr="009C5409">
        <w:tc>
          <w:tcPr>
            <w:tcW w:w="1212" w:type="dxa"/>
          </w:tcPr>
          <w:p w14:paraId="07B10D89" w14:textId="77777777" w:rsidR="00822431" w:rsidRPr="004A129F" w:rsidRDefault="00822431" w:rsidP="00DB004F">
            <w:pPr>
              <w:rPr>
                <w:rFonts w:eastAsia="宋体" w:cs="Times New Roman"/>
              </w:rPr>
            </w:pPr>
            <w:r w:rsidRPr="004A129F">
              <w:rPr>
                <w:rFonts w:eastAsia="宋体" w:cs="Times New Roman"/>
              </w:rPr>
              <w:t>#6</w:t>
            </w:r>
          </w:p>
        </w:tc>
        <w:tc>
          <w:tcPr>
            <w:tcW w:w="6028" w:type="dxa"/>
          </w:tcPr>
          <w:p w14:paraId="2E60FB24" w14:textId="77777777" w:rsidR="00822431" w:rsidRPr="004A129F" w:rsidRDefault="00822431" w:rsidP="00DB004F">
            <w:pPr>
              <w:rPr>
                <w:rFonts w:eastAsia="宋体" w:cs="Times New Roman"/>
              </w:rPr>
            </w:pPr>
            <w:r w:rsidRPr="004A129F">
              <w:rPr>
                <w:rFonts w:eastAsia="宋体" w:cs="Times New Roman"/>
              </w:rPr>
              <w:t>#4 OR #5</w:t>
            </w:r>
          </w:p>
        </w:tc>
        <w:tc>
          <w:tcPr>
            <w:tcW w:w="1056" w:type="dxa"/>
          </w:tcPr>
          <w:p w14:paraId="598F5AA9" w14:textId="77777777" w:rsidR="00822431" w:rsidRPr="004A129F" w:rsidRDefault="00822431" w:rsidP="00DB004F">
            <w:pPr>
              <w:rPr>
                <w:rFonts w:eastAsia="宋体" w:cs="Times New Roman"/>
              </w:rPr>
            </w:pPr>
            <w:r w:rsidRPr="004A129F">
              <w:rPr>
                <w:rFonts w:eastAsia="宋体" w:cs="Times New Roman"/>
              </w:rPr>
              <w:t>1703844</w:t>
            </w:r>
          </w:p>
        </w:tc>
      </w:tr>
      <w:tr w:rsidR="00822431" w:rsidRPr="004A129F" w14:paraId="4DF1008E" w14:textId="77777777" w:rsidTr="009C5409">
        <w:tc>
          <w:tcPr>
            <w:tcW w:w="1212" w:type="dxa"/>
          </w:tcPr>
          <w:p w14:paraId="703D0B7C" w14:textId="77777777" w:rsidR="00822431" w:rsidRPr="004A129F" w:rsidRDefault="00822431" w:rsidP="00DB004F">
            <w:pPr>
              <w:rPr>
                <w:rFonts w:eastAsia="宋体" w:cs="Times New Roman"/>
              </w:rPr>
            </w:pPr>
            <w:r w:rsidRPr="004A129F">
              <w:rPr>
                <w:rFonts w:eastAsia="宋体" w:cs="Times New Roman"/>
              </w:rPr>
              <w:t>#7</w:t>
            </w:r>
          </w:p>
        </w:tc>
        <w:tc>
          <w:tcPr>
            <w:tcW w:w="6028" w:type="dxa"/>
          </w:tcPr>
          <w:p w14:paraId="70EE7514" w14:textId="77777777" w:rsidR="00822431" w:rsidRPr="004A129F" w:rsidRDefault="00822431" w:rsidP="00DB004F">
            <w:pPr>
              <w:rPr>
                <w:rFonts w:eastAsia="宋体" w:cs="Times New Roman"/>
              </w:rPr>
            </w:pPr>
            <w:r w:rsidRPr="004A129F">
              <w:rPr>
                <w:rFonts w:eastAsia="宋体" w:cs="Times New Roman"/>
              </w:rPr>
              <w:t>"Randomized Controlled Trial" [Publication Type]</w:t>
            </w:r>
          </w:p>
        </w:tc>
        <w:tc>
          <w:tcPr>
            <w:tcW w:w="1056" w:type="dxa"/>
          </w:tcPr>
          <w:p w14:paraId="070E62CD" w14:textId="77777777" w:rsidR="00822431" w:rsidRPr="004A129F" w:rsidRDefault="00822431" w:rsidP="00DB004F">
            <w:pPr>
              <w:rPr>
                <w:rFonts w:eastAsia="宋体" w:cs="Times New Roman"/>
              </w:rPr>
            </w:pPr>
            <w:r w:rsidRPr="004A129F">
              <w:rPr>
                <w:rFonts w:eastAsia="宋体" w:cs="Times New Roman"/>
              </w:rPr>
              <w:t>634477</w:t>
            </w:r>
          </w:p>
        </w:tc>
      </w:tr>
      <w:tr w:rsidR="00822431" w:rsidRPr="004A129F" w14:paraId="5E225C84" w14:textId="77777777" w:rsidTr="009C5409">
        <w:tc>
          <w:tcPr>
            <w:tcW w:w="1212" w:type="dxa"/>
            <w:tcBorders>
              <w:bottom w:val="single" w:sz="12" w:space="0" w:color="auto"/>
            </w:tcBorders>
          </w:tcPr>
          <w:p w14:paraId="31AF1643" w14:textId="77777777" w:rsidR="00822431" w:rsidRPr="004A129F" w:rsidRDefault="00822431" w:rsidP="00DB004F">
            <w:pPr>
              <w:rPr>
                <w:rFonts w:eastAsia="宋体" w:cs="Times New Roman"/>
              </w:rPr>
            </w:pPr>
            <w:r w:rsidRPr="004A129F">
              <w:rPr>
                <w:rFonts w:eastAsia="宋体" w:cs="Times New Roman"/>
              </w:rPr>
              <w:t>#8</w:t>
            </w:r>
          </w:p>
        </w:tc>
        <w:tc>
          <w:tcPr>
            <w:tcW w:w="6028" w:type="dxa"/>
            <w:tcBorders>
              <w:bottom w:val="single" w:sz="12" w:space="0" w:color="auto"/>
            </w:tcBorders>
          </w:tcPr>
          <w:p w14:paraId="24F5D78B" w14:textId="77777777" w:rsidR="00822431" w:rsidRPr="004A129F" w:rsidRDefault="00822431" w:rsidP="00DB004F">
            <w:pPr>
              <w:rPr>
                <w:rFonts w:eastAsia="宋体" w:cs="Times New Roman"/>
              </w:rPr>
            </w:pPr>
            <w:r w:rsidRPr="004A129F">
              <w:rPr>
                <w:rFonts w:eastAsia="宋体" w:cs="Times New Roman"/>
              </w:rPr>
              <w:t>#3 AND #6 AND #7</w:t>
            </w:r>
          </w:p>
        </w:tc>
        <w:tc>
          <w:tcPr>
            <w:tcW w:w="1056" w:type="dxa"/>
            <w:tcBorders>
              <w:bottom w:val="single" w:sz="12" w:space="0" w:color="auto"/>
            </w:tcBorders>
          </w:tcPr>
          <w:p w14:paraId="065AA2C0" w14:textId="77777777" w:rsidR="00822431" w:rsidRPr="004A129F" w:rsidRDefault="00822431" w:rsidP="00DB004F">
            <w:pPr>
              <w:rPr>
                <w:rFonts w:eastAsia="宋体" w:cs="Times New Roman"/>
              </w:rPr>
            </w:pPr>
            <w:r w:rsidRPr="004A129F">
              <w:rPr>
                <w:rFonts w:eastAsia="宋体" w:cs="Times New Roman"/>
              </w:rPr>
              <w:t>506</w:t>
            </w:r>
          </w:p>
        </w:tc>
      </w:tr>
    </w:tbl>
    <w:p w14:paraId="674419B4" w14:textId="77777777" w:rsidR="00822431" w:rsidRPr="004A129F" w:rsidRDefault="00822431">
      <w:pPr>
        <w:widowControl/>
        <w:rPr>
          <w:rFonts w:eastAsia="宋体" w:cs="Times New Roman"/>
        </w:rPr>
      </w:pPr>
    </w:p>
    <w:p w14:paraId="3A9B01DB" w14:textId="06838038" w:rsidR="00822431" w:rsidRPr="004A129F" w:rsidRDefault="00B23D68" w:rsidP="00826591">
      <w:pPr>
        <w:pStyle w:val="2"/>
        <w:rPr>
          <w:rStyle w:val="qowt-font1-timesnewroman"/>
          <w:rFonts w:eastAsia="宋体"/>
          <w:color w:val="000000"/>
          <w:shd w:val="clear" w:color="auto" w:fill="FFFFFF"/>
        </w:rPr>
      </w:pPr>
      <w:bookmarkStart w:id="2" w:name="_Toc224769427"/>
      <w:r>
        <w:rPr>
          <w:rFonts w:hint="eastAsia"/>
        </w:rPr>
        <w:t>1</w:t>
      </w:r>
      <w:r w:rsidR="00822431" w:rsidRPr="004A129F">
        <w:t>.2 Table S</w:t>
      </w:r>
      <w:r>
        <w:rPr>
          <w:rFonts w:hint="eastAsia"/>
        </w:rPr>
        <w:t>2</w:t>
      </w:r>
      <w:r w:rsidR="00822431" w:rsidRPr="004A129F">
        <w:t xml:space="preserve">. The </w:t>
      </w:r>
      <w:r w:rsidR="00822431" w:rsidRPr="004A129F">
        <w:rPr>
          <w:rStyle w:val="qowt-font1-timesnewroman"/>
          <w:rFonts w:eastAsia="宋体"/>
          <w:color w:val="000000"/>
          <w:shd w:val="clear" w:color="auto" w:fill="FFFFFF"/>
        </w:rPr>
        <w:t>search strategy for the Cochrane database (</w:t>
      </w:r>
      <w:r w:rsidR="00822431" w:rsidRPr="004A129F">
        <w:rPr>
          <w:rStyle w:val="qowt-font1-timesnewroman"/>
          <w:rFonts w:eastAsia="宋体"/>
          <w:shd w:val="clear" w:color="auto" w:fill="FFFFFF"/>
        </w:rPr>
        <w:t>3837</w:t>
      </w:r>
      <w:r w:rsidR="00822431" w:rsidRPr="004A129F">
        <w:rPr>
          <w:rStyle w:val="qowt-font1-timesnewroman"/>
          <w:rFonts w:eastAsia="宋体"/>
          <w:color w:val="000000"/>
          <w:shd w:val="clear" w:color="auto" w:fill="FFFFFF"/>
        </w:rPr>
        <w:t>)</w:t>
      </w:r>
      <w:bookmarkEnd w:id="2"/>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6095"/>
        <w:gridCol w:w="1497"/>
      </w:tblGrid>
      <w:tr w:rsidR="00822431" w:rsidRPr="004A129F" w14:paraId="53FB5C36" w14:textId="77777777" w:rsidTr="009C5409">
        <w:tc>
          <w:tcPr>
            <w:tcW w:w="704" w:type="dxa"/>
            <w:tcBorders>
              <w:top w:val="single" w:sz="12" w:space="0" w:color="auto"/>
              <w:bottom w:val="single" w:sz="6" w:space="0" w:color="auto"/>
            </w:tcBorders>
          </w:tcPr>
          <w:p w14:paraId="67A304E0" w14:textId="77777777" w:rsidR="00822431" w:rsidRPr="004A129F" w:rsidRDefault="00822431" w:rsidP="00DB004F">
            <w:pPr>
              <w:rPr>
                <w:rFonts w:eastAsia="宋体" w:cs="Times New Roman"/>
              </w:rPr>
            </w:pPr>
          </w:p>
        </w:tc>
        <w:tc>
          <w:tcPr>
            <w:tcW w:w="6095" w:type="dxa"/>
            <w:tcBorders>
              <w:top w:val="single" w:sz="12" w:space="0" w:color="auto"/>
              <w:bottom w:val="single" w:sz="6" w:space="0" w:color="auto"/>
            </w:tcBorders>
          </w:tcPr>
          <w:p w14:paraId="73FEE8CD" w14:textId="77777777" w:rsidR="00822431" w:rsidRPr="004A129F" w:rsidRDefault="00822431" w:rsidP="00DB004F">
            <w:pPr>
              <w:rPr>
                <w:rFonts w:eastAsia="宋体" w:cs="Times New Roman"/>
              </w:rPr>
            </w:pPr>
            <w:r w:rsidRPr="004A129F">
              <w:rPr>
                <w:rStyle w:val="qowt-font1-timesnewroman"/>
                <w:rFonts w:eastAsia="宋体" w:cs="Times New Roman"/>
                <w:color w:val="000000"/>
                <w:sz w:val="22"/>
                <w:shd w:val="clear" w:color="auto" w:fill="FFFFFF"/>
              </w:rPr>
              <w:t>Search strategy</w:t>
            </w:r>
          </w:p>
        </w:tc>
        <w:tc>
          <w:tcPr>
            <w:tcW w:w="1497" w:type="dxa"/>
            <w:tcBorders>
              <w:top w:val="single" w:sz="12" w:space="0" w:color="auto"/>
              <w:bottom w:val="single" w:sz="6" w:space="0" w:color="auto"/>
            </w:tcBorders>
          </w:tcPr>
          <w:p w14:paraId="1536021A" w14:textId="77777777" w:rsidR="00822431" w:rsidRPr="004A129F" w:rsidRDefault="00822431" w:rsidP="00DB004F">
            <w:pPr>
              <w:rPr>
                <w:rFonts w:eastAsia="宋体" w:cs="Times New Roman"/>
              </w:rPr>
            </w:pPr>
            <w:r w:rsidRPr="004A129F">
              <w:rPr>
                <w:rFonts w:eastAsia="宋体" w:cs="Times New Roman"/>
              </w:rPr>
              <w:t>Results</w:t>
            </w:r>
          </w:p>
        </w:tc>
      </w:tr>
      <w:tr w:rsidR="00822431" w:rsidRPr="004A129F" w14:paraId="784B26FE" w14:textId="77777777" w:rsidTr="009C5409">
        <w:tc>
          <w:tcPr>
            <w:tcW w:w="704" w:type="dxa"/>
          </w:tcPr>
          <w:p w14:paraId="6D0D695E" w14:textId="77777777" w:rsidR="00822431" w:rsidRPr="004A129F" w:rsidRDefault="00822431" w:rsidP="00DB004F">
            <w:pPr>
              <w:rPr>
                <w:rFonts w:eastAsia="宋体" w:cs="Times New Roman"/>
              </w:rPr>
            </w:pPr>
            <w:r w:rsidRPr="004A129F">
              <w:rPr>
                <w:rFonts w:eastAsia="宋体" w:cs="Times New Roman"/>
              </w:rPr>
              <w:lastRenderedPageBreak/>
              <w:t>#1</w:t>
            </w:r>
          </w:p>
        </w:tc>
        <w:tc>
          <w:tcPr>
            <w:tcW w:w="6095" w:type="dxa"/>
          </w:tcPr>
          <w:p w14:paraId="36902E9D" w14:textId="77777777" w:rsidR="00822431" w:rsidRPr="004A129F" w:rsidRDefault="00822431" w:rsidP="00DB004F">
            <w:pPr>
              <w:rPr>
                <w:rStyle w:val="qowt-font1-timesnewroman"/>
                <w:rFonts w:eastAsia="宋体" w:cs="Times New Roman"/>
                <w:color w:val="000000"/>
                <w:sz w:val="22"/>
                <w:shd w:val="clear" w:color="auto" w:fill="FFFFFF"/>
              </w:rPr>
            </w:pPr>
            <w:proofErr w:type="spellStart"/>
            <w:r w:rsidRPr="004A129F">
              <w:rPr>
                <w:rStyle w:val="qowt-font1-timesnewroman"/>
                <w:rFonts w:eastAsia="宋体" w:cs="Times New Roman"/>
                <w:color w:val="000000"/>
                <w:sz w:val="22"/>
                <w:shd w:val="clear" w:color="auto" w:fill="FFFFFF"/>
              </w:rPr>
              <w:t>MeSH</w:t>
            </w:r>
            <w:proofErr w:type="spellEnd"/>
            <w:r w:rsidRPr="004A129F">
              <w:rPr>
                <w:rStyle w:val="qowt-font1-timesnewroman"/>
                <w:rFonts w:eastAsia="宋体" w:cs="Times New Roman"/>
                <w:color w:val="000000"/>
                <w:sz w:val="22"/>
                <w:shd w:val="clear" w:color="auto" w:fill="FFFFFF"/>
              </w:rPr>
              <w:t xml:space="preserve"> descriptor: [Renal Insufficiency, Chronic] explode all trees</w:t>
            </w:r>
          </w:p>
        </w:tc>
        <w:tc>
          <w:tcPr>
            <w:tcW w:w="1497" w:type="dxa"/>
          </w:tcPr>
          <w:p w14:paraId="5459136D" w14:textId="77777777" w:rsidR="00822431" w:rsidRPr="004A129F" w:rsidRDefault="00822431" w:rsidP="00DB004F">
            <w:pPr>
              <w:rPr>
                <w:rFonts w:eastAsia="宋体" w:cs="Times New Roman"/>
              </w:rPr>
            </w:pPr>
            <w:r w:rsidRPr="004A129F">
              <w:rPr>
                <w:rFonts w:eastAsia="宋体" w:cs="Times New Roman"/>
              </w:rPr>
              <w:t>9988</w:t>
            </w:r>
          </w:p>
        </w:tc>
      </w:tr>
      <w:tr w:rsidR="00822431" w:rsidRPr="004A129F" w14:paraId="38CBE672" w14:textId="77777777" w:rsidTr="009C5409">
        <w:tc>
          <w:tcPr>
            <w:tcW w:w="704" w:type="dxa"/>
          </w:tcPr>
          <w:p w14:paraId="7623DBC6" w14:textId="77777777" w:rsidR="00822431" w:rsidRPr="004A129F" w:rsidRDefault="00822431" w:rsidP="00DB004F">
            <w:pPr>
              <w:rPr>
                <w:rFonts w:eastAsia="宋体" w:cs="Times New Roman"/>
              </w:rPr>
            </w:pPr>
            <w:r w:rsidRPr="004A129F">
              <w:rPr>
                <w:rFonts w:eastAsia="宋体" w:cs="Times New Roman"/>
              </w:rPr>
              <w:t>#2</w:t>
            </w:r>
          </w:p>
        </w:tc>
        <w:tc>
          <w:tcPr>
            <w:tcW w:w="6095" w:type="dxa"/>
          </w:tcPr>
          <w:p w14:paraId="58B344B9" w14:textId="77777777" w:rsidR="00822431" w:rsidRPr="004A129F" w:rsidRDefault="00822431" w:rsidP="00DB004F">
            <w:pPr>
              <w:rPr>
                <w:rFonts w:eastAsia="宋体" w:cs="Times New Roman"/>
              </w:rPr>
            </w:pPr>
            <w:r w:rsidRPr="004A129F">
              <w:rPr>
                <w:rFonts w:eastAsia="宋体" w:cs="Times New Roman"/>
              </w:rPr>
              <w:t>(chronic kidney disease</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renal disease</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kidney </w:t>
            </w:r>
            <w:proofErr w:type="spellStart"/>
            <w:r w:rsidRPr="004A129F">
              <w:rPr>
                <w:rFonts w:eastAsia="宋体" w:cs="Times New Roman"/>
              </w:rPr>
              <w:t>insufficienc</w:t>
            </w:r>
            <w:proofErr w:type="spellEnd"/>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renal </w:t>
            </w:r>
            <w:proofErr w:type="spellStart"/>
            <w:r w:rsidRPr="004A129F">
              <w:rPr>
                <w:rFonts w:eastAsia="宋体" w:cs="Times New Roman"/>
              </w:rPr>
              <w:t>insufficienc</w:t>
            </w:r>
            <w:proofErr w:type="spellEnd"/>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kidney failure</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p>
        </w:tc>
        <w:tc>
          <w:tcPr>
            <w:tcW w:w="1497" w:type="dxa"/>
          </w:tcPr>
          <w:p w14:paraId="7060488B" w14:textId="77777777" w:rsidR="00822431" w:rsidRPr="004A129F" w:rsidRDefault="00822431" w:rsidP="00DB004F">
            <w:pPr>
              <w:rPr>
                <w:rFonts w:eastAsia="宋体" w:cs="Times New Roman"/>
              </w:rPr>
            </w:pPr>
            <w:r w:rsidRPr="004A129F">
              <w:rPr>
                <w:rFonts w:eastAsia="宋体" w:cs="Times New Roman"/>
              </w:rPr>
              <w:t>25383</w:t>
            </w:r>
          </w:p>
        </w:tc>
      </w:tr>
      <w:tr w:rsidR="00822431" w:rsidRPr="004A129F" w14:paraId="1F687127" w14:textId="77777777" w:rsidTr="009C5409">
        <w:tc>
          <w:tcPr>
            <w:tcW w:w="704" w:type="dxa"/>
          </w:tcPr>
          <w:p w14:paraId="01547743" w14:textId="77777777" w:rsidR="00822431" w:rsidRPr="004A129F" w:rsidRDefault="00822431" w:rsidP="00DB004F">
            <w:pPr>
              <w:rPr>
                <w:rFonts w:eastAsia="宋体" w:cs="Times New Roman"/>
              </w:rPr>
            </w:pPr>
            <w:r w:rsidRPr="004A129F">
              <w:rPr>
                <w:rFonts w:eastAsia="宋体" w:cs="Times New Roman"/>
              </w:rPr>
              <w:t>#3</w:t>
            </w:r>
          </w:p>
        </w:tc>
        <w:tc>
          <w:tcPr>
            <w:tcW w:w="6095" w:type="dxa"/>
          </w:tcPr>
          <w:p w14:paraId="207002A2" w14:textId="77777777" w:rsidR="00822431" w:rsidRPr="004A129F" w:rsidRDefault="00822431" w:rsidP="00DB004F">
            <w:pPr>
              <w:rPr>
                <w:rFonts w:eastAsia="宋体" w:cs="Times New Roman"/>
              </w:rPr>
            </w:pPr>
            <w:r w:rsidRPr="004A129F">
              <w:rPr>
                <w:rFonts w:eastAsia="宋体" w:cs="Times New Roman"/>
              </w:rPr>
              <w:t>#1 OR #2</w:t>
            </w:r>
          </w:p>
        </w:tc>
        <w:tc>
          <w:tcPr>
            <w:tcW w:w="1497" w:type="dxa"/>
          </w:tcPr>
          <w:p w14:paraId="0421CAA9" w14:textId="77777777" w:rsidR="00822431" w:rsidRPr="004A129F" w:rsidRDefault="00822431" w:rsidP="00DB004F">
            <w:pPr>
              <w:rPr>
                <w:rFonts w:eastAsia="宋体" w:cs="Times New Roman"/>
              </w:rPr>
            </w:pPr>
            <w:r w:rsidRPr="004A129F">
              <w:rPr>
                <w:rFonts w:eastAsia="宋体" w:cs="Times New Roman"/>
              </w:rPr>
              <w:t>25594</w:t>
            </w:r>
          </w:p>
        </w:tc>
      </w:tr>
      <w:tr w:rsidR="00822431" w:rsidRPr="004A129F" w14:paraId="16909C12" w14:textId="77777777" w:rsidTr="009C5409">
        <w:tc>
          <w:tcPr>
            <w:tcW w:w="704" w:type="dxa"/>
          </w:tcPr>
          <w:p w14:paraId="04C9A666" w14:textId="77777777" w:rsidR="00822431" w:rsidRPr="004A129F" w:rsidRDefault="00822431" w:rsidP="00DB004F">
            <w:pPr>
              <w:rPr>
                <w:rFonts w:eastAsia="宋体" w:cs="Times New Roman"/>
              </w:rPr>
            </w:pPr>
            <w:r w:rsidRPr="004A129F">
              <w:rPr>
                <w:rFonts w:eastAsia="宋体" w:cs="Times New Roman"/>
              </w:rPr>
              <w:t>#4</w:t>
            </w:r>
          </w:p>
        </w:tc>
        <w:tc>
          <w:tcPr>
            <w:tcW w:w="6095" w:type="dxa"/>
          </w:tcPr>
          <w:p w14:paraId="47013BE2"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[Exercise] explode all trees</w:t>
            </w:r>
          </w:p>
        </w:tc>
        <w:tc>
          <w:tcPr>
            <w:tcW w:w="1497" w:type="dxa"/>
          </w:tcPr>
          <w:p w14:paraId="15631E5D" w14:textId="77777777" w:rsidR="00822431" w:rsidRPr="004A129F" w:rsidRDefault="00822431" w:rsidP="00DB004F">
            <w:pPr>
              <w:rPr>
                <w:rFonts w:eastAsia="宋体" w:cs="Times New Roman"/>
              </w:rPr>
            </w:pPr>
            <w:r w:rsidRPr="004A129F">
              <w:rPr>
                <w:rFonts w:eastAsia="宋体" w:cs="Times New Roman"/>
              </w:rPr>
              <w:t>40295</w:t>
            </w:r>
          </w:p>
        </w:tc>
      </w:tr>
      <w:tr w:rsidR="00822431" w:rsidRPr="004A129F" w14:paraId="45217D04" w14:textId="77777777" w:rsidTr="009C5409">
        <w:tc>
          <w:tcPr>
            <w:tcW w:w="704" w:type="dxa"/>
          </w:tcPr>
          <w:p w14:paraId="44C0208D" w14:textId="77777777" w:rsidR="00822431" w:rsidRPr="004A129F" w:rsidRDefault="00822431" w:rsidP="00DB004F">
            <w:pPr>
              <w:rPr>
                <w:rFonts w:eastAsia="宋体" w:cs="Times New Roman"/>
              </w:rPr>
            </w:pPr>
            <w:r w:rsidRPr="004A129F">
              <w:rPr>
                <w:rFonts w:eastAsia="宋体" w:cs="Times New Roman"/>
              </w:rPr>
              <w:t>#5</w:t>
            </w:r>
          </w:p>
        </w:tc>
        <w:tc>
          <w:tcPr>
            <w:tcW w:w="6095" w:type="dxa"/>
          </w:tcPr>
          <w:p w14:paraId="19AD9C0A"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[Endurance Training] explode all trees</w:t>
            </w:r>
          </w:p>
        </w:tc>
        <w:tc>
          <w:tcPr>
            <w:tcW w:w="1497" w:type="dxa"/>
          </w:tcPr>
          <w:p w14:paraId="3447E4CE" w14:textId="77777777" w:rsidR="00822431" w:rsidRPr="004A129F" w:rsidRDefault="00822431" w:rsidP="00DB004F">
            <w:pPr>
              <w:rPr>
                <w:rFonts w:eastAsia="宋体" w:cs="Times New Roman"/>
              </w:rPr>
            </w:pPr>
            <w:r w:rsidRPr="004A129F">
              <w:rPr>
                <w:rFonts w:eastAsia="宋体" w:cs="Times New Roman"/>
              </w:rPr>
              <w:t>220</w:t>
            </w:r>
          </w:p>
        </w:tc>
      </w:tr>
      <w:tr w:rsidR="00822431" w:rsidRPr="004A129F" w14:paraId="4B21EED1" w14:textId="77777777" w:rsidTr="009C5409">
        <w:tc>
          <w:tcPr>
            <w:tcW w:w="704" w:type="dxa"/>
          </w:tcPr>
          <w:p w14:paraId="30C5D58D" w14:textId="77777777" w:rsidR="00822431" w:rsidRPr="004A129F" w:rsidRDefault="00822431" w:rsidP="00DB004F">
            <w:pPr>
              <w:rPr>
                <w:rFonts w:eastAsia="宋体" w:cs="Times New Roman"/>
              </w:rPr>
            </w:pPr>
            <w:r w:rsidRPr="004A129F">
              <w:rPr>
                <w:rFonts w:eastAsia="宋体" w:cs="Times New Roman"/>
              </w:rPr>
              <w:t>#6</w:t>
            </w:r>
          </w:p>
        </w:tc>
        <w:tc>
          <w:tcPr>
            <w:tcW w:w="6095" w:type="dxa"/>
          </w:tcPr>
          <w:p w14:paraId="309E468F"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[Yoga] explode all trees</w:t>
            </w:r>
          </w:p>
        </w:tc>
        <w:tc>
          <w:tcPr>
            <w:tcW w:w="1497" w:type="dxa"/>
          </w:tcPr>
          <w:p w14:paraId="4305A89A" w14:textId="77777777" w:rsidR="00822431" w:rsidRPr="004A129F" w:rsidRDefault="00822431" w:rsidP="00DB004F">
            <w:pPr>
              <w:rPr>
                <w:rFonts w:eastAsia="宋体" w:cs="Times New Roman"/>
              </w:rPr>
            </w:pPr>
            <w:r w:rsidRPr="004A129F">
              <w:rPr>
                <w:rFonts w:eastAsia="宋体" w:cs="Times New Roman"/>
              </w:rPr>
              <w:t>1253</w:t>
            </w:r>
          </w:p>
        </w:tc>
      </w:tr>
      <w:tr w:rsidR="00822431" w:rsidRPr="004A129F" w14:paraId="2E23997B" w14:textId="77777777" w:rsidTr="009C5409">
        <w:tc>
          <w:tcPr>
            <w:tcW w:w="704" w:type="dxa"/>
          </w:tcPr>
          <w:p w14:paraId="6FD39DB7" w14:textId="77777777" w:rsidR="00822431" w:rsidRPr="004A129F" w:rsidRDefault="00822431" w:rsidP="00DB004F">
            <w:pPr>
              <w:rPr>
                <w:rFonts w:eastAsia="宋体" w:cs="Times New Roman"/>
              </w:rPr>
            </w:pPr>
            <w:r w:rsidRPr="004A129F">
              <w:rPr>
                <w:rFonts w:eastAsia="宋体" w:cs="Times New Roman"/>
              </w:rPr>
              <w:t>#7</w:t>
            </w:r>
          </w:p>
        </w:tc>
        <w:tc>
          <w:tcPr>
            <w:tcW w:w="6095" w:type="dxa"/>
          </w:tcPr>
          <w:p w14:paraId="245674DC"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[Walking] explode all trees</w:t>
            </w:r>
          </w:p>
        </w:tc>
        <w:tc>
          <w:tcPr>
            <w:tcW w:w="1497" w:type="dxa"/>
          </w:tcPr>
          <w:p w14:paraId="23CDEDAC" w14:textId="77777777" w:rsidR="00822431" w:rsidRPr="004A129F" w:rsidRDefault="00822431" w:rsidP="00DB004F">
            <w:pPr>
              <w:rPr>
                <w:rFonts w:eastAsia="宋体" w:cs="Times New Roman"/>
              </w:rPr>
            </w:pPr>
            <w:r w:rsidRPr="004A129F">
              <w:rPr>
                <w:rFonts w:eastAsia="宋体" w:cs="Times New Roman"/>
              </w:rPr>
              <w:t>8462</w:t>
            </w:r>
          </w:p>
        </w:tc>
      </w:tr>
      <w:tr w:rsidR="00822431" w:rsidRPr="004A129F" w14:paraId="45E974A3" w14:textId="77777777" w:rsidTr="009C5409">
        <w:tc>
          <w:tcPr>
            <w:tcW w:w="704" w:type="dxa"/>
          </w:tcPr>
          <w:p w14:paraId="26C3CDCA" w14:textId="77777777" w:rsidR="00822431" w:rsidRPr="004A129F" w:rsidRDefault="00822431" w:rsidP="00DB004F">
            <w:pPr>
              <w:rPr>
                <w:rFonts w:eastAsia="宋体" w:cs="Times New Roman"/>
              </w:rPr>
            </w:pPr>
            <w:r w:rsidRPr="004A129F">
              <w:rPr>
                <w:rFonts w:eastAsia="宋体" w:cs="Times New Roman"/>
              </w:rPr>
              <w:t>#8</w:t>
            </w:r>
          </w:p>
        </w:tc>
        <w:tc>
          <w:tcPr>
            <w:tcW w:w="6095" w:type="dxa"/>
          </w:tcPr>
          <w:p w14:paraId="40BA8A83"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[Resistance Training] explode all trees</w:t>
            </w:r>
          </w:p>
        </w:tc>
        <w:tc>
          <w:tcPr>
            <w:tcW w:w="1497" w:type="dxa"/>
          </w:tcPr>
          <w:p w14:paraId="4F608C0B" w14:textId="77777777" w:rsidR="00822431" w:rsidRPr="004A129F" w:rsidRDefault="00822431" w:rsidP="00DB004F">
            <w:pPr>
              <w:rPr>
                <w:rFonts w:eastAsia="宋体" w:cs="Times New Roman"/>
              </w:rPr>
            </w:pPr>
            <w:r w:rsidRPr="004A129F">
              <w:rPr>
                <w:rFonts w:eastAsia="宋体" w:cs="Times New Roman"/>
              </w:rPr>
              <w:t>6041</w:t>
            </w:r>
          </w:p>
        </w:tc>
      </w:tr>
      <w:tr w:rsidR="00822431" w:rsidRPr="004A129F" w14:paraId="1F81D98C" w14:textId="77777777" w:rsidTr="009C5409">
        <w:tc>
          <w:tcPr>
            <w:tcW w:w="704" w:type="dxa"/>
          </w:tcPr>
          <w:p w14:paraId="282C679C" w14:textId="77777777" w:rsidR="00822431" w:rsidRPr="004A129F" w:rsidRDefault="00822431" w:rsidP="00DB004F">
            <w:pPr>
              <w:rPr>
                <w:rFonts w:eastAsia="宋体" w:cs="Times New Roman"/>
              </w:rPr>
            </w:pPr>
            <w:r w:rsidRPr="004A129F">
              <w:rPr>
                <w:rFonts w:eastAsia="宋体" w:cs="Times New Roman"/>
              </w:rPr>
              <w:t>#9</w:t>
            </w:r>
          </w:p>
        </w:tc>
        <w:tc>
          <w:tcPr>
            <w:tcW w:w="6095" w:type="dxa"/>
          </w:tcPr>
          <w:p w14:paraId="4A8F8FB5"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[Exercise Therapy] explode all trees</w:t>
            </w:r>
          </w:p>
        </w:tc>
        <w:tc>
          <w:tcPr>
            <w:tcW w:w="1497" w:type="dxa"/>
          </w:tcPr>
          <w:p w14:paraId="0088E9E6" w14:textId="77777777" w:rsidR="00822431" w:rsidRPr="004A129F" w:rsidRDefault="00822431" w:rsidP="00DB004F">
            <w:pPr>
              <w:rPr>
                <w:rFonts w:eastAsia="宋体" w:cs="Times New Roman"/>
              </w:rPr>
            </w:pPr>
            <w:r w:rsidRPr="004A129F">
              <w:rPr>
                <w:rFonts w:eastAsia="宋体" w:cs="Times New Roman"/>
              </w:rPr>
              <w:t>22989</w:t>
            </w:r>
          </w:p>
        </w:tc>
      </w:tr>
      <w:tr w:rsidR="00822431" w:rsidRPr="004A129F" w14:paraId="42044386" w14:textId="77777777" w:rsidTr="009C5409">
        <w:tc>
          <w:tcPr>
            <w:tcW w:w="704" w:type="dxa"/>
          </w:tcPr>
          <w:p w14:paraId="5383A427" w14:textId="77777777" w:rsidR="00822431" w:rsidRPr="004A129F" w:rsidRDefault="00822431" w:rsidP="00DB004F">
            <w:pPr>
              <w:rPr>
                <w:rFonts w:eastAsia="宋体" w:cs="Times New Roman"/>
              </w:rPr>
            </w:pPr>
            <w:r w:rsidRPr="004A129F">
              <w:rPr>
                <w:rFonts w:eastAsia="宋体" w:cs="Times New Roman"/>
              </w:rPr>
              <w:t>#10</w:t>
            </w:r>
          </w:p>
        </w:tc>
        <w:tc>
          <w:tcPr>
            <w:tcW w:w="6095" w:type="dxa"/>
          </w:tcPr>
          <w:p w14:paraId="7C3D5EC4"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[Physical Education and Training] explode all trees</w:t>
            </w:r>
          </w:p>
        </w:tc>
        <w:tc>
          <w:tcPr>
            <w:tcW w:w="1497" w:type="dxa"/>
          </w:tcPr>
          <w:p w14:paraId="5969919E" w14:textId="77777777" w:rsidR="00822431" w:rsidRPr="004A129F" w:rsidRDefault="00822431" w:rsidP="00DB004F">
            <w:pPr>
              <w:rPr>
                <w:rFonts w:eastAsia="宋体" w:cs="Times New Roman"/>
              </w:rPr>
            </w:pPr>
            <w:r w:rsidRPr="004A129F">
              <w:rPr>
                <w:rFonts w:eastAsia="宋体" w:cs="Times New Roman"/>
              </w:rPr>
              <w:t>1916</w:t>
            </w:r>
          </w:p>
        </w:tc>
      </w:tr>
      <w:tr w:rsidR="00822431" w:rsidRPr="004A129F" w14:paraId="5D131EC6" w14:textId="77777777" w:rsidTr="009C5409">
        <w:tc>
          <w:tcPr>
            <w:tcW w:w="704" w:type="dxa"/>
          </w:tcPr>
          <w:p w14:paraId="389F3F73" w14:textId="77777777" w:rsidR="00822431" w:rsidRPr="004A129F" w:rsidRDefault="00822431" w:rsidP="00DB004F">
            <w:pPr>
              <w:rPr>
                <w:rFonts w:eastAsia="宋体" w:cs="Times New Roman"/>
              </w:rPr>
            </w:pPr>
            <w:r w:rsidRPr="004A129F">
              <w:rPr>
                <w:rFonts w:eastAsia="宋体" w:cs="Times New Roman"/>
              </w:rPr>
              <w:t>#11</w:t>
            </w:r>
          </w:p>
        </w:tc>
        <w:tc>
          <w:tcPr>
            <w:tcW w:w="6095" w:type="dxa"/>
          </w:tcPr>
          <w:p w14:paraId="5051FB77"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[Physical Fitness] explode all trees</w:t>
            </w:r>
          </w:p>
        </w:tc>
        <w:tc>
          <w:tcPr>
            <w:tcW w:w="1497" w:type="dxa"/>
          </w:tcPr>
          <w:p w14:paraId="7428D227" w14:textId="77777777" w:rsidR="00822431" w:rsidRPr="004A129F" w:rsidRDefault="00822431" w:rsidP="00DB004F">
            <w:pPr>
              <w:rPr>
                <w:rFonts w:eastAsia="宋体" w:cs="Times New Roman"/>
              </w:rPr>
            </w:pPr>
            <w:r w:rsidRPr="004A129F">
              <w:rPr>
                <w:rFonts w:eastAsia="宋体" w:cs="Times New Roman"/>
              </w:rPr>
              <w:t>5079</w:t>
            </w:r>
          </w:p>
        </w:tc>
      </w:tr>
      <w:tr w:rsidR="00822431" w:rsidRPr="004A129F" w14:paraId="784B85BF" w14:textId="77777777" w:rsidTr="009C5409">
        <w:tc>
          <w:tcPr>
            <w:tcW w:w="704" w:type="dxa"/>
          </w:tcPr>
          <w:p w14:paraId="41906E77" w14:textId="77777777" w:rsidR="00822431" w:rsidRPr="004A129F" w:rsidRDefault="00822431" w:rsidP="00DB004F">
            <w:pPr>
              <w:rPr>
                <w:rFonts w:eastAsia="宋体" w:cs="Times New Roman"/>
              </w:rPr>
            </w:pPr>
            <w:r w:rsidRPr="004A129F">
              <w:rPr>
                <w:rFonts w:eastAsia="宋体" w:cs="Times New Roman"/>
              </w:rPr>
              <w:t>#12</w:t>
            </w:r>
          </w:p>
        </w:tc>
        <w:tc>
          <w:tcPr>
            <w:tcW w:w="6095" w:type="dxa"/>
          </w:tcPr>
          <w:p w14:paraId="5CEAB195"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[Running] explode all trees</w:t>
            </w:r>
          </w:p>
        </w:tc>
        <w:tc>
          <w:tcPr>
            <w:tcW w:w="1497" w:type="dxa"/>
          </w:tcPr>
          <w:p w14:paraId="32AB7F9D" w14:textId="77777777" w:rsidR="00822431" w:rsidRPr="004A129F" w:rsidRDefault="00822431" w:rsidP="00DB004F">
            <w:pPr>
              <w:rPr>
                <w:rFonts w:eastAsia="宋体" w:cs="Times New Roman"/>
              </w:rPr>
            </w:pPr>
            <w:r w:rsidRPr="004A129F">
              <w:rPr>
                <w:rFonts w:eastAsia="宋体" w:cs="Times New Roman"/>
              </w:rPr>
              <w:t>2936</w:t>
            </w:r>
          </w:p>
        </w:tc>
      </w:tr>
      <w:tr w:rsidR="00822431" w:rsidRPr="004A129F" w14:paraId="38058AB0" w14:textId="77777777" w:rsidTr="009C5409">
        <w:tc>
          <w:tcPr>
            <w:tcW w:w="704" w:type="dxa"/>
          </w:tcPr>
          <w:p w14:paraId="0456D6D1" w14:textId="77777777" w:rsidR="00822431" w:rsidRPr="004A129F" w:rsidRDefault="00822431" w:rsidP="00DB004F">
            <w:pPr>
              <w:rPr>
                <w:rFonts w:eastAsia="宋体" w:cs="Times New Roman"/>
              </w:rPr>
            </w:pPr>
            <w:r w:rsidRPr="004A129F">
              <w:rPr>
                <w:rFonts w:eastAsia="宋体" w:cs="Times New Roman"/>
              </w:rPr>
              <w:t>#13</w:t>
            </w:r>
          </w:p>
        </w:tc>
        <w:tc>
          <w:tcPr>
            <w:tcW w:w="6095" w:type="dxa"/>
          </w:tcPr>
          <w:p w14:paraId="127BCF18"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[Jogging] explode all trees</w:t>
            </w:r>
          </w:p>
        </w:tc>
        <w:tc>
          <w:tcPr>
            <w:tcW w:w="1497" w:type="dxa"/>
          </w:tcPr>
          <w:p w14:paraId="32C483EB" w14:textId="77777777" w:rsidR="00822431" w:rsidRPr="004A129F" w:rsidRDefault="00822431" w:rsidP="00DB004F">
            <w:pPr>
              <w:rPr>
                <w:rFonts w:eastAsia="宋体" w:cs="Times New Roman"/>
              </w:rPr>
            </w:pPr>
            <w:r w:rsidRPr="004A129F">
              <w:rPr>
                <w:rFonts w:eastAsia="宋体" w:cs="Times New Roman"/>
              </w:rPr>
              <w:t>72</w:t>
            </w:r>
          </w:p>
        </w:tc>
      </w:tr>
      <w:tr w:rsidR="00822431" w:rsidRPr="004A129F" w14:paraId="21D4E567" w14:textId="77777777" w:rsidTr="009C5409">
        <w:tc>
          <w:tcPr>
            <w:tcW w:w="704" w:type="dxa"/>
          </w:tcPr>
          <w:p w14:paraId="47A6643E" w14:textId="77777777" w:rsidR="00822431" w:rsidRPr="004A129F" w:rsidRDefault="00822431" w:rsidP="00DB004F">
            <w:pPr>
              <w:rPr>
                <w:rFonts w:eastAsia="宋体" w:cs="Times New Roman"/>
              </w:rPr>
            </w:pPr>
            <w:r w:rsidRPr="004A129F">
              <w:rPr>
                <w:rFonts w:eastAsia="宋体" w:cs="Times New Roman"/>
              </w:rPr>
              <w:t>#14</w:t>
            </w:r>
          </w:p>
        </w:tc>
        <w:tc>
          <w:tcPr>
            <w:tcW w:w="6095" w:type="dxa"/>
          </w:tcPr>
          <w:p w14:paraId="5560845A"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[Swimming] explode all trees</w:t>
            </w:r>
          </w:p>
        </w:tc>
        <w:tc>
          <w:tcPr>
            <w:tcW w:w="1497" w:type="dxa"/>
          </w:tcPr>
          <w:p w14:paraId="72C244C3" w14:textId="77777777" w:rsidR="00822431" w:rsidRPr="004A129F" w:rsidRDefault="00822431" w:rsidP="00DB004F">
            <w:pPr>
              <w:rPr>
                <w:rFonts w:eastAsia="宋体" w:cs="Times New Roman"/>
              </w:rPr>
            </w:pPr>
            <w:r w:rsidRPr="004A129F">
              <w:rPr>
                <w:rFonts w:eastAsia="宋体" w:cs="Times New Roman"/>
              </w:rPr>
              <w:t>660</w:t>
            </w:r>
          </w:p>
        </w:tc>
      </w:tr>
      <w:tr w:rsidR="00822431" w:rsidRPr="004A129F" w14:paraId="789FC23E" w14:textId="77777777" w:rsidTr="009C5409">
        <w:tc>
          <w:tcPr>
            <w:tcW w:w="704" w:type="dxa"/>
          </w:tcPr>
          <w:p w14:paraId="7F715DEE" w14:textId="77777777" w:rsidR="00822431" w:rsidRPr="004A129F" w:rsidRDefault="00822431" w:rsidP="00DB004F">
            <w:pPr>
              <w:rPr>
                <w:rFonts w:eastAsia="宋体" w:cs="Times New Roman"/>
              </w:rPr>
            </w:pPr>
            <w:r w:rsidRPr="004A129F">
              <w:rPr>
                <w:rFonts w:eastAsia="宋体" w:cs="Times New Roman"/>
              </w:rPr>
              <w:t>#15</w:t>
            </w:r>
          </w:p>
        </w:tc>
        <w:tc>
          <w:tcPr>
            <w:tcW w:w="6095" w:type="dxa"/>
          </w:tcPr>
          <w:p w14:paraId="3B2D7889"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[Qigong] explode all trees</w:t>
            </w:r>
          </w:p>
        </w:tc>
        <w:tc>
          <w:tcPr>
            <w:tcW w:w="1497" w:type="dxa"/>
          </w:tcPr>
          <w:p w14:paraId="5A75EA06" w14:textId="77777777" w:rsidR="00822431" w:rsidRPr="004A129F" w:rsidRDefault="00822431" w:rsidP="00DB004F">
            <w:pPr>
              <w:rPr>
                <w:rFonts w:eastAsia="宋体" w:cs="Times New Roman"/>
              </w:rPr>
            </w:pPr>
            <w:r w:rsidRPr="004A129F">
              <w:rPr>
                <w:rFonts w:eastAsia="宋体" w:cs="Times New Roman"/>
              </w:rPr>
              <w:t>176</w:t>
            </w:r>
          </w:p>
        </w:tc>
      </w:tr>
      <w:tr w:rsidR="00822431" w:rsidRPr="004A129F" w14:paraId="1F1AA7C8" w14:textId="77777777" w:rsidTr="009C5409">
        <w:tc>
          <w:tcPr>
            <w:tcW w:w="704" w:type="dxa"/>
          </w:tcPr>
          <w:p w14:paraId="23EBAB1A" w14:textId="77777777" w:rsidR="00822431" w:rsidRPr="004A129F" w:rsidRDefault="00822431" w:rsidP="00DB004F">
            <w:pPr>
              <w:rPr>
                <w:rFonts w:eastAsia="宋体" w:cs="Times New Roman"/>
              </w:rPr>
            </w:pPr>
            <w:r w:rsidRPr="004A129F">
              <w:rPr>
                <w:rFonts w:eastAsia="宋体" w:cs="Times New Roman"/>
              </w:rPr>
              <w:t>#16</w:t>
            </w:r>
          </w:p>
        </w:tc>
        <w:tc>
          <w:tcPr>
            <w:tcW w:w="6095" w:type="dxa"/>
          </w:tcPr>
          <w:p w14:paraId="230FD18C"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[Tai Ji] explode all trees</w:t>
            </w:r>
          </w:p>
        </w:tc>
        <w:tc>
          <w:tcPr>
            <w:tcW w:w="1497" w:type="dxa"/>
          </w:tcPr>
          <w:p w14:paraId="30E6BE2E" w14:textId="77777777" w:rsidR="00822431" w:rsidRPr="004A129F" w:rsidRDefault="00822431" w:rsidP="00DB004F">
            <w:pPr>
              <w:rPr>
                <w:rFonts w:eastAsia="宋体" w:cs="Times New Roman"/>
              </w:rPr>
            </w:pPr>
            <w:r w:rsidRPr="004A129F">
              <w:rPr>
                <w:rFonts w:eastAsia="宋体" w:cs="Times New Roman"/>
              </w:rPr>
              <w:t>599</w:t>
            </w:r>
          </w:p>
        </w:tc>
      </w:tr>
      <w:tr w:rsidR="00822431" w:rsidRPr="004A129F" w14:paraId="6920731E" w14:textId="77777777" w:rsidTr="009C5409">
        <w:tc>
          <w:tcPr>
            <w:tcW w:w="704" w:type="dxa"/>
          </w:tcPr>
          <w:p w14:paraId="5CA3588E" w14:textId="77777777" w:rsidR="00822431" w:rsidRPr="004A129F" w:rsidRDefault="00822431" w:rsidP="00DB004F">
            <w:pPr>
              <w:rPr>
                <w:rFonts w:eastAsia="宋体" w:cs="Times New Roman"/>
              </w:rPr>
            </w:pPr>
            <w:r w:rsidRPr="004A129F">
              <w:rPr>
                <w:rFonts w:eastAsia="宋体" w:cs="Times New Roman"/>
              </w:rPr>
              <w:t>#17</w:t>
            </w:r>
          </w:p>
        </w:tc>
        <w:tc>
          <w:tcPr>
            <w:tcW w:w="6095" w:type="dxa"/>
          </w:tcPr>
          <w:p w14:paraId="01892292" w14:textId="77777777" w:rsidR="00822431" w:rsidRPr="004A129F" w:rsidRDefault="00822431" w:rsidP="00DB004F">
            <w:pPr>
              <w:rPr>
                <w:rFonts w:eastAsia="宋体" w:cs="Times New Roman"/>
              </w:rPr>
            </w:pPr>
            <w:proofErr w:type="spellStart"/>
            <w:r w:rsidRPr="004A129F">
              <w:rPr>
                <w:rFonts w:eastAsia="宋体" w:cs="Times New Roman"/>
              </w:rPr>
              <w:t>MeSH</w:t>
            </w:r>
            <w:proofErr w:type="spellEnd"/>
            <w:r w:rsidRPr="004A129F">
              <w:rPr>
                <w:rFonts w:eastAsia="宋体" w:cs="Times New Roman"/>
              </w:rPr>
              <w:t xml:space="preserve"> descriptor: [Bicycling] explode all trees</w:t>
            </w:r>
          </w:p>
        </w:tc>
        <w:tc>
          <w:tcPr>
            <w:tcW w:w="1497" w:type="dxa"/>
          </w:tcPr>
          <w:p w14:paraId="04FFEC7F" w14:textId="77777777" w:rsidR="00822431" w:rsidRPr="004A129F" w:rsidRDefault="00822431" w:rsidP="00DB004F">
            <w:pPr>
              <w:rPr>
                <w:rFonts w:eastAsia="宋体" w:cs="Times New Roman"/>
              </w:rPr>
            </w:pPr>
            <w:r w:rsidRPr="004A129F">
              <w:rPr>
                <w:rFonts w:eastAsia="宋体" w:cs="Times New Roman"/>
              </w:rPr>
              <w:t>2180</w:t>
            </w:r>
          </w:p>
        </w:tc>
      </w:tr>
      <w:tr w:rsidR="00822431" w:rsidRPr="004A129F" w14:paraId="64E6F9EF" w14:textId="77777777" w:rsidTr="009C5409">
        <w:tc>
          <w:tcPr>
            <w:tcW w:w="704" w:type="dxa"/>
          </w:tcPr>
          <w:p w14:paraId="1CED26F7" w14:textId="77777777" w:rsidR="00822431" w:rsidRPr="004A129F" w:rsidRDefault="00822431" w:rsidP="00DB004F">
            <w:pPr>
              <w:rPr>
                <w:rFonts w:eastAsia="宋体" w:cs="Times New Roman"/>
              </w:rPr>
            </w:pPr>
            <w:r w:rsidRPr="004A129F">
              <w:rPr>
                <w:rFonts w:eastAsia="宋体" w:cs="Times New Roman"/>
              </w:rPr>
              <w:t>#18</w:t>
            </w:r>
          </w:p>
        </w:tc>
        <w:tc>
          <w:tcPr>
            <w:tcW w:w="6095" w:type="dxa"/>
          </w:tcPr>
          <w:p w14:paraId="50FC9CE2" w14:textId="77777777" w:rsidR="00822431" w:rsidRPr="004A129F" w:rsidRDefault="00822431" w:rsidP="00DB004F">
            <w:pPr>
              <w:rPr>
                <w:rFonts w:eastAsia="宋体" w:cs="Times New Roman"/>
              </w:rPr>
            </w:pPr>
            <w:r w:rsidRPr="004A129F">
              <w:rPr>
                <w:rFonts w:eastAsia="宋体" w:cs="Times New Roman"/>
              </w:rPr>
              <w:t>(</w:t>
            </w:r>
            <w:proofErr w:type="spellStart"/>
            <w:r w:rsidRPr="004A129F">
              <w:rPr>
                <w:rFonts w:eastAsia="宋体" w:cs="Times New Roman"/>
              </w:rPr>
              <w:t>Exercis</w:t>
            </w:r>
            <w:proofErr w:type="spellEnd"/>
            <w:r w:rsidRPr="004A129F">
              <w:rPr>
                <w:rFonts w:eastAsia="宋体" w:cs="Times New Roman"/>
              </w:rPr>
              <w:t>*</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w:t>
            </w:r>
            <w:proofErr w:type="spellStart"/>
            <w:r w:rsidRPr="004A129F">
              <w:rPr>
                <w:rFonts w:eastAsia="宋体" w:cs="Times New Roman"/>
              </w:rPr>
              <w:t>Exerciz</w:t>
            </w:r>
            <w:proofErr w:type="spellEnd"/>
            <w:r w:rsidRPr="004A129F">
              <w:rPr>
                <w:rFonts w:eastAsia="宋体" w:cs="Times New Roman"/>
              </w:rPr>
              <w:t>*</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(Endurance Training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(High-Intensity Interval Training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(Resistance Training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p>
        </w:tc>
        <w:tc>
          <w:tcPr>
            <w:tcW w:w="1497" w:type="dxa"/>
          </w:tcPr>
          <w:p w14:paraId="061B6B10" w14:textId="77777777" w:rsidR="00822431" w:rsidRPr="004A129F" w:rsidRDefault="00822431" w:rsidP="00DB004F">
            <w:pPr>
              <w:rPr>
                <w:rFonts w:eastAsia="宋体" w:cs="Times New Roman"/>
              </w:rPr>
            </w:pPr>
            <w:r w:rsidRPr="004A129F">
              <w:rPr>
                <w:rFonts w:eastAsia="宋体" w:cs="Times New Roman"/>
              </w:rPr>
              <w:t>166249</w:t>
            </w:r>
          </w:p>
        </w:tc>
      </w:tr>
      <w:tr w:rsidR="00822431" w:rsidRPr="004A129F" w14:paraId="1EDD4B3B" w14:textId="77777777" w:rsidTr="009C5409">
        <w:tc>
          <w:tcPr>
            <w:tcW w:w="704" w:type="dxa"/>
          </w:tcPr>
          <w:p w14:paraId="0C0F3DB7" w14:textId="77777777" w:rsidR="00822431" w:rsidRPr="004A129F" w:rsidRDefault="00822431" w:rsidP="00DB004F">
            <w:pPr>
              <w:rPr>
                <w:rFonts w:eastAsia="宋体" w:cs="Times New Roman"/>
              </w:rPr>
            </w:pPr>
            <w:r w:rsidRPr="004A129F">
              <w:rPr>
                <w:rFonts w:eastAsia="宋体" w:cs="Times New Roman"/>
              </w:rPr>
              <w:t>#19</w:t>
            </w:r>
          </w:p>
        </w:tc>
        <w:tc>
          <w:tcPr>
            <w:tcW w:w="6095" w:type="dxa"/>
          </w:tcPr>
          <w:p w14:paraId="3FBF3A92" w14:textId="77777777" w:rsidR="00822431" w:rsidRPr="004A129F" w:rsidRDefault="00822431" w:rsidP="00DB004F">
            <w:pPr>
              <w:rPr>
                <w:rFonts w:eastAsia="宋体" w:cs="Times New Roman"/>
              </w:rPr>
            </w:pPr>
            <w:r w:rsidRPr="004A129F">
              <w:rPr>
                <w:rFonts w:eastAsia="宋体" w:cs="Times New Roman"/>
              </w:rPr>
              <w:t>(Strength Training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(Physical</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(Running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(Jogging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(Swimming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p>
        </w:tc>
        <w:tc>
          <w:tcPr>
            <w:tcW w:w="1497" w:type="dxa"/>
          </w:tcPr>
          <w:p w14:paraId="2636C982" w14:textId="77777777" w:rsidR="00822431" w:rsidRPr="004A129F" w:rsidRDefault="00822431" w:rsidP="00DB004F">
            <w:pPr>
              <w:rPr>
                <w:rFonts w:eastAsia="宋体" w:cs="Times New Roman"/>
              </w:rPr>
            </w:pPr>
            <w:r w:rsidRPr="004A129F">
              <w:rPr>
                <w:rFonts w:eastAsia="宋体" w:cs="Times New Roman"/>
              </w:rPr>
              <w:t>221812</w:t>
            </w:r>
          </w:p>
        </w:tc>
      </w:tr>
      <w:tr w:rsidR="00822431" w:rsidRPr="004A129F" w14:paraId="24811A85" w14:textId="77777777" w:rsidTr="009C5409">
        <w:tc>
          <w:tcPr>
            <w:tcW w:w="704" w:type="dxa"/>
          </w:tcPr>
          <w:p w14:paraId="2A9BE975" w14:textId="77777777" w:rsidR="00822431" w:rsidRPr="004A129F" w:rsidRDefault="00822431" w:rsidP="00DB004F">
            <w:pPr>
              <w:rPr>
                <w:rFonts w:eastAsia="宋体" w:cs="Times New Roman"/>
              </w:rPr>
            </w:pPr>
            <w:r w:rsidRPr="004A129F">
              <w:rPr>
                <w:rFonts w:eastAsia="宋体" w:cs="Times New Roman"/>
              </w:rPr>
              <w:t>#20</w:t>
            </w:r>
          </w:p>
        </w:tc>
        <w:tc>
          <w:tcPr>
            <w:tcW w:w="6095" w:type="dxa"/>
          </w:tcPr>
          <w:p w14:paraId="3A57EADF" w14:textId="77777777" w:rsidR="00822431" w:rsidRPr="004A129F" w:rsidRDefault="00822431" w:rsidP="00DB004F">
            <w:pPr>
              <w:rPr>
                <w:rFonts w:eastAsia="宋体" w:cs="Times New Roman"/>
              </w:rPr>
            </w:pPr>
            <w:r w:rsidRPr="004A129F">
              <w:rPr>
                <w:rFonts w:eastAsia="宋体" w:cs="Times New Roman"/>
              </w:rPr>
              <w:t>(Walk*</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(Gymnastics</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(Qigong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(Tai ji</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(tai-chi</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p>
        </w:tc>
        <w:tc>
          <w:tcPr>
            <w:tcW w:w="1497" w:type="dxa"/>
          </w:tcPr>
          <w:p w14:paraId="59DA3DC8" w14:textId="77777777" w:rsidR="00822431" w:rsidRPr="004A129F" w:rsidRDefault="00822431" w:rsidP="00DB004F">
            <w:pPr>
              <w:rPr>
                <w:rFonts w:eastAsia="宋体" w:cs="Times New Roman"/>
              </w:rPr>
            </w:pPr>
            <w:r w:rsidRPr="004A129F">
              <w:rPr>
                <w:rFonts w:eastAsia="宋体" w:cs="Times New Roman"/>
              </w:rPr>
              <w:t>51182</w:t>
            </w:r>
          </w:p>
        </w:tc>
      </w:tr>
      <w:tr w:rsidR="00822431" w:rsidRPr="004A129F" w14:paraId="224E0526" w14:textId="77777777" w:rsidTr="009C5409">
        <w:tc>
          <w:tcPr>
            <w:tcW w:w="704" w:type="dxa"/>
          </w:tcPr>
          <w:p w14:paraId="07E31345" w14:textId="77777777" w:rsidR="00822431" w:rsidRPr="004A129F" w:rsidRDefault="00822431" w:rsidP="00DB004F">
            <w:pPr>
              <w:rPr>
                <w:rFonts w:eastAsia="宋体" w:cs="Times New Roman"/>
              </w:rPr>
            </w:pPr>
            <w:r w:rsidRPr="004A129F">
              <w:rPr>
                <w:rFonts w:eastAsia="宋体" w:cs="Times New Roman"/>
              </w:rPr>
              <w:t>#21</w:t>
            </w:r>
          </w:p>
        </w:tc>
        <w:tc>
          <w:tcPr>
            <w:tcW w:w="6095" w:type="dxa"/>
          </w:tcPr>
          <w:p w14:paraId="2D670553" w14:textId="77777777" w:rsidR="00822431" w:rsidRPr="004A129F" w:rsidRDefault="00822431" w:rsidP="00DB004F">
            <w:pPr>
              <w:rPr>
                <w:rFonts w:eastAsia="宋体" w:cs="Times New Roman"/>
              </w:rPr>
            </w:pPr>
            <w:r w:rsidRPr="004A129F">
              <w:rPr>
                <w:rFonts w:eastAsia="宋体" w:cs="Times New Roman"/>
              </w:rPr>
              <w:t>(tai chi</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(cycling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(bicycling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(qi gong</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w:t>
            </w:r>
            <w:proofErr w:type="spellStart"/>
            <w:r w:rsidRPr="004A129F">
              <w:rPr>
                <w:rFonts w:eastAsia="宋体" w:cs="Times New Roman"/>
              </w:rPr>
              <w:t>wuqinxi</w:t>
            </w:r>
            <w:proofErr w:type="spellEnd"/>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p>
        </w:tc>
        <w:tc>
          <w:tcPr>
            <w:tcW w:w="1497" w:type="dxa"/>
          </w:tcPr>
          <w:p w14:paraId="64441106" w14:textId="77777777" w:rsidR="00822431" w:rsidRPr="004A129F" w:rsidRDefault="00822431" w:rsidP="00DB004F">
            <w:pPr>
              <w:rPr>
                <w:rFonts w:eastAsia="宋体" w:cs="Times New Roman"/>
              </w:rPr>
            </w:pPr>
            <w:r w:rsidRPr="004A129F">
              <w:rPr>
                <w:rFonts w:eastAsia="宋体" w:cs="Times New Roman"/>
              </w:rPr>
              <w:t>86413</w:t>
            </w:r>
          </w:p>
        </w:tc>
      </w:tr>
      <w:tr w:rsidR="00822431" w:rsidRPr="004A129F" w14:paraId="6DBEB7BE" w14:textId="77777777" w:rsidTr="009C5409">
        <w:tc>
          <w:tcPr>
            <w:tcW w:w="704" w:type="dxa"/>
          </w:tcPr>
          <w:p w14:paraId="262840D9" w14:textId="77777777" w:rsidR="00822431" w:rsidRPr="004A129F" w:rsidRDefault="00822431" w:rsidP="00DB004F">
            <w:pPr>
              <w:rPr>
                <w:rFonts w:eastAsia="宋体" w:cs="Times New Roman"/>
              </w:rPr>
            </w:pPr>
            <w:r w:rsidRPr="004A129F">
              <w:rPr>
                <w:rFonts w:eastAsia="宋体" w:cs="Times New Roman"/>
              </w:rPr>
              <w:t>#22</w:t>
            </w:r>
          </w:p>
        </w:tc>
        <w:tc>
          <w:tcPr>
            <w:tcW w:w="6095" w:type="dxa"/>
          </w:tcPr>
          <w:p w14:paraId="714C8797" w14:textId="77777777" w:rsidR="00822431" w:rsidRPr="004A129F" w:rsidRDefault="00822431" w:rsidP="00DB004F">
            <w:pPr>
              <w:rPr>
                <w:rFonts w:eastAsia="宋体" w:cs="Times New Roman"/>
              </w:rPr>
            </w:pPr>
            <w:r w:rsidRPr="004A129F">
              <w:rPr>
                <w:rFonts w:eastAsia="宋体" w:cs="Times New Roman"/>
              </w:rPr>
              <w:t>(</w:t>
            </w:r>
            <w:proofErr w:type="spellStart"/>
            <w:r w:rsidRPr="004A129F">
              <w:rPr>
                <w:rFonts w:eastAsia="宋体" w:cs="Times New Roman"/>
              </w:rPr>
              <w:t>baduanjin</w:t>
            </w:r>
            <w:proofErr w:type="spellEnd"/>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w:t>
            </w:r>
            <w:proofErr w:type="spellStart"/>
            <w:r w:rsidRPr="004A129F">
              <w:rPr>
                <w:rFonts w:eastAsia="宋体" w:cs="Times New Roman"/>
              </w:rPr>
              <w:t>liuzijue</w:t>
            </w:r>
            <w:proofErr w:type="spellEnd"/>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w:t>
            </w:r>
            <w:proofErr w:type="spellStart"/>
            <w:r w:rsidRPr="004A129F">
              <w:rPr>
                <w:rFonts w:eastAsia="宋体" w:cs="Times New Roman"/>
              </w:rPr>
              <w:t>yijinjing</w:t>
            </w:r>
            <w:proofErr w:type="spellEnd"/>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w:t>
            </w:r>
            <w:proofErr w:type="spellStart"/>
            <w:r w:rsidRPr="004A129F">
              <w:rPr>
                <w:rFonts w:eastAsia="宋体" w:cs="Times New Roman"/>
              </w:rPr>
              <w:t>pilate</w:t>
            </w:r>
            <w:proofErr w:type="spellEnd"/>
            <w:r w:rsidRPr="004A129F">
              <w:rPr>
                <w:rFonts w:eastAsia="宋体" w:cs="Times New Roman"/>
              </w:rPr>
              <w:t>*</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(Traditional Chinese Exercises</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p>
        </w:tc>
        <w:tc>
          <w:tcPr>
            <w:tcW w:w="1497" w:type="dxa"/>
          </w:tcPr>
          <w:p w14:paraId="1FFAA5FE" w14:textId="77777777" w:rsidR="00822431" w:rsidRPr="004A129F" w:rsidRDefault="00822431" w:rsidP="00DB004F">
            <w:pPr>
              <w:rPr>
                <w:rFonts w:eastAsia="宋体" w:cs="Times New Roman"/>
              </w:rPr>
            </w:pPr>
            <w:r w:rsidRPr="004A129F">
              <w:rPr>
                <w:rFonts w:eastAsia="宋体" w:cs="Times New Roman"/>
              </w:rPr>
              <w:t>2787</w:t>
            </w:r>
          </w:p>
        </w:tc>
      </w:tr>
      <w:tr w:rsidR="00822431" w:rsidRPr="004A129F" w14:paraId="516D99FD" w14:textId="77777777" w:rsidTr="009C5409">
        <w:tc>
          <w:tcPr>
            <w:tcW w:w="704" w:type="dxa"/>
          </w:tcPr>
          <w:p w14:paraId="489BF640" w14:textId="77777777" w:rsidR="00822431" w:rsidRPr="004A129F" w:rsidRDefault="00822431" w:rsidP="00DB004F">
            <w:pPr>
              <w:rPr>
                <w:rFonts w:eastAsia="宋体" w:cs="Times New Roman"/>
              </w:rPr>
            </w:pPr>
            <w:r w:rsidRPr="004A129F">
              <w:rPr>
                <w:rFonts w:eastAsia="宋体" w:cs="Times New Roman"/>
              </w:rPr>
              <w:t>#23</w:t>
            </w:r>
          </w:p>
        </w:tc>
        <w:tc>
          <w:tcPr>
            <w:tcW w:w="6095" w:type="dxa"/>
          </w:tcPr>
          <w:p w14:paraId="2242C367" w14:textId="77777777" w:rsidR="00822431" w:rsidRPr="004A129F" w:rsidRDefault="00822431" w:rsidP="00DB004F">
            <w:pPr>
              <w:rPr>
                <w:rFonts w:eastAsia="宋体" w:cs="Times New Roman"/>
              </w:rPr>
            </w:pPr>
            <w:r w:rsidRPr="004A129F">
              <w:rPr>
                <w:rFonts w:eastAsia="宋体" w:cs="Times New Roman"/>
              </w:rPr>
              <w:t>#4 OR #5 OR #6 OR #7 OR #8 OR #9 OR #10 OR #11 OR #12 OR #13 OR #14 OR #15 OR #16 OR #17 OR #18 OR #19 OR #20 OR #21 OR #22</w:t>
            </w:r>
          </w:p>
        </w:tc>
        <w:tc>
          <w:tcPr>
            <w:tcW w:w="1497" w:type="dxa"/>
          </w:tcPr>
          <w:p w14:paraId="764F0B33" w14:textId="77777777" w:rsidR="00822431" w:rsidRPr="004A129F" w:rsidRDefault="00822431" w:rsidP="00DB004F">
            <w:pPr>
              <w:rPr>
                <w:rFonts w:eastAsia="宋体" w:cs="Times New Roman"/>
              </w:rPr>
            </w:pPr>
            <w:r w:rsidRPr="004A129F">
              <w:rPr>
                <w:rFonts w:eastAsia="宋体" w:cs="Times New Roman"/>
              </w:rPr>
              <w:t>388439</w:t>
            </w:r>
          </w:p>
        </w:tc>
      </w:tr>
      <w:tr w:rsidR="00822431" w:rsidRPr="004A129F" w14:paraId="3A36299A" w14:textId="77777777" w:rsidTr="009C5409">
        <w:tc>
          <w:tcPr>
            <w:tcW w:w="704" w:type="dxa"/>
          </w:tcPr>
          <w:p w14:paraId="74B95F7D" w14:textId="77777777" w:rsidR="00822431" w:rsidRPr="004A129F" w:rsidRDefault="00822431" w:rsidP="00DB004F">
            <w:pPr>
              <w:rPr>
                <w:rFonts w:eastAsia="宋体" w:cs="Times New Roman"/>
              </w:rPr>
            </w:pPr>
            <w:r w:rsidRPr="004A129F">
              <w:rPr>
                <w:rFonts w:eastAsia="宋体" w:cs="Times New Roman"/>
              </w:rPr>
              <w:t>#24</w:t>
            </w:r>
          </w:p>
        </w:tc>
        <w:tc>
          <w:tcPr>
            <w:tcW w:w="6095" w:type="dxa"/>
          </w:tcPr>
          <w:p w14:paraId="069143C9" w14:textId="77777777" w:rsidR="00822431" w:rsidRPr="004A129F" w:rsidRDefault="00822431" w:rsidP="00DB004F">
            <w:pPr>
              <w:rPr>
                <w:rFonts w:eastAsia="宋体" w:cs="Times New Roman"/>
              </w:rPr>
            </w:pPr>
            <w:r w:rsidRPr="004A129F">
              <w:rPr>
                <w:rFonts w:eastAsia="宋体" w:cs="Times New Roman"/>
              </w:rPr>
              <w:t>#3 AND #23</w:t>
            </w:r>
          </w:p>
        </w:tc>
        <w:tc>
          <w:tcPr>
            <w:tcW w:w="1497" w:type="dxa"/>
          </w:tcPr>
          <w:p w14:paraId="0DE235C9" w14:textId="77777777" w:rsidR="00822431" w:rsidRPr="004A129F" w:rsidRDefault="00822431" w:rsidP="00DB004F">
            <w:pPr>
              <w:rPr>
                <w:rFonts w:eastAsia="宋体" w:cs="Times New Roman"/>
              </w:rPr>
            </w:pPr>
            <w:r w:rsidRPr="004A129F">
              <w:rPr>
                <w:rFonts w:eastAsia="宋体" w:cs="Times New Roman"/>
              </w:rPr>
              <w:t>3874</w:t>
            </w:r>
          </w:p>
        </w:tc>
      </w:tr>
      <w:tr w:rsidR="00822431" w:rsidRPr="004A129F" w14:paraId="230A803D" w14:textId="77777777" w:rsidTr="009C5409">
        <w:tc>
          <w:tcPr>
            <w:tcW w:w="704" w:type="dxa"/>
            <w:tcBorders>
              <w:bottom w:val="single" w:sz="12" w:space="0" w:color="auto"/>
            </w:tcBorders>
          </w:tcPr>
          <w:p w14:paraId="4AE6BAA8" w14:textId="77777777" w:rsidR="00822431" w:rsidRPr="004A129F" w:rsidRDefault="00822431" w:rsidP="00DB004F">
            <w:pPr>
              <w:rPr>
                <w:rFonts w:eastAsia="宋体" w:cs="Times New Roman"/>
              </w:rPr>
            </w:pPr>
            <w:r w:rsidRPr="004A129F">
              <w:rPr>
                <w:rFonts w:eastAsia="宋体" w:cs="Times New Roman"/>
              </w:rPr>
              <w:t>#25</w:t>
            </w:r>
          </w:p>
        </w:tc>
        <w:tc>
          <w:tcPr>
            <w:tcW w:w="6095" w:type="dxa"/>
            <w:tcBorders>
              <w:bottom w:val="single" w:sz="12" w:space="0" w:color="auto"/>
            </w:tcBorders>
          </w:tcPr>
          <w:p w14:paraId="1093A456" w14:textId="77777777" w:rsidR="00822431" w:rsidRPr="004A129F" w:rsidRDefault="00822431" w:rsidP="00DB004F">
            <w:pPr>
              <w:rPr>
                <w:rFonts w:eastAsia="宋体" w:cs="Times New Roman"/>
              </w:rPr>
            </w:pPr>
            <w:r w:rsidRPr="004A129F">
              <w:rPr>
                <w:rFonts w:eastAsia="宋体" w:cs="Times New Roman"/>
              </w:rPr>
              <w:t>Controlled Trials</w:t>
            </w:r>
          </w:p>
        </w:tc>
        <w:tc>
          <w:tcPr>
            <w:tcW w:w="1497" w:type="dxa"/>
            <w:tcBorders>
              <w:bottom w:val="single" w:sz="12" w:space="0" w:color="auto"/>
            </w:tcBorders>
          </w:tcPr>
          <w:p w14:paraId="0B1440E6" w14:textId="77777777" w:rsidR="00822431" w:rsidRPr="004A129F" w:rsidRDefault="00822431" w:rsidP="00DB004F">
            <w:pPr>
              <w:rPr>
                <w:rFonts w:eastAsia="宋体" w:cs="Times New Roman"/>
              </w:rPr>
            </w:pPr>
            <w:r w:rsidRPr="004A129F">
              <w:rPr>
                <w:rFonts w:eastAsia="宋体" w:cs="Times New Roman"/>
              </w:rPr>
              <w:t>3837</w:t>
            </w:r>
          </w:p>
        </w:tc>
      </w:tr>
    </w:tbl>
    <w:p w14:paraId="64E65EFA" w14:textId="77777777" w:rsidR="00822431" w:rsidRDefault="00822431" w:rsidP="00826591">
      <w:pPr>
        <w:pStyle w:val="2"/>
      </w:pPr>
    </w:p>
    <w:p w14:paraId="74D68D36" w14:textId="1CD2DB2D" w:rsidR="00822431" w:rsidRPr="004A129F" w:rsidRDefault="00B23D68" w:rsidP="00826591">
      <w:pPr>
        <w:pStyle w:val="2"/>
        <w:rPr>
          <w:shd w:val="clear" w:color="auto" w:fill="FFFFFF"/>
        </w:rPr>
      </w:pPr>
      <w:bookmarkStart w:id="3" w:name="_Toc224769428"/>
      <w:r>
        <w:rPr>
          <w:rFonts w:hint="eastAsia"/>
        </w:rPr>
        <w:t>1</w:t>
      </w:r>
      <w:r w:rsidR="00822431" w:rsidRPr="004A129F">
        <w:t>.3 Table S</w:t>
      </w:r>
      <w:r>
        <w:rPr>
          <w:rFonts w:hint="eastAsia"/>
        </w:rPr>
        <w:t>3</w:t>
      </w:r>
      <w:r w:rsidR="00822431" w:rsidRPr="004A129F">
        <w:t xml:space="preserve">. The </w:t>
      </w:r>
      <w:r w:rsidR="00822431" w:rsidRPr="004A129F">
        <w:rPr>
          <w:rStyle w:val="qowt-font1-timesnewroman"/>
          <w:rFonts w:eastAsia="宋体"/>
          <w:color w:val="000000"/>
          <w:shd w:val="clear" w:color="auto" w:fill="FFFFFF"/>
        </w:rPr>
        <w:t>search strategy for the Embase database (</w:t>
      </w:r>
      <w:r w:rsidR="00822431" w:rsidRPr="004A129F">
        <w:rPr>
          <w:rStyle w:val="qowt-font1-timesnewroman"/>
          <w:rFonts w:eastAsia="宋体"/>
          <w:shd w:val="clear" w:color="auto" w:fill="FFFFFF"/>
        </w:rPr>
        <w:t>435</w:t>
      </w:r>
      <w:r w:rsidR="00822431" w:rsidRPr="004A129F">
        <w:rPr>
          <w:rStyle w:val="qowt-font1-timesnewroman"/>
          <w:rFonts w:eastAsia="宋体"/>
          <w:color w:val="000000"/>
          <w:shd w:val="clear" w:color="auto" w:fill="FFFFFF"/>
        </w:rPr>
        <w:t>)</w:t>
      </w:r>
      <w:bookmarkEnd w:id="3"/>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6095"/>
        <w:gridCol w:w="1497"/>
      </w:tblGrid>
      <w:tr w:rsidR="00822431" w:rsidRPr="004A129F" w14:paraId="082CD1A2" w14:textId="77777777" w:rsidTr="009C5409">
        <w:tc>
          <w:tcPr>
            <w:tcW w:w="704" w:type="dxa"/>
            <w:tcBorders>
              <w:top w:val="single" w:sz="12" w:space="0" w:color="auto"/>
              <w:bottom w:val="single" w:sz="6" w:space="0" w:color="auto"/>
            </w:tcBorders>
          </w:tcPr>
          <w:p w14:paraId="65F43C23" w14:textId="77777777" w:rsidR="00822431" w:rsidRPr="004A129F" w:rsidRDefault="00822431" w:rsidP="00DB004F">
            <w:pPr>
              <w:rPr>
                <w:rFonts w:eastAsia="宋体" w:cs="Times New Roman"/>
              </w:rPr>
            </w:pPr>
          </w:p>
        </w:tc>
        <w:tc>
          <w:tcPr>
            <w:tcW w:w="6095" w:type="dxa"/>
            <w:tcBorders>
              <w:top w:val="single" w:sz="12" w:space="0" w:color="auto"/>
              <w:bottom w:val="single" w:sz="6" w:space="0" w:color="auto"/>
            </w:tcBorders>
          </w:tcPr>
          <w:p w14:paraId="65B3FDBA" w14:textId="77777777" w:rsidR="00822431" w:rsidRPr="004A129F" w:rsidRDefault="00822431" w:rsidP="00DB004F">
            <w:pPr>
              <w:rPr>
                <w:rFonts w:eastAsia="宋体" w:cs="Times New Roman"/>
              </w:rPr>
            </w:pPr>
            <w:r w:rsidRPr="004A129F">
              <w:rPr>
                <w:rStyle w:val="qowt-font1-timesnewroman"/>
                <w:rFonts w:eastAsia="宋体" w:cs="Times New Roman"/>
                <w:color w:val="000000"/>
                <w:sz w:val="22"/>
                <w:shd w:val="clear" w:color="auto" w:fill="FFFFFF"/>
              </w:rPr>
              <w:t>Search strategy</w:t>
            </w:r>
          </w:p>
        </w:tc>
        <w:tc>
          <w:tcPr>
            <w:tcW w:w="1497" w:type="dxa"/>
            <w:tcBorders>
              <w:top w:val="single" w:sz="12" w:space="0" w:color="auto"/>
              <w:bottom w:val="single" w:sz="6" w:space="0" w:color="auto"/>
            </w:tcBorders>
          </w:tcPr>
          <w:p w14:paraId="4519C1CE" w14:textId="77777777" w:rsidR="00822431" w:rsidRPr="004A129F" w:rsidRDefault="00822431" w:rsidP="00DB004F">
            <w:pPr>
              <w:rPr>
                <w:rFonts w:eastAsia="宋体" w:cs="Times New Roman"/>
              </w:rPr>
            </w:pPr>
            <w:r w:rsidRPr="004A129F">
              <w:rPr>
                <w:rFonts w:eastAsia="宋体" w:cs="Times New Roman"/>
              </w:rPr>
              <w:t>Results</w:t>
            </w:r>
          </w:p>
        </w:tc>
      </w:tr>
      <w:tr w:rsidR="00822431" w:rsidRPr="004A129F" w14:paraId="3519EE03" w14:textId="77777777" w:rsidTr="009C5409">
        <w:tc>
          <w:tcPr>
            <w:tcW w:w="704" w:type="dxa"/>
          </w:tcPr>
          <w:p w14:paraId="3A72E681" w14:textId="77777777" w:rsidR="00822431" w:rsidRPr="004A129F" w:rsidRDefault="00822431" w:rsidP="00DB004F">
            <w:pPr>
              <w:rPr>
                <w:rFonts w:eastAsia="宋体" w:cs="Times New Roman"/>
              </w:rPr>
            </w:pPr>
            <w:r w:rsidRPr="004A129F">
              <w:rPr>
                <w:rFonts w:eastAsia="宋体" w:cs="Times New Roman"/>
              </w:rPr>
              <w:lastRenderedPageBreak/>
              <w:t>#1</w:t>
            </w:r>
          </w:p>
        </w:tc>
        <w:tc>
          <w:tcPr>
            <w:tcW w:w="6095" w:type="dxa"/>
          </w:tcPr>
          <w:p w14:paraId="6501B49C" w14:textId="77777777" w:rsidR="00822431" w:rsidRPr="004A129F" w:rsidRDefault="00822431" w:rsidP="00DB004F">
            <w:pPr>
              <w:rPr>
                <w:rStyle w:val="qowt-font1-timesnewroman"/>
                <w:rFonts w:eastAsia="宋体" w:cs="Times New Roman"/>
                <w:color w:val="000000"/>
                <w:sz w:val="22"/>
                <w:shd w:val="clear" w:color="auto" w:fill="FFFFFF"/>
              </w:rPr>
            </w:pPr>
            <w:r w:rsidRPr="004A129F">
              <w:rPr>
                <w:rStyle w:val="qowt-font1-timesnewroman"/>
                <w:rFonts w:eastAsia="宋体" w:cs="Times New Roman"/>
                <w:color w:val="000000"/>
                <w:sz w:val="22"/>
                <w:shd w:val="clear" w:color="auto" w:fill="FFFFFF"/>
              </w:rPr>
              <w:t>'</w:t>
            </w:r>
            <w:proofErr w:type="gramStart"/>
            <w:r w:rsidRPr="004A129F">
              <w:rPr>
                <w:rStyle w:val="qowt-font1-timesnewroman"/>
                <w:rFonts w:eastAsia="宋体" w:cs="Times New Roman"/>
                <w:color w:val="000000"/>
                <w:sz w:val="22"/>
                <w:shd w:val="clear" w:color="auto" w:fill="FFFFFF"/>
              </w:rPr>
              <w:t>chronic</w:t>
            </w:r>
            <w:proofErr w:type="gramEnd"/>
            <w:r w:rsidRPr="004A129F">
              <w:rPr>
                <w:rStyle w:val="qowt-font1-timesnewroman"/>
                <w:rFonts w:eastAsia="宋体" w:cs="Times New Roman"/>
                <w:color w:val="000000"/>
                <w:sz w:val="22"/>
                <w:shd w:val="clear" w:color="auto" w:fill="FFFFFF"/>
              </w:rPr>
              <w:t xml:space="preserve"> kidney failure'/exp</w:t>
            </w:r>
          </w:p>
        </w:tc>
        <w:tc>
          <w:tcPr>
            <w:tcW w:w="1497" w:type="dxa"/>
          </w:tcPr>
          <w:p w14:paraId="0D7AA508" w14:textId="77777777" w:rsidR="00822431" w:rsidRPr="004A129F" w:rsidRDefault="00822431" w:rsidP="00DB004F">
            <w:pPr>
              <w:rPr>
                <w:rFonts w:eastAsia="宋体" w:cs="Times New Roman"/>
              </w:rPr>
            </w:pPr>
            <w:r w:rsidRPr="004A129F">
              <w:rPr>
                <w:rFonts w:eastAsia="宋体" w:cs="Times New Roman"/>
              </w:rPr>
              <w:t>254067</w:t>
            </w:r>
          </w:p>
        </w:tc>
      </w:tr>
      <w:tr w:rsidR="00822431" w:rsidRPr="004A129F" w14:paraId="7F13A524" w14:textId="77777777" w:rsidTr="009C5409">
        <w:tc>
          <w:tcPr>
            <w:tcW w:w="704" w:type="dxa"/>
          </w:tcPr>
          <w:p w14:paraId="3ECCB538" w14:textId="77777777" w:rsidR="00822431" w:rsidRPr="004A129F" w:rsidRDefault="00822431" w:rsidP="00DB004F">
            <w:pPr>
              <w:rPr>
                <w:rFonts w:eastAsia="宋体" w:cs="Times New Roman"/>
              </w:rPr>
            </w:pPr>
            <w:r w:rsidRPr="004A129F">
              <w:rPr>
                <w:rFonts w:eastAsia="宋体" w:cs="Times New Roman"/>
              </w:rPr>
              <w:t>#2</w:t>
            </w:r>
          </w:p>
        </w:tc>
        <w:tc>
          <w:tcPr>
            <w:tcW w:w="6095" w:type="dxa"/>
          </w:tcPr>
          <w:p w14:paraId="4E50EDCD" w14:textId="77777777" w:rsidR="00822431" w:rsidRPr="004A129F" w:rsidRDefault="00822431" w:rsidP="00DB004F">
            <w:pPr>
              <w:rPr>
                <w:rFonts w:eastAsia="宋体" w:cs="Times New Roman"/>
              </w:rPr>
            </w:pPr>
            <w:r w:rsidRPr="004A129F">
              <w:rPr>
                <w:rFonts w:eastAsia="宋体" w:cs="Times New Roman"/>
              </w:rPr>
              <w:t>'</w:t>
            </w:r>
            <w:proofErr w:type="gramStart"/>
            <w:r w:rsidRPr="004A129F">
              <w:rPr>
                <w:rFonts w:eastAsia="宋体" w:cs="Times New Roman"/>
              </w:rPr>
              <w:t>chronic</w:t>
            </w:r>
            <w:proofErr w:type="gramEnd"/>
            <w:r w:rsidRPr="004A129F">
              <w:rPr>
                <w:rFonts w:eastAsia="宋体" w:cs="Times New Roman"/>
              </w:rPr>
              <w:t xml:space="preserve"> kidney disease*</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renal disease*</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kidney </w:t>
            </w:r>
            <w:proofErr w:type="spellStart"/>
            <w:r w:rsidRPr="004A129F">
              <w:rPr>
                <w:rFonts w:eastAsia="宋体" w:cs="Times New Roman"/>
              </w:rPr>
              <w:t>insufficienc</w:t>
            </w:r>
            <w:proofErr w:type="spellEnd"/>
            <w:r w:rsidRPr="004A129F">
              <w:rPr>
                <w:rFonts w:eastAsia="宋体" w:cs="Times New Roman"/>
              </w:rPr>
              <w:t>*</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renal </w:t>
            </w:r>
            <w:proofErr w:type="spellStart"/>
            <w:r w:rsidRPr="004A129F">
              <w:rPr>
                <w:rFonts w:eastAsia="宋体" w:cs="Times New Roman"/>
              </w:rPr>
              <w:t>insufficienc</w:t>
            </w:r>
            <w:proofErr w:type="spellEnd"/>
            <w:r w:rsidRPr="004A129F">
              <w:rPr>
                <w:rFonts w:eastAsia="宋体" w:cs="Times New Roman"/>
              </w:rPr>
              <w:t>*</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kidney failure*</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'chronic renal failure*</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p>
        </w:tc>
        <w:tc>
          <w:tcPr>
            <w:tcW w:w="1497" w:type="dxa"/>
          </w:tcPr>
          <w:p w14:paraId="11BF9DC1" w14:textId="77777777" w:rsidR="00822431" w:rsidRPr="004A129F" w:rsidRDefault="00822431" w:rsidP="00DB004F">
            <w:pPr>
              <w:rPr>
                <w:rFonts w:eastAsia="宋体" w:cs="Times New Roman"/>
              </w:rPr>
            </w:pPr>
            <w:r w:rsidRPr="004A129F">
              <w:rPr>
                <w:rFonts w:eastAsia="宋体" w:cs="Times New Roman"/>
              </w:rPr>
              <w:t>203282</w:t>
            </w:r>
          </w:p>
        </w:tc>
      </w:tr>
      <w:tr w:rsidR="00822431" w:rsidRPr="004A129F" w14:paraId="1DAF0001" w14:textId="77777777" w:rsidTr="009C5409">
        <w:tc>
          <w:tcPr>
            <w:tcW w:w="704" w:type="dxa"/>
          </w:tcPr>
          <w:p w14:paraId="2FB3407A" w14:textId="77777777" w:rsidR="00822431" w:rsidRPr="004A129F" w:rsidRDefault="00822431" w:rsidP="00DB004F">
            <w:pPr>
              <w:rPr>
                <w:rFonts w:eastAsia="宋体" w:cs="Times New Roman"/>
              </w:rPr>
            </w:pPr>
            <w:r w:rsidRPr="004A129F">
              <w:rPr>
                <w:rFonts w:eastAsia="宋体" w:cs="Times New Roman"/>
              </w:rPr>
              <w:t>#3</w:t>
            </w:r>
          </w:p>
        </w:tc>
        <w:tc>
          <w:tcPr>
            <w:tcW w:w="6095" w:type="dxa"/>
          </w:tcPr>
          <w:p w14:paraId="0ABD5F77" w14:textId="77777777" w:rsidR="00822431" w:rsidRPr="004A129F" w:rsidRDefault="00822431" w:rsidP="00DB004F">
            <w:pPr>
              <w:rPr>
                <w:rFonts w:eastAsia="宋体" w:cs="Times New Roman"/>
              </w:rPr>
            </w:pPr>
            <w:r w:rsidRPr="004A129F">
              <w:rPr>
                <w:rFonts w:eastAsia="宋体" w:cs="Times New Roman"/>
              </w:rPr>
              <w:t>#1 OR #2</w:t>
            </w:r>
          </w:p>
        </w:tc>
        <w:tc>
          <w:tcPr>
            <w:tcW w:w="1497" w:type="dxa"/>
          </w:tcPr>
          <w:p w14:paraId="1E041539" w14:textId="77777777" w:rsidR="00822431" w:rsidRPr="004A129F" w:rsidRDefault="00822431" w:rsidP="00DB004F">
            <w:pPr>
              <w:rPr>
                <w:rFonts w:eastAsia="宋体" w:cs="Times New Roman"/>
              </w:rPr>
            </w:pPr>
            <w:r w:rsidRPr="004A129F">
              <w:rPr>
                <w:rFonts w:eastAsia="宋体" w:cs="Times New Roman"/>
              </w:rPr>
              <w:t>295841</w:t>
            </w:r>
          </w:p>
        </w:tc>
      </w:tr>
      <w:tr w:rsidR="00822431" w:rsidRPr="004A129F" w14:paraId="7474E8B0" w14:textId="77777777" w:rsidTr="009C5409">
        <w:tc>
          <w:tcPr>
            <w:tcW w:w="704" w:type="dxa"/>
          </w:tcPr>
          <w:p w14:paraId="5D9FE71A" w14:textId="77777777" w:rsidR="00822431" w:rsidRPr="004A129F" w:rsidRDefault="00822431" w:rsidP="00DB004F">
            <w:pPr>
              <w:rPr>
                <w:rFonts w:eastAsia="宋体" w:cs="Times New Roman"/>
              </w:rPr>
            </w:pPr>
            <w:r w:rsidRPr="004A129F">
              <w:rPr>
                <w:rFonts w:eastAsia="宋体" w:cs="Times New Roman"/>
              </w:rPr>
              <w:t>#4</w:t>
            </w:r>
          </w:p>
        </w:tc>
        <w:tc>
          <w:tcPr>
            <w:tcW w:w="6095" w:type="dxa"/>
          </w:tcPr>
          <w:p w14:paraId="5A71A7E3" w14:textId="77777777" w:rsidR="00822431" w:rsidRPr="004A129F" w:rsidRDefault="00822431" w:rsidP="00DB004F">
            <w:pPr>
              <w:rPr>
                <w:rFonts w:eastAsia="宋体" w:cs="Times New Roman"/>
              </w:rPr>
            </w:pPr>
            <w:r w:rsidRPr="004A129F">
              <w:rPr>
                <w:rFonts w:eastAsia="宋体" w:cs="Times New Roman"/>
              </w:rPr>
              <w:t>'exercise'/exp OR 'endurance training'/exp OR 'yoga'/exp OR 'walking'/exp OR 'resistance training'/exp OR 'physical education'/exp OR 'fitness'/exp OR 'running'/exp OR 'jogging'/exp OR 'swimming'/exp OR 'qigong'/exp OR 'tai chi'/exp OR 'cycling'/exp</w:t>
            </w:r>
          </w:p>
        </w:tc>
        <w:tc>
          <w:tcPr>
            <w:tcW w:w="1497" w:type="dxa"/>
          </w:tcPr>
          <w:p w14:paraId="55428854" w14:textId="77777777" w:rsidR="00822431" w:rsidRPr="004A129F" w:rsidRDefault="00822431" w:rsidP="00DB004F">
            <w:pPr>
              <w:rPr>
                <w:rFonts w:eastAsia="宋体" w:cs="Times New Roman"/>
              </w:rPr>
            </w:pPr>
            <w:r w:rsidRPr="004A129F">
              <w:rPr>
                <w:rFonts w:eastAsia="宋体" w:cs="Times New Roman"/>
              </w:rPr>
              <w:t>787443</w:t>
            </w:r>
          </w:p>
        </w:tc>
      </w:tr>
      <w:tr w:rsidR="00822431" w:rsidRPr="004A129F" w14:paraId="1C9CF46F" w14:textId="77777777" w:rsidTr="009C5409">
        <w:tc>
          <w:tcPr>
            <w:tcW w:w="704" w:type="dxa"/>
          </w:tcPr>
          <w:p w14:paraId="440F908A" w14:textId="77777777" w:rsidR="00822431" w:rsidRPr="004A129F" w:rsidRDefault="00822431" w:rsidP="00DB004F">
            <w:pPr>
              <w:rPr>
                <w:rFonts w:eastAsia="宋体" w:cs="Times New Roman"/>
              </w:rPr>
            </w:pPr>
            <w:r w:rsidRPr="004A129F">
              <w:rPr>
                <w:rFonts w:eastAsia="宋体" w:cs="Times New Roman"/>
              </w:rPr>
              <w:t>#5</w:t>
            </w:r>
          </w:p>
        </w:tc>
        <w:tc>
          <w:tcPr>
            <w:tcW w:w="6095" w:type="dxa"/>
          </w:tcPr>
          <w:p w14:paraId="2428C77D" w14:textId="77777777" w:rsidR="00822431" w:rsidRPr="004A129F" w:rsidRDefault="00822431" w:rsidP="00DB004F">
            <w:pPr>
              <w:rPr>
                <w:rFonts w:eastAsia="宋体" w:cs="Times New Roman"/>
              </w:rPr>
            </w:pPr>
            <w:proofErr w:type="spellStart"/>
            <w:r w:rsidRPr="004A129F">
              <w:rPr>
                <w:rFonts w:eastAsia="宋体" w:cs="Times New Roman"/>
              </w:rPr>
              <w:t>exercis</w:t>
            </w:r>
            <w:proofErr w:type="spellEnd"/>
            <w:r w:rsidRPr="004A129F">
              <w:rPr>
                <w:rFonts w:eastAsia="宋体" w:cs="Times New Roman"/>
              </w:rPr>
              <w:t>*:</w:t>
            </w:r>
            <w:proofErr w:type="spellStart"/>
            <w:r w:rsidRPr="004A129F">
              <w:rPr>
                <w:rFonts w:eastAsia="宋体" w:cs="Times New Roman"/>
              </w:rPr>
              <w:t>ti,ab,kw</w:t>
            </w:r>
            <w:proofErr w:type="spellEnd"/>
            <w:r w:rsidRPr="004A129F">
              <w:rPr>
                <w:rFonts w:eastAsia="宋体" w:cs="Times New Roman"/>
              </w:rPr>
              <w:t xml:space="preserve"> OR </w:t>
            </w:r>
            <w:proofErr w:type="spellStart"/>
            <w:r w:rsidRPr="004A129F">
              <w:rPr>
                <w:rFonts w:eastAsia="宋体" w:cs="Times New Roman"/>
              </w:rPr>
              <w:t>exerciz</w:t>
            </w:r>
            <w:proofErr w:type="spellEnd"/>
            <w:r w:rsidRPr="004A129F">
              <w:rPr>
                <w:rFonts w:eastAsia="宋体" w:cs="Times New Roman"/>
              </w:rPr>
              <w:t>*:</w:t>
            </w:r>
            <w:proofErr w:type="spellStart"/>
            <w:r w:rsidRPr="004A129F">
              <w:rPr>
                <w:rFonts w:eastAsia="宋体" w:cs="Times New Roman"/>
              </w:rPr>
              <w:t>ti,ab,kw</w:t>
            </w:r>
            <w:proofErr w:type="spellEnd"/>
            <w:r w:rsidRPr="004A129F">
              <w:rPr>
                <w:rFonts w:eastAsia="宋体" w:cs="Times New Roman"/>
              </w:rPr>
              <w:t xml:space="preserve"> OR 'endurance training':</w:t>
            </w:r>
            <w:proofErr w:type="spellStart"/>
            <w:r w:rsidRPr="004A129F">
              <w:rPr>
                <w:rFonts w:eastAsia="宋体" w:cs="Times New Roman"/>
              </w:rPr>
              <w:t>ti,ab,kw</w:t>
            </w:r>
            <w:proofErr w:type="spellEnd"/>
            <w:r w:rsidRPr="004A129F">
              <w:rPr>
                <w:rFonts w:eastAsia="宋体" w:cs="Times New Roman"/>
              </w:rPr>
              <w:t xml:space="preserve"> OR 'high-intensity interval training':</w:t>
            </w:r>
            <w:proofErr w:type="spellStart"/>
            <w:r w:rsidRPr="004A129F">
              <w:rPr>
                <w:rFonts w:eastAsia="宋体" w:cs="Times New Roman"/>
              </w:rPr>
              <w:t>ti,ab,kw</w:t>
            </w:r>
            <w:proofErr w:type="spellEnd"/>
            <w:r w:rsidRPr="004A129F">
              <w:rPr>
                <w:rFonts w:eastAsia="宋体" w:cs="Times New Roman"/>
              </w:rPr>
              <w:t xml:space="preserve"> OR 'resistance training':</w:t>
            </w:r>
            <w:proofErr w:type="spellStart"/>
            <w:r w:rsidRPr="004A129F">
              <w:rPr>
                <w:rFonts w:eastAsia="宋体" w:cs="Times New Roman"/>
              </w:rPr>
              <w:t>ti,ab,kw</w:t>
            </w:r>
            <w:proofErr w:type="spellEnd"/>
            <w:r w:rsidRPr="004A129F">
              <w:rPr>
                <w:rFonts w:eastAsia="宋体" w:cs="Times New Roman"/>
              </w:rPr>
              <w:t xml:space="preserve"> OR 'strength training':</w:t>
            </w:r>
            <w:proofErr w:type="spellStart"/>
            <w:r w:rsidRPr="004A129F">
              <w:rPr>
                <w:rFonts w:eastAsia="宋体" w:cs="Times New Roman"/>
              </w:rPr>
              <w:t>ti,ab,kw</w:t>
            </w:r>
            <w:proofErr w:type="spellEnd"/>
            <w:r w:rsidRPr="004A129F">
              <w:rPr>
                <w:rFonts w:eastAsia="宋体" w:cs="Times New Roman"/>
              </w:rPr>
              <w:t xml:space="preserve"> OR </w:t>
            </w:r>
            <w:proofErr w:type="spellStart"/>
            <w:r w:rsidRPr="004A129F">
              <w:rPr>
                <w:rFonts w:eastAsia="宋体" w:cs="Times New Roman"/>
              </w:rPr>
              <w:t>physical:ti,ab,kw</w:t>
            </w:r>
            <w:proofErr w:type="spellEnd"/>
            <w:r w:rsidRPr="004A129F">
              <w:rPr>
                <w:rFonts w:eastAsia="宋体" w:cs="Times New Roman"/>
              </w:rPr>
              <w:t xml:space="preserve"> OR </w:t>
            </w:r>
            <w:proofErr w:type="spellStart"/>
            <w:r w:rsidRPr="004A129F">
              <w:rPr>
                <w:rFonts w:eastAsia="宋体" w:cs="Times New Roman"/>
              </w:rPr>
              <w:t>running:ti,ab,kw</w:t>
            </w:r>
            <w:proofErr w:type="spellEnd"/>
            <w:r w:rsidRPr="004A129F">
              <w:rPr>
                <w:rFonts w:eastAsia="宋体" w:cs="Times New Roman"/>
              </w:rPr>
              <w:t xml:space="preserve"> OR </w:t>
            </w:r>
            <w:proofErr w:type="spellStart"/>
            <w:r w:rsidRPr="004A129F">
              <w:rPr>
                <w:rFonts w:eastAsia="宋体" w:cs="Times New Roman"/>
              </w:rPr>
              <w:t>jogging:ti,ab,kw</w:t>
            </w:r>
            <w:proofErr w:type="spellEnd"/>
            <w:r w:rsidRPr="004A129F">
              <w:rPr>
                <w:rFonts w:eastAsia="宋体" w:cs="Times New Roman"/>
              </w:rPr>
              <w:t xml:space="preserve"> OR </w:t>
            </w:r>
            <w:proofErr w:type="spellStart"/>
            <w:r w:rsidRPr="004A129F">
              <w:rPr>
                <w:rFonts w:eastAsia="宋体" w:cs="Times New Roman"/>
              </w:rPr>
              <w:t>swimming:ti,ab,kw</w:t>
            </w:r>
            <w:proofErr w:type="spellEnd"/>
            <w:r w:rsidRPr="004A129F">
              <w:rPr>
                <w:rFonts w:eastAsia="宋体" w:cs="Times New Roman"/>
              </w:rPr>
              <w:t xml:space="preserve"> OR walk*:</w:t>
            </w:r>
            <w:proofErr w:type="spellStart"/>
            <w:r w:rsidRPr="004A129F">
              <w:rPr>
                <w:rFonts w:eastAsia="宋体" w:cs="Times New Roman"/>
              </w:rPr>
              <w:t>ti,ab,kw</w:t>
            </w:r>
            <w:proofErr w:type="spellEnd"/>
            <w:r w:rsidRPr="004A129F">
              <w:rPr>
                <w:rFonts w:eastAsia="宋体" w:cs="Times New Roman"/>
              </w:rPr>
              <w:t xml:space="preserve"> OR </w:t>
            </w:r>
            <w:proofErr w:type="spellStart"/>
            <w:r w:rsidRPr="004A129F">
              <w:rPr>
                <w:rFonts w:eastAsia="宋体" w:cs="Times New Roman"/>
              </w:rPr>
              <w:t>gymnastics:ti,ab,kw</w:t>
            </w:r>
            <w:proofErr w:type="spellEnd"/>
            <w:r w:rsidRPr="004A129F">
              <w:rPr>
                <w:rFonts w:eastAsia="宋体" w:cs="Times New Roman"/>
              </w:rPr>
              <w:t xml:space="preserve"> OR 'pranayama':</w:t>
            </w:r>
            <w:proofErr w:type="spellStart"/>
            <w:r w:rsidRPr="004A129F">
              <w:rPr>
                <w:rFonts w:eastAsia="宋体" w:cs="Times New Roman"/>
              </w:rPr>
              <w:t>ti,ab,kw</w:t>
            </w:r>
            <w:proofErr w:type="spellEnd"/>
            <w:r w:rsidRPr="004A129F">
              <w:rPr>
                <w:rFonts w:eastAsia="宋体" w:cs="Times New Roman"/>
              </w:rPr>
              <w:t xml:space="preserve"> OR </w:t>
            </w:r>
            <w:proofErr w:type="spellStart"/>
            <w:r w:rsidRPr="004A129F">
              <w:rPr>
                <w:rFonts w:eastAsia="宋体" w:cs="Times New Roman"/>
              </w:rPr>
              <w:t>qigong:ti,ab,kw</w:t>
            </w:r>
            <w:proofErr w:type="spellEnd"/>
            <w:r w:rsidRPr="004A129F">
              <w:rPr>
                <w:rFonts w:eastAsia="宋体" w:cs="Times New Roman"/>
              </w:rPr>
              <w:t xml:space="preserve"> OR 'tai ji':</w:t>
            </w:r>
            <w:proofErr w:type="spellStart"/>
            <w:r w:rsidRPr="004A129F">
              <w:rPr>
                <w:rFonts w:eastAsia="宋体" w:cs="Times New Roman"/>
              </w:rPr>
              <w:t>ti,ab,kw</w:t>
            </w:r>
            <w:proofErr w:type="spellEnd"/>
            <w:r w:rsidRPr="004A129F">
              <w:rPr>
                <w:rFonts w:eastAsia="宋体" w:cs="Times New Roman"/>
              </w:rPr>
              <w:t xml:space="preserve"> OR 'tai chi':</w:t>
            </w:r>
            <w:proofErr w:type="spellStart"/>
            <w:r w:rsidRPr="004A129F">
              <w:rPr>
                <w:rFonts w:eastAsia="宋体" w:cs="Times New Roman"/>
              </w:rPr>
              <w:t>ti,ab,kw</w:t>
            </w:r>
            <w:proofErr w:type="spellEnd"/>
            <w:r w:rsidRPr="004A129F">
              <w:rPr>
                <w:rFonts w:eastAsia="宋体" w:cs="Times New Roman"/>
              </w:rPr>
              <w:t xml:space="preserve"> OR </w:t>
            </w:r>
            <w:proofErr w:type="spellStart"/>
            <w:r w:rsidRPr="004A129F">
              <w:rPr>
                <w:rFonts w:eastAsia="宋体" w:cs="Times New Roman"/>
              </w:rPr>
              <w:t>cycling:ti,ab,kw</w:t>
            </w:r>
            <w:proofErr w:type="spellEnd"/>
            <w:r w:rsidRPr="004A129F">
              <w:rPr>
                <w:rFonts w:eastAsia="宋体" w:cs="Times New Roman"/>
              </w:rPr>
              <w:t xml:space="preserve"> OR </w:t>
            </w:r>
            <w:proofErr w:type="spellStart"/>
            <w:r w:rsidRPr="004A129F">
              <w:rPr>
                <w:rFonts w:eastAsia="宋体" w:cs="Times New Roman"/>
              </w:rPr>
              <w:t>bicycling:ti,ab,kw</w:t>
            </w:r>
            <w:proofErr w:type="spellEnd"/>
            <w:r w:rsidRPr="004A129F">
              <w:rPr>
                <w:rFonts w:eastAsia="宋体" w:cs="Times New Roman"/>
              </w:rPr>
              <w:t xml:space="preserve"> OR 'qi gong':</w:t>
            </w:r>
            <w:proofErr w:type="spellStart"/>
            <w:r w:rsidRPr="004A129F">
              <w:rPr>
                <w:rFonts w:eastAsia="宋体" w:cs="Times New Roman"/>
              </w:rPr>
              <w:t>ti,ab,kw</w:t>
            </w:r>
            <w:proofErr w:type="spellEnd"/>
            <w:r w:rsidRPr="004A129F">
              <w:rPr>
                <w:rFonts w:eastAsia="宋体" w:cs="Times New Roman"/>
              </w:rPr>
              <w:t xml:space="preserve"> OR </w:t>
            </w:r>
            <w:proofErr w:type="spellStart"/>
            <w:r w:rsidRPr="004A129F">
              <w:rPr>
                <w:rFonts w:eastAsia="宋体" w:cs="Times New Roman"/>
              </w:rPr>
              <w:t>wuqinxi:ti,ab,kw</w:t>
            </w:r>
            <w:proofErr w:type="spellEnd"/>
            <w:r w:rsidRPr="004A129F">
              <w:rPr>
                <w:rFonts w:eastAsia="宋体" w:cs="Times New Roman"/>
              </w:rPr>
              <w:t xml:space="preserve"> OR </w:t>
            </w:r>
            <w:proofErr w:type="spellStart"/>
            <w:r w:rsidRPr="004A129F">
              <w:rPr>
                <w:rFonts w:eastAsia="宋体" w:cs="Times New Roman"/>
              </w:rPr>
              <w:t>baduanjin:ti,ab,kw</w:t>
            </w:r>
            <w:proofErr w:type="spellEnd"/>
            <w:r w:rsidRPr="004A129F">
              <w:rPr>
                <w:rFonts w:eastAsia="宋体" w:cs="Times New Roman"/>
              </w:rPr>
              <w:t xml:space="preserve"> OR </w:t>
            </w:r>
            <w:proofErr w:type="spellStart"/>
            <w:r w:rsidRPr="004A129F">
              <w:rPr>
                <w:rFonts w:eastAsia="宋体" w:cs="Times New Roman"/>
              </w:rPr>
              <w:t>liuzijue:ti,ab,kw</w:t>
            </w:r>
            <w:proofErr w:type="spellEnd"/>
            <w:r w:rsidRPr="004A129F">
              <w:rPr>
                <w:rFonts w:eastAsia="宋体" w:cs="Times New Roman"/>
              </w:rPr>
              <w:t xml:space="preserve"> OR </w:t>
            </w:r>
            <w:proofErr w:type="spellStart"/>
            <w:r w:rsidRPr="004A129F">
              <w:rPr>
                <w:rFonts w:eastAsia="宋体" w:cs="Times New Roman"/>
              </w:rPr>
              <w:t>yijinjing:ti,ab,kw</w:t>
            </w:r>
            <w:proofErr w:type="spellEnd"/>
            <w:r w:rsidRPr="004A129F">
              <w:rPr>
                <w:rFonts w:eastAsia="宋体" w:cs="Times New Roman"/>
              </w:rPr>
              <w:t xml:space="preserve"> OR </w:t>
            </w:r>
            <w:proofErr w:type="spellStart"/>
            <w:r w:rsidRPr="004A129F">
              <w:rPr>
                <w:rFonts w:eastAsia="宋体" w:cs="Times New Roman"/>
              </w:rPr>
              <w:t>pilate</w:t>
            </w:r>
            <w:proofErr w:type="spellEnd"/>
            <w:r w:rsidRPr="004A129F">
              <w:rPr>
                <w:rFonts w:eastAsia="宋体" w:cs="Times New Roman"/>
              </w:rPr>
              <w:t>*:</w:t>
            </w:r>
            <w:proofErr w:type="spellStart"/>
            <w:r w:rsidRPr="004A129F">
              <w:rPr>
                <w:rFonts w:eastAsia="宋体" w:cs="Times New Roman"/>
              </w:rPr>
              <w:t>ti,ab,kw</w:t>
            </w:r>
            <w:proofErr w:type="spellEnd"/>
            <w:r w:rsidRPr="004A129F">
              <w:rPr>
                <w:rFonts w:eastAsia="宋体" w:cs="Times New Roman"/>
              </w:rPr>
              <w:t xml:space="preserve"> OR 'traditional </w:t>
            </w:r>
            <w:proofErr w:type="spellStart"/>
            <w:r w:rsidRPr="004A129F">
              <w:rPr>
                <w:rFonts w:eastAsia="宋体" w:cs="Times New Roman"/>
              </w:rPr>
              <w:t>chinese</w:t>
            </w:r>
            <w:proofErr w:type="spellEnd"/>
            <w:r w:rsidRPr="004A129F">
              <w:rPr>
                <w:rFonts w:eastAsia="宋体" w:cs="Times New Roman"/>
              </w:rPr>
              <w:t xml:space="preserve"> exercises':</w:t>
            </w:r>
            <w:proofErr w:type="spellStart"/>
            <w:r w:rsidRPr="004A129F">
              <w:rPr>
                <w:rFonts w:eastAsia="宋体" w:cs="Times New Roman"/>
              </w:rPr>
              <w:t>ti,ab,kw</w:t>
            </w:r>
            <w:proofErr w:type="spellEnd"/>
          </w:p>
        </w:tc>
        <w:tc>
          <w:tcPr>
            <w:tcW w:w="1497" w:type="dxa"/>
          </w:tcPr>
          <w:p w14:paraId="4B79D995" w14:textId="77777777" w:rsidR="00822431" w:rsidRPr="004A129F" w:rsidRDefault="00822431" w:rsidP="00DB004F">
            <w:pPr>
              <w:rPr>
                <w:rFonts w:eastAsia="宋体" w:cs="Times New Roman"/>
              </w:rPr>
            </w:pPr>
            <w:r w:rsidRPr="004A129F">
              <w:rPr>
                <w:rFonts w:eastAsia="宋体" w:cs="Times New Roman"/>
              </w:rPr>
              <w:t>2187512</w:t>
            </w:r>
          </w:p>
        </w:tc>
      </w:tr>
      <w:tr w:rsidR="00822431" w:rsidRPr="004A129F" w14:paraId="3DD24D95" w14:textId="77777777" w:rsidTr="009C5409">
        <w:tc>
          <w:tcPr>
            <w:tcW w:w="704" w:type="dxa"/>
          </w:tcPr>
          <w:p w14:paraId="4C5A0EDB" w14:textId="77777777" w:rsidR="00822431" w:rsidRPr="004A129F" w:rsidRDefault="00822431" w:rsidP="00DB004F">
            <w:pPr>
              <w:rPr>
                <w:rFonts w:eastAsia="宋体" w:cs="Times New Roman"/>
              </w:rPr>
            </w:pPr>
            <w:r w:rsidRPr="004A129F">
              <w:rPr>
                <w:rFonts w:eastAsia="宋体" w:cs="Times New Roman"/>
              </w:rPr>
              <w:t>#6</w:t>
            </w:r>
          </w:p>
        </w:tc>
        <w:tc>
          <w:tcPr>
            <w:tcW w:w="6095" w:type="dxa"/>
          </w:tcPr>
          <w:p w14:paraId="35F8BACE" w14:textId="77777777" w:rsidR="00822431" w:rsidRPr="004A129F" w:rsidRDefault="00822431" w:rsidP="00DB004F">
            <w:pPr>
              <w:rPr>
                <w:rFonts w:eastAsia="宋体" w:cs="Times New Roman"/>
              </w:rPr>
            </w:pPr>
            <w:r w:rsidRPr="004A129F">
              <w:rPr>
                <w:rFonts w:eastAsia="宋体" w:cs="Times New Roman"/>
              </w:rPr>
              <w:t>#4 OR #5</w:t>
            </w:r>
          </w:p>
        </w:tc>
        <w:tc>
          <w:tcPr>
            <w:tcW w:w="1497" w:type="dxa"/>
          </w:tcPr>
          <w:p w14:paraId="2223431C" w14:textId="77777777" w:rsidR="00822431" w:rsidRPr="004A129F" w:rsidRDefault="00822431" w:rsidP="00DB004F">
            <w:pPr>
              <w:rPr>
                <w:rFonts w:eastAsia="宋体" w:cs="Times New Roman"/>
              </w:rPr>
            </w:pPr>
            <w:r w:rsidRPr="004A129F">
              <w:rPr>
                <w:rFonts w:eastAsia="宋体" w:cs="Times New Roman"/>
              </w:rPr>
              <w:t>2378767</w:t>
            </w:r>
          </w:p>
        </w:tc>
      </w:tr>
      <w:tr w:rsidR="00822431" w:rsidRPr="004A129F" w14:paraId="011CBDC5" w14:textId="77777777" w:rsidTr="009C5409">
        <w:tc>
          <w:tcPr>
            <w:tcW w:w="704" w:type="dxa"/>
          </w:tcPr>
          <w:p w14:paraId="47F720C0" w14:textId="77777777" w:rsidR="00822431" w:rsidRPr="004A129F" w:rsidRDefault="00822431" w:rsidP="00DB004F">
            <w:pPr>
              <w:rPr>
                <w:rFonts w:eastAsia="宋体" w:cs="Times New Roman"/>
              </w:rPr>
            </w:pPr>
            <w:r w:rsidRPr="004A129F">
              <w:rPr>
                <w:rFonts w:eastAsia="宋体" w:cs="Times New Roman"/>
              </w:rPr>
              <w:t>#7</w:t>
            </w:r>
          </w:p>
        </w:tc>
        <w:tc>
          <w:tcPr>
            <w:tcW w:w="6095" w:type="dxa"/>
          </w:tcPr>
          <w:p w14:paraId="6EB0347F" w14:textId="77777777" w:rsidR="00822431" w:rsidRPr="004A129F" w:rsidRDefault="00822431" w:rsidP="00DB004F">
            <w:pPr>
              <w:rPr>
                <w:rFonts w:eastAsia="宋体" w:cs="Times New Roman"/>
              </w:rPr>
            </w:pPr>
            <w:r w:rsidRPr="004A129F">
              <w:rPr>
                <w:rFonts w:eastAsia="宋体" w:cs="Times New Roman"/>
              </w:rPr>
              <w:t>'</w:t>
            </w:r>
            <w:proofErr w:type="gramStart"/>
            <w:r w:rsidRPr="004A129F">
              <w:rPr>
                <w:rFonts w:eastAsia="宋体" w:cs="Times New Roman"/>
              </w:rPr>
              <w:t>randomized</w:t>
            </w:r>
            <w:proofErr w:type="gramEnd"/>
            <w:r w:rsidRPr="004A129F">
              <w:rPr>
                <w:rFonts w:eastAsia="宋体" w:cs="Times New Roman"/>
              </w:rPr>
              <w:t xml:space="preserve"> controlled trial</w:t>
            </w:r>
            <w:proofErr w:type="gramStart"/>
            <w:r w:rsidRPr="004A129F">
              <w:rPr>
                <w:rFonts w:eastAsia="宋体" w:cs="Times New Roman"/>
              </w:rPr>
              <w:t>':</w:t>
            </w:r>
            <w:proofErr w:type="spellStart"/>
            <w:r w:rsidRPr="004A129F">
              <w:rPr>
                <w:rFonts w:eastAsia="宋体" w:cs="Times New Roman"/>
              </w:rPr>
              <w:t>ti</w:t>
            </w:r>
            <w:proofErr w:type="gramEnd"/>
            <w:r w:rsidRPr="004A129F">
              <w:rPr>
                <w:rFonts w:eastAsia="宋体" w:cs="Times New Roman"/>
              </w:rPr>
              <w:t>,</w:t>
            </w:r>
            <w:proofErr w:type="gramStart"/>
            <w:r w:rsidRPr="004A129F">
              <w:rPr>
                <w:rFonts w:eastAsia="宋体" w:cs="Times New Roman"/>
              </w:rPr>
              <w:t>ab,kw</w:t>
            </w:r>
            <w:proofErr w:type="spellEnd"/>
            <w:proofErr w:type="gramEnd"/>
            <w:r w:rsidRPr="004A129F">
              <w:rPr>
                <w:rFonts w:eastAsia="宋体" w:cs="Times New Roman"/>
              </w:rPr>
              <w:t xml:space="preserve"> OR </w:t>
            </w:r>
            <w:proofErr w:type="spellStart"/>
            <w:proofErr w:type="gramStart"/>
            <w:r w:rsidRPr="004A129F">
              <w:rPr>
                <w:rFonts w:eastAsia="宋体" w:cs="Times New Roman"/>
              </w:rPr>
              <w:t>rct:ti</w:t>
            </w:r>
            <w:proofErr w:type="gramEnd"/>
            <w:r w:rsidRPr="004A129F">
              <w:rPr>
                <w:rFonts w:eastAsia="宋体" w:cs="Times New Roman"/>
              </w:rPr>
              <w:t>,</w:t>
            </w:r>
            <w:proofErr w:type="gramStart"/>
            <w:r w:rsidRPr="004A129F">
              <w:rPr>
                <w:rFonts w:eastAsia="宋体" w:cs="Times New Roman"/>
              </w:rPr>
              <w:t>ab,kw</w:t>
            </w:r>
            <w:proofErr w:type="spellEnd"/>
            <w:proofErr w:type="gramEnd"/>
          </w:p>
        </w:tc>
        <w:tc>
          <w:tcPr>
            <w:tcW w:w="1497" w:type="dxa"/>
          </w:tcPr>
          <w:p w14:paraId="78DAE8AA" w14:textId="77777777" w:rsidR="00822431" w:rsidRPr="004A129F" w:rsidRDefault="00822431" w:rsidP="00DB004F">
            <w:pPr>
              <w:rPr>
                <w:rFonts w:eastAsia="宋体" w:cs="Times New Roman"/>
              </w:rPr>
            </w:pPr>
            <w:r w:rsidRPr="004A129F">
              <w:rPr>
                <w:rFonts w:eastAsia="宋体" w:cs="Times New Roman"/>
              </w:rPr>
              <w:t>270422</w:t>
            </w:r>
          </w:p>
        </w:tc>
      </w:tr>
      <w:tr w:rsidR="00822431" w:rsidRPr="004A129F" w14:paraId="766DA248" w14:textId="77777777" w:rsidTr="009C5409">
        <w:tc>
          <w:tcPr>
            <w:tcW w:w="704" w:type="dxa"/>
            <w:tcBorders>
              <w:bottom w:val="single" w:sz="12" w:space="0" w:color="auto"/>
            </w:tcBorders>
          </w:tcPr>
          <w:p w14:paraId="46A8D35B" w14:textId="77777777" w:rsidR="00822431" w:rsidRPr="004A129F" w:rsidRDefault="00822431" w:rsidP="00DB004F">
            <w:pPr>
              <w:rPr>
                <w:rFonts w:eastAsia="宋体" w:cs="Times New Roman"/>
              </w:rPr>
            </w:pPr>
            <w:r w:rsidRPr="004A129F">
              <w:rPr>
                <w:rFonts w:eastAsia="宋体" w:cs="Times New Roman"/>
              </w:rPr>
              <w:t>#8</w:t>
            </w:r>
          </w:p>
        </w:tc>
        <w:tc>
          <w:tcPr>
            <w:tcW w:w="6095" w:type="dxa"/>
            <w:tcBorders>
              <w:bottom w:val="single" w:sz="12" w:space="0" w:color="auto"/>
            </w:tcBorders>
          </w:tcPr>
          <w:p w14:paraId="55C12B04" w14:textId="77777777" w:rsidR="00822431" w:rsidRPr="004A129F" w:rsidRDefault="00822431" w:rsidP="00DB004F">
            <w:pPr>
              <w:rPr>
                <w:rFonts w:eastAsia="宋体" w:cs="Times New Roman"/>
              </w:rPr>
            </w:pPr>
            <w:r w:rsidRPr="004A129F">
              <w:rPr>
                <w:rFonts w:eastAsia="宋体" w:cs="Times New Roman"/>
              </w:rPr>
              <w:t>#3 AND #6 AND #7</w:t>
            </w:r>
          </w:p>
        </w:tc>
        <w:tc>
          <w:tcPr>
            <w:tcW w:w="1497" w:type="dxa"/>
            <w:tcBorders>
              <w:bottom w:val="single" w:sz="12" w:space="0" w:color="auto"/>
            </w:tcBorders>
          </w:tcPr>
          <w:p w14:paraId="6E9C1F67" w14:textId="77777777" w:rsidR="00822431" w:rsidRPr="004A129F" w:rsidRDefault="00822431" w:rsidP="00DB004F">
            <w:pPr>
              <w:rPr>
                <w:rFonts w:eastAsia="宋体" w:cs="Times New Roman"/>
              </w:rPr>
            </w:pPr>
            <w:r w:rsidRPr="004A129F">
              <w:rPr>
                <w:rFonts w:eastAsia="宋体" w:cs="Times New Roman"/>
              </w:rPr>
              <w:t>435</w:t>
            </w:r>
          </w:p>
        </w:tc>
      </w:tr>
    </w:tbl>
    <w:p w14:paraId="66F7ABB3" w14:textId="77777777" w:rsidR="00822431" w:rsidRPr="004A129F" w:rsidRDefault="00822431" w:rsidP="00826591">
      <w:pPr>
        <w:pStyle w:val="2"/>
      </w:pPr>
    </w:p>
    <w:p w14:paraId="4682E27F" w14:textId="2A4F114F" w:rsidR="00822431" w:rsidRPr="004A129F" w:rsidRDefault="00B23D68" w:rsidP="00826591">
      <w:pPr>
        <w:pStyle w:val="2"/>
        <w:rPr>
          <w:shd w:val="clear" w:color="auto" w:fill="FFFFFF"/>
        </w:rPr>
      </w:pPr>
      <w:bookmarkStart w:id="4" w:name="_Toc224769429"/>
      <w:r>
        <w:rPr>
          <w:rFonts w:hint="eastAsia"/>
        </w:rPr>
        <w:t>1</w:t>
      </w:r>
      <w:r w:rsidR="00822431" w:rsidRPr="004A129F">
        <w:t>.4 Table S</w:t>
      </w:r>
      <w:r>
        <w:rPr>
          <w:rFonts w:hint="eastAsia"/>
        </w:rPr>
        <w:t>4</w:t>
      </w:r>
      <w:r w:rsidR="00822431" w:rsidRPr="004A129F">
        <w:t xml:space="preserve">. The </w:t>
      </w:r>
      <w:r w:rsidR="00822431" w:rsidRPr="004A129F">
        <w:rPr>
          <w:rStyle w:val="qowt-font1-timesnewroman"/>
          <w:rFonts w:eastAsia="宋体"/>
          <w:color w:val="000000"/>
          <w:shd w:val="clear" w:color="auto" w:fill="FFFFFF"/>
        </w:rPr>
        <w:t>search strategy for the Web of Science database (</w:t>
      </w:r>
      <w:r w:rsidR="00822431" w:rsidRPr="004A129F">
        <w:rPr>
          <w:rStyle w:val="qowt-font1-timesnewroman"/>
          <w:rFonts w:eastAsia="宋体"/>
          <w:shd w:val="clear" w:color="auto" w:fill="FFFFFF"/>
        </w:rPr>
        <w:t>885</w:t>
      </w:r>
      <w:r w:rsidR="00822431" w:rsidRPr="004A129F">
        <w:rPr>
          <w:rStyle w:val="qowt-font1-timesnewroman"/>
          <w:rFonts w:eastAsia="宋体"/>
          <w:color w:val="000000"/>
          <w:shd w:val="clear" w:color="auto" w:fill="FFFFFF"/>
        </w:rPr>
        <w:t>)</w:t>
      </w:r>
      <w:bookmarkEnd w:id="4"/>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6028"/>
        <w:gridCol w:w="1056"/>
      </w:tblGrid>
      <w:tr w:rsidR="00822431" w:rsidRPr="004A129F" w14:paraId="5DA12260" w14:textId="77777777" w:rsidTr="009C5409">
        <w:tc>
          <w:tcPr>
            <w:tcW w:w="1212" w:type="dxa"/>
            <w:tcBorders>
              <w:top w:val="single" w:sz="12" w:space="0" w:color="auto"/>
              <w:bottom w:val="single" w:sz="6" w:space="0" w:color="auto"/>
            </w:tcBorders>
          </w:tcPr>
          <w:p w14:paraId="2637EE44" w14:textId="77777777" w:rsidR="00822431" w:rsidRPr="004A129F" w:rsidRDefault="00822431" w:rsidP="00DB004F">
            <w:pPr>
              <w:rPr>
                <w:rFonts w:eastAsia="宋体" w:cs="Times New Roman"/>
              </w:rPr>
            </w:pPr>
          </w:p>
        </w:tc>
        <w:tc>
          <w:tcPr>
            <w:tcW w:w="6028" w:type="dxa"/>
            <w:tcBorders>
              <w:top w:val="single" w:sz="12" w:space="0" w:color="auto"/>
              <w:bottom w:val="single" w:sz="6" w:space="0" w:color="auto"/>
            </w:tcBorders>
          </w:tcPr>
          <w:p w14:paraId="4ABC6F29" w14:textId="77777777" w:rsidR="00822431" w:rsidRPr="004A129F" w:rsidRDefault="00822431" w:rsidP="00DB004F">
            <w:pPr>
              <w:rPr>
                <w:rFonts w:eastAsia="宋体" w:cs="Times New Roman"/>
              </w:rPr>
            </w:pPr>
            <w:r w:rsidRPr="004A129F">
              <w:rPr>
                <w:rStyle w:val="qowt-font1-timesnewroman"/>
                <w:rFonts w:eastAsia="宋体" w:cs="Times New Roman"/>
                <w:color w:val="000000"/>
                <w:szCs w:val="24"/>
                <w:shd w:val="clear" w:color="auto" w:fill="FFFFFF"/>
              </w:rPr>
              <w:t>Search strategy</w:t>
            </w:r>
          </w:p>
        </w:tc>
        <w:tc>
          <w:tcPr>
            <w:tcW w:w="1056" w:type="dxa"/>
            <w:tcBorders>
              <w:top w:val="single" w:sz="12" w:space="0" w:color="auto"/>
              <w:bottom w:val="single" w:sz="6" w:space="0" w:color="auto"/>
            </w:tcBorders>
          </w:tcPr>
          <w:p w14:paraId="3A01442C" w14:textId="77777777" w:rsidR="00822431" w:rsidRPr="004A129F" w:rsidRDefault="00822431" w:rsidP="00DB004F">
            <w:pPr>
              <w:rPr>
                <w:rFonts w:eastAsia="宋体" w:cs="Times New Roman"/>
              </w:rPr>
            </w:pPr>
            <w:r w:rsidRPr="004A129F">
              <w:rPr>
                <w:rFonts w:eastAsia="宋体" w:cs="Times New Roman"/>
              </w:rPr>
              <w:t>Results</w:t>
            </w:r>
          </w:p>
        </w:tc>
      </w:tr>
      <w:tr w:rsidR="00822431" w:rsidRPr="004A129F" w14:paraId="221561FD" w14:textId="77777777" w:rsidTr="009C5409">
        <w:tc>
          <w:tcPr>
            <w:tcW w:w="1212" w:type="dxa"/>
          </w:tcPr>
          <w:p w14:paraId="09B0A747" w14:textId="77777777" w:rsidR="00822431" w:rsidRPr="004A129F" w:rsidRDefault="00822431" w:rsidP="00DB004F">
            <w:pPr>
              <w:rPr>
                <w:rFonts w:eastAsia="宋体" w:cs="Times New Roman"/>
              </w:rPr>
            </w:pPr>
            <w:r w:rsidRPr="004A129F">
              <w:rPr>
                <w:rFonts w:eastAsia="宋体" w:cs="Times New Roman"/>
              </w:rPr>
              <w:t>#1</w:t>
            </w:r>
          </w:p>
        </w:tc>
        <w:tc>
          <w:tcPr>
            <w:tcW w:w="6028" w:type="dxa"/>
          </w:tcPr>
          <w:p w14:paraId="590DFF92" w14:textId="77777777" w:rsidR="00822431" w:rsidRPr="004A129F" w:rsidRDefault="00822431" w:rsidP="00DB004F">
            <w:pPr>
              <w:rPr>
                <w:rFonts w:eastAsia="宋体" w:cs="Times New Roman"/>
              </w:rPr>
            </w:pPr>
            <w:r w:rsidRPr="004A129F">
              <w:rPr>
                <w:rFonts w:eastAsia="宋体" w:cs="Times New Roman"/>
              </w:rPr>
              <w:t xml:space="preserve">chronic kidney disease* (Topic) or chronic renal disease* (Topic) or chronic kidney </w:t>
            </w:r>
            <w:proofErr w:type="spellStart"/>
            <w:r w:rsidRPr="004A129F">
              <w:rPr>
                <w:rFonts w:eastAsia="宋体" w:cs="Times New Roman"/>
              </w:rPr>
              <w:t>insufficienc</w:t>
            </w:r>
            <w:proofErr w:type="spellEnd"/>
            <w:r w:rsidRPr="004A129F">
              <w:rPr>
                <w:rFonts w:eastAsia="宋体" w:cs="Times New Roman"/>
              </w:rPr>
              <w:t xml:space="preserve">* (Topic) or chronic renal </w:t>
            </w:r>
            <w:proofErr w:type="spellStart"/>
            <w:r w:rsidRPr="004A129F">
              <w:rPr>
                <w:rFonts w:eastAsia="宋体" w:cs="Times New Roman"/>
              </w:rPr>
              <w:t>insufficienc</w:t>
            </w:r>
            <w:proofErr w:type="spellEnd"/>
            <w:r w:rsidRPr="004A129F">
              <w:rPr>
                <w:rFonts w:eastAsia="宋体" w:cs="Times New Roman"/>
              </w:rPr>
              <w:t>* (Topic) or chronic kidney failure* (Topic) or chronic renal failure* (Topic)</w:t>
            </w:r>
          </w:p>
        </w:tc>
        <w:tc>
          <w:tcPr>
            <w:tcW w:w="1056" w:type="dxa"/>
          </w:tcPr>
          <w:p w14:paraId="09126766" w14:textId="77777777" w:rsidR="00822431" w:rsidRPr="004A129F" w:rsidRDefault="00822431" w:rsidP="00DB004F">
            <w:pPr>
              <w:rPr>
                <w:rFonts w:eastAsia="宋体" w:cs="Times New Roman"/>
              </w:rPr>
            </w:pPr>
            <w:r w:rsidRPr="004A129F">
              <w:rPr>
                <w:rFonts w:eastAsia="宋体" w:cs="Times New Roman"/>
              </w:rPr>
              <w:t>179733</w:t>
            </w:r>
          </w:p>
        </w:tc>
      </w:tr>
      <w:tr w:rsidR="00822431" w:rsidRPr="004A129F" w14:paraId="1AF74B93" w14:textId="77777777" w:rsidTr="009C5409">
        <w:tc>
          <w:tcPr>
            <w:tcW w:w="1212" w:type="dxa"/>
          </w:tcPr>
          <w:p w14:paraId="295CE7A6" w14:textId="77777777" w:rsidR="00822431" w:rsidRPr="004A129F" w:rsidRDefault="00822431" w:rsidP="00DB004F">
            <w:pPr>
              <w:rPr>
                <w:rFonts w:eastAsia="宋体" w:cs="Times New Roman"/>
              </w:rPr>
            </w:pPr>
            <w:r w:rsidRPr="004A129F">
              <w:rPr>
                <w:rFonts w:eastAsia="宋体" w:cs="Times New Roman"/>
              </w:rPr>
              <w:t>#2</w:t>
            </w:r>
          </w:p>
        </w:tc>
        <w:tc>
          <w:tcPr>
            <w:tcW w:w="6028" w:type="dxa"/>
          </w:tcPr>
          <w:p w14:paraId="6C2FA2BE" w14:textId="77777777" w:rsidR="00822431" w:rsidRPr="004A129F" w:rsidRDefault="00822431" w:rsidP="00DB004F">
            <w:pPr>
              <w:rPr>
                <w:rFonts w:eastAsia="宋体" w:cs="Times New Roman"/>
              </w:rPr>
            </w:pPr>
            <w:proofErr w:type="spellStart"/>
            <w:r w:rsidRPr="004A129F">
              <w:rPr>
                <w:rFonts w:eastAsia="宋体" w:cs="Times New Roman"/>
              </w:rPr>
              <w:t>Exerciz</w:t>
            </w:r>
            <w:proofErr w:type="spellEnd"/>
            <w:r w:rsidRPr="004A129F">
              <w:rPr>
                <w:rFonts w:eastAsia="宋体" w:cs="Times New Roman"/>
              </w:rPr>
              <w:t xml:space="preserve">* (Topic) or Endurance Training (Topic) or </w:t>
            </w:r>
            <w:proofErr w:type="spellStart"/>
            <w:r w:rsidRPr="004A129F">
              <w:rPr>
                <w:rFonts w:eastAsia="宋体" w:cs="Times New Roman"/>
              </w:rPr>
              <w:t>Exercis</w:t>
            </w:r>
            <w:proofErr w:type="spellEnd"/>
            <w:r w:rsidRPr="004A129F">
              <w:rPr>
                <w:rFonts w:eastAsia="宋体" w:cs="Times New Roman"/>
              </w:rPr>
              <w:t xml:space="preserve">* (Topic) or High-Intensity Interval Training (Topic) or Resistance Training (Topic) or Strength Training (Topic) or Physical (Topic) or Running (Topic) or Jogging (Topic) or Swimming (Topic) or Walk* (Topic) or Gymnastics (Topic) or Yoga (Topic) or Qigong (Topic) or Tai ji (Topic) or tai-chi (Topic) or tai chi (Topic) or cycling (Topic) or bicycling (Topic) or qi gong (Topic) or </w:t>
            </w:r>
            <w:proofErr w:type="spellStart"/>
            <w:r w:rsidRPr="004A129F">
              <w:rPr>
                <w:rFonts w:eastAsia="宋体" w:cs="Times New Roman"/>
              </w:rPr>
              <w:t>wuqinxi</w:t>
            </w:r>
            <w:proofErr w:type="spellEnd"/>
            <w:r w:rsidRPr="004A129F">
              <w:rPr>
                <w:rFonts w:eastAsia="宋体" w:cs="Times New Roman"/>
              </w:rPr>
              <w:t xml:space="preserve"> (Topic) or </w:t>
            </w:r>
            <w:proofErr w:type="spellStart"/>
            <w:r w:rsidRPr="004A129F">
              <w:rPr>
                <w:rFonts w:eastAsia="宋体" w:cs="Times New Roman"/>
              </w:rPr>
              <w:t>baduanjin</w:t>
            </w:r>
            <w:proofErr w:type="spellEnd"/>
            <w:r w:rsidRPr="004A129F">
              <w:rPr>
                <w:rFonts w:eastAsia="宋体" w:cs="Times New Roman"/>
              </w:rPr>
              <w:t xml:space="preserve"> (Topic) or </w:t>
            </w:r>
            <w:proofErr w:type="spellStart"/>
            <w:r w:rsidRPr="004A129F">
              <w:rPr>
                <w:rFonts w:eastAsia="宋体" w:cs="Times New Roman"/>
              </w:rPr>
              <w:t>liuzijue</w:t>
            </w:r>
            <w:proofErr w:type="spellEnd"/>
            <w:r w:rsidRPr="004A129F">
              <w:rPr>
                <w:rFonts w:eastAsia="宋体" w:cs="Times New Roman"/>
              </w:rPr>
              <w:t xml:space="preserve"> (Topic) or </w:t>
            </w:r>
            <w:proofErr w:type="spellStart"/>
            <w:r w:rsidRPr="004A129F">
              <w:rPr>
                <w:rFonts w:eastAsia="宋体" w:cs="Times New Roman"/>
              </w:rPr>
              <w:t>yijinjing</w:t>
            </w:r>
            <w:proofErr w:type="spellEnd"/>
            <w:r w:rsidRPr="004A129F">
              <w:rPr>
                <w:rFonts w:eastAsia="宋体" w:cs="Times New Roman"/>
              </w:rPr>
              <w:t xml:space="preserve"> (Topic) or </w:t>
            </w:r>
            <w:proofErr w:type="spellStart"/>
            <w:r w:rsidRPr="004A129F">
              <w:rPr>
                <w:rFonts w:eastAsia="宋体" w:cs="Times New Roman"/>
              </w:rPr>
              <w:t>pilate</w:t>
            </w:r>
            <w:proofErr w:type="spellEnd"/>
            <w:r w:rsidRPr="004A129F">
              <w:rPr>
                <w:rFonts w:eastAsia="宋体" w:cs="Times New Roman"/>
              </w:rPr>
              <w:t>* (Topic) or Traditional Chinese Exercises (Topic)</w:t>
            </w:r>
          </w:p>
        </w:tc>
        <w:tc>
          <w:tcPr>
            <w:tcW w:w="1056" w:type="dxa"/>
          </w:tcPr>
          <w:p w14:paraId="7A835240" w14:textId="77777777" w:rsidR="00822431" w:rsidRPr="004A129F" w:rsidRDefault="00822431" w:rsidP="00DB004F">
            <w:pPr>
              <w:rPr>
                <w:rFonts w:eastAsia="宋体" w:cs="Times New Roman"/>
              </w:rPr>
            </w:pPr>
            <w:r w:rsidRPr="004A129F">
              <w:rPr>
                <w:rFonts w:eastAsia="宋体" w:cs="Times New Roman"/>
              </w:rPr>
              <w:t>4540683</w:t>
            </w:r>
          </w:p>
        </w:tc>
      </w:tr>
      <w:tr w:rsidR="00822431" w:rsidRPr="004A129F" w14:paraId="68D732DB" w14:textId="77777777" w:rsidTr="009C5409">
        <w:tc>
          <w:tcPr>
            <w:tcW w:w="1212" w:type="dxa"/>
          </w:tcPr>
          <w:p w14:paraId="1C1B16A7" w14:textId="77777777" w:rsidR="00822431" w:rsidRPr="004A129F" w:rsidRDefault="00822431" w:rsidP="00DB004F">
            <w:pPr>
              <w:rPr>
                <w:rFonts w:eastAsia="宋体" w:cs="Times New Roman"/>
              </w:rPr>
            </w:pPr>
            <w:r w:rsidRPr="004A129F">
              <w:rPr>
                <w:rFonts w:eastAsia="宋体" w:cs="Times New Roman"/>
              </w:rPr>
              <w:lastRenderedPageBreak/>
              <w:t>#3</w:t>
            </w:r>
          </w:p>
        </w:tc>
        <w:tc>
          <w:tcPr>
            <w:tcW w:w="6028" w:type="dxa"/>
          </w:tcPr>
          <w:p w14:paraId="5640CCBF" w14:textId="77777777" w:rsidR="00822431" w:rsidRPr="004A129F" w:rsidRDefault="00822431" w:rsidP="00DB004F">
            <w:pPr>
              <w:rPr>
                <w:rFonts w:eastAsia="宋体" w:cs="Times New Roman"/>
              </w:rPr>
            </w:pPr>
            <w:r w:rsidRPr="004A129F">
              <w:rPr>
                <w:rFonts w:eastAsia="宋体" w:cs="Times New Roman"/>
              </w:rPr>
              <w:t>Randomized Controlled Trial (Topic) or RCT (Topic)</w:t>
            </w:r>
          </w:p>
        </w:tc>
        <w:tc>
          <w:tcPr>
            <w:tcW w:w="1056" w:type="dxa"/>
          </w:tcPr>
          <w:p w14:paraId="0EFBB18D" w14:textId="77777777" w:rsidR="00822431" w:rsidRPr="004A129F" w:rsidRDefault="00822431" w:rsidP="00DB004F">
            <w:pPr>
              <w:rPr>
                <w:rFonts w:eastAsia="宋体" w:cs="Times New Roman"/>
              </w:rPr>
            </w:pPr>
            <w:r w:rsidRPr="004A129F">
              <w:rPr>
                <w:rFonts w:eastAsia="宋体" w:cs="Times New Roman"/>
              </w:rPr>
              <w:t>597078</w:t>
            </w:r>
          </w:p>
        </w:tc>
      </w:tr>
      <w:tr w:rsidR="00822431" w:rsidRPr="004A129F" w14:paraId="0C467E57" w14:textId="77777777" w:rsidTr="009C5409">
        <w:tc>
          <w:tcPr>
            <w:tcW w:w="1212" w:type="dxa"/>
            <w:tcBorders>
              <w:bottom w:val="single" w:sz="12" w:space="0" w:color="auto"/>
            </w:tcBorders>
          </w:tcPr>
          <w:p w14:paraId="22C6E416" w14:textId="77777777" w:rsidR="00822431" w:rsidRPr="004A129F" w:rsidRDefault="00822431" w:rsidP="00DB004F">
            <w:pPr>
              <w:rPr>
                <w:rFonts w:eastAsia="宋体" w:cs="Times New Roman"/>
              </w:rPr>
            </w:pPr>
            <w:r w:rsidRPr="004A129F">
              <w:rPr>
                <w:rFonts w:eastAsia="宋体" w:cs="Times New Roman"/>
              </w:rPr>
              <w:t>#4</w:t>
            </w:r>
          </w:p>
        </w:tc>
        <w:tc>
          <w:tcPr>
            <w:tcW w:w="6028" w:type="dxa"/>
            <w:tcBorders>
              <w:bottom w:val="single" w:sz="12" w:space="0" w:color="auto"/>
            </w:tcBorders>
          </w:tcPr>
          <w:p w14:paraId="4328E261" w14:textId="77777777" w:rsidR="00822431" w:rsidRPr="004A129F" w:rsidRDefault="00822431" w:rsidP="00DB004F">
            <w:pPr>
              <w:rPr>
                <w:rFonts w:eastAsia="宋体" w:cs="Times New Roman"/>
              </w:rPr>
            </w:pPr>
            <w:r w:rsidRPr="004A129F">
              <w:rPr>
                <w:rFonts w:eastAsia="宋体" w:cs="Times New Roman"/>
              </w:rPr>
              <w:t>#1 AND #2 AND #3</w:t>
            </w:r>
          </w:p>
        </w:tc>
        <w:tc>
          <w:tcPr>
            <w:tcW w:w="1056" w:type="dxa"/>
            <w:tcBorders>
              <w:bottom w:val="single" w:sz="12" w:space="0" w:color="auto"/>
            </w:tcBorders>
          </w:tcPr>
          <w:p w14:paraId="12817A88" w14:textId="77777777" w:rsidR="00822431" w:rsidRPr="004A129F" w:rsidRDefault="00822431" w:rsidP="00DB004F">
            <w:pPr>
              <w:rPr>
                <w:rFonts w:eastAsia="宋体" w:cs="Times New Roman"/>
              </w:rPr>
            </w:pPr>
            <w:r w:rsidRPr="004A129F">
              <w:rPr>
                <w:rFonts w:eastAsia="宋体" w:cs="Times New Roman"/>
              </w:rPr>
              <w:t>885</w:t>
            </w:r>
          </w:p>
        </w:tc>
      </w:tr>
    </w:tbl>
    <w:p w14:paraId="0769754C" w14:textId="77777777" w:rsidR="00822431" w:rsidRPr="004A129F" w:rsidRDefault="00822431" w:rsidP="00826591">
      <w:pPr>
        <w:pStyle w:val="2"/>
      </w:pPr>
    </w:p>
    <w:p w14:paraId="73C5A618" w14:textId="38F031E0" w:rsidR="00822431" w:rsidRPr="004A129F" w:rsidRDefault="00B23D68" w:rsidP="00826591">
      <w:pPr>
        <w:pStyle w:val="2"/>
      </w:pPr>
      <w:bookmarkStart w:id="5" w:name="_Toc224769430"/>
      <w:r>
        <w:rPr>
          <w:rFonts w:hint="eastAsia"/>
        </w:rPr>
        <w:t>1</w:t>
      </w:r>
      <w:r w:rsidR="00822431" w:rsidRPr="004A129F">
        <w:t>.5 Table S</w:t>
      </w:r>
      <w:r>
        <w:rPr>
          <w:rFonts w:hint="eastAsia"/>
        </w:rPr>
        <w:t>5</w:t>
      </w:r>
      <w:r w:rsidR="00822431" w:rsidRPr="004A129F">
        <w:t xml:space="preserve">. The </w:t>
      </w:r>
      <w:r w:rsidR="00822431" w:rsidRPr="004A129F">
        <w:rPr>
          <w:rStyle w:val="qowt-font1-timesnewroman"/>
          <w:rFonts w:eastAsia="宋体"/>
        </w:rPr>
        <w:t>search strategy for the EBSCO database (133)</w:t>
      </w:r>
      <w:bookmarkEnd w:id="5"/>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6028"/>
        <w:gridCol w:w="1056"/>
      </w:tblGrid>
      <w:tr w:rsidR="00822431" w:rsidRPr="004A129F" w14:paraId="085A1A0F" w14:textId="77777777" w:rsidTr="009C5409">
        <w:tc>
          <w:tcPr>
            <w:tcW w:w="1212" w:type="dxa"/>
            <w:tcBorders>
              <w:top w:val="single" w:sz="12" w:space="0" w:color="auto"/>
              <w:bottom w:val="single" w:sz="6" w:space="0" w:color="auto"/>
            </w:tcBorders>
          </w:tcPr>
          <w:p w14:paraId="0081DD7C" w14:textId="77777777" w:rsidR="00822431" w:rsidRPr="004A129F" w:rsidRDefault="00822431" w:rsidP="00DB004F">
            <w:pPr>
              <w:rPr>
                <w:rFonts w:eastAsia="宋体" w:cs="Times New Roman"/>
              </w:rPr>
            </w:pPr>
          </w:p>
        </w:tc>
        <w:tc>
          <w:tcPr>
            <w:tcW w:w="6028" w:type="dxa"/>
            <w:tcBorders>
              <w:top w:val="single" w:sz="12" w:space="0" w:color="auto"/>
              <w:bottom w:val="single" w:sz="6" w:space="0" w:color="auto"/>
            </w:tcBorders>
          </w:tcPr>
          <w:p w14:paraId="111A8DC8" w14:textId="77777777" w:rsidR="00822431" w:rsidRPr="004A129F" w:rsidRDefault="00822431" w:rsidP="00DB004F">
            <w:pPr>
              <w:rPr>
                <w:rFonts w:eastAsia="宋体" w:cs="Times New Roman"/>
              </w:rPr>
            </w:pPr>
            <w:r w:rsidRPr="004A129F">
              <w:rPr>
                <w:rStyle w:val="qowt-font1-timesnewroman"/>
                <w:rFonts w:eastAsia="宋体" w:cs="Times New Roman"/>
                <w:color w:val="000000"/>
                <w:szCs w:val="24"/>
                <w:shd w:val="clear" w:color="auto" w:fill="FFFFFF"/>
              </w:rPr>
              <w:t>Search strategy</w:t>
            </w:r>
          </w:p>
        </w:tc>
        <w:tc>
          <w:tcPr>
            <w:tcW w:w="1056" w:type="dxa"/>
            <w:tcBorders>
              <w:top w:val="single" w:sz="12" w:space="0" w:color="auto"/>
              <w:bottom w:val="single" w:sz="6" w:space="0" w:color="auto"/>
            </w:tcBorders>
          </w:tcPr>
          <w:p w14:paraId="42BDD9D2" w14:textId="77777777" w:rsidR="00822431" w:rsidRPr="004A129F" w:rsidRDefault="00822431" w:rsidP="00DB004F">
            <w:pPr>
              <w:rPr>
                <w:rFonts w:eastAsia="宋体" w:cs="Times New Roman"/>
              </w:rPr>
            </w:pPr>
            <w:r w:rsidRPr="004A129F">
              <w:rPr>
                <w:rFonts w:eastAsia="宋体" w:cs="Times New Roman"/>
              </w:rPr>
              <w:t>Results</w:t>
            </w:r>
          </w:p>
        </w:tc>
      </w:tr>
      <w:tr w:rsidR="00822431" w:rsidRPr="004A129F" w14:paraId="014FE1DB" w14:textId="77777777" w:rsidTr="009C5409">
        <w:tc>
          <w:tcPr>
            <w:tcW w:w="1212" w:type="dxa"/>
          </w:tcPr>
          <w:p w14:paraId="03A65545" w14:textId="77777777" w:rsidR="00822431" w:rsidRPr="004A129F" w:rsidRDefault="00822431" w:rsidP="00DB004F">
            <w:pPr>
              <w:rPr>
                <w:rFonts w:eastAsia="宋体" w:cs="Times New Roman"/>
              </w:rPr>
            </w:pPr>
            <w:r w:rsidRPr="004A129F">
              <w:rPr>
                <w:rFonts w:eastAsia="宋体" w:cs="Times New Roman"/>
              </w:rPr>
              <w:t>#1</w:t>
            </w:r>
          </w:p>
        </w:tc>
        <w:tc>
          <w:tcPr>
            <w:tcW w:w="6028" w:type="dxa"/>
          </w:tcPr>
          <w:p w14:paraId="1F21E4CD" w14:textId="77777777" w:rsidR="00822431" w:rsidRPr="004A129F" w:rsidRDefault="00822431" w:rsidP="00DB004F">
            <w:pPr>
              <w:rPr>
                <w:rFonts w:eastAsia="宋体" w:cs="Times New Roman"/>
              </w:rPr>
            </w:pPr>
            <w:r w:rsidRPr="004A129F">
              <w:rPr>
                <w:rFonts w:eastAsia="宋体" w:cs="Times New Roman"/>
              </w:rPr>
              <w:t xml:space="preserve">SU chronic kidney disease* OR SU chronic renal disease* OR SU chronic kidney </w:t>
            </w:r>
            <w:proofErr w:type="spellStart"/>
            <w:r w:rsidRPr="004A129F">
              <w:rPr>
                <w:rFonts w:eastAsia="宋体" w:cs="Times New Roman"/>
              </w:rPr>
              <w:t>insufficienc</w:t>
            </w:r>
            <w:proofErr w:type="spellEnd"/>
            <w:r w:rsidRPr="004A129F">
              <w:rPr>
                <w:rFonts w:eastAsia="宋体" w:cs="Times New Roman"/>
              </w:rPr>
              <w:t xml:space="preserve">* OR SU chronic renal </w:t>
            </w:r>
            <w:proofErr w:type="spellStart"/>
            <w:r w:rsidRPr="004A129F">
              <w:rPr>
                <w:rFonts w:eastAsia="宋体" w:cs="Times New Roman"/>
              </w:rPr>
              <w:t>insufficienc</w:t>
            </w:r>
            <w:proofErr w:type="spellEnd"/>
            <w:r w:rsidRPr="004A129F">
              <w:rPr>
                <w:rFonts w:eastAsia="宋体" w:cs="Times New Roman"/>
              </w:rPr>
              <w:t>* OR SU chronic kidney failure* OR SU chronic renal failure*</w:t>
            </w:r>
          </w:p>
        </w:tc>
        <w:tc>
          <w:tcPr>
            <w:tcW w:w="1056" w:type="dxa"/>
          </w:tcPr>
          <w:p w14:paraId="725350CE" w14:textId="77777777" w:rsidR="00822431" w:rsidRPr="004A129F" w:rsidRDefault="00822431" w:rsidP="00DB004F">
            <w:pPr>
              <w:rPr>
                <w:rFonts w:eastAsia="宋体" w:cs="Times New Roman"/>
              </w:rPr>
            </w:pPr>
            <w:r w:rsidRPr="004A129F">
              <w:rPr>
                <w:rFonts w:eastAsia="宋体" w:cs="Times New Roman"/>
              </w:rPr>
              <w:t>3</w:t>
            </w:r>
            <w:r w:rsidRPr="004A129F">
              <w:rPr>
                <w:rFonts w:cs="Times New Roman"/>
              </w:rPr>
              <w:t>45855</w:t>
            </w:r>
          </w:p>
        </w:tc>
      </w:tr>
      <w:tr w:rsidR="00822431" w:rsidRPr="004A129F" w14:paraId="28766735" w14:textId="77777777" w:rsidTr="009C5409">
        <w:tc>
          <w:tcPr>
            <w:tcW w:w="1212" w:type="dxa"/>
          </w:tcPr>
          <w:p w14:paraId="70983B23" w14:textId="77777777" w:rsidR="00822431" w:rsidRPr="004A129F" w:rsidRDefault="00822431" w:rsidP="00DB004F">
            <w:pPr>
              <w:rPr>
                <w:rFonts w:eastAsia="宋体" w:cs="Times New Roman"/>
              </w:rPr>
            </w:pPr>
            <w:r w:rsidRPr="004A129F">
              <w:rPr>
                <w:rFonts w:eastAsia="宋体" w:cs="Times New Roman"/>
              </w:rPr>
              <w:t>#2</w:t>
            </w:r>
          </w:p>
        </w:tc>
        <w:tc>
          <w:tcPr>
            <w:tcW w:w="6028" w:type="dxa"/>
          </w:tcPr>
          <w:p w14:paraId="1B21B0D8" w14:textId="77777777" w:rsidR="00822431" w:rsidRPr="004A129F" w:rsidRDefault="00822431" w:rsidP="00DB004F">
            <w:pPr>
              <w:rPr>
                <w:rFonts w:eastAsia="宋体" w:cs="Times New Roman"/>
              </w:rPr>
            </w:pPr>
            <w:r w:rsidRPr="004A129F">
              <w:rPr>
                <w:rFonts w:eastAsia="宋体" w:cs="Times New Roman"/>
              </w:rPr>
              <w:t xml:space="preserve">SU </w:t>
            </w:r>
            <w:proofErr w:type="spellStart"/>
            <w:r w:rsidRPr="004A129F">
              <w:rPr>
                <w:rFonts w:eastAsia="宋体" w:cs="Times New Roman"/>
              </w:rPr>
              <w:t>Exercis</w:t>
            </w:r>
            <w:proofErr w:type="spellEnd"/>
            <w:r w:rsidRPr="004A129F">
              <w:rPr>
                <w:rFonts w:eastAsia="宋体" w:cs="Times New Roman"/>
              </w:rPr>
              <w:t xml:space="preserve">* OR SU </w:t>
            </w:r>
            <w:proofErr w:type="spellStart"/>
            <w:r w:rsidRPr="004A129F">
              <w:rPr>
                <w:rFonts w:eastAsia="宋体" w:cs="Times New Roman"/>
              </w:rPr>
              <w:t>Exerciz</w:t>
            </w:r>
            <w:proofErr w:type="spellEnd"/>
            <w:r w:rsidRPr="004A129F">
              <w:rPr>
                <w:rFonts w:eastAsia="宋体" w:cs="Times New Roman"/>
              </w:rPr>
              <w:t>* OR SU Endurance Training OR SU High-Intensity Interval Training OR SU Resistance Training OR SU Strength Training OR SU Physical OR SU Running OR SU Jogging OR SU Swimming OR SU Walk* OR SU Gymnastics</w:t>
            </w:r>
          </w:p>
        </w:tc>
        <w:tc>
          <w:tcPr>
            <w:tcW w:w="1056" w:type="dxa"/>
          </w:tcPr>
          <w:p w14:paraId="768A0889" w14:textId="77777777" w:rsidR="00822431" w:rsidRPr="004A129F" w:rsidRDefault="00822431" w:rsidP="00DB004F">
            <w:pPr>
              <w:rPr>
                <w:rFonts w:eastAsia="宋体" w:cs="Times New Roman"/>
              </w:rPr>
            </w:pPr>
            <w:r w:rsidRPr="004A129F">
              <w:rPr>
                <w:rFonts w:eastAsia="宋体" w:cs="Times New Roman"/>
              </w:rPr>
              <w:t>2</w:t>
            </w:r>
            <w:r w:rsidRPr="004A129F">
              <w:rPr>
                <w:rFonts w:cs="Times New Roman"/>
              </w:rPr>
              <w:t>671564</w:t>
            </w:r>
          </w:p>
        </w:tc>
      </w:tr>
      <w:tr w:rsidR="00822431" w:rsidRPr="004A129F" w14:paraId="22C91A38" w14:textId="77777777" w:rsidTr="009C5409">
        <w:tc>
          <w:tcPr>
            <w:tcW w:w="1212" w:type="dxa"/>
          </w:tcPr>
          <w:p w14:paraId="61622468" w14:textId="77777777" w:rsidR="00822431" w:rsidRPr="004A129F" w:rsidRDefault="00822431" w:rsidP="00DB004F">
            <w:pPr>
              <w:rPr>
                <w:rFonts w:eastAsia="宋体" w:cs="Times New Roman"/>
              </w:rPr>
            </w:pPr>
            <w:r w:rsidRPr="004A129F">
              <w:rPr>
                <w:rFonts w:eastAsia="宋体" w:cs="Times New Roman"/>
              </w:rPr>
              <w:t>#3</w:t>
            </w:r>
          </w:p>
        </w:tc>
        <w:tc>
          <w:tcPr>
            <w:tcW w:w="6028" w:type="dxa"/>
          </w:tcPr>
          <w:p w14:paraId="0D1BA6EA" w14:textId="77777777" w:rsidR="00822431" w:rsidRPr="004A129F" w:rsidRDefault="00822431" w:rsidP="00DB004F">
            <w:pPr>
              <w:rPr>
                <w:rFonts w:eastAsia="宋体" w:cs="Times New Roman"/>
              </w:rPr>
            </w:pPr>
            <w:r w:rsidRPr="004A129F">
              <w:rPr>
                <w:rFonts w:eastAsia="宋体" w:cs="Times New Roman"/>
              </w:rPr>
              <w:t xml:space="preserve">SU Yoga OR SU Qigong OR SU Tai ji OR SU tai-chi OR SU tai chi OR SU cycling OR SU bicycling OR SU qi gong OR SU </w:t>
            </w:r>
            <w:proofErr w:type="spellStart"/>
            <w:r w:rsidRPr="004A129F">
              <w:rPr>
                <w:rFonts w:eastAsia="宋体" w:cs="Times New Roman"/>
              </w:rPr>
              <w:t>wuqinxi</w:t>
            </w:r>
            <w:proofErr w:type="spellEnd"/>
            <w:r w:rsidRPr="004A129F">
              <w:rPr>
                <w:rFonts w:eastAsia="宋体" w:cs="Times New Roman"/>
              </w:rPr>
              <w:t xml:space="preserve"> OR SU </w:t>
            </w:r>
            <w:proofErr w:type="spellStart"/>
            <w:r w:rsidRPr="004A129F">
              <w:rPr>
                <w:rFonts w:eastAsia="宋体" w:cs="Times New Roman"/>
              </w:rPr>
              <w:t>baduanjin</w:t>
            </w:r>
            <w:proofErr w:type="spellEnd"/>
            <w:r w:rsidRPr="004A129F">
              <w:rPr>
                <w:rFonts w:eastAsia="宋体" w:cs="Times New Roman"/>
              </w:rPr>
              <w:t xml:space="preserve"> OR SU </w:t>
            </w:r>
            <w:proofErr w:type="spellStart"/>
            <w:r w:rsidRPr="004A129F">
              <w:rPr>
                <w:rFonts w:eastAsia="宋体" w:cs="Times New Roman"/>
              </w:rPr>
              <w:t>liuzijue</w:t>
            </w:r>
            <w:proofErr w:type="spellEnd"/>
          </w:p>
        </w:tc>
        <w:tc>
          <w:tcPr>
            <w:tcW w:w="1056" w:type="dxa"/>
          </w:tcPr>
          <w:p w14:paraId="78DF1F85" w14:textId="77777777" w:rsidR="00822431" w:rsidRPr="004A129F" w:rsidRDefault="00822431" w:rsidP="00DB004F">
            <w:pPr>
              <w:rPr>
                <w:rFonts w:eastAsia="宋体" w:cs="Times New Roman"/>
              </w:rPr>
            </w:pPr>
            <w:r w:rsidRPr="004A129F">
              <w:rPr>
                <w:rFonts w:eastAsia="宋体" w:cs="Times New Roman"/>
              </w:rPr>
              <w:t>1</w:t>
            </w:r>
            <w:r w:rsidRPr="004A129F">
              <w:rPr>
                <w:rFonts w:cs="Times New Roman"/>
              </w:rPr>
              <w:t>13623</w:t>
            </w:r>
          </w:p>
        </w:tc>
      </w:tr>
      <w:tr w:rsidR="00822431" w:rsidRPr="004A129F" w14:paraId="573C9B85" w14:textId="77777777" w:rsidTr="009C5409">
        <w:tc>
          <w:tcPr>
            <w:tcW w:w="1212" w:type="dxa"/>
          </w:tcPr>
          <w:p w14:paraId="17FF9536" w14:textId="77777777" w:rsidR="00822431" w:rsidRPr="004A129F" w:rsidRDefault="00822431" w:rsidP="00DB004F">
            <w:pPr>
              <w:rPr>
                <w:rFonts w:eastAsia="宋体" w:cs="Times New Roman"/>
              </w:rPr>
            </w:pPr>
            <w:r w:rsidRPr="004A129F">
              <w:rPr>
                <w:rFonts w:eastAsia="宋体" w:cs="Times New Roman"/>
              </w:rPr>
              <w:t>#4</w:t>
            </w:r>
          </w:p>
        </w:tc>
        <w:tc>
          <w:tcPr>
            <w:tcW w:w="6028" w:type="dxa"/>
          </w:tcPr>
          <w:p w14:paraId="430BFB4E" w14:textId="77777777" w:rsidR="00822431" w:rsidRPr="004A129F" w:rsidRDefault="00822431" w:rsidP="00DB004F">
            <w:pPr>
              <w:rPr>
                <w:rFonts w:eastAsia="宋体" w:cs="Times New Roman"/>
              </w:rPr>
            </w:pPr>
            <w:r w:rsidRPr="004A129F">
              <w:rPr>
                <w:rFonts w:eastAsia="宋体" w:cs="Times New Roman"/>
              </w:rPr>
              <w:t xml:space="preserve">SU </w:t>
            </w:r>
            <w:proofErr w:type="spellStart"/>
            <w:r w:rsidRPr="004A129F">
              <w:rPr>
                <w:rFonts w:eastAsia="宋体" w:cs="Times New Roman"/>
              </w:rPr>
              <w:t>yijinjing</w:t>
            </w:r>
            <w:proofErr w:type="spellEnd"/>
            <w:r w:rsidRPr="004A129F">
              <w:rPr>
                <w:rFonts w:eastAsia="宋体" w:cs="Times New Roman"/>
              </w:rPr>
              <w:t xml:space="preserve"> OR SU </w:t>
            </w:r>
            <w:proofErr w:type="spellStart"/>
            <w:r w:rsidRPr="004A129F">
              <w:rPr>
                <w:rFonts w:eastAsia="宋体" w:cs="Times New Roman"/>
              </w:rPr>
              <w:t>pilate</w:t>
            </w:r>
            <w:proofErr w:type="spellEnd"/>
            <w:r w:rsidRPr="004A129F">
              <w:rPr>
                <w:rFonts w:eastAsia="宋体" w:cs="Times New Roman"/>
              </w:rPr>
              <w:t>* OR SU Traditional Chinese Exercises</w:t>
            </w:r>
          </w:p>
        </w:tc>
        <w:tc>
          <w:tcPr>
            <w:tcW w:w="1056" w:type="dxa"/>
          </w:tcPr>
          <w:p w14:paraId="3DB4AC23" w14:textId="77777777" w:rsidR="00822431" w:rsidRPr="004A129F" w:rsidRDefault="00822431" w:rsidP="00DB004F">
            <w:pPr>
              <w:rPr>
                <w:rFonts w:eastAsia="宋体" w:cs="Times New Roman"/>
              </w:rPr>
            </w:pPr>
            <w:r w:rsidRPr="004A129F">
              <w:rPr>
                <w:rFonts w:eastAsia="宋体" w:cs="Times New Roman"/>
              </w:rPr>
              <w:t>3</w:t>
            </w:r>
            <w:r w:rsidRPr="004A129F">
              <w:rPr>
                <w:rFonts w:cs="Times New Roman"/>
              </w:rPr>
              <w:t>065</w:t>
            </w:r>
          </w:p>
        </w:tc>
      </w:tr>
      <w:tr w:rsidR="00822431" w:rsidRPr="004A129F" w14:paraId="49BCF5F2" w14:textId="77777777" w:rsidTr="009C5409">
        <w:tc>
          <w:tcPr>
            <w:tcW w:w="1212" w:type="dxa"/>
          </w:tcPr>
          <w:p w14:paraId="4B27313B" w14:textId="77777777" w:rsidR="00822431" w:rsidRPr="004A129F" w:rsidRDefault="00822431" w:rsidP="00DB004F">
            <w:pPr>
              <w:rPr>
                <w:rFonts w:eastAsia="宋体" w:cs="Times New Roman"/>
              </w:rPr>
            </w:pPr>
            <w:r w:rsidRPr="004A129F">
              <w:rPr>
                <w:rFonts w:eastAsia="宋体" w:cs="Times New Roman"/>
              </w:rPr>
              <w:t>#5</w:t>
            </w:r>
          </w:p>
        </w:tc>
        <w:tc>
          <w:tcPr>
            <w:tcW w:w="6028" w:type="dxa"/>
          </w:tcPr>
          <w:p w14:paraId="39987E33" w14:textId="77777777" w:rsidR="00822431" w:rsidRPr="004A129F" w:rsidRDefault="00822431" w:rsidP="00DB004F">
            <w:pPr>
              <w:rPr>
                <w:rFonts w:eastAsia="宋体" w:cs="Times New Roman"/>
              </w:rPr>
            </w:pPr>
            <w:r w:rsidRPr="004A129F">
              <w:rPr>
                <w:rFonts w:eastAsia="宋体" w:cs="Times New Roman"/>
              </w:rPr>
              <w:t>#2 OR #3 OR #4</w:t>
            </w:r>
          </w:p>
        </w:tc>
        <w:tc>
          <w:tcPr>
            <w:tcW w:w="1056" w:type="dxa"/>
          </w:tcPr>
          <w:p w14:paraId="2A2E353C" w14:textId="77777777" w:rsidR="00822431" w:rsidRPr="004A129F" w:rsidRDefault="00822431" w:rsidP="00DB004F">
            <w:pPr>
              <w:rPr>
                <w:rFonts w:eastAsia="宋体" w:cs="Times New Roman"/>
              </w:rPr>
            </w:pPr>
            <w:r w:rsidRPr="004A129F">
              <w:rPr>
                <w:rFonts w:eastAsia="宋体" w:cs="Times New Roman"/>
              </w:rPr>
              <w:t>2671570</w:t>
            </w:r>
          </w:p>
        </w:tc>
      </w:tr>
      <w:tr w:rsidR="00822431" w:rsidRPr="004A129F" w14:paraId="199F3CBF" w14:textId="77777777" w:rsidTr="009C5409">
        <w:tc>
          <w:tcPr>
            <w:tcW w:w="1212" w:type="dxa"/>
          </w:tcPr>
          <w:p w14:paraId="713412C3" w14:textId="77777777" w:rsidR="00822431" w:rsidRPr="004A129F" w:rsidRDefault="00822431" w:rsidP="00DB004F">
            <w:pPr>
              <w:rPr>
                <w:rFonts w:eastAsia="宋体" w:cs="Times New Roman"/>
              </w:rPr>
            </w:pPr>
            <w:r w:rsidRPr="004A129F">
              <w:rPr>
                <w:rFonts w:eastAsia="宋体" w:cs="Times New Roman"/>
              </w:rPr>
              <w:t>#6</w:t>
            </w:r>
          </w:p>
        </w:tc>
        <w:tc>
          <w:tcPr>
            <w:tcW w:w="6028" w:type="dxa"/>
          </w:tcPr>
          <w:p w14:paraId="75C0B879" w14:textId="77777777" w:rsidR="00822431" w:rsidRPr="004A129F" w:rsidRDefault="00822431" w:rsidP="00DB004F">
            <w:pPr>
              <w:rPr>
                <w:rFonts w:eastAsia="宋体" w:cs="Times New Roman"/>
              </w:rPr>
            </w:pPr>
            <w:r w:rsidRPr="004A129F">
              <w:rPr>
                <w:rFonts w:eastAsia="宋体" w:cs="Times New Roman"/>
              </w:rPr>
              <w:t>SU Randomized Controlled Trial OR SU RCT</w:t>
            </w:r>
          </w:p>
        </w:tc>
        <w:tc>
          <w:tcPr>
            <w:tcW w:w="1056" w:type="dxa"/>
          </w:tcPr>
          <w:p w14:paraId="7D72010D" w14:textId="77777777" w:rsidR="00822431" w:rsidRPr="004A129F" w:rsidRDefault="00822431" w:rsidP="00DB004F">
            <w:pPr>
              <w:rPr>
                <w:rFonts w:eastAsia="宋体" w:cs="Times New Roman"/>
              </w:rPr>
            </w:pPr>
            <w:r w:rsidRPr="004A129F">
              <w:rPr>
                <w:rFonts w:eastAsia="宋体" w:cs="Times New Roman"/>
              </w:rPr>
              <w:t>584796</w:t>
            </w:r>
          </w:p>
        </w:tc>
      </w:tr>
      <w:tr w:rsidR="00822431" w:rsidRPr="004A129F" w14:paraId="3321DBED" w14:textId="77777777" w:rsidTr="009C5409">
        <w:tc>
          <w:tcPr>
            <w:tcW w:w="1212" w:type="dxa"/>
            <w:tcBorders>
              <w:bottom w:val="single" w:sz="12" w:space="0" w:color="auto"/>
            </w:tcBorders>
          </w:tcPr>
          <w:p w14:paraId="0CEA29F5" w14:textId="77777777" w:rsidR="00822431" w:rsidRPr="004A129F" w:rsidRDefault="00822431" w:rsidP="00DB004F">
            <w:pPr>
              <w:rPr>
                <w:rFonts w:eastAsia="宋体" w:cs="Times New Roman"/>
              </w:rPr>
            </w:pPr>
            <w:r w:rsidRPr="004A129F">
              <w:rPr>
                <w:rFonts w:eastAsia="宋体" w:cs="Times New Roman"/>
              </w:rPr>
              <w:t>#7</w:t>
            </w:r>
          </w:p>
        </w:tc>
        <w:tc>
          <w:tcPr>
            <w:tcW w:w="6028" w:type="dxa"/>
            <w:tcBorders>
              <w:bottom w:val="single" w:sz="12" w:space="0" w:color="auto"/>
            </w:tcBorders>
          </w:tcPr>
          <w:p w14:paraId="0E5842D2" w14:textId="77777777" w:rsidR="00822431" w:rsidRPr="004A129F" w:rsidRDefault="00822431" w:rsidP="00DB004F">
            <w:pPr>
              <w:rPr>
                <w:rFonts w:eastAsia="宋体" w:cs="Times New Roman"/>
              </w:rPr>
            </w:pPr>
            <w:r w:rsidRPr="004A129F">
              <w:rPr>
                <w:rFonts w:eastAsia="宋体" w:cs="Times New Roman"/>
              </w:rPr>
              <w:t>#1 AND #5 AND #6</w:t>
            </w:r>
          </w:p>
        </w:tc>
        <w:tc>
          <w:tcPr>
            <w:tcW w:w="1056" w:type="dxa"/>
            <w:tcBorders>
              <w:bottom w:val="single" w:sz="12" w:space="0" w:color="auto"/>
            </w:tcBorders>
          </w:tcPr>
          <w:p w14:paraId="6B082936" w14:textId="77777777" w:rsidR="00822431" w:rsidRPr="004A129F" w:rsidRDefault="00822431" w:rsidP="00DB004F">
            <w:pPr>
              <w:rPr>
                <w:rFonts w:eastAsia="宋体" w:cs="Times New Roman"/>
              </w:rPr>
            </w:pPr>
            <w:r w:rsidRPr="004A129F">
              <w:rPr>
                <w:rFonts w:eastAsia="宋体" w:cs="Times New Roman"/>
              </w:rPr>
              <w:t>133</w:t>
            </w:r>
          </w:p>
        </w:tc>
      </w:tr>
    </w:tbl>
    <w:p w14:paraId="34FEEEBC" w14:textId="77777777" w:rsidR="00822431" w:rsidRPr="004A129F" w:rsidRDefault="00822431" w:rsidP="00826591">
      <w:pPr>
        <w:pStyle w:val="2"/>
      </w:pPr>
    </w:p>
    <w:p w14:paraId="331981C2" w14:textId="5D8990DD" w:rsidR="00822431" w:rsidRPr="004A129F" w:rsidRDefault="00B23D68" w:rsidP="00826591">
      <w:pPr>
        <w:pStyle w:val="2"/>
        <w:rPr>
          <w:shd w:val="clear" w:color="auto" w:fill="FFFFFF"/>
        </w:rPr>
      </w:pPr>
      <w:bookmarkStart w:id="6" w:name="_Toc224769431"/>
      <w:r>
        <w:rPr>
          <w:rFonts w:hint="eastAsia"/>
        </w:rPr>
        <w:t>1</w:t>
      </w:r>
      <w:r w:rsidR="00822431" w:rsidRPr="004A129F">
        <w:t>.6 Table S</w:t>
      </w:r>
      <w:r>
        <w:rPr>
          <w:rFonts w:hint="eastAsia"/>
        </w:rPr>
        <w:t>6</w:t>
      </w:r>
      <w:r w:rsidR="00822431" w:rsidRPr="004A129F">
        <w:t xml:space="preserve">. The </w:t>
      </w:r>
      <w:r w:rsidR="00822431" w:rsidRPr="004A129F">
        <w:rPr>
          <w:rStyle w:val="qowt-font1-timesnewroman"/>
          <w:rFonts w:eastAsia="宋体"/>
          <w:color w:val="000000"/>
          <w:shd w:val="clear" w:color="auto" w:fill="FFFFFF"/>
        </w:rPr>
        <w:t>search strategy for the CNKI database (</w:t>
      </w:r>
      <w:r w:rsidR="00822431" w:rsidRPr="004A129F">
        <w:rPr>
          <w:rStyle w:val="qowt-font1-timesnewroman"/>
          <w:rFonts w:eastAsia="宋体"/>
          <w:shd w:val="clear" w:color="auto" w:fill="FFFFFF"/>
        </w:rPr>
        <w:t>167</w:t>
      </w:r>
      <w:r w:rsidR="00822431" w:rsidRPr="004A129F">
        <w:rPr>
          <w:rStyle w:val="qowt-font1-timesnewroman"/>
          <w:rFonts w:eastAsia="宋体"/>
          <w:color w:val="000000"/>
          <w:shd w:val="clear" w:color="auto" w:fill="FFFFFF"/>
        </w:rPr>
        <w:t>)</w:t>
      </w:r>
      <w:bookmarkEnd w:id="6"/>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6028"/>
        <w:gridCol w:w="1056"/>
      </w:tblGrid>
      <w:tr w:rsidR="00822431" w:rsidRPr="004A129F" w14:paraId="6813D4F2" w14:textId="77777777" w:rsidTr="009C5409">
        <w:tc>
          <w:tcPr>
            <w:tcW w:w="1212" w:type="dxa"/>
            <w:tcBorders>
              <w:top w:val="single" w:sz="12" w:space="0" w:color="auto"/>
              <w:bottom w:val="single" w:sz="6" w:space="0" w:color="auto"/>
            </w:tcBorders>
          </w:tcPr>
          <w:p w14:paraId="7493B2AF" w14:textId="77777777" w:rsidR="00822431" w:rsidRPr="004A129F" w:rsidRDefault="00822431" w:rsidP="00DB004F">
            <w:pPr>
              <w:rPr>
                <w:rFonts w:eastAsia="宋体" w:cs="Times New Roman"/>
              </w:rPr>
            </w:pPr>
          </w:p>
        </w:tc>
        <w:tc>
          <w:tcPr>
            <w:tcW w:w="6028" w:type="dxa"/>
            <w:tcBorders>
              <w:top w:val="single" w:sz="12" w:space="0" w:color="auto"/>
              <w:bottom w:val="single" w:sz="6" w:space="0" w:color="auto"/>
            </w:tcBorders>
          </w:tcPr>
          <w:p w14:paraId="613AE127" w14:textId="77777777" w:rsidR="00822431" w:rsidRPr="004A129F" w:rsidRDefault="00822431" w:rsidP="00DB004F">
            <w:pPr>
              <w:rPr>
                <w:rFonts w:eastAsia="宋体" w:cs="Times New Roman"/>
              </w:rPr>
            </w:pPr>
            <w:r w:rsidRPr="004A129F">
              <w:rPr>
                <w:rStyle w:val="qowt-font1-timesnewroman"/>
                <w:rFonts w:eastAsia="宋体" w:cs="Times New Roman"/>
                <w:color w:val="000000"/>
                <w:szCs w:val="24"/>
                <w:shd w:val="clear" w:color="auto" w:fill="FFFFFF"/>
              </w:rPr>
              <w:t>Search strategy</w:t>
            </w:r>
          </w:p>
        </w:tc>
        <w:tc>
          <w:tcPr>
            <w:tcW w:w="1056" w:type="dxa"/>
            <w:tcBorders>
              <w:top w:val="single" w:sz="12" w:space="0" w:color="auto"/>
              <w:bottom w:val="single" w:sz="6" w:space="0" w:color="auto"/>
            </w:tcBorders>
          </w:tcPr>
          <w:p w14:paraId="2ADC7F7E" w14:textId="77777777" w:rsidR="00822431" w:rsidRPr="004A129F" w:rsidRDefault="00822431" w:rsidP="00DB004F">
            <w:pPr>
              <w:rPr>
                <w:rFonts w:eastAsia="宋体" w:cs="Times New Roman"/>
              </w:rPr>
            </w:pPr>
            <w:r w:rsidRPr="004A129F">
              <w:rPr>
                <w:rFonts w:eastAsia="宋体" w:cs="Times New Roman"/>
                <w:szCs w:val="24"/>
              </w:rPr>
              <w:t>Results</w:t>
            </w:r>
          </w:p>
        </w:tc>
      </w:tr>
      <w:tr w:rsidR="00822431" w:rsidRPr="004A129F" w14:paraId="1A31B147" w14:textId="77777777" w:rsidTr="009C5409">
        <w:tc>
          <w:tcPr>
            <w:tcW w:w="1212" w:type="dxa"/>
            <w:tcBorders>
              <w:bottom w:val="single" w:sz="12" w:space="0" w:color="auto"/>
            </w:tcBorders>
          </w:tcPr>
          <w:p w14:paraId="5BDD2F63" w14:textId="77777777" w:rsidR="00822431" w:rsidRPr="004A129F" w:rsidRDefault="00822431" w:rsidP="00DB004F">
            <w:pPr>
              <w:rPr>
                <w:rFonts w:eastAsia="宋体" w:cs="Times New Roman"/>
                <w:szCs w:val="24"/>
              </w:rPr>
            </w:pPr>
            <w:r w:rsidRPr="004A129F">
              <w:rPr>
                <w:rFonts w:eastAsia="宋体" w:cs="Times New Roman"/>
                <w:szCs w:val="24"/>
              </w:rPr>
              <w:t>#1</w:t>
            </w:r>
          </w:p>
        </w:tc>
        <w:tc>
          <w:tcPr>
            <w:tcW w:w="6028" w:type="dxa"/>
            <w:tcBorders>
              <w:bottom w:val="single" w:sz="12" w:space="0" w:color="auto"/>
            </w:tcBorders>
          </w:tcPr>
          <w:p w14:paraId="4F6FE33F" w14:textId="77777777" w:rsidR="00822431" w:rsidRPr="004A129F" w:rsidRDefault="00822431" w:rsidP="00DB004F">
            <w:pPr>
              <w:rPr>
                <w:rFonts w:eastAsia="宋体" w:cs="Times New Roman"/>
                <w:szCs w:val="24"/>
              </w:rPr>
            </w:pPr>
            <w:r w:rsidRPr="004A129F">
              <w:rPr>
                <w:rFonts w:eastAsia="宋体" w:cs="Times New Roman"/>
                <w:szCs w:val="24"/>
              </w:rPr>
              <w:t>( SU %= 'chronic kidney disease' OR SU %= 'chronic renal insufficiency' OR SU %= 'chronic renal dysfunction' ) AND( SU %= 'exercise' OR SU %= 'training' OR SU %= 'aerobic exercise' OR SU %= 'resistance exercise' OR SU %= 'stretching exercise' OR SU %= 'high-intensity interval training' OR SU %= 'running' OR SU %= 'jogging' OR SU %= 'yoga' OR SU %= 'swimming' OR SU %= 'walking' OR SU %= 'qigong' OR SU %= '</w:t>
            </w:r>
            <w:proofErr w:type="spellStart"/>
            <w:r w:rsidRPr="004A129F">
              <w:rPr>
                <w:rFonts w:eastAsia="宋体" w:cs="Times New Roman"/>
                <w:szCs w:val="24"/>
              </w:rPr>
              <w:t>baduanjin</w:t>
            </w:r>
            <w:proofErr w:type="spellEnd"/>
            <w:r w:rsidRPr="004A129F">
              <w:rPr>
                <w:rFonts w:eastAsia="宋体" w:cs="Times New Roman"/>
                <w:szCs w:val="24"/>
              </w:rPr>
              <w:t>' OR SU %= '</w:t>
            </w:r>
            <w:proofErr w:type="spellStart"/>
            <w:r w:rsidRPr="004A129F">
              <w:rPr>
                <w:rFonts w:eastAsia="宋体" w:cs="Times New Roman"/>
                <w:szCs w:val="24"/>
              </w:rPr>
              <w:t>wuqinxi</w:t>
            </w:r>
            <w:proofErr w:type="spellEnd"/>
            <w:r w:rsidRPr="004A129F">
              <w:rPr>
                <w:rFonts w:eastAsia="宋体" w:cs="Times New Roman"/>
                <w:szCs w:val="24"/>
              </w:rPr>
              <w:t>' OR SU %= 'tai chi' OR SU %= '</w:t>
            </w:r>
            <w:proofErr w:type="spellStart"/>
            <w:r w:rsidRPr="004A129F">
              <w:rPr>
                <w:rFonts w:eastAsia="宋体" w:cs="Times New Roman"/>
                <w:szCs w:val="24"/>
              </w:rPr>
              <w:t>yijinjing</w:t>
            </w:r>
            <w:proofErr w:type="spellEnd"/>
            <w:r w:rsidRPr="004A129F">
              <w:rPr>
                <w:rFonts w:eastAsia="宋体" w:cs="Times New Roman"/>
                <w:szCs w:val="24"/>
              </w:rPr>
              <w:t>' OR SU %= '</w:t>
            </w:r>
            <w:proofErr w:type="spellStart"/>
            <w:r w:rsidRPr="004A129F">
              <w:rPr>
                <w:rFonts w:eastAsia="宋体" w:cs="Times New Roman"/>
                <w:szCs w:val="24"/>
              </w:rPr>
              <w:t>lizijue</w:t>
            </w:r>
            <w:proofErr w:type="spellEnd"/>
            <w:r w:rsidRPr="004A129F">
              <w:rPr>
                <w:rFonts w:eastAsia="宋体" w:cs="Times New Roman"/>
                <w:szCs w:val="24"/>
              </w:rPr>
              <w:t>' OR SU %= 'traditional Chinese exercise' OR SU %= '</w:t>
            </w:r>
            <w:proofErr w:type="spellStart"/>
            <w:r w:rsidRPr="004A129F">
              <w:rPr>
                <w:rFonts w:eastAsia="宋体" w:cs="Times New Roman"/>
                <w:szCs w:val="24"/>
              </w:rPr>
              <w:t>pilates'</w:t>
            </w:r>
            <w:proofErr w:type="spellEnd"/>
            <w:r w:rsidRPr="004A129F">
              <w:rPr>
                <w:rFonts w:eastAsia="宋体" w:cs="Times New Roman"/>
                <w:szCs w:val="24"/>
              </w:rPr>
              <w:t>)</w:t>
            </w:r>
          </w:p>
        </w:tc>
        <w:tc>
          <w:tcPr>
            <w:tcW w:w="1056" w:type="dxa"/>
            <w:tcBorders>
              <w:bottom w:val="single" w:sz="12" w:space="0" w:color="auto"/>
            </w:tcBorders>
          </w:tcPr>
          <w:p w14:paraId="126DD283" w14:textId="77777777" w:rsidR="00822431" w:rsidRPr="004A129F" w:rsidRDefault="00822431" w:rsidP="00DB004F">
            <w:pPr>
              <w:rPr>
                <w:rFonts w:eastAsia="宋体" w:cs="Times New Roman"/>
                <w:szCs w:val="24"/>
              </w:rPr>
            </w:pPr>
            <w:r w:rsidRPr="004A129F">
              <w:rPr>
                <w:rFonts w:eastAsia="宋体" w:cs="Times New Roman"/>
                <w:szCs w:val="24"/>
              </w:rPr>
              <w:t>167</w:t>
            </w:r>
          </w:p>
        </w:tc>
      </w:tr>
    </w:tbl>
    <w:p w14:paraId="6188872D" w14:textId="0A136F0E" w:rsidR="00826591" w:rsidRPr="00826591" w:rsidRDefault="00822431" w:rsidP="00826591">
      <w:pPr>
        <w:rPr>
          <w:rFonts w:eastAsiaTheme="minorEastAsia" w:cs="Times New Roman"/>
        </w:rPr>
      </w:pPr>
      <w:bookmarkStart w:id="7" w:name="_Hlk211067710"/>
      <w:r w:rsidRPr="004A129F">
        <w:rPr>
          <w:rFonts w:cs="Times New Roman"/>
        </w:rPr>
        <w:t>Note: The original search was conducted in Chinese databases using equivalent Chinese keywords; all corresponding English terms shown here were translated solely for transparency and readability, without altering the original search logic or result</w:t>
      </w:r>
    </w:p>
    <w:p w14:paraId="25DDC035" w14:textId="7F2C252E" w:rsidR="00822431" w:rsidRPr="004A129F" w:rsidRDefault="00B23D68" w:rsidP="00F064CD">
      <w:pPr>
        <w:pStyle w:val="1"/>
        <w:rPr>
          <w:rFonts w:cs="Times New Roman"/>
          <w:i/>
          <w:szCs w:val="32"/>
          <w:highlight w:val="white"/>
        </w:rPr>
      </w:pPr>
      <w:bookmarkStart w:id="8" w:name="_Toc224769432"/>
      <w:r>
        <w:rPr>
          <w:rFonts w:eastAsiaTheme="minorEastAsia" w:cs="Times New Roman" w:hint="eastAsia"/>
          <w:highlight w:val="white"/>
        </w:rPr>
        <w:lastRenderedPageBreak/>
        <w:t>2</w:t>
      </w:r>
      <w:r w:rsidR="00822431">
        <w:rPr>
          <w:rFonts w:eastAsiaTheme="minorEastAsia" w:cs="Times New Roman" w:hint="eastAsia"/>
          <w:highlight w:val="white"/>
        </w:rPr>
        <w:t>.</w:t>
      </w:r>
      <w:r w:rsidR="00822431" w:rsidRPr="004A129F">
        <w:rPr>
          <w:rFonts w:eastAsiaTheme="minorEastAsia" w:cs="Times New Roman"/>
          <w:highlight w:val="white"/>
        </w:rPr>
        <w:t xml:space="preserve"> </w:t>
      </w:r>
      <w:r w:rsidR="00822431" w:rsidRPr="004A129F">
        <w:rPr>
          <w:rFonts w:cs="Times New Roman"/>
          <w:highlight w:val="white"/>
        </w:rPr>
        <w:t xml:space="preserve">Supplementary </w:t>
      </w:r>
      <w:r w:rsidR="00822431" w:rsidRPr="004A129F">
        <w:rPr>
          <w:rFonts w:eastAsiaTheme="minorEastAsia" w:cs="Times New Roman"/>
          <w:highlight w:val="white"/>
        </w:rPr>
        <w:t>F</w:t>
      </w:r>
      <w:r w:rsidR="00822431" w:rsidRPr="004A129F">
        <w:rPr>
          <w:rFonts w:cs="Times New Roman"/>
          <w:highlight w:val="white"/>
        </w:rPr>
        <w:t xml:space="preserve">ile </w:t>
      </w:r>
      <w:bookmarkEnd w:id="7"/>
      <w:r w:rsidR="008B5305">
        <w:rPr>
          <w:rFonts w:eastAsiaTheme="minorEastAsia" w:cs="Times New Roman" w:hint="eastAsia"/>
          <w:highlight w:val="white"/>
        </w:rPr>
        <w:t>2</w:t>
      </w:r>
      <w:r w:rsidR="00822431" w:rsidRPr="004A129F">
        <w:rPr>
          <w:rFonts w:cs="Times New Roman"/>
          <w:highlight w:val="white"/>
        </w:rPr>
        <w:t>: Key assumptions of Network Meta-Analysis</w:t>
      </w:r>
      <w:bookmarkEnd w:id="8"/>
    </w:p>
    <w:p w14:paraId="4723713E" w14:textId="4B257489" w:rsidR="00822431" w:rsidRPr="004A129F" w:rsidRDefault="00B23D68" w:rsidP="00826591">
      <w:pPr>
        <w:pStyle w:val="2"/>
        <w:rPr>
          <w:highlight w:val="white"/>
        </w:rPr>
      </w:pPr>
      <w:bookmarkStart w:id="9" w:name="_Toc224769433"/>
      <w:r>
        <w:rPr>
          <w:rFonts w:hint="eastAsia"/>
          <w:highlight w:val="white"/>
        </w:rPr>
        <w:t>2</w:t>
      </w:r>
      <w:r w:rsidR="00822431" w:rsidRPr="004A129F">
        <w:rPr>
          <w:highlight w:val="white"/>
        </w:rPr>
        <w:t>.1 Connectivity</w:t>
      </w:r>
      <w:bookmarkEnd w:id="9"/>
    </w:p>
    <w:p w14:paraId="35BC3602" w14:textId="77777777" w:rsidR="00822431" w:rsidRPr="004A129F" w:rsidRDefault="00822431" w:rsidP="00FF7747">
      <w:pPr>
        <w:ind w:firstLineChars="200" w:firstLine="480"/>
        <w:rPr>
          <w:rFonts w:cs="Times New Roman"/>
        </w:rPr>
      </w:pPr>
      <w:r w:rsidRPr="004A129F">
        <w:rPr>
          <w:rFonts w:cs="Times New Roman"/>
        </w:rPr>
        <w:t>Network connectivity was visually examined at both the treatment and agent levels, and no evidence of disconnection was observed in either network (Figure S1).</w:t>
      </w:r>
    </w:p>
    <w:p w14:paraId="1070C671" w14:textId="77777777" w:rsidR="00822431" w:rsidRPr="004A129F" w:rsidRDefault="00822431" w:rsidP="00393B26">
      <w:pPr>
        <w:jc w:val="center"/>
        <w:rPr>
          <w:rFonts w:eastAsiaTheme="minorEastAsia" w:cs="Times New Roman"/>
        </w:rPr>
      </w:pPr>
      <w:r w:rsidRPr="004A129F">
        <w:rPr>
          <w:rFonts w:cs="Times New Roman"/>
          <w:noProof/>
        </w:rPr>
        <w:drawing>
          <wp:anchor distT="0" distB="0" distL="114300" distR="114300" simplePos="0" relativeHeight="251659264" behindDoc="0" locked="0" layoutInCell="1" allowOverlap="1" wp14:anchorId="0B1B4BBA" wp14:editId="3134E0E2">
            <wp:simplePos x="0" y="0"/>
            <wp:positionH relativeFrom="column">
              <wp:posOffset>0</wp:posOffset>
            </wp:positionH>
            <wp:positionV relativeFrom="paragraph">
              <wp:posOffset>20711</wp:posOffset>
            </wp:positionV>
            <wp:extent cx="5274310" cy="3917950"/>
            <wp:effectExtent l="0" t="0" r="2540" b="6350"/>
            <wp:wrapTopAndBottom/>
            <wp:docPr id="12220189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18978" name=""/>
                    <pic:cNvPicPr/>
                  </pic:nvPicPr>
                  <pic:blipFill>
                    <a:blip r:embed="rId8"/>
                    <a:stretch>
                      <a:fillRect/>
                    </a:stretch>
                  </pic:blipFill>
                  <pic:spPr>
                    <a:xfrm>
                      <a:off x="0" y="0"/>
                      <a:ext cx="5274310" cy="3917950"/>
                    </a:xfrm>
                    <a:prstGeom prst="rect">
                      <a:avLst/>
                    </a:prstGeom>
                  </pic:spPr>
                </pic:pic>
              </a:graphicData>
            </a:graphic>
          </wp:anchor>
        </w:drawing>
      </w:r>
      <w:r w:rsidRPr="004A129F">
        <w:rPr>
          <w:rFonts w:cs="Times New Roman"/>
        </w:rPr>
        <w:t>Figure S1. Network diagram of exercise interventions at different weekly doses.</w:t>
      </w:r>
    </w:p>
    <w:p w14:paraId="51799D1D" w14:textId="206E240D" w:rsidR="00822431" w:rsidRPr="004A129F" w:rsidRDefault="00B23D68" w:rsidP="00826591">
      <w:pPr>
        <w:pStyle w:val="2"/>
      </w:pPr>
      <w:bookmarkStart w:id="10" w:name="_Toc224769434"/>
      <w:r>
        <w:rPr>
          <w:rFonts w:hint="eastAsia"/>
          <w:highlight w:val="white"/>
        </w:rPr>
        <w:t>2</w:t>
      </w:r>
      <w:r w:rsidR="00822431" w:rsidRPr="004A129F">
        <w:rPr>
          <w:highlight w:val="white"/>
        </w:rPr>
        <w:t>.2 Consistency</w:t>
      </w:r>
      <w:bookmarkEnd w:id="10"/>
    </w:p>
    <w:p w14:paraId="418D46FD" w14:textId="533BEBE3" w:rsidR="00822431" w:rsidRPr="004A129F" w:rsidRDefault="00822431" w:rsidP="00FF7747">
      <w:pPr>
        <w:ind w:firstLineChars="200" w:firstLine="480"/>
        <w:rPr>
          <w:rFonts w:cs="Times New Roman"/>
        </w:rPr>
      </w:pPr>
      <w:r w:rsidRPr="004A129F">
        <w:rPr>
          <w:rFonts w:cs="Times New Roman"/>
        </w:rPr>
        <w:t>Model fit was compared between the consistency model and the unrelated mean effects (UME) model. The Deviance Information Criterion (DIC), residual deviance, and the effective number of parameters (</w:t>
      </w:r>
      <w:proofErr w:type="spellStart"/>
      <w:r w:rsidRPr="004A129F">
        <w:rPr>
          <w:rFonts w:cs="Times New Roman"/>
        </w:rPr>
        <w:t>pD</w:t>
      </w:r>
      <w:proofErr w:type="spellEnd"/>
      <w:r w:rsidRPr="004A129F">
        <w:rPr>
          <w:rFonts w:cs="Times New Roman"/>
        </w:rPr>
        <w:t>) were comparable between the two models (DIC = 84.69 vs. 86.08; ΔDIC = 1.39). Based on the commonly accepted criterion (ΔDIC &lt; 5), the consistency assumption was deemed valid, indicating strong agreement between direct and indirect evidence (Table S</w:t>
      </w:r>
      <w:r w:rsidR="008B5305">
        <w:rPr>
          <w:rFonts w:eastAsiaTheme="minorEastAsia" w:cs="Times New Roman" w:hint="eastAsia"/>
        </w:rPr>
        <w:t>7</w:t>
      </w:r>
      <w:r w:rsidRPr="004A129F">
        <w:rPr>
          <w:rFonts w:cs="Times New Roman"/>
        </w:rPr>
        <w:t xml:space="preserve"> and Figure S</w:t>
      </w:r>
      <w:r w:rsidRPr="004A129F">
        <w:rPr>
          <w:rFonts w:eastAsiaTheme="minorEastAsia" w:cs="Times New Roman"/>
        </w:rPr>
        <w:t>2</w:t>
      </w:r>
      <w:r w:rsidRPr="004A129F">
        <w:rPr>
          <w:rFonts w:cs="Times New Roman"/>
        </w:rPr>
        <w:t>).</w:t>
      </w:r>
    </w:p>
    <w:p w14:paraId="63E92F80" w14:textId="3F0D88B8" w:rsidR="00822431" w:rsidRPr="004A129F" w:rsidRDefault="00822431" w:rsidP="008B316F">
      <w:pPr>
        <w:rPr>
          <w:rFonts w:eastAsiaTheme="minorEastAsia" w:cs="Times New Roman"/>
        </w:rPr>
      </w:pPr>
      <w:r w:rsidRPr="004A129F">
        <w:rPr>
          <w:rFonts w:cs="Times New Roman"/>
        </w:rPr>
        <w:t>Table S</w:t>
      </w:r>
      <w:r w:rsidR="00B23D68">
        <w:rPr>
          <w:rFonts w:eastAsiaTheme="minorEastAsia" w:cs="Times New Roman" w:hint="eastAsia"/>
        </w:rPr>
        <w:t>7</w:t>
      </w:r>
      <w:r w:rsidRPr="004A129F">
        <w:rPr>
          <w:rFonts w:cs="Times New Roman"/>
        </w:rPr>
        <w:t>. Consistent and UME models fit comparison</w:t>
      </w:r>
    </w:p>
    <w:tbl>
      <w:tblPr>
        <w:tblW w:w="8784" w:type="dxa"/>
        <w:tblLayout w:type="fixed"/>
        <w:tblLook w:val="0400" w:firstRow="0" w:lastRow="0" w:firstColumn="0" w:lastColumn="0" w:noHBand="0" w:noVBand="1"/>
      </w:tblPr>
      <w:tblGrid>
        <w:gridCol w:w="1683"/>
        <w:gridCol w:w="1750"/>
        <w:gridCol w:w="2457"/>
        <w:gridCol w:w="1935"/>
        <w:gridCol w:w="959"/>
      </w:tblGrid>
      <w:tr w:rsidR="00822431" w:rsidRPr="004A129F" w14:paraId="52565F5C" w14:textId="77777777" w:rsidTr="00393B26">
        <w:trPr>
          <w:trHeight w:val="545"/>
        </w:trPr>
        <w:tc>
          <w:tcPr>
            <w:tcW w:w="1683" w:type="dxa"/>
            <w:tcBorders>
              <w:top w:val="single" w:sz="12" w:space="0" w:color="auto"/>
            </w:tcBorders>
          </w:tcPr>
          <w:p w14:paraId="03D0284E" w14:textId="77777777" w:rsidR="00822431" w:rsidRPr="004A129F" w:rsidRDefault="00822431" w:rsidP="00F064CD">
            <w:pPr>
              <w:rPr>
                <w:rFonts w:cs="Times New Roman"/>
                <w:b/>
                <w:szCs w:val="21"/>
              </w:rPr>
            </w:pPr>
            <w:r w:rsidRPr="004A129F">
              <w:rPr>
                <w:rFonts w:cs="Times New Roman"/>
                <w:b/>
                <w:szCs w:val="21"/>
              </w:rPr>
              <w:t>Model</w:t>
            </w:r>
          </w:p>
        </w:tc>
        <w:tc>
          <w:tcPr>
            <w:tcW w:w="1750" w:type="dxa"/>
            <w:tcBorders>
              <w:top w:val="single" w:sz="12" w:space="0" w:color="auto"/>
            </w:tcBorders>
          </w:tcPr>
          <w:p w14:paraId="63A6F3E7" w14:textId="77777777" w:rsidR="00822431" w:rsidRPr="004A129F" w:rsidRDefault="00822431" w:rsidP="00F064CD">
            <w:pPr>
              <w:rPr>
                <w:rFonts w:cs="Times New Roman"/>
                <w:b/>
                <w:szCs w:val="21"/>
              </w:rPr>
            </w:pPr>
            <w:proofErr w:type="spellStart"/>
            <w:r w:rsidRPr="004A129F">
              <w:rPr>
                <w:rFonts w:cs="Times New Roman"/>
                <w:b/>
                <w:szCs w:val="21"/>
              </w:rPr>
              <w:t>pD</w:t>
            </w:r>
            <w:proofErr w:type="spellEnd"/>
          </w:p>
        </w:tc>
        <w:tc>
          <w:tcPr>
            <w:tcW w:w="2457" w:type="dxa"/>
            <w:tcBorders>
              <w:top w:val="single" w:sz="12" w:space="0" w:color="auto"/>
            </w:tcBorders>
          </w:tcPr>
          <w:p w14:paraId="16E7CE45" w14:textId="77777777" w:rsidR="00822431" w:rsidRPr="004A129F" w:rsidRDefault="00822431" w:rsidP="00F064CD">
            <w:pPr>
              <w:rPr>
                <w:rFonts w:cs="Times New Roman"/>
                <w:b/>
                <w:szCs w:val="21"/>
              </w:rPr>
            </w:pPr>
            <w:r w:rsidRPr="004A129F">
              <w:rPr>
                <w:rFonts w:cs="Times New Roman"/>
                <w:b/>
                <w:szCs w:val="21"/>
              </w:rPr>
              <w:t>Residual deviance</w:t>
            </w:r>
          </w:p>
        </w:tc>
        <w:tc>
          <w:tcPr>
            <w:tcW w:w="1935" w:type="dxa"/>
            <w:tcBorders>
              <w:top w:val="single" w:sz="12" w:space="0" w:color="auto"/>
            </w:tcBorders>
          </w:tcPr>
          <w:p w14:paraId="55E0EF60" w14:textId="77777777" w:rsidR="00822431" w:rsidRPr="004A129F" w:rsidRDefault="00822431" w:rsidP="00F064CD">
            <w:pPr>
              <w:rPr>
                <w:rFonts w:cs="Times New Roman"/>
                <w:b/>
                <w:szCs w:val="21"/>
              </w:rPr>
            </w:pPr>
            <w:r w:rsidRPr="004A129F">
              <w:rPr>
                <w:rFonts w:cs="Times New Roman"/>
                <w:b/>
                <w:szCs w:val="21"/>
              </w:rPr>
              <w:t>DIC</w:t>
            </w:r>
          </w:p>
        </w:tc>
        <w:tc>
          <w:tcPr>
            <w:tcW w:w="959" w:type="dxa"/>
            <w:tcBorders>
              <w:top w:val="single" w:sz="12" w:space="0" w:color="auto"/>
            </w:tcBorders>
          </w:tcPr>
          <w:p w14:paraId="314C2C90" w14:textId="77777777" w:rsidR="00822431" w:rsidRPr="004A129F" w:rsidRDefault="00822431" w:rsidP="00F064CD">
            <w:pPr>
              <w:rPr>
                <w:rFonts w:cs="Times New Roman"/>
                <w:b/>
                <w:szCs w:val="21"/>
              </w:rPr>
            </w:pPr>
            <w:r w:rsidRPr="004A129F">
              <w:rPr>
                <w:rFonts w:cs="Times New Roman"/>
                <w:b/>
                <w:szCs w:val="21"/>
              </w:rPr>
              <w:t>SD</w:t>
            </w:r>
          </w:p>
        </w:tc>
      </w:tr>
      <w:tr w:rsidR="00822431" w:rsidRPr="004A129F" w14:paraId="6B1CDFAE" w14:textId="77777777" w:rsidTr="00393B26">
        <w:trPr>
          <w:trHeight w:val="530"/>
        </w:trPr>
        <w:tc>
          <w:tcPr>
            <w:tcW w:w="1683" w:type="dxa"/>
            <w:tcBorders>
              <w:top w:val="single" w:sz="6" w:space="0" w:color="auto"/>
            </w:tcBorders>
          </w:tcPr>
          <w:p w14:paraId="56953E76" w14:textId="77777777" w:rsidR="00822431" w:rsidRPr="004A129F" w:rsidRDefault="00822431" w:rsidP="00F064CD">
            <w:pPr>
              <w:rPr>
                <w:rFonts w:cs="Times New Roman"/>
                <w:szCs w:val="21"/>
              </w:rPr>
            </w:pPr>
            <w:r w:rsidRPr="004A129F">
              <w:rPr>
                <w:rFonts w:cs="Times New Roman"/>
                <w:szCs w:val="21"/>
              </w:rPr>
              <w:t>Consistent</w:t>
            </w:r>
          </w:p>
        </w:tc>
        <w:tc>
          <w:tcPr>
            <w:tcW w:w="1750" w:type="dxa"/>
            <w:tcBorders>
              <w:top w:val="single" w:sz="6" w:space="0" w:color="auto"/>
            </w:tcBorders>
          </w:tcPr>
          <w:p w14:paraId="368A203E" w14:textId="77777777" w:rsidR="00822431" w:rsidRPr="004A129F" w:rsidRDefault="00822431" w:rsidP="00F064CD">
            <w:pPr>
              <w:rPr>
                <w:rFonts w:cs="Times New Roman"/>
                <w:szCs w:val="21"/>
              </w:rPr>
            </w:pPr>
            <w:r w:rsidRPr="004A129F">
              <w:rPr>
                <w:rFonts w:cs="Times New Roman"/>
                <w:szCs w:val="21"/>
              </w:rPr>
              <w:t>36.94</w:t>
            </w:r>
          </w:p>
        </w:tc>
        <w:tc>
          <w:tcPr>
            <w:tcW w:w="2457" w:type="dxa"/>
            <w:tcBorders>
              <w:top w:val="single" w:sz="6" w:space="0" w:color="auto"/>
            </w:tcBorders>
          </w:tcPr>
          <w:p w14:paraId="6C03A929" w14:textId="77777777" w:rsidR="00822431" w:rsidRPr="004A129F" w:rsidRDefault="00822431" w:rsidP="00F064CD">
            <w:pPr>
              <w:rPr>
                <w:rFonts w:cs="Times New Roman"/>
                <w:szCs w:val="21"/>
              </w:rPr>
            </w:pPr>
            <w:r w:rsidRPr="004A129F">
              <w:rPr>
                <w:rFonts w:cs="Times New Roman"/>
                <w:szCs w:val="21"/>
              </w:rPr>
              <w:t>47.74</w:t>
            </w:r>
          </w:p>
        </w:tc>
        <w:tc>
          <w:tcPr>
            <w:tcW w:w="1935" w:type="dxa"/>
            <w:tcBorders>
              <w:top w:val="single" w:sz="6" w:space="0" w:color="auto"/>
            </w:tcBorders>
          </w:tcPr>
          <w:p w14:paraId="637D8467" w14:textId="77777777" w:rsidR="00822431" w:rsidRPr="004A129F" w:rsidRDefault="00822431" w:rsidP="00F064CD">
            <w:pPr>
              <w:rPr>
                <w:rFonts w:cs="Times New Roman"/>
                <w:szCs w:val="21"/>
              </w:rPr>
            </w:pPr>
            <w:r w:rsidRPr="004A129F">
              <w:rPr>
                <w:rFonts w:cs="Times New Roman"/>
                <w:szCs w:val="21"/>
              </w:rPr>
              <w:t>84.69</w:t>
            </w:r>
          </w:p>
        </w:tc>
        <w:tc>
          <w:tcPr>
            <w:tcW w:w="959" w:type="dxa"/>
            <w:tcBorders>
              <w:top w:val="single" w:sz="6" w:space="0" w:color="auto"/>
            </w:tcBorders>
          </w:tcPr>
          <w:p w14:paraId="614D3CA8" w14:textId="77777777" w:rsidR="00822431" w:rsidRPr="004A129F" w:rsidRDefault="00822431" w:rsidP="00F064CD">
            <w:pPr>
              <w:rPr>
                <w:rFonts w:cs="Times New Roman"/>
                <w:szCs w:val="21"/>
              </w:rPr>
            </w:pPr>
            <w:r w:rsidRPr="004A129F">
              <w:rPr>
                <w:rFonts w:cs="Times New Roman"/>
                <w:szCs w:val="21"/>
              </w:rPr>
              <w:t>0.36</w:t>
            </w:r>
          </w:p>
        </w:tc>
      </w:tr>
      <w:tr w:rsidR="00822431" w:rsidRPr="004A129F" w14:paraId="0C5101CF" w14:textId="77777777" w:rsidTr="00393B26">
        <w:trPr>
          <w:trHeight w:val="545"/>
        </w:trPr>
        <w:tc>
          <w:tcPr>
            <w:tcW w:w="1683" w:type="dxa"/>
            <w:tcBorders>
              <w:bottom w:val="single" w:sz="12" w:space="0" w:color="auto"/>
            </w:tcBorders>
          </w:tcPr>
          <w:p w14:paraId="4DBE1091" w14:textId="77777777" w:rsidR="00822431" w:rsidRPr="004A129F" w:rsidRDefault="00822431" w:rsidP="00F064CD">
            <w:pPr>
              <w:rPr>
                <w:rFonts w:cs="Times New Roman"/>
                <w:szCs w:val="21"/>
              </w:rPr>
            </w:pPr>
            <w:r w:rsidRPr="004A129F">
              <w:rPr>
                <w:rFonts w:cs="Times New Roman"/>
                <w:szCs w:val="21"/>
              </w:rPr>
              <w:t>UME</w:t>
            </w:r>
          </w:p>
        </w:tc>
        <w:tc>
          <w:tcPr>
            <w:tcW w:w="1750" w:type="dxa"/>
            <w:tcBorders>
              <w:bottom w:val="single" w:sz="12" w:space="0" w:color="auto"/>
            </w:tcBorders>
          </w:tcPr>
          <w:p w14:paraId="0F8E7C58" w14:textId="77777777" w:rsidR="00822431" w:rsidRPr="004A129F" w:rsidRDefault="00822431" w:rsidP="00F064CD">
            <w:pPr>
              <w:rPr>
                <w:rFonts w:cs="Times New Roman"/>
                <w:szCs w:val="21"/>
              </w:rPr>
            </w:pPr>
            <w:r w:rsidRPr="004A129F">
              <w:rPr>
                <w:rFonts w:cs="Times New Roman"/>
                <w:szCs w:val="21"/>
              </w:rPr>
              <w:t>36.83</w:t>
            </w:r>
          </w:p>
        </w:tc>
        <w:tc>
          <w:tcPr>
            <w:tcW w:w="2457" w:type="dxa"/>
            <w:tcBorders>
              <w:bottom w:val="single" w:sz="12" w:space="0" w:color="auto"/>
            </w:tcBorders>
          </w:tcPr>
          <w:p w14:paraId="6845047F" w14:textId="77777777" w:rsidR="00822431" w:rsidRPr="004A129F" w:rsidRDefault="00822431" w:rsidP="00F064CD">
            <w:pPr>
              <w:rPr>
                <w:rFonts w:cs="Times New Roman"/>
                <w:szCs w:val="21"/>
              </w:rPr>
            </w:pPr>
            <w:r w:rsidRPr="004A129F">
              <w:rPr>
                <w:rFonts w:cs="Times New Roman"/>
                <w:szCs w:val="21"/>
              </w:rPr>
              <w:t>49.24</w:t>
            </w:r>
          </w:p>
        </w:tc>
        <w:tc>
          <w:tcPr>
            <w:tcW w:w="1935" w:type="dxa"/>
            <w:tcBorders>
              <w:bottom w:val="single" w:sz="12" w:space="0" w:color="auto"/>
            </w:tcBorders>
          </w:tcPr>
          <w:p w14:paraId="3ACA75BF" w14:textId="77777777" w:rsidR="00822431" w:rsidRPr="004A129F" w:rsidRDefault="00822431" w:rsidP="00F064CD">
            <w:pPr>
              <w:rPr>
                <w:rFonts w:cs="Times New Roman"/>
                <w:szCs w:val="21"/>
              </w:rPr>
            </w:pPr>
            <w:r w:rsidRPr="004A129F">
              <w:rPr>
                <w:rFonts w:cs="Times New Roman"/>
                <w:szCs w:val="21"/>
              </w:rPr>
              <w:t>86.08</w:t>
            </w:r>
          </w:p>
        </w:tc>
        <w:tc>
          <w:tcPr>
            <w:tcW w:w="959" w:type="dxa"/>
            <w:tcBorders>
              <w:bottom w:val="single" w:sz="12" w:space="0" w:color="auto"/>
            </w:tcBorders>
          </w:tcPr>
          <w:p w14:paraId="0413F2A9" w14:textId="77777777" w:rsidR="00822431" w:rsidRPr="004A129F" w:rsidRDefault="00822431" w:rsidP="00F064CD">
            <w:pPr>
              <w:rPr>
                <w:rFonts w:cs="Times New Roman"/>
                <w:szCs w:val="21"/>
              </w:rPr>
            </w:pPr>
            <w:r w:rsidRPr="004A129F">
              <w:rPr>
                <w:rFonts w:cs="Times New Roman"/>
                <w:szCs w:val="21"/>
              </w:rPr>
              <w:t>0.42</w:t>
            </w:r>
          </w:p>
        </w:tc>
      </w:tr>
    </w:tbl>
    <w:p w14:paraId="1ABF0F75" w14:textId="77777777" w:rsidR="00822431" w:rsidRPr="004A129F" w:rsidRDefault="00822431" w:rsidP="00AF10F3">
      <w:pPr>
        <w:tabs>
          <w:tab w:val="left" w:pos="1020"/>
        </w:tabs>
        <w:rPr>
          <w:rFonts w:cs="Times New Roman"/>
        </w:rPr>
      </w:pPr>
      <w:r w:rsidRPr="004A129F">
        <w:rPr>
          <w:rFonts w:cs="Times New Roman"/>
        </w:rPr>
        <w:t xml:space="preserve">Note. </w:t>
      </w:r>
      <w:proofErr w:type="spellStart"/>
      <w:r w:rsidRPr="004A129F">
        <w:rPr>
          <w:rFonts w:cs="Times New Roman"/>
        </w:rPr>
        <w:t>pD</w:t>
      </w:r>
      <w:proofErr w:type="spellEnd"/>
      <w:r w:rsidRPr="004A129F">
        <w:rPr>
          <w:rFonts w:cs="Times New Roman"/>
        </w:rPr>
        <w:t>: effective number of parameters; DIC: Deviance Information Criterion; SD: standard deviation; UME: unrelated mean effects.</w:t>
      </w:r>
    </w:p>
    <w:p w14:paraId="2EC0CA41" w14:textId="77777777" w:rsidR="00822431" w:rsidRPr="004A129F" w:rsidRDefault="00822431" w:rsidP="00F064CD">
      <w:pPr>
        <w:tabs>
          <w:tab w:val="left" w:pos="1020"/>
        </w:tabs>
        <w:jc w:val="center"/>
        <w:rPr>
          <w:rFonts w:cs="Times New Roman"/>
        </w:rPr>
      </w:pPr>
      <w:r w:rsidRPr="004A129F">
        <w:rPr>
          <w:rFonts w:cs="Times New Roman"/>
          <w:noProof/>
        </w:rPr>
        <w:lastRenderedPageBreak/>
        <w:drawing>
          <wp:anchor distT="0" distB="0" distL="114300" distR="114300" simplePos="0" relativeHeight="251660288" behindDoc="0" locked="0" layoutInCell="1" allowOverlap="1" wp14:anchorId="54A40E6C" wp14:editId="34CA3AA6">
            <wp:simplePos x="0" y="0"/>
            <wp:positionH relativeFrom="column">
              <wp:posOffset>0</wp:posOffset>
            </wp:positionH>
            <wp:positionV relativeFrom="paragraph">
              <wp:posOffset>92905</wp:posOffset>
            </wp:positionV>
            <wp:extent cx="5274310" cy="2591435"/>
            <wp:effectExtent l="0" t="0" r="2540" b="0"/>
            <wp:wrapTopAndBottom/>
            <wp:docPr id="7523842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384220" name=""/>
                    <pic:cNvPicPr/>
                  </pic:nvPicPr>
                  <pic:blipFill>
                    <a:blip r:embed="rId9"/>
                    <a:stretch>
                      <a:fillRect/>
                    </a:stretch>
                  </pic:blipFill>
                  <pic:spPr>
                    <a:xfrm>
                      <a:off x="0" y="0"/>
                      <a:ext cx="5274310" cy="2591435"/>
                    </a:xfrm>
                    <a:prstGeom prst="rect">
                      <a:avLst/>
                    </a:prstGeom>
                  </pic:spPr>
                </pic:pic>
              </a:graphicData>
            </a:graphic>
          </wp:anchor>
        </w:drawing>
      </w:r>
      <w:r w:rsidRPr="004A129F">
        <w:rPr>
          <w:rFonts w:cs="Times New Roman"/>
        </w:rPr>
        <w:t>Figure S2. Consistency assessment between the consistency and UME models</w:t>
      </w:r>
    </w:p>
    <w:p w14:paraId="351BF5C8" w14:textId="6C8D75C8" w:rsidR="00822431" w:rsidRPr="004A129F" w:rsidRDefault="00B23D68" w:rsidP="00826591">
      <w:pPr>
        <w:pStyle w:val="2"/>
      </w:pPr>
      <w:bookmarkStart w:id="11" w:name="_Toc224769435"/>
      <w:r>
        <w:rPr>
          <w:rFonts w:hint="eastAsia"/>
        </w:rPr>
        <w:t>2</w:t>
      </w:r>
      <w:r w:rsidR="00822431" w:rsidRPr="004A129F">
        <w:t>.3 Transitivity</w:t>
      </w:r>
      <w:bookmarkEnd w:id="11"/>
    </w:p>
    <w:p w14:paraId="723250A5" w14:textId="0F4CBE15" w:rsidR="00826591" w:rsidRPr="00826591" w:rsidRDefault="00822431" w:rsidP="00826591">
      <w:pPr>
        <w:ind w:firstLineChars="200" w:firstLine="480"/>
        <w:rPr>
          <w:rFonts w:eastAsiaTheme="minorEastAsia" w:cs="Times New Roman"/>
        </w:rPr>
      </w:pPr>
      <w:r w:rsidRPr="004A129F">
        <w:rPr>
          <w:rFonts w:cs="Times New Roman"/>
        </w:rPr>
        <w:t xml:space="preserve">Transitivity was evaluated at the treatment level using the MBNMA node-splitting method, which contrasts posterior distributions derived from direct and indirect sources of evidence. Figure </w:t>
      </w:r>
      <w:r w:rsidRPr="004A129F">
        <w:rPr>
          <w:rFonts w:eastAsiaTheme="minorEastAsia" w:cs="Times New Roman"/>
        </w:rPr>
        <w:t>S</w:t>
      </w:r>
      <w:r w:rsidRPr="004A129F">
        <w:rPr>
          <w:rFonts w:cs="Times New Roman"/>
        </w:rPr>
        <w:t>3 presents the node-splitting posterior density plots, displaying direct (solid) and indirect (dashed) evidence for each treatment comparison. The pronounced overlap between these distributions supports the assumption of good transitivity across the network.</w:t>
      </w:r>
    </w:p>
    <w:p w14:paraId="7607C84E" w14:textId="77777777" w:rsidR="00822431" w:rsidRPr="004A129F" w:rsidRDefault="00822431" w:rsidP="00826591">
      <w:pPr>
        <w:rPr>
          <w:rFonts w:eastAsiaTheme="minorEastAsia" w:cs="Times New Roman"/>
        </w:rPr>
      </w:pPr>
      <w:r w:rsidRPr="004A129F">
        <w:rPr>
          <w:rFonts w:cs="Times New Roman"/>
          <w:noProof/>
        </w:rPr>
        <w:drawing>
          <wp:anchor distT="0" distB="0" distL="114300" distR="114300" simplePos="0" relativeHeight="251665408" behindDoc="0" locked="0" layoutInCell="1" allowOverlap="1" wp14:anchorId="4D38BDFB" wp14:editId="5A44A671">
            <wp:simplePos x="0" y="0"/>
            <wp:positionH relativeFrom="column">
              <wp:posOffset>831850</wp:posOffset>
            </wp:positionH>
            <wp:positionV relativeFrom="paragraph">
              <wp:posOffset>222250</wp:posOffset>
            </wp:positionV>
            <wp:extent cx="3680460" cy="2980690"/>
            <wp:effectExtent l="0" t="0" r="0" b="0"/>
            <wp:wrapTopAndBottom/>
            <wp:docPr id="14047955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593" r="13080"/>
                    <a:stretch>
                      <a:fillRect/>
                    </a:stretch>
                  </pic:blipFill>
                  <pic:spPr bwMode="auto">
                    <a:xfrm>
                      <a:off x="0" y="0"/>
                      <a:ext cx="3680460" cy="2980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9C60EF" w14:textId="77777777" w:rsidR="00822431" w:rsidRPr="004A129F" w:rsidRDefault="00822431" w:rsidP="00C756CD">
      <w:pPr>
        <w:tabs>
          <w:tab w:val="left" w:pos="1020"/>
        </w:tabs>
        <w:jc w:val="center"/>
        <w:rPr>
          <w:rFonts w:cs="Times New Roman"/>
        </w:rPr>
      </w:pPr>
      <w:r w:rsidRPr="004A129F">
        <w:rPr>
          <w:rFonts w:cs="Times New Roman"/>
        </w:rPr>
        <w:t xml:space="preserve">Figure S3. </w:t>
      </w:r>
      <w:r w:rsidRPr="004A129F">
        <w:rPr>
          <w:rFonts w:cs="Times New Roman"/>
          <w:highlight w:val="white"/>
        </w:rPr>
        <w:t>Node-splitting analysis (density plot).</w:t>
      </w:r>
      <w:r w:rsidRPr="004A129F">
        <w:rPr>
          <w:rFonts w:cs="Times New Roman"/>
        </w:rPr>
        <w:t xml:space="preserve"> AT: Aerobic Training; CG: control group; MPA: Mixed Physical Activity; RE: Resistance Training.</w:t>
      </w:r>
    </w:p>
    <w:p w14:paraId="38BB26DA" w14:textId="24DA271E" w:rsidR="00822431" w:rsidRPr="004A129F" w:rsidRDefault="008B5305" w:rsidP="00C756CD">
      <w:pPr>
        <w:pStyle w:val="1"/>
        <w:rPr>
          <w:rFonts w:cs="Times New Roman"/>
          <w:highlight w:val="white"/>
          <w:lang w:eastAsia="en-GB"/>
        </w:rPr>
      </w:pPr>
      <w:bookmarkStart w:id="12" w:name="_Toc224769436"/>
      <w:r>
        <w:rPr>
          <w:rFonts w:eastAsiaTheme="minorEastAsia" w:cs="Times New Roman" w:hint="eastAsia"/>
          <w:highlight w:val="white"/>
        </w:rPr>
        <w:t>3</w:t>
      </w:r>
      <w:r w:rsidR="00822431" w:rsidRPr="004A129F">
        <w:rPr>
          <w:rFonts w:eastAsiaTheme="minorEastAsia" w:cs="Times New Roman"/>
          <w:highlight w:val="white"/>
        </w:rPr>
        <w:t xml:space="preserve">. </w:t>
      </w:r>
      <w:r w:rsidR="00822431" w:rsidRPr="004A129F">
        <w:rPr>
          <w:rFonts w:cs="Times New Roman"/>
          <w:highlight w:val="white"/>
          <w:lang w:eastAsia="en-GB"/>
        </w:rPr>
        <w:t xml:space="preserve">Supplementary </w:t>
      </w:r>
      <w:r w:rsidR="00822431" w:rsidRPr="004A129F">
        <w:rPr>
          <w:rFonts w:eastAsiaTheme="minorEastAsia" w:cs="Times New Roman"/>
          <w:highlight w:val="white"/>
        </w:rPr>
        <w:t>F</w:t>
      </w:r>
      <w:r w:rsidR="00822431" w:rsidRPr="004A129F">
        <w:rPr>
          <w:rFonts w:cs="Times New Roman"/>
          <w:highlight w:val="white"/>
          <w:lang w:eastAsia="en-GB"/>
        </w:rPr>
        <w:t xml:space="preserve">ile </w:t>
      </w:r>
      <w:r>
        <w:rPr>
          <w:rFonts w:eastAsiaTheme="minorEastAsia" w:cs="Times New Roman" w:hint="eastAsia"/>
          <w:highlight w:val="white"/>
        </w:rPr>
        <w:t>3</w:t>
      </w:r>
      <w:r w:rsidR="00822431" w:rsidRPr="004A129F">
        <w:rPr>
          <w:rFonts w:cs="Times New Roman"/>
          <w:highlight w:val="white"/>
          <w:lang w:eastAsia="en-GB"/>
        </w:rPr>
        <w:t>: Non-linear functions and models fit comparison</w:t>
      </w:r>
      <w:bookmarkEnd w:id="12"/>
    </w:p>
    <w:p w14:paraId="7ECE46E4" w14:textId="77777777" w:rsidR="00822431" w:rsidRPr="004A129F" w:rsidRDefault="00822431" w:rsidP="00FF7747">
      <w:pPr>
        <w:ind w:firstLineChars="200" w:firstLine="480"/>
        <w:rPr>
          <w:rFonts w:cs="Times New Roman"/>
          <w:highlight w:val="white"/>
        </w:rPr>
      </w:pPr>
      <w:r w:rsidRPr="004A129F">
        <w:rPr>
          <w:rFonts w:cs="Times New Roman"/>
          <w:highlight w:val="white"/>
          <w:lang w:eastAsia="en-GB"/>
        </w:rPr>
        <w:t>To identify the most appropriate functional form for the non-linear association between exercise dose and eGFR, we first plotted the observed effects across exercise types and dose levels (</w:t>
      </w:r>
      <w:r w:rsidRPr="004A129F">
        <w:rPr>
          <w:rFonts w:cs="Times New Roman"/>
          <w:lang w:eastAsia="en-GB"/>
        </w:rPr>
        <w:t>Figure S4</w:t>
      </w:r>
      <w:r w:rsidRPr="004A129F">
        <w:rPr>
          <w:rFonts w:cs="Times New Roman"/>
          <w:highlight w:val="white"/>
          <w:lang w:eastAsia="en-GB"/>
        </w:rPr>
        <w:t xml:space="preserve">). We then performed a split network meta-analysis (Split NMA), treating </w:t>
      </w:r>
      <w:r w:rsidRPr="004A129F">
        <w:rPr>
          <w:rFonts w:cs="Times New Roman"/>
          <w:highlight w:val="white"/>
          <w:lang w:eastAsia="en-GB"/>
        </w:rPr>
        <w:lastRenderedPageBreak/>
        <w:t>each dose as a separate intervention under a random-effects model, to visualize dose-specific effects relative to control for exploratory purposes (</w:t>
      </w:r>
      <w:r w:rsidRPr="004A129F">
        <w:rPr>
          <w:rFonts w:cs="Times New Roman"/>
          <w:lang w:eastAsia="en-GB"/>
        </w:rPr>
        <w:t>Figure S</w:t>
      </w:r>
      <w:r w:rsidRPr="004A129F">
        <w:rPr>
          <w:rFonts w:cs="Times New Roman"/>
        </w:rPr>
        <w:t>5</w:t>
      </w:r>
      <w:r w:rsidRPr="004A129F">
        <w:rPr>
          <w:rFonts w:cs="Times New Roman"/>
          <w:highlight w:val="white"/>
          <w:lang w:eastAsia="en-GB"/>
        </w:rPr>
        <w:t>).</w:t>
      </w:r>
    </w:p>
    <w:p w14:paraId="4A82A6E4" w14:textId="77777777" w:rsidR="00822431" w:rsidRPr="004A129F" w:rsidRDefault="00822431" w:rsidP="00C756CD">
      <w:pPr>
        <w:tabs>
          <w:tab w:val="left" w:pos="1020"/>
        </w:tabs>
        <w:jc w:val="center"/>
        <w:rPr>
          <w:rFonts w:cs="Times New Roman"/>
          <w:highlight w:val="white"/>
        </w:rPr>
      </w:pPr>
      <w:r w:rsidRPr="004A129F">
        <w:rPr>
          <w:rFonts w:cs="Times New Roman"/>
          <w:noProof/>
        </w:rPr>
        <w:drawing>
          <wp:anchor distT="0" distB="0" distL="114300" distR="114300" simplePos="0" relativeHeight="251661312" behindDoc="0" locked="0" layoutInCell="1" allowOverlap="1" wp14:anchorId="04C2F998" wp14:editId="46EDEA00">
            <wp:simplePos x="0" y="0"/>
            <wp:positionH relativeFrom="column">
              <wp:posOffset>0</wp:posOffset>
            </wp:positionH>
            <wp:positionV relativeFrom="paragraph">
              <wp:posOffset>89730</wp:posOffset>
            </wp:positionV>
            <wp:extent cx="5697855" cy="3780790"/>
            <wp:effectExtent l="0" t="0" r="0" b="0"/>
            <wp:wrapTopAndBottom/>
            <wp:docPr id="19306405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640545" name=""/>
                    <pic:cNvPicPr/>
                  </pic:nvPicPr>
                  <pic:blipFill>
                    <a:blip r:embed="rId11"/>
                    <a:stretch>
                      <a:fillRect/>
                    </a:stretch>
                  </pic:blipFill>
                  <pic:spPr>
                    <a:xfrm>
                      <a:off x="0" y="0"/>
                      <a:ext cx="5697855" cy="3780790"/>
                    </a:xfrm>
                    <a:prstGeom prst="rect">
                      <a:avLst/>
                    </a:prstGeom>
                  </pic:spPr>
                </pic:pic>
              </a:graphicData>
            </a:graphic>
          </wp:anchor>
        </w:drawing>
      </w:r>
      <w:bookmarkStart w:id="13" w:name="_Hlk211177104"/>
      <w:r w:rsidRPr="004A129F">
        <w:rPr>
          <w:rFonts w:cs="Times New Roman"/>
        </w:rPr>
        <w:t>Figure S4</w:t>
      </w:r>
      <w:bookmarkEnd w:id="13"/>
      <w:r w:rsidRPr="004A129F">
        <w:rPr>
          <w:rFonts w:cs="Times New Roman"/>
        </w:rPr>
        <w:t>. Observed dose–response relationships across exercise types.</w:t>
      </w:r>
    </w:p>
    <w:p w14:paraId="114961A8" w14:textId="77777777" w:rsidR="00822431" w:rsidRPr="004A129F" w:rsidRDefault="00822431" w:rsidP="00C756CD">
      <w:pPr>
        <w:tabs>
          <w:tab w:val="left" w:pos="1020"/>
        </w:tabs>
        <w:jc w:val="center"/>
        <w:rPr>
          <w:rFonts w:eastAsiaTheme="minorEastAsia" w:cs="Times New Roman"/>
          <w:kern w:val="0"/>
          <w:highlight w:val="white"/>
          <w14:ligatures w14:val="none"/>
        </w:rPr>
      </w:pPr>
      <w:r w:rsidRPr="004A129F">
        <w:rPr>
          <w:rFonts w:cs="Times New Roman"/>
          <w:noProof/>
        </w:rPr>
        <w:drawing>
          <wp:anchor distT="0" distB="0" distL="114300" distR="114300" simplePos="0" relativeHeight="251662336" behindDoc="0" locked="0" layoutInCell="1" allowOverlap="1" wp14:anchorId="3036DB2A" wp14:editId="4382B9F1">
            <wp:simplePos x="0" y="0"/>
            <wp:positionH relativeFrom="column">
              <wp:posOffset>0</wp:posOffset>
            </wp:positionH>
            <wp:positionV relativeFrom="paragraph">
              <wp:posOffset>41031</wp:posOffset>
            </wp:positionV>
            <wp:extent cx="5697855" cy="4074795"/>
            <wp:effectExtent l="0" t="0" r="0" b="1905"/>
            <wp:wrapTopAndBottom/>
            <wp:docPr id="5712477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247754" name=""/>
                    <pic:cNvPicPr/>
                  </pic:nvPicPr>
                  <pic:blipFill>
                    <a:blip r:embed="rId12"/>
                    <a:stretch>
                      <a:fillRect/>
                    </a:stretch>
                  </pic:blipFill>
                  <pic:spPr>
                    <a:xfrm>
                      <a:off x="0" y="0"/>
                      <a:ext cx="5697855" cy="4074795"/>
                    </a:xfrm>
                    <a:prstGeom prst="rect">
                      <a:avLst/>
                    </a:prstGeom>
                  </pic:spPr>
                </pic:pic>
              </a:graphicData>
            </a:graphic>
          </wp:anchor>
        </w:drawing>
      </w:r>
      <w:r w:rsidRPr="004A129F">
        <w:rPr>
          <w:rFonts w:cs="Times New Roman"/>
        </w:rPr>
        <w:t xml:space="preserve">Figure S5. </w:t>
      </w:r>
      <w:r w:rsidRPr="004A129F">
        <w:rPr>
          <w:rFonts w:cs="Times New Roman"/>
          <w:highlight w:val="white"/>
        </w:rPr>
        <w:t>Split network meta-analysis treating each dose as a distinct intervention.</w:t>
      </w:r>
    </w:p>
    <w:p w14:paraId="473421ED" w14:textId="0CA55139" w:rsidR="00822431" w:rsidRPr="004A129F" w:rsidRDefault="00822431" w:rsidP="00FF7747">
      <w:pPr>
        <w:ind w:firstLineChars="200" w:firstLine="480"/>
        <w:rPr>
          <w:rFonts w:cs="Times New Roman"/>
          <w:highlight w:val="white"/>
        </w:rPr>
      </w:pPr>
      <w:r w:rsidRPr="004A129F">
        <w:rPr>
          <w:rFonts w:cs="Times New Roman"/>
          <w:highlight w:val="white"/>
          <w:lang w:eastAsia="en-GB"/>
        </w:rPr>
        <w:lastRenderedPageBreak/>
        <w:t>Guided by these preliminary patterns, we fitted Emax, restricted cubic spline (RCS), quadratic</w:t>
      </w:r>
      <w:r w:rsidRPr="004A129F">
        <w:rPr>
          <w:rFonts w:cs="Times New Roman"/>
          <w:lang w:eastAsia="en-GB"/>
        </w:rPr>
        <w:t>, and B-spline models</w:t>
      </w:r>
      <w:r w:rsidRPr="004A129F">
        <w:rPr>
          <w:rFonts w:cs="Times New Roman"/>
          <w:highlight w:val="white"/>
          <w:lang w:eastAsia="en-GB"/>
        </w:rPr>
        <w:t xml:space="preserve"> within an MBNMA framework. Model performance was evaluated using the deviance information criterion (DIC), effective number of parameters (</w:t>
      </w:r>
      <w:proofErr w:type="spellStart"/>
      <w:r w:rsidRPr="004A129F">
        <w:rPr>
          <w:rFonts w:cs="Times New Roman"/>
          <w:highlight w:val="white"/>
          <w:lang w:eastAsia="en-GB"/>
        </w:rPr>
        <w:t>pD</w:t>
      </w:r>
      <w:proofErr w:type="spellEnd"/>
      <w:r w:rsidRPr="004A129F">
        <w:rPr>
          <w:rFonts w:cs="Times New Roman"/>
          <w:highlight w:val="white"/>
          <w:lang w:eastAsia="en-GB"/>
        </w:rPr>
        <w:t>), and residual deviance (Table S</w:t>
      </w:r>
      <w:r w:rsidR="008B5305">
        <w:rPr>
          <w:rFonts w:eastAsiaTheme="minorEastAsia" w:cs="Times New Roman" w:hint="eastAsia"/>
          <w:highlight w:val="white"/>
        </w:rPr>
        <w:t>8</w:t>
      </w:r>
      <w:r w:rsidRPr="004A129F">
        <w:rPr>
          <w:rFonts w:cs="Times New Roman"/>
          <w:highlight w:val="white"/>
          <w:lang w:eastAsia="en-GB"/>
        </w:rPr>
        <w:t xml:space="preserve">). The </w:t>
      </w:r>
      <w:r w:rsidRPr="004A129F">
        <w:rPr>
          <w:rFonts w:cs="Times New Roman"/>
          <w:lang w:eastAsia="en-GB"/>
        </w:rPr>
        <w:t>Emax</w:t>
      </w:r>
      <w:r w:rsidRPr="004A129F">
        <w:rPr>
          <w:rFonts w:cs="Times New Roman"/>
          <w:highlight w:val="white"/>
          <w:lang w:eastAsia="en-GB"/>
        </w:rPr>
        <w:t xml:space="preserve"> model yielded the lowest DIC (</w:t>
      </w:r>
      <w:r w:rsidRPr="004A129F">
        <w:rPr>
          <w:rFonts w:cs="Times New Roman"/>
          <w:lang w:eastAsia="en-GB"/>
        </w:rPr>
        <w:t>89.14</w:t>
      </w:r>
      <w:r w:rsidRPr="004A129F">
        <w:rPr>
          <w:rFonts w:cs="Times New Roman"/>
          <w:highlight w:val="white"/>
          <w:lang w:eastAsia="en-GB"/>
        </w:rPr>
        <w:t>), reflecting the optimal balance between fit and model complexity. Deviance diagnostics (Figure S</w:t>
      </w:r>
      <w:r w:rsidRPr="004A129F">
        <w:rPr>
          <w:rFonts w:eastAsiaTheme="minorEastAsia" w:cs="Times New Roman"/>
          <w:highlight w:val="white"/>
        </w:rPr>
        <w:t>6</w:t>
      </w:r>
      <w:r w:rsidRPr="004A129F">
        <w:rPr>
          <w:rFonts w:cs="Times New Roman"/>
          <w:highlight w:val="white"/>
          <w:lang w:eastAsia="en-GB"/>
        </w:rPr>
        <w:t>) further supported adequate model calibration, with most posterior mean residuals close to 1.</w:t>
      </w:r>
    </w:p>
    <w:p w14:paraId="36066E45" w14:textId="0578DAA4" w:rsidR="00822431" w:rsidRPr="004A129F" w:rsidRDefault="00822431" w:rsidP="00C756CD">
      <w:pPr>
        <w:rPr>
          <w:rFonts w:cs="Times New Roman"/>
          <w:b/>
        </w:rPr>
      </w:pPr>
      <w:r w:rsidRPr="004A129F">
        <w:rPr>
          <w:rFonts w:cs="Times New Roman"/>
        </w:rPr>
        <w:t>Table S</w:t>
      </w:r>
      <w:r w:rsidR="008B5305">
        <w:rPr>
          <w:rFonts w:eastAsiaTheme="minorEastAsia" w:cs="Times New Roman" w:hint="eastAsia"/>
        </w:rPr>
        <w:t>8</w:t>
      </w:r>
      <w:r w:rsidRPr="004A129F">
        <w:rPr>
          <w:rFonts w:cs="Times New Roman"/>
        </w:rPr>
        <w:t>. Comparison of non-linear functions for dose–response modelling</w:t>
      </w:r>
    </w:p>
    <w:tbl>
      <w:tblPr>
        <w:tblStyle w:val="af5"/>
        <w:tblW w:w="76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00" w:firstRow="0" w:lastRow="0" w:firstColumn="0" w:lastColumn="0" w:noHBand="0" w:noVBand="1"/>
      </w:tblPr>
      <w:tblGrid>
        <w:gridCol w:w="2517"/>
        <w:gridCol w:w="1341"/>
        <w:gridCol w:w="1341"/>
        <w:gridCol w:w="1464"/>
        <w:gridCol w:w="992"/>
      </w:tblGrid>
      <w:tr w:rsidR="00822431" w:rsidRPr="004A129F" w14:paraId="25EE9189" w14:textId="77777777" w:rsidTr="00826591">
        <w:trPr>
          <w:trHeight w:val="510"/>
          <w:jc w:val="center"/>
        </w:trPr>
        <w:tc>
          <w:tcPr>
            <w:tcW w:w="2517" w:type="dxa"/>
            <w:tcBorders>
              <w:top w:val="single" w:sz="12" w:space="0" w:color="auto"/>
              <w:bottom w:val="single" w:sz="6" w:space="0" w:color="auto"/>
            </w:tcBorders>
          </w:tcPr>
          <w:p w14:paraId="2FC1197F" w14:textId="77777777" w:rsidR="00822431" w:rsidRPr="004A129F" w:rsidRDefault="00822431" w:rsidP="0045258D">
            <w:pPr>
              <w:widowControl/>
              <w:rPr>
                <w:rFonts w:cs="Times New Roman"/>
                <w:b/>
                <w:kern w:val="0"/>
                <w:lang w:eastAsia="en-GB"/>
                <w14:ligatures w14:val="none"/>
              </w:rPr>
            </w:pPr>
            <w:r w:rsidRPr="004A129F">
              <w:rPr>
                <w:rFonts w:cs="Times New Roman"/>
                <w:b/>
                <w:kern w:val="0"/>
                <w:lang w:eastAsia="en-GB"/>
                <w14:ligatures w14:val="none"/>
              </w:rPr>
              <w:t>Model</w:t>
            </w:r>
          </w:p>
        </w:tc>
        <w:tc>
          <w:tcPr>
            <w:tcW w:w="1341" w:type="dxa"/>
            <w:tcBorders>
              <w:top w:val="single" w:sz="12" w:space="0" w:color="auto"/>
              <w:bottom w:val="single" w:sz="6" w:space="0" w:color="auto"/>
            </w:tcBorders>
          </w:tcPr>
          <w:p w14:paraId="1DFBDB1B" w14:textId="77777777" w:rsidR="00822431" w:rsidRPr="004A129F" w:rsidRDefault="00822431" w:rsidP="0045258D">
            <w:pPr>
              <w:widowControl/>
              <w:rPr>
                <w:rFonts w:cs="Times New Roman"/>
                <w:b/>
                <w:kern w:val="0"/>
                <w:lang w:eastAsia="en-GB"/>
                <w14:ligatures w14:val="none"/>
              </w:rPr>
            </w:pPr>
            <w:r w:rsidRPr="004A129F">
              <w:rPr>
                <w:rFonts w:cs="Times New Roman"/>
                <w:b/>
                <w:kern w:val="0"/>
                <w:lang w:eastAsia="en-GB"/>
                <w14:ligatures w14:val="none"/>
              </w:rPr>
              <w:t>DIC</w:t>
            </w:r>
          </w:p>
        </w:tc>
        <w:tc>
          <w:tcPr>
            <w:tcW w:w="1341" w:type="dxa"/>
            <w:tcBorders>
              <w:top w:val="single" w:sz="12" w:space="0" w:color="auto"/>
              <w:bottom w:val="single" w:sz="6" w:space="0" w:color="auto"/>
            </w:tcBorders>
          </w:tcPr>
          <w:p w14:paraId="6211569A" w14:textId="77777777" w:rsidR="00822431" w:rsidRPr="004A129F" w:rsidRDefault="00822431" w:rsidP="0045258D">
            <w:pPr>
              <w:widowControl/>
              <w:rPr>
                <w:rFonts w:cs="Times New Roman"/>
                <w:b/>
                <w:kern w:val="0"/>
                <w:lang w:eastAsia="en-GB"/>
                <w14:ligatures w14:val="none"/>
              </w:rPr>
            </w:pPr>
            <w:proofErr w:type="spellStart"/>
            <w:r w:rsidRPr="004A129F">
              <w:rPr>
                <w:rFonts w:cs="Times New Roman"/>
                <w:b/>
                <w:kern w:val="0"/>
                <w:lang w:eastAsia="en-GB"/>
                <w14:ligatures w14:val="none"/>
              </w:rPr>
              <w:t>pD</w:t>
            </w:r>
            <w:proofErr w:type="spellEnd"/>
          </w:p>
        </w:tc>
        <w:tc>
          <w:tcPr>
            <w:tcW w:w="1464" w:type="dxa"/>
            <w:tcBorders>
              <w:top w:val="single" w:sz="12" w:space="0" w:color="auto"/>
              <w:bottom w:val="single" w:sz="6" w:space="0" w:color="auto"/>
            </w:tcBorders>
          </w:tcPr>
          <w:p w14:paraId="4E3429D6" w14:textId="77777777" w:rsidR="00822431" w:rsidRPr="004A129F" w:rsidRDefault="00822431" w:rsidP="0045258D">
            <w:pPr>
              <w:widowControl/>
              <w:rPr>
                <w:rFonts w:cs="Times New Roman"/>
                <w:b/>
                <w:kern w:val="0"/>
                <w:lang w:eastAsia="en-GB"/>
                <w14:ligatures w14:val="none"/>
              </w:rPr>
            </w:pPr>
            <w:proofErr w:type="spellStart"/>
            <w:r w:rsidRPr="004A129F">
              <w:rPr>
                <w:rFonts w:cs="Times New Roman"/>
                <w:b/>
                <w:kern w:val="0"/>
                <w:lang w:eastAsia="en-GB"/>
                <w14:ligatures w14:val="none"/>
              </w:rPr>
              <w:t>ResDev</w:t>
            </w:r>
            <w:proofErr w:type="spellEnd"/>
          </w:p>
        </w:tc>
        <w:tc>
          <w:tcPr>
            <w:tcW w:w="992" w:type="dxa"/>
            <w:tcBorders>
              <w:top w:val="single" w:sz="12" w:space="0" w:color="auto"/>
              <w:bottom w:val="single" w:sz="6" w:space="0" w:color="auto"/>
            </w:tcBorders>
          </w:tcPr>
          <w:p w14:paraId="4235D30E" w14:textId="77777777" w:rsidR="00822431" w:rsidRPr="004A129F" w:rsidRDefault="00822431" w:rsidP="0045258D">
            <w:pPr>
              <w:widowControl/>
              <w:rPr>
                <w:rFonts w:cs="Times New Roman"/>
              </w:rPr>
            </w:pPr>
            <w:r w:rsidRPr="004A129F">
              <w:rPr>
                <w:rFonts w:cs="Times New Roman"/>
                <w:b/>
                <w:kern w:val="0"/>
                <w:lang w:eastAsia="en-GB"/>
                <w14:ligatures w14:val="none"/>
              </w:rPr>
              <w:t>Rank</w:t>
            </w:r>
          </w:p>
        </w:tc>
      </w:tr>
      <w:tr w:rsidR="00822431" w:rsidRPr="004A129F" w14:paraId="383D8F17" w14:textId="77777777" w:rsidTr="00826591">
        <w:trPr>
          <w:trHeight w:val="346"/>
          <w:jc w:val="center"/>
        </w:trPr>
        <w:tc>
          <w:tcPr>
            <w:tcW w:w="2517" w:type="dxa"/>
            <w:tcBorders>
              <w:top w:val="single" w:sz="6" w:space="0" w:color="auto"/>
            </w:tcBorders>
          </w:tcPr>
          <w:p w14:paraId="4C51F941" w14:textId="77777777" w:rsidR="00822431" w:rsidRPr="004A129F" w:rsidRDefault="00822431" w:rsidP="0045258D">
            <w:pPr>
              <w:widowControl/>
              <w:rPr>
                <w:rFonts w:cs="Times New Roman"/>
                <w:kern w:val="0"/>
                <w14:ligatures w14:val="none"/>
              </w:rPr>
            </w:pPr>
            <w:r w:rsidRPr="004A129F">
              <w:rPr>
                <w:rFonts w:cs="Times New Roman"/>
                <w:kern w:val="0"/>
                <w:lang w:eastAsia="en-GB"/>
                <w14:ligatures w14:val="none"/>
              </w:rPr>
              <w:t>Emax</w:t>
            </w:r>
          </w:p>
        </w:tc>
        <w:tc>
          <w:tcPr>
            <w:tcW w:w="1341" w:type="dxa"/>
            <w:tcBorders>
              <w:top w:val="single" w:sz="6" w:space="0" w:color="auto"/>
            </w:tcBorders>
          </w:tcPr>
          <w:p w14:paraId="7FD40D33" w14:textId="77777777" w:rsidR="00822431" w:rsidRPr="004A129F" w:rsidRDefault="00822431" w:rsidP="0045258D">
            <w:pPr>
              <w:tabs>
                <w:tab w:val="left" w:pos="1020"/>
              </w:tabs>
              <w:spacing w:after="160" w:line="278" w:lineRule="auto"/>
              <w:rPr>
                <w:rFonts w:cs="Times New Roman"/>
              </w:rPr>
            </w:pPr>
            <w:bookmarkStart w:id="14" w:name="_Hlk212117755"/>
            <w:r w:rsidRPr="004A129F">
              <w:rPr>
                <w:rFonts w:cs="Times New Roman"/>
              </w:rPr>
              <w:t>89.14</w:t>
            </w:r>
            <w:bookmarkEnd w:id="14"/>
          </w:p>
        </w:tc>
        <w:tc>
          <w:tcPr>
            <w:tcW w:w="1341" w:type="dxa"/>
            <w:tcBorders>
              <w:top w:val="single" w:sz="6" w:space="0" w:color="auto"/>
            </w:tcBorders>
          </w:tcPr>
          <w:p w14:paraId="050B4E86" w14:textId="77777777" w:rsidR="00822431" w:rsidRPr="004A129F" w:rsidRDefault="00822431" w:rsidP="0045258D">
            <w:pPr>
              <w:widowControl/>
              <w:rPr>
                <w:rFonts w:cs="Times New Roman"/>
                <w:kern w:val="0"/>
                <w14:ligatures w14:val="none"/>
              </w:rPr>
            </w:pPr>
            <w:r w:rsidRPr="004A129F">
              <w:rPr>
                <w:rFonts w:cs="Times New Roman"/>
              </w:rPr>
              <w:t>36.97</w:t>
            </w:r>
          </w:p>
        </w:tc>
        <w:tc>
          <w:tcPr>
            <w:tcW w:w="1464" w:type="dxa"/>
            <w:tcBorders>
              <w:top w:val="single" w:sz="6" w:space="0" w:color="auto"/>
            </w:tcBorders>
          </w:tcPr>
          <w:p w14:paraId="1DD01ADC" w14:textId="77777777" w:rsidR="00822431" w:rsidRPr="004A129F" w:rsidRDefault="00822431" w:rsidP="0045258D">
            <w:pPr>
              <w:widowControl/>
              <w:rPr>
                <w:rFonts w:cs="Times New Roman"/>
                <w:kern w:val="0"/>
                <w14:ligatures w14:val="none"/>
              </w:rPr>
            </w:pPr>
            <w:r w:rsidRPr="004A129F">
              <w:rPr>
                <w:rFonts w:cs="Times New Roman"/>
              </w:rPr>
              <w:t>52.18</w:t>
            </w:r>
          </w:p>
        </w:tc>
        <w:tc>
          <w:tcPr>
            <w:tcW w:w="992" w:type="dxa"/>
            <w:tcBorders>
              <w:top w:val="single" w:sz="6" w:space="0" w:color="auto"/>
            </w:tcBorders>
          </w:tcPr>
          <w:p w14:paraId="53A33BE4" w14:textId="77777777" w:rsidR="00822431" w:rsidRPr="004A129F" w:rsidRDefault="00822431" w:rsidP="0045258D">
            <w:pPr>
              <w:widowControl/>
              <w:rPr>
                <w:rFonts w:cs="Times New Roman"/>
                <w:kern w:val="0"/>
                <w14:ligatures w14:val="none"/>
              </w:rPr>
            </w:pPr>
            <w:r w:rsidRPr="004A129F">
              <w:rPr>
                <w:rFonts w:cs="Times New Roman"/>
              </w:rPr>
              <w:t>1</w:t>
            </w:r>
          </w:p>
        </w:tc>
      </w:tr>
      <w:tr w:rsidR="00822431" w:rsidRPr="004A129F" w14:paraId="6B50137A" w14:textId="77777777" w:rsidTr="00826591">
        <w:trPr>
          <w:trHeight w:val="345"/>
          <w:jc w:val="center"/>
        </w:trPr>
        <w:tc>
          <w:tcPr>
            <w:tcW w:w="2517" w:type="dxa"/>
          </w:tcPr>
          <w:p w14:paraId="2CA74976" w14:textId="77777777" w:rsidR="00822431" w:rsidRPr="004A129F" w:rsidRDefault="00822431" w:rsidP="0045258D">
            <w:pPr>
              <w:widowControl/>
              <w:rPr>
                <w:rFonts w:cs="Times New Roman"/>
                <w:kern w:val="0"/>
                <w:lang w:eastAsia="en-GB"/>
                <w14:ligatures w14:val="none"/>
              </w:rPr>
            </w:pPr>
            <w:r w:rsidRPr="004A129F">
              <w:rPr>
                <w:rFonts w:cs="Times New Roman"/>
                <w:kern w:val="0"/>
                <w:lang w:eastAsia="en-GB"/>
                <w14:ligatures w14:val="none"/>
              </w:rPr>
              <w:t>Quadratic</w:t>
            </w:r>
          </w:p>
        </w:tc>
        <w:tc>
          <w:tcPr>
            <w:tcW w:w="1341" w:type="dxa"/>
          </w:tcPr>
          <w:p w14:paraId="28BA011F" w14:textId="77777777" w:rsidR="00822431" w:rsidRPr="004A129F" w:rsidRDefault="00822431" w:rsidP="0045258D">
            <w:pPr>
              <w:widowControl/>
              <w:rPr>
                <w:rFonts w:cs="Times New Roman"/>
                <w:kern w:val="0"/>
                <w:lang w:eastAsia="en-GB"/>
                <w14:ligatures w14:val="none"/>
              </w:rPr>
            </w:pPr>
            <w:r w:rsidRPr="004A129F">
              <w:rPr>
                <w:rFonts w:cs="Times New Roman"/>
                <w:kern w:val="0"/>
                <w:lang w:eastAsia="en-GB"/>
                <w14:ligatures w14:val="none"/>
              </w:rPr>
              <w:t>90.</w:t>
            </w:r>
            <w:r w:rsidRPr="004A129F">
              <w:rPr>
                <w:rFonts w:cs="Times New Roman"/>
                <w:kern w:val="0"/>
                <w14:ligatures w14:val="none"/>
              </w:rPr>
              <w:t>50</w:t>
            </w:r>
          </w:p>
        </w:tc>
        <w:tc>
          <w:tcPr>
            <w:tcW w:w="1341" w:type="dxa"/>
          </w:tcPr>
          <w:p w14:paraId="02C9C028" w14:textId="77777777" w:rsidR="00822431" w:rsidRPr="004A129F" w:rsidRDefault="00822431" w:rsidP="0045258D">
            <w:pPr>
              <w:widowControl/>
              <w:rPr>
                <w:rFonts w:cs="Times New Roman"/>
                <w:kern w:val="0"/>
                <w:lang w:eastAsia="en-GB"/>
                <w14:ligatures w14:val="none"/>
              </w:rPr>
            </w:pPr>
            <w:r w:rsidRPr="004A129F">
              <w:rPr>
                <w:rFonts w:cs="Times New Roman"/>
                <w:kern w:val="0"/>
                <w14:ligatures w14:val="none"/>
              </w:rPr>
              <w:t>39.94</w:t>
            </w:r>
          </w:p>
        </w:tc>
        <w:tc>
          <w:tcPr>
            <w:tcW w:w="1464" w:type="dxa"/>
          </w:tcPr>
          <w:p w14:paraId="10DD735C" w14:textId="77777777" w:rsidR="00822431" w:rsidRPr="004A129F" w:rsidRDefault="00822431" w:rsidP="0045258D">
            <w:pPr>
              <w:widowControl/>
              <w:rPr>
                <w:rFonts w:cs="Times New Roman"/>
                <w:kern w:val="0"/>
                <w:lang w:eastAsia="en-GB"/>
                <w14:ligatures w14:val="none"/>
              </w:rPr>
            </w:pPr>
            <w:r w:rsidRPr="004A129F">
              <w:rPr>
                <w:rFonts w:cs="Times New Roman"/>
                <w:kern w:val="0"/>
                <w:lang w:eastAsia="en-GB"/>
                <w14:ligatures w14:val="none"/>
              </w:rPr>
              <w:t>50.56</w:t>
            </w:r>
          </w:p>
        </w:tc>
        <w:tc>
          <w:tcPr>
            <w:tcW w:w="992" w:type="dxa"/>
          </w:tcPr>
          <w:p w14:paraId="1A9F4613" w14:textId="77777777" w:rsidR="00822431" w:rsidRPr="004A129F" w:rsidRDefault="00822431" w:rsidP="0045258D">
            <w:pPr>
              <w:widowControl/>
              <w:rPr>
                <w:rFonts w:cs="Times New Roman"/>
                <w:kern w:val="0"/>
                <w14:ligatures w14:val="none"/>
              </w:rPr>
            </w:pPr>
            <w:r w:rsidRPr="004A129F">
              <w:rPr>
                <w:rFonts w:cs="Times New Roman"/>
                <w:kern w:val="0"/>
                <w14:ligatures w14:val="none"/>
              </w:rPr>
              <w:t>2</w:t>
            </w:r>
          </w:p>
        </w:tc>
      </w:tr>
      <w:tr w:rsidR="00822431" w:rsidRPr="004A129F" w14:paraId="1C8AE709" w14:textId="77777777" w:rsidTr="00826591">
        <w:trPr>
          <w:trHeight w:val="345"/>
          <w:jc w:val="center"/>
        </w:trPr>
        <w:tc>
          <w:tcPr>
            <w:tcW w:w="2517" w:type="dxa"/>
          </w:tcPr>
          <w:p w14:paraId="7A082195" w14:textId="77777777" w:rsidR="00822431" w:rsidRPr="004A129F" w:rsidRDefault="00822431" w:rsidP="0045258D">
            <w:pPr>
              <w:widowControl/>
              <w:rPr>
                <w:rFonts w:cs="Times New Roman"/>
                <w:kern w:val="0"/>
                <w:lang w:eastAsia="en-GB"/>
                <w14:ligatures w14:val="none"/>
              </w:rPr>
            </w:pPr>
            <w:r w:rsidRPr="004A129F">
              <w:rPr>
                <w:rFonts w:cs="Times New Roman"/>
                <w:kern w:val="0"/>
                <w:lang w:eastAsia="en-GB"/>
                <w14:ligatures w14:val="none"/>
              </w:rPr>
              <w:t>B-spline</w:t>
            </w:r>
          </w:p>
        </w:tc>
        <w:tc>
          <w:tcPr>
            <w:tcW w:w="1341" w:type="dxa"/>
          </w:tcPr>
          <w:p w14:paraId="24FD517C" w14:textId="77777777" w:rsidR="00822431" w:rsidRPr="004A129F" w:rsidRDefault="00822431" w:rsidP="0045258D">
            <w:pPr>
              <w:widowControl/>
              <w:rPr>
                <w:rFonts w:cs="Times New Roman"/>
                <w:kern w:val="0"/>
                <w:lang w:eastAsia="en-GB"/>
                <w14:ligatures w14:val="none"/>
              </w:rPr>
            </w:pPr>
            <w:r w:rsidRPr="004A129F">
              <w:rPr>
                <w:rFonts w:cs="Times New Roman"/>
                <w:kern w:val="0"/>
                <w:lang w:eastAsia="en-GB"/>
                <w14:ligatures w14:val="none"/>
              </w:rPr>
              <w:t>91.70</w:t>
            </w:r>
          </w:p>
        </w:tc>
        <w:tc>
          <w:tcPr>
            <w:tcW w:w="1341" w:type="dxa"/>
          </w:tcPr>
          <w:p w14:paraId="252BBB5E" w14:textId="77777777" w:rsidR="00822431" w:rsidRPr="004A129F" w:rsidRDefault="00822431" w:rsidP="0045258D">
            <w:pPr>
              <w:widowControl/>
              <w:rPr>
                <w:rFonts w:cs="Times New Roman"/>
                <w:kern w:val="0"/>
                <w:lang w:eastAsia="en-GB"/>
                <w14:ligatures w14:val="none"/>
              </w:rPr>
            </w:pPr>
            <w:r w:rsidRPr="004A129F">
              <w:rPr>
                <w:rFonts w:cs="Times New Roman"/>
                <w:kern w:val="0"/>
                <w:lang w:eastAsia="en-GB"/>
                <w14:ligatures w14:val="none"/>
              </w:rPr>
              <w:t>40.19</w:t>
            </w:r>
          </w:p>
        </w:tc>
        <w:tc>
          <w:tcPr>
            <w:tcW w:w="1464" w:type="dxa"/>
          </w:tcPr>
          <w:p w14:paraId="19BFDD44" w14:textId="77777777" w:rsidR="00822431" w:rsidRPr="004A129F" w:rsidRDefault="00822431" w:rsidP="0045258D">
            <w:pPr>
              <w:widowControl/>
              <w:rPr>
                <w:rFonts w:cs="Times New Roman"/>
                <w:kern w:val="0"/>
                <w:lang w:eastAsia="en-GB"/>
                <w14:ligatures w14:val="none"/>
              </w:rPr>
            </w:pPr>
            <w:r w:rsidRPr="004A129F">
              <w:rPr>
                <w:rFonts w:cs="Times New Roman"/>
                <w:kern w:val="0"/>
                <w:lang w:eastAsia="en-GB"/>
                <w14:ligatures w14:val="none"/>
              </w:rPr>
              <w:t>51.5</w:t>
            </w:r>
            <w:r w:rsidRPr="004A129F">
              <w:rPr>
                <w:rFonts w:cs="Times New Roman"/>
                <w:kern w:val="0"/>
                <w14:ligatures w14:val="none"/>
              </w:rPr>
              <w:t>1</w:t>
            </w:r>
          </w:p>
        </w:tc>
        <w:tc>
          <w:tcPr>
            <w:tcW w:w="992" w:type="dxa"/>
          </w:tcPr>
          <w:p w14:paraId="7098448E" w14:textId="77777777" w:rsidR="00822431" w:rsidRPr="004A129F" w:rsidRDefault="00822431" w:rsidP="0045258D">
            <w:pPr>
              <w:widowControl/>
              <w:rPr>
                <w:rFonts w:cs="Times New Roman"/>
                <w:kern w:val="0"/>
                <w14:ligatures w14:val="none"/>
              </w:rPr>
            </w:pPr>
            <w:r w:rsidRPr="004A129F">
              <w:rPr>
                <w:rFonts w:cs="Times New Roman"/>
                <w:kern w:val="0"/>
                <w14:ligatures w14:val="none"/>
              </w:rPr>
              <w:t>3</w:t>
            </w:r>
          </w:p>
        </w:tc>
      </w:tr>
      <w:tr w:rsidR="00822431" w:rsidRPr="004A129F" w14:paraId="0D445A02" w14:textId="77777777" w:rsidTr="00826591">
        <w:trPr>
          <w:trHeight w:val="345"/>
          <w:jc w:val="center"/>
        </w:trPr>
        <w:tc>
          <w:tcPr>
            <w:tcW w:w="2517" w:type="dxa"/>
            <w:tcBorders>
              <w:bottom w:val="single" w:sz="12" w:space="0" w:color="auto"/>
            </w:tcBorders>
          </w:tcPr>
          <w:p w14:paraId="17CE0A08" w14:textId="77777777" w:rsidR="00822431" w:rsidRPr="004A129F" w:rsidRDefault="00822431" w:rsidP="0045258D">
            <w:pPr>
              <w:widowControl/>
              <w:rPr>
                <w:rFonts w:cs="Times New Roman"/>
                <w:kern w:val="0"/>
                <w14:ligatures w14:val="none"/>
              </w:rPr>
            </w:pPr>
            <w:r w:rsidRPr="004A129F">
              <w:rPr>
                <w:rFonts w:cs="Times New Roman"/>
                <w:kern w:val="0"/>
                <w:lang w:eastAsia="en-GB"/>
                <w14:ligatures w14:val="none"/>
              </w:rPr>
              <w:t>Restricted cubic splines (RCS)</w:t>
            </w:r>
          </w:p>
        </w:tc>
        <w:tc>
          <w:tcPr>
            <w:tcW w:w="1341" w:type="dxa"/>
            <w:tcBorders>
              <w:bottom w:val="single" w:sz="12" w:space="0" w:color="auto"/>
            </w:tcBorders>
          </w:tcPr>
          <w:p w14:paraId="56638C81" w14:textId="77777777" w:rsidR="00822431" w:rsidRPr="004A129F" w:rsidRDefault="00822431" w:rsidP="0045258D">
            <w:pPr>
              <w:widowControl/>
              <w:rPr>
                <w:rFonts w:cs="Times New Roman"/>
                <w:kern w:val="0"/>
                <w14:ligatures w14:val="none"/>
              </w:rPr>
            </w:pPr>
            <w:r w:rsidRPr="004A129F">
              <w:rPr>
                <w:rFonts w:cs="Times New Roman"/>
                <w:kern w:val="0"/>
                <w:lang w:eastAsia="en-GB"/>
                <w14:ligatures w14:val="none"/>
              </w:rPr>
              <w:t>92.99</w:t>
            </w:r>
          </w:p>
        </w:tc>
        <w:tc>
          <w:tcPr>
            <w:tcW w:w="1341" w:type="dxa"/>
            <w:tcBorders>
              <w:bottom w:val="single" w:sz="12" w:space="0" w:color="auto"/>
            </w:tcBorders>
          </w:tcPr>
          <w:p w14:paraId="44120229" w14:textId="77777777" w:rsidR="00822431" w:rsidRPr="004A129F" w:rsidRDefault="00822431" w:rsidP="0045258D">
            <w:pPr>
              <w:widowControl/>
              <w:rPr>
                <w:rFonts w:cs="Times New Roman"/>
                <w:kern w:val="0"/>
                <w14:ligatures w14:val="none"/>
              </w:rPr>
            </w:pPr>
            <w:r w:rsidRPr="004A129F">
              <w:rPr>
                <w:rFonts w:cs="Times New Roman"/>
                <w:kern w:val="0"/>
                <w:lang w:eastAsia="en-GB"/>
                <w14:ligatures w14:val="none"/>
              </w:rPr>
              <w:t>41.45</w:t>
            </w:r>
          </w:p>
        </w:tc>
        <w:tc>
          <w:tcPr>
            <w:tcW w:w="1464" w:type="dxa"/>
            <w:tcBorders>
              <w:bottom w:val="single" w:sz="12" w:space="0" w:color="auto"/>
            </w:tcBorders>
          </w:tcPr>
          <w:p w14:paraId="01E9BBCF" w14:textId="77777777" w:rsidR="00822431" w:rsidRPr="004A129F" w:rsidRDefault="00822431" w:rsidP="0045258D">
            <w:pPr>
              <w:widowControl/>
              <w:rPr>
                <w:rFonts w:cs="Times New Roman"/>
                <w:kern w:val="0"/>
                <w14:ligatures w14:val="none"/>
              </w:rPr>
            </w:pPr>
            <w:r w:rsidRPr="004A129F">
              <w:rPr>
                <w:rFonts w:cs="Times New Roman"/>
                <w:kern w:val="0"/>
                <w:lang w:eastAsia="en-GB"/>
                <w14:ligatures w14:val="none"/>
              </w:rPr>
              <w:t>51.54</w:t>
            </w:r>
          </w:p>
        </w:tc>
        <w:tc>
          <w:tcPr>
            <w:tcW w:w="992" w:type="dxa"/>
            <w:tcBorders>
              <w:bottom w:val="single" w:sz="12" w:space="0" w:color="auto"/>
            </w:tcBorders>
          </w:tcPr>
          <w:p w14:paraId="7ED6B0AA" w14:textId="77777777" w:rsidR="00822431" w:rsidRPr="004A129F" w:rsidRDefault="00822431" w:rsidP="0045258D">
            <w:pPr>
              <w:widowControl/>
              <w:rPr>
                <w:rFonts w:cs="Times New Roman"/>
                <w:kern w:val="0"/>
                <w14:ligatures w14:val="none"/>
              </w:rPr>
            </w:pPr>
            <w:r w:rsidRPr="004A129F">
              <w:rPr>
                <w:rFonts w:cs="Times New Roman"/>
                <w:kern w:val="0"/>
                <w14:ligatures w14:val="none"/>
              </w:rPr>
              <w:t>4</w:t>
            </w:r>
          </w:p>
        </w:tc>
      </w:tr>
    </w:tbl>
    <w:p w14:paraId="123DA6AB" w14:textId="77777777" w:rsidR="00822431" w:rsidRPr="004A129F" w:rsidRDefault="00822431" w:rsidP="006A12F9">
      <w:pPr>
        <w:widowControl/>
        <w:rPr>
          <w:rFonts w:cs="Times New Roman"/>
          <w:kern w:val="0"/>
          <w:sz w:val="20"/>
          <w:szCs w:val="20"/>
          <w:lang w:eastAsia="en-GB"/>
          <w14:ligatures w14:val="none"/>
        </w:rPr>
      </w:pPr>
      <w:r w:rsidRPr="004A129F">
        <w:rPr>
          <w:rFonts w:eastAsiaTheme="minorEastAsia" w:cs="Times New Roman"/>
        </w:rPr>
        <w:t>Note:</w:t>
      </w:r>
      <w:r w:rsidRPr="004A129F">
        <w:rPr>
          <w:rFonts w:cs="Times New Roman"/>
          <w:iCs/>
          <w:kern w:val="0"/>
          <w:sz w:val="20"/>
          <w:szCs w:val="20"/>
          <w:lang w:eastAsia="en-GB"/>
          <w14:ligatures w14:val="none"/>
        </w:rPr>
        <w:t xml:space="preserve"> </w:t>
      </w:r>
      <w:r w:rsidRPr="004A129F">
        <w:rPr>
          <w:rFonts w:cs="Times New Roman"/>
          <w:kern w:val="0"/>
          <w:sz w:val="20"/>
          <w:szCs w:val="20"/>
          <w:lang w:eastAsia="en-GB"/>
          <w14:ligatures w14:val="none"/>
        </w:rPr>
        <w:t>DIC</w:t>
      </w:r>
      <w:r w:rsidRPr="004A129F">
        <w:rPr>
          <w:rFonts w:cs="Times New Roman"/>
          <w:kern w:val="0"/>
          <w:sz w:val="20"/>
          <w:szCs w:val="20"/>
          <w14:ligatures w14:val="none"/>
        </w:rPr>
        <w:t>:</w:t>
      </w:r>
      <w:r w:rsidRPr="004A129F">
        <w:rPr>
          <w:rFonts w:cs="Times New Roman"/>
          <w:kern w:val="0"/>
          <w:sz w:val="20"/>
          <w:szCs w:val="20"/>
          <w:lang w:eastAsia="en-GB"/>
          <w14:ligatures w14:val="none"/>
        </w:rPr>
        <w:t xml:space="preserve"> Deviance Information Criterion; </w:t>
      </w:r>
      <w:proofErr w:type="spellStart"/>
      <w:r w:rsidRPr="004A129F">
        <w:rPr>
          <w:rFonts w:cs="Times New Roman"/>
          <w:kern w:val="0"/>
          <w:sz w:val="20"/>
          <w:szCs w:val="20"/>
          <w:lang w:eastAsia="en-GB"/>
          <w14:ligatures w14:val="none"/>
        </w:rPr>
        <w:t>pD</w:t>
      </w:r>
      <w:proofErr w:type="spellEnd"/>
      <w:r w:rsidRPr="004A129F">
        <w:rPr>
          <w:rFonts w:cs="Times New Roman"/>
          <w:kern w:val="0"/>
          <w:sz w:val="20"/>
          <w:szCs w:val="20"/>
          <w:lang w:eastAsia="en-GB"/>
          <w14:ligatures w14:val="none"/>
        </w:rPr>
        <w:t xml:space="preserve">: Number of estimated parameters; </w:t>
      </w:r>
      <w:proofErr w:type="spellStart"/>
      <w:r w:rsidRPr="004A129F">
        <w:rPr>
          <w:rFonts w:cs="Times New Roman"/>
          <w:kern w:val="0"/>
          <w:sz w:val="20"/>
          <w:szCs w:val="20"/>
          <w:lang w:eastAsia="en-GB"/>
          <w14:ligatures w14:val="none"/>
        </w:rPr>
        <w:t>ResDev</w:t>
      </w:r>
      <w:proofErr w:type="spellEnd"/>
      <w:r w:rsidRPr="004A129F">
        <w:rPr>
          <w:rFonts w:cs="Times New Roman"/>
          <w:kern w:val="0"/>
          <w:sz w:val="20"/>
          <w:szCs w:val="20"/>
          <w14:ligatures w14:val="none"/>
        </w:rPr>
        <w:t>:</w:t>
      </w:r>
      <w:r w:rsidRPr="004A129F">
        <w:rPr>
          <w:rFonts w:cs="Times New Roman"/>
          <w:kern w:val="0"/>
          <w:sz w:val="20"/>
          <w:szCs w:val="20"/>
          <w:lang w:eastAsia="en-GB"/>
          <w14:ligatures w14:val="none"/>
        </w:rPr>
        <w:t xml:space="preserve"> Residual </w:t>
      </w:r>
      <w:r w:rsidRPr="004A129F">
        <w:rPr>
          <w:rFonts w:cs="Times New Roman"/>
          <w:kern w:val="0"/>
          <w:sz w:val="20"/>
          <w:szCs w:val="20"/>
          <w14:ligatures w14:val="none"/>
        </w:rPr>
        <w:t>D</w:t>
      </w:r>
      <w:r w:rsidRPr="004A129F">
        <w:rPr>
          <w:rFonts w:cs="Times New Roman"/>
          <w:kern w:val="0"/>
          <w:sz w:val="20"/>
          <w:szCs w:val="20"/>
          <w:lang w:eastAsia="en-GB"/>
          <w14:ligatures w14:val="none"/>
        </w:rPr>
        <w:t>eviance.</w:t>
      </w:r>
    </w:p>
    <w:p w14:paraId="622F9A7A" w14:textId="77777777" w:rsidR="00822431" w:rsidRPr="004A129F" w:rsidRDefault="00822431" w:rsidP="00C756CD">
      <w:pPr>
        <w:tabs>
          <w:tab w:val="left" w:pos="1020"/>
        </w:tabs>
        <w:jc w:val="center"/>
        <w:rPr>
          <w:rFonts w:cs="Times New Roman"/>
        </w:rPr>
      </w:pPr>
      <w:r w:rsidRPr="004A129F">
        <w:rPr>
          <w:rFonts w:cs="Times New Roman"/>
          <w:noProof/>
        </w:rPr>
        <w:drawing>
          <wp:anchor distT="0" distB="0" distL="114300" distR="114300" simplePos="0" relativeHeight="251663360" behindDoc="0" locked="0" layoutInCell="1" allowOverlap="1" wp14:anchorId="09242AAC" wp14:editId="4B85ACF9">
            <wp:simplePos x="0" y="0"/>
            <wp:positionH relativeFrom="column">
              <wp:posOffset>0</wp:posOffset>
            </wp:positionH>
            <wp:positionV relativeFrom="paragraph">
              <wp:posOffset>41031</wp:posOffset>
            </wp:positionV>
            <wp:extent cx="5697855" cy="3684270"/>
            <wp:effectExtent l="0" t="0" r="0" b="0"/>
            <wp:wrapTopAndBottom/>
            <wp:docPr id="17031809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180939" name=""/>
                    <pic:cNvPicPr/>
                  </pic:nvPicPr>
                  <pic:blipFill>
                    <a:blip r:embed="rId13"/>
                    <a:stretch>
                      <a:fillRect/>
                    </a:stretch>
                  </pic:blipFill>
                  <pic:spPr>
                    <a:xfrm>
                      <a:off x="0" y="0"/>
                      <a:ext cx="5697855" cy="3684270"/>
                    </a:xfrm>
                    <a:prstGeom prst="rect">
                      <a:avLst/>
                    </a:prstGeom>
                  </pic:spPr>
                </pic:pic>
              </a:graphicData>
            </a:graphic>
          </wp:anchor>
        </w:drawing>
      </w:r>
      <w:r w:rsidRPr="004A129F">
        <w:rPr>
          <w:rFonts w:cs="Times New Roman"/>
        </w:rPr>
        <w:t xml:space="preserve">Figure S6. </w:t>
      </w:r>
      <w:r w:rsidRPr="004A129F">
        <w:rPr>
          <w:rFonts w:cs="Times New Roman"/>
          <w:highlight w:val="white"/>
        </w:rPr>
        <w:t>Deviance diagnostic plots (Emax model)</w:t>
      </w:r>
      <w:r w:rsidRPr="004A129F">
        <w:rPr>
          <w:rFonts w:cs="Times New Roman"/>
        </w:rPr>
        <w:t>.</w:t>
      </w:r>
    </w:p>
    <w:p w14:paraId="5746288A" w14:textId="77777777" w:rsidR="00822431" w:rsidRPr="004A129F" w:rsidRDefault="00822431" w:rsidP="00AF10F3">
      <w:pPr>
        <w:tabs>
          <w:tab w:val="left" w:pos="1020"/>
        </w:tabs>
        <w:rPr>
          <w:rFonts w:cs="Times New Roman"/>
        </w:rPr>
      </w:pPr>
    </w:p>
    <w:p w14:paraId="398E1764" w14:textId="77777777" w:rsidR="00822431" w:rsidRPr="004A129F" w:rsidRDefault="00822431" w:rsidP="00673518">
      <w:pPr>
        <w:spacing w:before="120" w:after="120"/>
        <w:rPr>
          <w:rFonts w:cs="Times New Roman"/>
          <w:b/>
          <w:kern w:val="0"/>
          <w:sz w:val="28"/>
          <w:szCs w:val="28"/>
          <w:highlight w:val="white"/>
          <w:lang w:eastAsia="en-GB"/>
          <w14:ligatures w14:val="none"/>
        </w:rPr>
        <w:sectPr w:rsidR="00822431" w:rsidRPr="004A129F" w:rsidSect="00822431">
          <w:pgSz w:w="11906" w:h="16838"/>
          <w:pgMar w:top="1440" w:right="1133" w:bottom="1440" w:left="1800" w:header="851" w:footer="992" w:gutter="0"/>
          <w:cols w:space="425"/>
          <w:docGrid w:type="lines" w:linePitch="312"/>
        </w:sectPr>
      </w:pPr>
    </w:p>
    <w:p w14:paraId="1B242854" w14:textId="45DADB91" w:rsidR="00822431" w:rsidRPr="004A129F" w:rsidRDefault="008B5305" w:rsidP="002F091B">
      <w:pPr>
        <w:pStyle w:val="1"/>
        <w:rPr>
          <w:rFonts w:eastAsiaTheme="minorEastAsia" w:cs="Times New Roman"/>
          <w:highlight w:val="white"/>
        </w:rPr>
      </w:pPr>
      <w:bookmarkStart w:id="15" w:name="_Toc224769437"/>
      <w:r>
        <w:rPr>
          <w:rFonts w:eastAsiaTheme="minorEastAsia" w:cs="Times New Roman" w:hint="eastAsia"/>
          <w:kern w:val="0"/>
          <w:highlight w:val="white"/>
          <w14:ligatures w14:val="none"/>
        </w:rPr>
        <w:lastRenderedPageBreak/>
        <w:t>4</w:t>
      </w:r>
      <w:r w:rsidR="00822431" w:rsidRPr="004A129F">
        <w:rPr>
          <w:rFonts w:eastAsiaTheme="minorEastAsia" w:cs="Times New Roman"/>
          <w:kern w:val="0"/>
          <w:highlight w:val="white"/>
          <w14:ligatures w14:val="none"/>
        </w:rPr>
        <w:t xml:space="preserve">. </w:t>
      </w:r>
      <w:bookmarkStart w:id="16" w:name="_Hlk215654996"/>
      <w:r w:rsidR="00822431" w:rsidRPr="004A129F">
        <w:rPr>
          <w:rFonts w:cs="Times New Roman"/>
          <w:kern w:val="0"/>
          <w:highlight w:val="white"/>
          <w:lang w:eastAsia="en-GB"/>
          <w14:ligatures w14:val="none"/>
        </w:rPr>
        <w:t xml:space="preserve">Supplementary </w:t>
      </w:r>
      <w:r w:rsidR="00822431" w:rsidRPr="004A129F">
        <w:rPr>
          <w:rFonts w:eastAsiaTheme="minorEastAsia" w:cs="Times New Roman"/>
          <w:kern w:val="0"/>
          <w:highlight w:val="white"/>
          <w14:ligatures w14:val="none"/>
        </w:rPr>
        <w:t>F</w:t>
      </w:r>
      <w:r w:rsidR="00822431" w:rsidRPr="004A129F">
        <w:rPr>
          <w:rFonts w:cs="Times New Roman"/>
          <w:kern w:val="0"/>
          <w:highlight w:val="white"/>
          <w:lang w:eastAsia="en-GB"/>
          <w14:ligatures w14:val="none"/>
        </w:rPr>
        <w:t xml:space="preserve">ile </w:t>
      </w:r>
      <w:bookmarkEnd w:id="16"/>
      <w:r>
        <w:rPr>
          <w:rFonts w:eastAsiaTheme="minorEastAsia" w:cs="Times New Roman" w:hint="eastAsia"/>
          <w:kern w:val="0"/>
          <w14:ligatures w14:val="none"/>
        </w:rPr>
        <w:t>4</w:t>
      </w:r>
      <w:r w:rsidR="00822431" w:rsidRPr="004A129F">
        <w:rPr>
          <w:rFonts w:cs="Times New Roman"/>
          <w:kern w:val="0"/>
          <w14:ligatures w14:val="none"/>
        </w:rPr>
        <w:t xml:space="preserve">: </w:t>
      </w:r>
      <w:r w:rsidR="00822431" w:rsidRPr="002F091B">
        <w:rPr>
          <w:rFonts w:cs="Times New Roman"/>
        </w:rPr>
        <w:t>Demographic characteristics of included studies</w:t>
      </w:r>
      <w:bookmarkEnd w:id="15"/>
    </w:p>
    <w:p w14:paraId="552BDF8D" w14:textId="70791FAF" w:rsidR="00822431" w:rsidRDefault="00822431" w:rsidP="002F091B">
      <w:pPr>
        <w:jc w:val="center"/>
        <w:rPr>
          <w:rFonts w:eastAsia="宋体" w:cs="Times New Roman"/>
        </w:rPr>
      </w:pPr>
      <w:r w:rsidRPr="00BA71DD">
        <w:rPr>
          <w:rFonts w:eastAsia="宋体" w:cs="Times New Roman"/>
        </w:rPr>
        <w:t>Table S</w:t>
      </w:r>
      <w:r w:rsidR="008B5305">
        <w:rPr>
          <w:rFonts w:eastAsia="宋体" w:cs="Times New Roman" w:hint="eastAsia"/>
        </w:rPr>
        <w:t>9</w:t>
      </w:r>
      <w:r>
        <w:rPr>
          <w:rFonts w:eastAsia="宋体" w:cs="Times New Roman" w:hint="eastAsia"/>
        </w:rPr>
        <w:t>.</w:t>
      </w:r>
      <w:r w:rsidRPr="00380CB2">
        <w:rPr>
          <w:rFonts w:eastAsia="宋体" w:cs="Times New Roman"/>
        </w:rPr>
        <w:t xml:space="preserve"> Demographic characteristics of included studies</w:t>
      </w:r>
    </w:p>
    <w:tbl>
      <w:tblPr>
        <w:tblW w:w="14879" w:type="dxa"/>
        <w:shd w:val="clear" w:color="auto" w:fill="FFFFFF" w:themeFill="background1"/>
        <w:tblLayout w:type="fixed"/>
        <w:tblLook w:val="04A0" w:firstRow="1" w:lastRow="0" w:firstColumn="1" w:lastColumn="0" w:noHBand="0" w:noVBand="1"/>
      </w:tblPr>
      <w:tblGrid>
        <w:gridCol w:w="1418"/>
        <w:gridCol w:w="824"/>
        <w:gridCol w:w="870"/>
        <w:gridCol w:w="1136"/>
        <w:gridCol w:w="709"/>
        <w:gridCol w:w="1559"/>
        <w:gridCol w:w="1134"/>
        <w:gridCol w:w="1134"/>
        <w:gridCol w:w="1134"/>
        <w:gridCol w:w="992"/>
        <w:gridCol w:w="851"/>
        <w:gridCol w:w="1134"/>
        <w:gridCol w:w="1275"/>
        <w:gridCol w:w="709"/>
      </w:tblGrid>
      <w:tr w:rsidR="00822431" w:rsidRPr="002F091B" w14:paraId="0BA19C3B" w14:textId="77777777" w:rsidTr="001E6802">
        <w:trPr>
          <w:cantSplit/>
          <w:trHeight w:val="860"/>
          <w:tblHeader/>
        </w:trPr>
        <w:tc>
          <w:tcPr>
            <w:tcW w:w="1418" w:type="dxa"/>
            <w:tcBorders>
              <w:top w:val="single" w:sz="12" w:space="0" w:color="auto"/>
              <w:bottom w:val="single" w:sz="6" w:space="0" w:color="auto"/>
            </w:tcBorders>
            <w:shd w:val="clear" w:color="auto" w:fill="FFFFFF" w:themeFill="background1"/>
            <w:vAlign w:val="center"/>
            <w:hideMark/>
          </w:tcPr>
          <w:p w14:paraId="0F2C178A" w14:textId="77777777" w:rsidR="00822431" w:rsidRPr="002F091B" w:rsidRDefault="00822431" w:rsidP="002F091B">
            <w:pPr>
              <w:widowControl/>
              <w:rPr>
                <w:rFonts w:eastAsia="等线" w:cs="Times New Roman"/>
                <w:color w:val="000000"/>
                <w:kern w:val="0"/>
                <w:sz w:val="20"/>
                <w:szCs w:val="20"/>
                <w14:ligatures w14:val="none"/>
              </w:rPr>
            </w:pPr>
            <w:bookmarkStart w:id="17" w:name="RANGE!B1"/>
            <w:bookmarkStart w:id="18" w:name="_Hlk214047605"/>
            <w:r w:rsidRPr="002F091B">
              <w:rPr>
                <w:rFonts w:eastAsia="等线" w:cs="Times New Roman"/>
                <w:color w:val="000000"/>
                <w:kern w:val="0"/>
                <w:sz w:val="20"/>
                <w:szCs w:val="20"/>
                <w14:ligatures w14:val="none"/>
              </w:rPr>
              <w:t>Author (Year)</w:t>
            </w:r>
            <w:bookmarkEnd w:id="17"/>
          </w:p>
        </w:tc>
        <w:tc>
          <w:tcPr>
            <w:tcW w:w="824" w:type="dxa"/>
            <w:tcBorders>
              <w:top w:val="single" w:sz="12" w:space="0" w:color="auto"/>
              <w:bottom w:val="single" w:sz="6" w:space="0" w:color="auto"/>
            </w:tcBorders>
            <w:shd w:val="clear" w:color="auto" w:fill="FFFFFF" w:themeFill="background1"/>
            <w:vAlign w:val="center"/>
            <w:hideMark/>
          </w:tcPr>
          <w:p w14:paraId="298FD18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Sample size(n)</w:t>
            </w:r>
          </w:p>
        </w:tc>
        <w:tc>
          <w:tcPr>
            <w:tcW w:w="870" w:type="dxa"/>
            <w:tcBorders>
              <w:top w:val="single" w:sz="12" w:space="0" w:color="auto"/>
              <w:bottom w:val="single" w:sz="6" w:space="0" w:color="auto"/>
            </w:tcBorders>
            <w:shd w:val="clear" w:color="auto" w:fill="FFFFFF" w:themeFill="background1"/>
            <w:vAlign w:val="center"/>
            <w:hideMark/>
          </w:tcPr>
          <w:p w14:paraId="0D657A4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 Female</w:t>
            </w:r>
          </w:p>
        </w:tc>
        <w:tc>
          <w:tcPr>
            <w:tcW w:w="1136" w:type="dxa"/>
            <w:tcBorders>
              <w:top w:val="single" w:sz="12" w:space="0" w:color="auto"/>
              <w:bottom w:val="single" w:sz="6" w:space="0" w:color="auto"/>
            </w:tcBorders>
            <w:shd w:val="clear" w:color="auto" w:fill="FFFFFF" w:themeFill="background1"/>
            <w:vAlign w:val="center"/>
            <w:hideMark/>
          </w:tcPr>
          <w:p w14:paraId="091036D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Mean Age (SD or Range)</w:t>
            </w:r>
          </w:p>
        </w:tc>
        <w:tc>
          <w:tcPr>
            <w:tcW w:w="709" w:type="dxa"/>
            <w:tcBorders>
              <w:top w:val="single" w:sz="12" w:space="0" w:color="auto"/>
              <w:bottom w:val="single" w:sz="6" w:space="0" w:color="auto"/>
            </w:tcBorders>
            <w:shd w:val="clear" w:color="auto" w:fill="FFFFFF" w:themeFill="background1"/>
            <w:vAlign w:val="center"/>
            <w:hideMark/>
          </w:tcPr>
          <w:p w14:paraId="4E15333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CKD Stage</w:t>
            </w:r>
          </w:p>
        </w:tc>
        <w:tc>
          <w:tcPr>
            <w:tcW w:w="1559" w:type="dxa"/>
            <w:tcBorders>
              <w:top w:val="single" w:sz="12" w:space="0" w:color="auto"/>
              <w:bottom w:val="single" w:sz="6" w:space="0" w:color="auto"/>
            </w:tcBorders>
            <w:shd w:val="clear" w:color="auto" w:fill="FFFFFF" w:themeFill="background1"/>
            <w:vAlign w:val="center"/>
            <w:hideMark/>
          </w:tcPr>
          <w:p w14:paraId="1E5AC60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Comorbidities</w:t>
            </w:r>
          </w:p>
        </w:tc>
        <w:tc>
          <w:tcPr>
            <w:tcW w:w="1134" w:type="dxa"/>
            <w:tcBorders>
              <w:top w:val="single" w:sz="12" w:space="0" w:color="auto"/>
              <w:bottom w:val="single" w:sz="6" w:space="0" w:color="auto"/>
            </w:tcBorders>
            <w:shd w:val="clear" w:color="auto" w:fill="FFFFFF" w:themeFill="background1"/>
            <w:vAlign w:val="center"/>
            <w:hideMark/>
          </w:tcPr>
          <w:p w14:paraId="1B6B0C5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Treatment Type</w:t>
            </w:r>
          </w:p>
        </w:tc>
        <w:tc>
          <w:tcPr>
            <w:tcW w:w="1134" w:type="dxa"/>
            <w:tcBorders>
              <w:top w:val="single" w:sz="12" w:space="0" w:color="auto"/>
              <w:bottom w:val="single" w:sz="6" w:space="0" w:color="auto"/>
            </w:tcBorders>
            <w:shd w:val="clear" w:color="auto" w:fill="FFFFFF" w:themeFill="background1"/>
            <w:vAlign w:val="center"/>
            <w:hideMark/>
          </w:tcPr>
          <w:p w14:paraId="74C49E9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Frequency</w:t>
            </w:r>
          </w:p>
        </w:tc>
        <w:tc>
          <w:tcPr>
            <w:tcW w:w="1134" w:type="dxa"/>
            <w:tcBorders>
              <w:top w:val="single" w:sz="12" w:space="0" w:color="auto"/>
              <w:bottom w:val="single" w:sz="6" w:space="0" w:color="auto"/>
            </w:tcBorders>
            <w:shd w:val="clear" w:color="auto" w:fill="FFFFFF" w:themeFill="background1"/>
            <w:vAlign w:val="center"/>
            <w:hideMark/>
          </w:tcPr>
          <w:p w14:paraId="36043FC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Session Duration (min)</w:t>
            </w:r>
          </w:p>
        </w:tc>
        <w:tc>
          <w:tcPr>
            <w:tcW w:w="992" w:type="dxa"/>
            <w:tcBorders>
              <w:top w:val="single" w:sz="12" w:space="0" w:color="auto"/>
              <w:bottom w:val="single" w:sz="6" w:space="0" w:color="auto"/>
            </w:tcBorders>
            <w:shd w:val="clear" w:color="auto" w:fill="FFFFFF" w:themeFill="background1"/>
            <w:vAlign w:val="center"/>
            <w:hideMark/>
          </w:tcPr>
          <w:p w14:paraId="5C0E743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Total Duration (weeks)</w:t>
            </w:r>
          </w:p>
        </w:tc>
        <w:tc>
          <w:tcPr>
            <w:tcW w:w="851" w:type="dxa"/>
            <w:tcBorders>
              <w:top w:val="single" w:sz="12" w:space="0" w:color="auto"/>
              <w:bottom w:val="single" w:sz="6" w:space="0" w:color="auto"/>
            </w:tcBorders>
            <w:shd w:val="clear" w:color="auto" w:fill="FFFFFF" w:themeFill="background1"/>
            <w:vAlign w:val="center"/>
            <w:hideMark/>
          </w:tcPr>
          <w:p w14:paraId="318CC55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Control Type</w:t>
            </w:r>
          </w:p>
        </w:tc>
        <w:tc>
          <w:tcPr>
            <w:tcW w:w="1134" w:type="dxa"/>
            <w:tcBorders>
              <w:top w:val="single" w:sz="12" w:space="0" w:color="auto"/>
              <w:bottom w:val="single" w:sz="6" w:space="0" w:color="auto"/>
            </w:tcBorders>
            <w:shd w:val="clear" w:color="auto" w:fill="FFFFFF" w:themeFill="background1"/>
            <w:vAlign w:val="center"/>
            <w:hideMark/>
          </w:tcPr>
          <w:p w14:paraId="007C256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Dose (MET-min/week)</w:t>
            </w:r>
          </w:p>
        </w:tc>
        <w:tc>
          <w:tcPr>
            <w:tcW w:w="1275" w:type="dxa"/>
            <w:tcBorders>
              <w:top w:val="single" w:sz="12" w:space="0" w:color="auto"/>
              <w:bottom w:val="single" w:sz="6" w:space="0" w:color="auto"/>
            </w:tcBorders>
            <w:shd w:val="clear" w:color="auto" w:fill="FFFFFF" w:themeFill="background1"/>
            <w:vAlign w:val="center"/>
            <w:hideMark/>
          </w:tcPr>
          <w:p w14:paraId="35B4999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Supervision</w:t>
            </w:r>
          </w:p>
        </w:tc>
        <w:tc>
          <w:tcPr>
            <w:tcW w:w="709" w:type="dxa"/>
            <w:tcBorders>
              <w:top w:val="single" w:sz="12" w:space="0" w:color="auto"/>
              <w:bottom w:val="single" w:sz="6" w:space="0" w:color="auto"/>
            </w:tcBorders>
            <w:shd w:val="clear" w:color="auto" w:fill="FFFFFF" w:themeFill="background1"/>
            <w:vAlign w:val="center"/>
            <w:hideMark/>
          </w:tcPr>
          <w:p w14:paraId="6C76262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progressive</w:t>
            </w:r>
          </w:p>
        </w:tc>
      </w:tr>
      <w:bookmarkEnd w:id="18"/>
      <w:tr w:rsidR="00822431" w:rsidRPr="002F091B" w14:paraId="6E5B76E0" w14:textId="77777777" w:rsidTr="001E6802">
        <w:trPr>
          <w:cantSplit/>
          <w:trHeight w:val="1356"/>
        </w:trPr>
        <w:tc>
          <w:tcPr>
            <w:tcW w:w="1418" w:type="dxa"/>
            <w:vMerge w:val="restart"/>
            <w:tcBorders>
              <w:top w:val="single" w:sz="6" w:space="0" w:color="auto"/>
            </w:tcBorders>
            <w:shd w:val="clear" w:color="auto" w:fill="FFFFFF" w:themeFill="background1"/>
            <w:vAlign w:val="center"/>
            <w:hideMark/>
          </w:tcPr>
          <w:p w14:paraId="51F327A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Headley et al. (</w:t>
            </w:r>
            <w:proofErr w:type="gramStart"/>
            <w:r w:rsidRPr="002F091B">
              <w:rPr>
                <w:rFonts w:eastAsia="等线" w:cs="Times New Roman"/>
                <w:color w:val="000000"/>
                <w:kern w:val="0"/>
                <w:sz w:val="20"/>
                <w:szCs w:val="20"/>
                <w14:ligatures w14:val="none"/>
              </w:rPr>
              <w:t>2012)</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1)</w:t>
            </w:r>
          </w:p>
        </w:tc>
        <w:tc>
          <w:tcPr>
            <w:tcW w:w="824" w:type="dxa"/>
            <w:vMerge w:val="restart"/>
            <w:tcBorders>
              <w:top w:val="single" w:sz="6" w:space="0" w:color="auto"/>
            </w:tcBorders>
            <w:shd w:val="clear" w:color="auto" w:fill="FFFFFF" w:themeFill="background1"/>
            <w:vAlign w:val="center"/>
            <w:hideMark/>
          </w:tcPr>
          <w:p w14:paraId="7843F4B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21</w:t>
            </w:r>
          </w:p>
        </w:tc>
        <w:tc>
          <w:tcPr>
            <w:tcW w:w="870" w:type="dxa"/>
            <w:vMerge w:val="restart"/>
            <w:tcBorders>
              <w:top w:val="single" w:sz="6" w:space="0" w:color="auto"/>
            </w:tcBorders>
            <w:shd w:val="clear" w:color="auto" w:fill="FFFFFF" w:themeFill="background1"/>
            <w:vAlign w:val="center"/>
            <w:hideMark/>
          </w:tcPr>
          <w:p w14:paraId="620F4D1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w:t>
            </w:r>
          </w:p>
        </w:tc>
        <w:tc>
          <w:tcPr>
            <w:tcW w:w="1136" w:type="dxa"/>
            <w:vMerge w:val="restart"/>
            <w:tcBorders>
              <w:top w:val="single" w:sz="6" w:space="0" w:color="auto"/>
            </w:tcBorders>
            <w:shd w:val="clear" w:color="auto" w:fill="FFFFFF" w:themeFill="background1"/>
            <w:vAlign w:val="center"/>
            <w:hideMark/>
          </w:tcPr>
          <w:p w14:paraId="000E6CD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IG:57.5 ± 11.5</w:t>
            </w:r>
            <w:r w:rsidRPr="002F091B">
              <w:rPr>
                <w:rFonts w:eastAsia="等线" w:cs="Times New Roman"/>
                <w:color w:val="000000"/>
                <w:kern w:val="0"/>
                <w:sz w:val="20"/>
                <w:szCs w:val="20"/>
                <w14:ligatures w14:val="none"/>
              </w:rPr>
              <w:br/>
              <w:t>CG:52.5 ± 10.6</w:t>
            </w:r>
          </w:p>
        </w:tc>
        <w:tc>
          <w:tcPr>
            <w:tcW w:w="709" w:type="dxa"/>
            <w:vMerge w:val="restart"/>
            <w:tcBorders>
              <w:top w:val="single" w:sz="6" w:space="0" w:color="auto"/>
            </w:tcBorders>
            <w:shd w:val="clear" w:color="auto" w:fill="FFFFFF" w:themeFill="background1"/>
            <w:vAlign w:val="center"/>
            <w:hideMark/>
          </w:tcPr>
          <w:p w14:paraId="4473228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1559" w:type="dxa"/>
            <w:vMerge w:val="restart"/>
            <w:tcBorders>
              <w:top w:val="single" w:sz="6" w:space="0" w:color="auto"/>
            </w:tcBorders>
            <w:shd w:val="clear" w:color="auto" w:fill="FFFFFF" w:themeFill="background1"/>
            <w:vAlign w:val="center"/>
            <w:hideMark/>
          </w:tcPr>
          <w:p w14:paraId="0FFFFFB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Diabetic nephropathy, Hypertensive nephrosclerosis</w:t>
            </w:r>
          </w:p>
        </w:tc>
        <w:tc>
          <w:tcPr>
            <w:tcW w:w="1134" w:type="dxa"/>
            <w:vMerge w:val="restart"/>
            <w:tcBorders>
              <w:top w:val="single" w:sz="6" w:space="0" w:color="auto"/>
            </w:tcBorders>
            <w:shd w:val="clear" w:color="auto" w:fill="FFFFFF" w:themeFill="background1"/>
            <w:vAlign w:val="center"/>
            <w:hideMark/>
          </w:tcPr>
          <w:p w14:paraId="6B00F35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Aerobic + resistance exercise</w:t>
            </w:r>
          </w:p>
        </w:tc>
        <w:tc>
          <w:tcPr>
            <w:tcW w:w="1134" w:type="dxa"/>
            <w:vMerge w:val="restart"/>
            <w:tcBorders>
              <w:top w:val="single" w:sz="6" w:space="0" w:color="auto"/>
            </w:tcBorders>
            <w:shd w:val="clear" w:color="auto" w:fill="FFFFFF" w:themeFill="background1"/>
            <w:vAlign w:val="center"/>
            <w:hideMark/>
          </w:tcPr>
          <w:p w14:paraId="1E83C90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vMerge w:val="restart"/>
            <w:tcBorders>
              <w:top w:val="single" w:sz="6" w:space="0" w:color="auto"/>
            </w:tcBorders>
            <w:shd w:val="clear" w:color="auto" w:fill="FFFFFF" w:themeFill="background1"/>
            <w:vAlign w:val="center"/>
            <w:hideMark/>
          </w:tcPr>
          <w:p w14:paraId="40C4514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60-75</w:t>
            </w:r>
          </w:p>
        </w:tc>
        <w:tc>
          <w:tcPr>
            <w:tcW w:w="992" w:type="dxa"/>
            <w:vMerge w:val="restart"/>
            <w:tcBorders>
              <w:top w:val="single" w:sz="6" w:space="0" w:color="auto"/>
            </w:tcBorders>
            <w:shd w:val="clear" w:color="auto" w:fill="FFFFFF" w:themeFill="background1"/>
            <w:vAlign w:val="center"/>
            <w:hideMark/>
          </w:tcPr>
          <w:p w14:paraId="466F306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48</w:t>
            </w:r>
          </w:p>
        </w:tc>
        <w:tc>
          <w:tcPr>
            <w:tcW w:w="851" w:type="dxa"/>
            <w:vMerge w:val="restart"/>
            <w:tcBorders>
              <w:top w:val="single" w:sz="6" w:space="0" w:color="auto"/>
            </w:tcBorders>
            <w:shd w:val="clear" w:color="auto" w:fill="FFFFFF" w:themeFill="background1"/>
            <w:vAlign w:val="center"/>
            <w:hideMark/>
          </w:tcPr>
          <w:p w14:paraId="32A0421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vMerge w:val="restart"/>
            <w:tcBorders>
              <w:top w:val="single" w:sz="6" w:space="0" w:color="auto"/>
            </w:tcBorders>
            <w:shd w:val="clear" w:color="auto" w:fill="FFFFFF" w:themeFill="background1"/>
            <w:vAlign w:val="center"/>
            <w:hideMark/>
          </w:tcPr>
          <w:p w14:paraId="4915784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620.6</w:t>
            </w:r>
          </w:p>
        </w:tc>
        <w:tc>
          <w:tcPr>
            <w:tcW w:w="1275" w:type="dxa"/>
            <w:vMerge w:val="restart"/>
            <w:tcBorders>
              <w:top w:val="single" w:sz="6" w:space="0" w:color="auto"/>
            </w:tcBorders>
            <w:shd w:val="clear" w:color="auto" w:fill="FFFFFF" w:themeFill="background1"/>
            <w:vAlign w:val="center"/>
            <w:hideMark/>
          </w:tcPr>
          <w:p w14:paraId="57B40D8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vMerge w:val="restart"/>
            <w:tcBorders>
              <w:top w:val="single" w:sz="6" w:space="0" w:color="auto"/>
            </w:tcBorders>
            <w:shd w:val="clear" w:color="auto" w:fill="FFFFFF" w:themeFill="background1"/>
            <w:vAlign w:val="center"/>
            <w:hideMark/>
          </w:tcPr>
          <w:p w14:paraId="3178477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1241E499" w14:textId="77777777" w:rsidTr="001E6802">
        <w:trPr>
          <w:cantSplit/>
          <w:trHeight w:val="538"/>
        </w:trPr>
        <w:tc>
          <w:tcPr>
            <w:tcW w:w="1418" w:type="dxa"/>
            <w:vMerge/>
            <w:shd w:val="clear" w:color="auto" w:fill="FFFFFF" w:themeFill="background1"/>
            <w:vAlign w:val="center"/>
            <w:hideMark/>
          </w:tcPr>
          <w:p w14:paraId="45EC61DE" w14:textId="77777777" w:rsidR="00822431" w:rsidRPr="002F091B" w:rsidRDefault="00822431" w:rsidP="002F091B">
            <w:pPr>
              <w:widowControl/>
              <w:rPr>
                <w:rFonts w:eastAsia="等线" w:cs="Times New Roman"/>
                <w:color w:val="000000"/>
                <w:kern w:val="0"/>
                <w:sz w:val="20"/>
                <w:szCs w:val="20"/>
                <w14:ligatures w14:val="none"/>
              </w:rPr>
            </w:pPr>
          </w:p>
        </w:tc>
        <w:tc>
          <w:tcPr>
            <w:tcW w:w="824" w:type="dxa"/>
            <w:vMerge/>
            <w:shd w:val="clear" w:color="auto" w:fill="FFFFFF" w:themeFill="background1"/>
            <w:vAlign w:val="center"/>
            <w:hideMark/>
          </w:tcPr>
          <w:p w14:paraId="18734A1B" w14:textId="77777777" w:rsidR="00822431" w:rsidRPr="002F091B" w:rsidRDefault="00822431" w:rsidP="002F091B">
            <w:pPr>
              <w:widowControl/>
              <w:rPr>
                <w:rFonts w:eastAsia="等线" w:cs="Times New Roman"/>
                <w:color w:val="000000"/>
                <w:kern w:val="0"/>
                <w:sz w:val="20"/>
                <w:szCs w:val="20"/>
                <w14:ligatures w14:val="none"/>
              </w:rPr>
            </w:pPr>
          </w:p>
        </w:tc>
        <w:tc>
          <w:tcPr>
            <w:tcW w:w="870" w:type="dxa"/>
            <w:vMerge/>
            <w:shd w:val="clear" w:color="auto" w:fill="FFFFFF" w:themeFill="background1"/>
            <w:vAlign w:val="center"/>
            <w:hideMark/>
          </w:tcPr>
          <w:p w14:paraId="19EEBA17" w14:textId="77777777" w:rsidR="00822431" w:rsidRPr="002F091B" w:rsidRDefault="00822431" w:rsidP="002F091B">
            <w:pPr>
              <w:widowControl/>
              <w:rPr>
                <w:rFonts w:eastAsia="等线" w:cs="Times New Roman"/>
                <w:color w:val="000000"/>
                <w:kern w:val="0"/>
                <w:sz w:val="20"/>
                <w:szCs w:val="20"/>
                <w14:ligatures w14:val="none"/>
              </w:rPr>
            </w:pPr>
          </w:p>
        </w:tc>
        <w:tc>
          <w:tcPr>
            <w:tcW w:w="1136" w:type="dxa"/>
            <w:vMerge/>
            <w:shd w:val="clear" w:color="auto" w:fill="FFFFFF" w:themeFill="background1"/>
            <w:vAlign w:val="center"/>
            <w:hideMark/>
          </w:tcPr>
          <w:p w14:paraId="7665B462" w14:textId="77777777" w:rsidR="00822431" w:rsidRPr="002F091B" w:rsidRDefault="00822431" w:rsidP="002F091B">
            <w:pPr>
              <w:widowControl/>
              <w:rPr>
                <w:rFonts w:eastAsia="等线" w:cs="Times New Roman"/>
                <w:color w:val="000000"/>
                <w:kern w:val="0"/>
                <w:sz w:val="20"/>
                <w:szCs w:val="20"/>
                <w14:ligatures w14:val="none"/>
              </w:rPr>
            </w:pPr>
          </w:p>
        </w:tc>
        <w:tc>
          <w:tcPr>
            <w:tcW w:w="709" w:type="dxa"/>
            <w:vMerge/>
            <w:shd w:val="clear" w:color="auto" w:fill="FFFFFF" w:themeFill="background1"/>
            <w:vAlign w:val="center"/>
            <w:hideMark/>
          </w:tcPr>
          <w:p w14:paraId="36C5FE00" w14:textId="77777777" w:rsidR="00822431" w:rsidRPr="002F091B" w:rsidRDefault="00822431" w:rsidP="002F091B">
            <w:pPr>
              <w:widowControl/>
              <w:rPr>
                <w:rFonts w:eastAsia="等线" w:cs="Times New Roman"/>
                <w:color w:val="000000"/>
                <w:kern w:val="0"/>
                <w:sz w:val="20"/>
                <w:szCs w:val="20"/>
                <w14:ligatures w14:val="none"/>
              </w:rPr>
            </w:pPr>
          </w:p>
        </w:tc>
        <w:tc>
          <w:tcPr>
            <w:tcW w:w="1559" w:type="dxa"/>
            <w:vMerge/>
            <w:shd w:val="clear" w:color="auto" w:fill="FFFFFF" w:themeFill="background1"/>
            <w:vAlign w:val="center"/>
            <w:hideMark/>
          </w:tcPr>
          <w:p w14:paraId="64AE1D24" w14:textId="77777777" w:rsidR="00822431" w:rsidRPr="002F091B" w:rsidRDefault="00822431" w:rsidP="002F091B">
            <w:pPr>
              <w:widowControl/>
              <w:rPr>
                <w:rFonts w:eastAsia="等线" w:cs="Times New Roman"/>
                <w:color w:val="000000"/>
                <w:kern w:val="0"/>
                <w:sz w:val="20"/>
                <w:szCs w:val="20"/>
                <w14:ligatures w14:val="none"/>
              </w:rPr>
            </w:pPr>
          </w:p>
        </w:tc>
        <w:tc>
          <w:tcPr>
            <w:tcW w:w="1134" w:type="dxa"/>
            <w:vMerge/>
            <w:shd w:val="clear" w:color="auto" w:fill="FFFFFF" w:themeFill="background1"/>
            <w:vAlign w:val="center"/>
            <w:hideMark/>
          </w:tcPr>
          <w:p w14:paraId="06A0D170" w14:textId="77777777" w:rsidR="00822431" w:rsidRPr="002F091B" w:rsidRDefault="00822431" w:rsidP="002F091B">
            <w:pPr>
              <w:widowControl/>
              <w:rPr>
                <w:rFonts w:eastAsia="等线" w:cs="Times New Roman"/>
                <w:color w:val="000000"/>
                <w:kern w:val="0"/>
                <w:sz w:val="20"/>
                <w:szCs w:val="20"/>
                <w14:ligatures w14:val="none"/>
              </w:rPr>
            </w:pPr>
          </w:p>
        </w:tc>
        <w:tc>
          <w:tcPr>
            <w:tcW w:w="1134" w:type="dxa"/>
            <w:vMerge/>
            <w:shd w:val="clear" w:color="auto" w:fill="FFFFFF" w:themeFill="background1"/>
            <w:vAlign w:val="center"/>
            <w:hideMark/>
          </w:tcPr>
          <w:p w14:paraId="628F639E" w14:textId="77777777" w:rsidR="00822431" w:rsidRPr="002F091B" w:rsidRDefault="00822431" w:rsidP="002F091B">
            <w:pPr>
              <w:widowControl/>
              <w:rPr>
                <w:rFonts w:eastAsia="等线" w:cs="Times New Roman"/>
                <w:color w:val="000000"/>
                <w:kern w:val="0"/>
                <w:sz w:val="20"/>
                <w:szCs w:val="20"/>
                <w14:ligatures w14:val="none"/>
              </w:rPr>
            </w:pPr>
          </w:p>
        </w:tc>
        <w:tc>
          <w:tcPr>
            <w:tcW w:w="1134" w:type="dxa"/>
            <w:vMerge/>
            <w:shd w:val="clear" w:color="auto" w:fill="FFFFFF" w:themeFill="background1"/>
            <w:vAlign w:val="center"/>
            <w:hideMark/>
          </w:tcPr>
          <w:p w14:paraId="31ED8B80" w14:textId="77777777" w:rsidR="00822431" w:rsidRPr="002F091B" w:rsidRDefault="00822431" w:rsidP="002F091B">
            <w:pPr>
              <w:widowControl/>
              <w:rPr>
                <w:rFonts w:eastAsia="等线" w:cs="Times New Roman"/>
                <w:color w:val="000000"/>
                <w:kern w:val="0"/>
                <w:sz w:val="20"/>
                <w:szCs w:val="20"/>
                <w14:ligatures w14:val="none"/>
              </w:rPr>
            </w:pPr>
          </w:p>
        </w:tc>
        <w:tc>
          <w:tcPr>
            <w:tcW w:w="992" w:type="dxa"/>
            <w:vMerge/>
            <w:shd w:val="clear" w:color="auto" w:fill="FFFFFF" w:themeFill="background1"/>
            <w:vAlign w:val="center"/>
            <w:hideMark/>
          </w:tcPr>
          <w:p w14:paraId="010D84F2" w14:textId="77777777" w:rsidR="00822431" w:rsidRPr="002F091B" w:rsidRDefault="00822431" w:rsidP="002F091B">
            <w:pPr>
              <w:widowControl/>
              <w:rPr>
                <w:rFonts w:eastAsia="等线" w:cs="Times New Roman"/>
                <w:color w:val="000000"/>
                <w:kern w:val="0"/>
                <w:sz w:val="20"/>
                <w:szCs w:val="20"/>
                <w14:ligatures w14:val="none"/>
              </w:rPr>
            </w:pPr>
          </w:p>
        </w:tc>
        <w:tc>
          <w:tcPr>
            <w:tcW w:w="851" w:type="dxa"/>
            <w:vMerge/>
            <w:shd w:val="clear" w:color="auto" w:fill="FFFFFF" w:themeFill="background1"/>
            <w:vAlign w:val="center"/>
            <w:hideMark/>
          </w:tcPr>
          <w:p w14:paraId="7EB1EA6A" w14:textId="77777777" w:rsidR="00822431" w:rsidRPr="002F091B" w:rsidRDefault="00822431" w:rsidP="002F091B">
            <w:pPr>
              <w:widowControl/>
              <w:rPr>
                <w:rFonts w:eastAsia="等线" w:cs="Times New Roman"/>
                <w:color w:val="000000"/>
                <w:kern w:val="0"/>
                <w:sz w:val="20"/>
                <w:szCs w:val="20"/>
                <w14:ligatures w14:val="none"/>
              </w:rPr>
            </w:pPr>
          </w:p>
        </w:tc>
        <w:tc>
          <w:tcPr>
            <w:tcW w:w="1134" w:type="dxa"/>
            <w:vMerge/>
            <w:shd w:val="clear" w:color="auto" w:fill="FFFFFF" w:themeFill="background1"/>
            <w:vAlign w:val="center"/>
            <w:hideMark/>
          </w:tcPr>
          <w:p w14:paraId="0A7ACEB0" w14:textId="77777777" w:rsidR="00822431" w:rsidRPr="002F091B" w:rsidRDefault="00822431" w:rsidP="002F091B">
            <w:pPr>
              <w:widowControl/>
              <w:rPr>
                <w:rFonts w:eastAsia="等线" w:cs="Times New Roman"/>
                <w:color w:val="000000"/>
                <w:kern w:val="0"/>
                <w:sz w:val="20"/>
                <w:szCs w:val="20"/>
                <w14:ligatures w14:val="none"/>
              </w:rPr>
            </w:pPr>
          </w:p>
        </w:tc>
        <w:tc>
          <w:tcPr>
            <w:tcW w:w="1275" w:type="dxa"/>
            <w:vMerge/>
            <w:shd w:val="clear" w:color="auto" w:fill="FFFFFF" w:themeFill="background1"/>
            <w:vAlign w:val="center"/>
            <w:hideMark/>
          </w:tcPr>
          <w:p w14:paraId="2457DD6D" w14:textId="77777777" w:rsidR="00822431" w:rsidRPr="002F091B" w:rsidRDefault="00822431" w:rsidP="002F091B">
            <w:pPr>
              <w:widowControl/>
              <w:rPr>
                <w:rFonts w:eastAsia="等线" w:cs="Times New Roman"/>
                <w:color w:val="000000"/>
                <w:kern w:val="0"/>
                <w:sz w:val="20"/>
                <w:szCs w:val="20"/>
                <w14:ligatures w14:val="none"/>
              </w:rPr>
            </w:pPr>
          </w:p>
        </w:tc>
        <w:tc>
          <w:tcPr>
            <w:tcW w:w="709" w:type="dxa"/>
            <w:vMerge/>
            <w:shd w:val="clear" w:color="auto" w:fill="FFFFFF" w:themeFill="background1"/>
            <w:vAlign w:val="center"/>
            <w:hideMark/>
          </w:tcPr>
          <w:p w14:paraId="59D66DDF" w14:textId="77777777" w:rsidR="00822431" w:rsidRPr="002F091B" w:rsidRDefault="00822431" w:rsidP="002F091B">
            <w:pPr>
              <w:widowControl/>
              <w:rPr>
                <w:rFonts w:eastAsia="等线" w:cs="Times New Roman"/>
                <w:color w:val="000000"/>
                <w:kern w:val="0"/>
                <w:sz w:val="20"/>
                <w:szCs w:val="20"/>
                <w14:ligatures w14:val="none"/>
              </w:rPr>
            </w:pPr>
          </w:p>
        </w:tc>
      </w:tr>
      <w:tr w:rsidR="00822431" w:rsidRPr="002F091B" w14:paraId="44A433B3" w14:textId="77777777" w:rsidTr="001E6802">
        <w:trPr>
          <w:cantSplit/>
          <w:trHeight w:val="1021"/>
        </w:trPr>
        <w:tc>
          <w:tcPr>
            <w:tcW w:w="1418" w:type="dxa"/>
            <w:shd w:val="clear" w:color="auto" w:fill="FFFFFF" w:themeFill="background1"/>
            <w:vAlign w:val="center"/>
            <w:hideMark/>
          </w:tcPr>
          <w:p w14:paraId="04EB7A3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Howden et al. (</w:t>
            </w:r>
            <w:proofErr w:type="gramStart"/>
            <w:r w:rsidRPr="002F091B">
              <w:rPr>
                <w:rFonts w:eastAsia="等线" w:cs="Times New Roman"/>
                <w:color w:val="000000"/>
                <w:kern w:val="0"/>
                <w:sz w:val="20"/>
                <w:szCs w:val="20"/>
                <w14:ligatures w14:val="none"/>
              </w:rPr>
              <w:t>2013)</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2)</w:t>
            </w:r>
          </w:p>
        </w:tc>
        <w:tc>
          <w:tcPr>
            <w:tcW w:w="824" w:type="dxa"/>
            <w:shd w:val="clear" w:color="auto" w:fill="FFFFFF" w:themeFill="background1"/>
            <w:vAlign w:val="center"/>
            <w:hideMark/>
          </w:tcPr>
          <w:p w14:paraId="58BCE93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83</w:t>
            </w:r>
          </w:p>
        </w:tc>
        <w:tc>
          <w:tcPr>
            <w:tcW w:w="870" w:type="dxa"/>
            <w:shd w:val="clear" w:color="auto" w:fill="FFFFFF" w:themeFill="background1"/>
            <w:vAlign w:val="center"/>
            <w:hideMark/>
          </w:tcPr>
          <w:p w14:paraId="624B131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IG:33%</w:t>
            </w:r>
            <w:r w:rsidRPr="002F091B">
              <w:rPr>
                <w:rFonts w:eastAsia="等线" w:cs="Times New Roman"/>
                <w:color w:val="000000"/>
                <w:kern w:val="0"/>
                <w:sz w:val="20"/>
                <w:szCs w:val="20"/>
                <w14:ligatures w14:val="none"/>
              </w:rPr>
              <w:br/>
              <w:t>CG:42%</w:t>
            </w:r>
          </w:p>
        </w:tc>
        <w:tc>
          <w:tcPr>
            <w:tcW w:w="1136" w:type="dxa"/>
            <w:shd w:val="clear" w:color="auto" w:fill="FFFFFF" w:themeFill="background1"/>
            <w:vAlign w:val="center"/>
            <w:hideMark/>
          </w:tcPr>
          <w:p w14:paraId="7528DAE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IG:60.2±9.7</w:t>
            </w:r>
            <w:r w:rsidRPr="002F091B">
              <w:rPr>
                <w:rFonts w:eastAsia="等线" w:cs="Times New Roman"/>
                <w:color w:val="000000"/>
                <w:kern w:val="0"/>
                <w:sz w:val="20"/>
                <w:szCs w:val="20"/>
                <w14:ligatures w14:val="none"/>
              </w:rPr>
              <w:br/>
              <w:t>CG:62.0±8.4</w:t>
            </w:r>
          </w:p>
        </w:tc>
        <w:tc>
          <w:tcPr>
            <w:tcW w:w="709" w:type="dxa"/>
            <w:shd w:val="clear" w:color="auto" w:fill="FFFFFF" w:themeFill="background1"/>
            <w:vAlign w:val="center"/>
            <w:hideMark/>
          </w:tcPr>
          <w:p w14:paraId="3B61F56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hideMark/>
          </w:tcPr>
          <w:p w14:paraId="3810607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Diabetes, Renovascular</w:t>
            </w:r>
          </w:p>
        </w:tc>
        <w:tc>
          <w:tcPr>
            <w:tcW w:w="1134" w:type="dxa"/>
            <w:shd w:val="clear" w:color="auto" w:fill="FFFFFF" w:themeFill="background1"/>
            <w:vAlign w:val="center"/>
            <w:hideMark/>
          </w:tcPr>
          <w:p w14:paraId="6750715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Aerobic + resistance exercise</w:t>
            </w:r>
          </w:p>
        </w:tc>
        <w:tc>
          <w:tcPr>
            <w:tcW w:w="1134" w:type="dxa"/>
            <w:shd w:val="clear" w:color="auto" w:fill="FFFFFF" w:themeFill="background1"/>
            <w:vAlign w:val="center"/>
            <w:hideMark/>
          </w:tcPr>
          <w:p w14:paraId="141A045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2-3</w:t>
            </w:r>
          </w:p>
        </w:tc>
        <w:tc>
          <w:tcPr>
            <w:tcW w:w="1134" w:type="dxa"/>
            <w:shd w:val="clear" w:color="auto" w:fill="FFFFFF" w:themeFill="background1"/>
            <w:vAlign w:val="center"/>
            <w:hideMark/>
          </w:tcPr>
          <w:p w14:paraId="4524FAE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35-45</w:t>
            </w:r>
          </w:p>
        </w:tc>
        <w:tc>
          <w:tcPr>
            <w:tcW w:w="992" w:type="dxa"/>
            <w:shd w:val="clear" w:color="auto" w:fill="FFFFFF" w:themeFill="background1"/>
            <w:vAlign w:val="center"/>
            <w:hideMark/>
          </w:tcPr>
          <w:p w14:paraId="36BA81C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52</w:t>
            </w:r>
          </w:p>
        </w:tc>
        <w:tc>
          <w:tcPr>
            <w:tcW w:w="851" w:type="dxa"/>
            <w:shd w:val="clear" w:color="auto" w:fill="FFFFFF" w:themeFill="background1"/>
            <w:vAlign w:val="center"/>
            <w:hideMark/>
          </w:tcPr>
          <w:p w14:paraId="2C12886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hideMark/>
          </w:tcPr>
          <w:p w14:paraId="5E08166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450</w:t>
            </w:r>
          </w:p>
        </w:tc>
        <w:tc>
          <w:tcPr>
            <w:tcW w:w="1275" w:type="dxa"/>
            <w:shd w:val="clear" w:color="auto" w:fill="FFFFFF" w:themeFill="background1"/>
            <w:vAlign w:val="center"/>
            <w:hideMark/>
          </w:tcPr>
          <w:p w14:paraId="7750940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hideMark/>
          </w:tcPr>
          <w:p w14:paraId="694CDC1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6AFB6EA8" w14:textId="77777777" w:rsidTr="001E6802">
        <w:trPr>
          <w:cantSplit/>
          <w:trHeight w:val="1939"/>
        </w:trPr>
        <w:tc>
          <w:tcPr>
            <w:tcW w:w="1418" w:type="dxa"/>
            <w:shd w:val="clear" w:color="auto" w:fill="FFFFFF" w:themeFill="background1"/>
            <w:vAlign w:val="center"/>
            <w:hideMark/>
          </w:tcPr>
          <w:p w14:paraId="6A602F98" w14:textId="77777777" w:rsidR="00822431" w:rsidRPr="002F091B" w:rsidRDefault="00822431" w:rsidP="002F091B">
            <w:pPr>
              <w:widowControl/>
              <w:rPr>
                <w:rFonts w:eastAsia="等线" w:cs="Times New Roman"/>
                <w:color w:val="000000"/>
                <w:kern w:val="0"/>
                <w:sz w:val="20"/>
                <w:szCs w:val="20"/>
                <w:lang w:val="es-ES"/>
                <w14:ligatures w14:val="none"/>
              </w:rPr>
            </w:pPr>
            <w:r w:rsidRPr="002F091B">
              <w:rPr>
                <w:rFonts w:eastAsia="等线" w:cs="Times New Roman"/>
                <w:color w:val="000000"/>
                <w:kern w:val="0"/>
                <w:sz w:val="20"/>
                <w:szCs w:val="20"/>
                <w:lang w:val="es-ES"/>
                <w14:ligatures w14:val="none"/>
              </w:rPr>
              <w:t>Baria et al. (2014)</w:t>
            </w:r>
            <w:r>
              <w:rPr>
                <w:rFonts w:eastAsia="等线" w:cs="Times New Roman"/>
                <w:noProof/>
                <w:color w:val="000000"/>
                <w:kern w:val="0"/>
                <w:sz w:val="20"/>
                <w:szCs w:val="20"/>
                <w14:ligatures w14:val="none"/>
              </w:rPr>
              <w:t>(3)</w:t>
            </w:r>
          </w:p>
        </w:tc>
        <w:tc>
          <w:tcPr>
            <w:tcW w:w="824" w:type="dxa"/>
            <w:shd w:val="clear" w:color="auto" w:fill="FFFFFF" w:themeFill="background1"/>
            <w:vAlign w:val="center"/>
            <w:hideMark/>
          </w:tcPr>
          <w:p w14:paraId="070EC4B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29</w:t>
            </w:r>
          </w:p>
        </w:tc>
        <w:tc>
          <w:tcPr>
            <w:tcW w:w="870" w:type="dxa"/>
            <w:shd w:val="clear" w:color="auto" w:fill="FFFFFF" w:themeFill="background1"/>
            <w:vAlign w:val="center"/>
            <w:hideMark/>
          </w:tcPr>
          <w:p w14:paraId="5C9C986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0</w:t>
            </w:r>
          </w:p>
        </w:tc>
        <w:tc>
          <w:tcPr>
            <w:tcW w:w="1136" w:type="dxa"/>
            <w:shd w:val="clear" w:color="auto" w:fill="FFFFFF" w:themeFill="background1"/>
            <w:vAlign w:val="center"/>
            <w:hideMark/>
          </w:tcPr>
          <w:p w14:paraId="7E8FD36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IG1:52.1 ± 11.4</w:t>
            </w:r>
            <w:r w:rsidRPr="002F091B">
              <w:rPr>
                <w:rFonts w:eastAsia="等线" w:cs="Times New Roman"/>
                <w:color w:val="000000"/>
                <w:kern w:val="0"/>
                <w:sz w:val="20"/>
                <w:szCs w:val="20"/>
                <w14:ligatures w14:val="none"/>
              </w:rPr>
              <w:br/>
              <w:t>IG2:50.8 ± 7.7</w:t>
            </w:r>
            <w:r w:rsidRPr="002F091B">
              <w:rPr>
                <w:rFonts w:eastAsia="等线" w:cs="Times New Roman"/>
                <w:color w:val="000000"/>
                <w:kern w:val="0"/>
                <w:sz w:val="20"/>
                <w:szCs w:val="20"/>
                <w14:ligatures w14:val="none"/>
              </w:rPr>
              <w:br/>
              <w:t>CG:53.4 ± 9.6</w:t>
            </w:r>
          </w:p>
        </w:tc>
        <w:tc>
          <w:tcPr>
            <w:tcW w:w="709" w:type="dxa"/>
            <w:shd w:val="clear" w:color="auto" w:fill="FFFFFF" w:themeFill="background1"/>
            <w:vAlign w:val="center"/>
            <w:hideMark/>
          </w:tcPr>
          <w:p w14:paraId="6EAD04E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hideMark/>
          </w:tcPr>
          <w:p w14:paraId="7EA21C0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Overweight, Diabetes</w:t>
            </w:r>
          </w:p>
        </w:tc>
        <w:tc>
          <w:tcPr>
            <w:tcW w:w="1134" w:type="dxa"/>
            <w:shd w:val="clear" w:color="auto" w:fill="FFFFFF" w:themeFill="background1"/>
            <w:vAlign w:val="center"/>
            <w:hideMark/>
          </w:tcPr>
          <w:p w14:paraId="2C196FF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Walking</w:t>
            </w:r>
          </w:p>
        </w:tc>
        <w:tc>
          <w:tcPr>
            <w:tcW w:w="1134" w:type="dxa"/>
            <w:shd w:val="clear" w:color="auto" w:fill="FFFFFF" w:themeFill="background1"/>
            <w:vAlign w:val="center"/>
            <w:hideMark/>
          </w:tcPr>
          <w:p w14:paraId="66E823B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hideMark/>
          </w:tcPr>
          <w:p w14:paraId="72AF72B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40-70</w:t>
            </w:r>
          </w:p>
        </w:tc>
        <w:tc>
          <w:tcPr>
            <w:tcW w:w="992" w:type="dxa"/>
            <w:shd w:val="clear" w:color="auto" w:fill="FFFFFF" w:themeFill="background1"/>
            <w:vAlign w:val="center"/>
            <w:hideMark/>
          </w:tcPr>
          <w:p w14:paraId="4FD159C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12</w:t>
            </w:r>
          </w:p>
        </w:tc>
        <w:tc>
          <w:tcPr>
            <w:tcW w:w="851" w:type="dxa"/>
            <w:shd w:val="clear" w:color="auto" w:fill="FFFFFF" w:themeFill="background1"/>
            <w:vAlign w:val="center"/>
            <w:hideMark/>
          </w:tcPr>
          <w:p w14:paraId="2D6F270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hideMark/>
          </w:tcPr>
          <w:p w14:paraId="1C380BC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480</w:t>
            </w:r>
          </w:p>
        </w:tc>
        <w:tc>
          <w:tcPr>
            <w:tcW w:w="1275" w:type="dxa"/>
            <w:shd w:val="clear" w:color="auto" w:fill="FFFFFF" w:themeFill="background1"/>
            <w:vAlign w:val="center"/>
            <w:hideMark/>
          </w:tcPr>
          <w:p w14:paraId="2D29D1C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 YES</w:t>
            </w:r>
            <w:r w:rsidRPr="002F091B">
              <w:rPr>
                <w:rFonts w:eastAsia="等线" w:cs="Times New Roman"/>
                <w:color w:val="000000"/>
                <w:kern w:val="0"/>
                <w:sz w:val="20"/>
                <w:szCs w:val="20"/>
                <w14:ligatures w14:val="none"/>
              </w:rPr>
              <w:br/>
              <w:t>IG2: Partially supervised</w:t>
            </w:r>
          </w:p>
        </w:tc>
        <w:tc>
          <w:tcPr>
            <w:tcW w:w="709" w:type="dxa"/>
            <w:shd w:val="clear" w:color="auto" w:fill="FFFFFF" w:themeFill="background1"/>
            <w:vAlign w:val="center"/>
            <w:hideMark/>
          </w:tcPr>
          <w:p w14:paraId="38608C8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3108B2F3" w14:textId="77777777" w:rsidTr="001E6802">
        <w:trPr>
          <w:cantSplit/>
          <w:trHeight w:val="522"/>
        </w:trPr>
        <w:tc>
          <w:tcPr>
            <w:tcW w:w="1418" w:type="dxa"/>
            <w:shd w:val="clear" w:color="auto" w:fill="FFFFFF" w:themeFill="background1"/>
            <w:vAlign w:val="center"/>
            <w:hideMark/>
          </w:tcPr>
          <w:p w14:paraId="4AD1008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Shi et al. (</w:t>
            </w:r>
            <w:proofErr w:type="gramStart"/>
            <w:r w:rsidRPr="002F091B">
              <w:rPr>
                <w:rFonts w:eastAsia="等线" w:cs="Times New Roman"/>
                <w:color w:val="000000"/>
                <w:kern w:val="0"/>
                <w:sz w:val="20"/>
                <w:szCs w:val="20"/>
                <w14:ligatures w14:val="none"/>
              </w:rPr>
              <w:t>2014)</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4)</w:t>
            </w:r>
          </w:p>
        </w:tc>
        <w:tc>
          <w:tcPr>
            <w:tcW w:w="824" w:type="dxa"/>
            <w:shd w:val="clear" w:color="auto" w:fill="FFFFFF" w:themeFill="background1"/>
            <w:vAlign w:val="center"/>
            <w:hideMark/>
          </w:tcPr>
          <w:p w14:paraId="4F0EA25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21</w:t>
            </w:r>
          </w:p>
        </w:tc>
        <w:tc>
          <w:tcPr>
            <w:tcW w:w="870" w:type="dxa"/>
            <w:shd w:val="clear" w:color="auto" w:fill="FFFFFF" w:themeFill="background1"/>
            <w:vAlign w:val="center"/>
            <w:hideMark/>
          </w:tcPr>
          <w:p w14:paraId="7F76FF9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33.3%</w:t>
            </w:r>
          </w:p>
        </w:tc>
        <w:tc>
          <w:tcPr>
            <w:tcW w:w="1136" w:type="dxa"/>
            <w:shd w:val="clear" w:color="auto" w:fill="FFFFFF" w:themeFill="background1"/>
            <w:vAlign w:val="center"/>
            <w:hideMark/>
          </w:tcPr>
          <w:p w14:paraId="1338BDE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69.4 ± 7.7</w:t>
            </w:r>
          </w:p>
        </w:tc>
        <w:tc>
          <w:tcPr>
            <w:tcW w:w="709" w:type="dxa"/>
            <w:shd w:val="clear" w:color="auto" w:fill="FFFFFF" w:themeFill="background1"/>
            <w:vAlign w:val="center"/>
            <w:hideMark/>
          </w:tcPr>
          <w:p w14:paraId="02D9B2E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559" w:type="dxa"/>
            <w:shd w:val="clear" w:color="auto" w:fill="FFFFFF" w:themeFill="background1"/>
            <w:vAlign w:val="center"/>
            <w:hideMark/>
          </w:tcPr>
          <w:p w14:paraId="74B181B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Cardiovascular Diseases</w:t>
            </w:r>
          </w:p>
        </w:tc>
        <w:tc>
          <w:tcPr>
            <w:tcW w:w="1134" w:type="dxa"/>
            <w:shd w:val="clear" w:color="auto" w:fill="FFFFFF" w:themeFill="background1"/>
            <w:vAlign w:val="center"/>
            <w:hideMark/>
          </w:tcPr>
          <w:p w14:paraId="58CB1B7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Tai Chi</w:t>
            </w:r>
          </w:p>
        </w:tc>
        <w:tc>
          <w:tcPr>
            <w:tcW w:w="1134" w:type="dxa"/>
            <w:shd w:val="clear" w:color="auto" w:fill="FFFFFF" w:themeFill="background1"/>
            <w:vAlign w:val="center"/>
            <w:hideMark/>
          </w:tcPr>
          <w:p w14:paraId="02EA3D2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3-5</w:t>
            </w:r>
          </w:p>
        </w:tc>
        <w:tc>
          <w:tcPr>
            <w:tcW w:w="1134" w:type="dxa"/>
            <w:shd w:val="clear" w:color="auto" w:fill="FFFFFF" w:themeFill="background1"/>
            <w:vAlign w:val="center"/>
            <w:hideMark/>
          </w:tcPr>
          <w:p w14:paraId="6F38406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30</w:t>
            </w:r>
          </w:p>
        </w:tc>
        <w:tc>
          <w:tcPr>
            <w:tcW w:w="992" w:type="dxa"/>
            <w:shd w:val="clear" w:color="auto" w:fill="FFFFFF" w:themeFill="background1"/>
            <w:vAlign w:val="center"/>
            <w:hideMark/>
          </w:tcPr>
          <w:p w14:paraId="5C0C983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12</w:t>
            </w:r>
          </w:p>
        </w:tc>
        <w:tc>
          <w:tcPr>
            <w:tcW w:w="851" w:type="dxa"/>
            <w:shd w:val="clear" w:color="auto" w:fill="FFFFFF" w:themeFill="background1"/>
            <w:vAlign w:val="center"/>
            <w:hideMark/>
          </w:tcPr>
          <w:p w14:paraId="6A37BE0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hideMark/>
          </w:tcPr>
          <w:p w14:paraId="778138A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360</w:t>
            </w:r>
          </w:p>
        </w:tc>
        <w:tc>
          <w:tcPr>
            <w:tcW w:w="1275" w:type="dxa"/>
            <w:shd w:val="clear" w:color="auto" w:fill="FFFFFF" w:themeFill="background1"/>
            <w:vAlign w:val="center"/>
            <w:hideMark/>
          </w:tcPr>
          <w:p w14:paraId="3366538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hideMark/>
          </w:tcPr>
          <w:p w14:paraId="779F303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NO</w:t>
            </w:r>
          </w:p>
        </w:tc>
      </w:tr>
      <w:tr w:rsidR="00822431" w:rsidRPr="002F091B" w14:paraId="50CC7B59" w14:textId="77777777" w:rsidTr="001E6802">
        <w:trPr>
          <w:cantSplit/>
          <w:trHeight w:val="522"/>
        </w:trPr>
        <w:tc>
          <w:tcPr>
            <w:tcW w:w="1418" w:type="dxa"/>
            <w:shd w:val="clear" w:color="auto" w:fill="FFFFFF" w:themeFill="background1"/>
            <w:vAlign w:val="center"/>
          </w:tcPr>
          <w:p w14:paraId="35C5E48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Aoike et al. (2015)</w:t>
            </w:r>
            <w:r>
              <w:rPr>
                <w:rFonts w:eastAsia="等线" w:cs="Times New Roman"/>
                <w:noProof/>
                <w:color w:val="000000"/>
                <w:kern w:val="0"/>
                <w:sz w:val="20"/>
                <w:szCs w:val="20"/>
                <w14:ligatures w14:val="none"/>
              </w:rPr>
              <w:t>(5)</w:t>
            </w:r>
          </w:p>
        </w:tc>
        <w:tc>
          <w:tcPr>
            <w:tcW w:w="824" w:type="dxa"/>
            <w:shd w:val="clear" w:color="auto" w:fill="FFFFFF" w:themeFill="background1"/>
            <w:vAlign w:val="center"/>
          </w:tcPr>
          <w:p w14:paraId="03DCD72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29</w:t>
            </w:r>
          </w:p>
        </w:tc>
        <w:tc>
          <w:tcPr>
            <w:tcW w:w="870" w:type="dxa"/>
            <w:shd w:val="clear" w:color="auto" w:fill="FFFFFF" w:themeFill="background1"/>
            <w:vAlign w:val="center"/>
          </w:tcPr>
          <w:p w14:paraId="4A35B66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IG:36%</w:t>
            </w:r>
            <w:r w:rsidRPr="002F091B">
              <w:rPr>
                <w:rFonts w:eastAsia="等线" w:cs="Times New Roman"/>
                <w:color w:val="000000"/>
                <w:kern w:val="0"/>
                <w:sz w:val="20"/>
                <w:szCs w:val="20"/>
                <w14:ligatures w14:val="none"/>
              </w:rPr>
              <w:br/>
              <w:t>CG:34%</w:t>
            </w:r>
          </w:p>
        </w:tc>
        <w:tc>
          <w:tcPr>
            <w:tcW w:w="1136" w:type="dxa"/>
            <w:shd w:val="clear" w:color="auto" w:fill="FFFFFF" w:themeFill="background1"/>
            <w:vAlign w:val="center"/>
          </w:tcPr>
          <w:p w14:paraId="09A4383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IG:55.9 ± 7.7</w:t>
            </w:r>
            <w:r w:rsidRPr="002F091B">
              <w:rPr>
                <w:rFonts w:eastAsia="等线" w:cs="Times New Roman"/>
                <w:color w:val="000000"/>
                <w:kern w:val="0"/>
                <w:sz w:val="20"/>
                <w:szCs w:val="20"/>
                <w14:ligatures w14:val="none"/>
              </w:rPr>
              <w:br/>
              <w:t>CG:54.3 ± 8.7</w:t>
            </w:r>
          </w:p>
        </w:tc>
        <w:tc>
          <w:tcPr>
            <w:tcW w:w="709" w:type="dxa"/>
            <w:shd w:val="clear" w:color="auto" w:fill="FFFFFF" w:themeFill="background1"/>
            <w:vAlign w:val="center"/>
          </w:tcPr>
          <w:p w14:paraId="7C0E17F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43B9FAC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Overweight, Diabetes</w:t>
            </w:r>
          </w:p>
        </w:tc>
        <w:tc>
          <w:tcPr>
            <w:tcW w:w="1134" w:type="dxa"/>
            <w:shd w:val="clear" w:color="auto" w:fill="FFFFFF" w:themeFill="background1"/>
            <w:vAlign w:val="center"/>
          </w:tcPr>
          <w:p w14:paraId="50D5958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Walking</w:t>
            </w:r>
          </w:p>
        </w:tc>
        <w:tc>
          <w:tcPr>
            <w:tcW w:w="1134" w:type="dxa"/>
            <w:shd w:val="clear" w:color="auto" w:fill="FFFFFF" w:themeFill="background1"/>
            <w:vAlign w:val="center"/>
          </w:tcPr>
          <w:p w14:paraId="2CD7417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58F6C2F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40-50</w:t>
            </w:r>
          </w:p>
        </w:tc>
        <w:tc>
          <w:tcPr>
            <w:tcW w:w="992" w:type="dxa"/>
            <w:shd w:val="clear" w:color="auto" w:fill="FFFFFF" w:themeFill="background1"/>
            <w:vAlign w:val="center"/>
          </w:tcPr>
          <w:p w14:paraId="0DA1CCE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12</w:t>
            </w:r>
          </w:p>
        </w:tc>
        <w:tc>
          <w:tcPr>
            <w:tcW w:w="851" w:type="dxa"/>
            <w:shd w:val="clear" w:color="auto" w:fill="FFFFFF" w:themeFill="background1"/>
            <w:vAlign w:val="center"/>
          </w:tcPr>
          <w:p w14:paraId="133D9D1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3DC074E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308</w:t>
            </w:r>
          </w:p>
        </w:tc>
        <w:tc>
          <w:tcPr>
            <w:tcW w:w="1275" w:type="dxa"/>
            <w:shd w:val="clear" w:color="auto" w:fill="FFFFFF" w:themeFill="background1"/>
            <w:vAlign w:val="center"/>
          </w:tcPr>
          <w:p w14:paraId="1B511A2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116452E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4A3A08CE" w14:textId="77777777" w:rsidTr="001E6802">
        <w:trPr>
          <w:cantSplit/>
          <w:trHeight w:val="522"/>
        </w:trPr>
        <w:tc>
          <w:tcPr>
            <w:tcW w:w="1418" w:type="dxa"/>
            <w:shd w:val="clear" w:color="auto" w:fill="FFFFFF" w:themeFill="background1"/>
            <w:vAlign w:val="center"/>
          </w:tcPr>
          <w:p w14:paraId="4FA4D79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lastRenderedPageBreak/>
              <w:t>Greenwood et al. (</w:t>
            </w:r>
            <w:proofErr w:type="gramStart"/>
            <w:r w:rsidRPr="002F091B">
              <w:rPr>
                <w:rFonts w:eastAsia="等线" w:cs="Times New Roman"/>
                <w:color w:val="000000"/>
                <w:kern w:val="0"/>
                <w:sz w:val="20"/>
                <w:szCs w:val="20"/>
                <w14:ligatures w14:val="none"/>
              </w:rPr>
              <w:t>2015)</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6)</w:t>
            </w:r>
          </w:p>
        </w:tc>
        <w:tc>
          <w:tcPr>
            <w:tcW w:w="824" w:type="dxa"/>
            <w:shd w:val="clear" w:color="auto" w:fill="FFFFFF" w:themeFill="background1"/>
            <w:vAlign w:val="center"/>
          </w:tcPr>
          <w:p w14:paraId="01F019B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20</w:t>
            </w:r>
          </w:p>
        </w:tc>
        <w:tc>
          <w:tcPr>
            <w:tcW w:w="870" w:type="dxa"/>
            <w:shd w:val="clear" w:color="auto" w:fill="FFFFFF" w:themeFill="background1"/>
            <w:vAlign w:val="center"/>
          </w:tcPr>
          <w:p w14:paraId="73177B7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IG:25%</w:t>
            </w:r>
            <w:r w:rsidRPr="002F091B">
              <w:rPr>
                <w:rFonts w:eastAsia="等线" w:cs="Times New Roman"/>
                <w:color w:val="000000"/>
                <w:kern w:val="0"/>
                <w:sz w:val="20"/>
                <w:szCs w:val="20"/>
                <w14:ligatures w14:val="none"/>
              </w:rPr>
              <w:br/>
              <w:t>CG:10%</w:t>
            </w:r>
          </w:p>
        </w:tc>
        <w:tc>
          <w:tcPr>
            <w:tcW w:w="1136" w:type="dxa"/>
            <w:shd w:val="clear" w:color="auto" w:fill="FFFFFF" w:themeFill="background1"/>
            <w:vAlign w:val="center"/>
          </w:tcPr>
          <w:p w14:paraId="66E852F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IG:53.8 ± 13.5</w:t>
            </w:r>
            <w:r w:rsidRPr="002F091B">
              <w:rPr>
                <w:rFonts w:eastAsia="等线" w:cs="Times New Roman"/>
                <w:color w:val="000000"/>
                <w:kern w:val="0"/>
                <w:sz w:val="20"/>
                <w:szCs w:val="20"/>
                <w14:ligatures w14:val="none"/>
              </w:rPr>
              <w:br/>
              <w:t>CG:53.3 ± 12.9</w:t>
            </w:r>
          </w:p>
        </w:tc>
        <w:tc>
          <w:tcPr>
            <w:tcW w:w="709" w:type="dxa"/>
            <w:shd w:val="clear" w:color="auto" w:fill="FFFFFF" w:themeFill="background1"/>
            <w:vAlign w:val="center"/>
          </w:tcPr>
          <w:p w14:paraId="79C4545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7BE4F37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Hypertensive nephrosclerosis</w:t>
            </w:r>
          </w:p>
        </w:tc>
        <w:tc>
          <w:tcPr>
            <w:tcW w:w="1134" w:type="dxa"/>
            <w:shd w:val="clear" w:color="auto" w:fill="FFFFFF" w:themeFill="background1"/>
            <w:vAlign w:val="center"/>
          </w:tcPr>
          <w:p w14:paraId="195DC06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Aerobic + resistance exercise</w:t>
            </w:r>
          </w:p>
        </w:tc>
        <w:tc>
          <w:tcPr>
            <w:tcW w:w="1134" w:type="dxa"/>
            <w:shd w:val="clear" w:color="auto" w:fill="FFFFFF" w:themeFill="background1"/>
            <w:vAlign w:val="center"/>
          </w:tcPr>
          <w:p w14:paraId="3CAA051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6192BBA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30-50</w:t>
            </w:r>
          </w:p>
        </w:tc>
        <w:tc>
          <w:tcPr>
            <w:tcW w:w="992" w:type="dxa"/>
            <w:shd w:val="clear" w:color="auto" w:fill="FFFFFF" w:themeFill="background1"/>
            <w:vAlign w:val="center"/>
          </w:tcPr>
          <w:p w14:paraId="5536675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52</w:t>
            </w:r>
          </w:p>
        </w:tc>
        <w:tc>
          <w:tcPr>
            <w:tcW w:w="851" w:type="dxa"/>
            <w:shd w:val="clear" w:color="auto" w:fill="FFFFFF" w:themeFill="background1"/>
            <w:vAlign w:val="center"/>
          </w:tcPr>
          <w:p w14:paraId="232639E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0C877A6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1080</w:t>
            </w:r>
          </w:p>
        </w:tc>
        <w:tc>
          <w:tcPr>
            <w:tcW w:w="1275" w:type="dxa"/>
            <w:shd w:val="clear" w:color="auto" w:fill="FFFFFF" w:themeFill="background1"/>
            <w:vAlign w:val="center"/>
          </w:tcPr>
          <w:p w14:paraId="447093F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2DE8776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6423D059" w14:textId="77777777" w:rsidTr="001E6802">
        <w:trPr>
          <w:cantSplit/>
          <w:trHeight w:val="522"/>
        </w:trPr>
        <w:tc>
          <w:tcPr>
            <w:tcW w:w="1418" w:type="dxa"/>
            <w:shd w:val="clear" w:color="auto" w:fill="FFFFFF" w:themeFill="background1"/>
            <w:vAlign w:val="center"/>
          </w:tcPr>
          <w:p w14:paraId="2F70A4D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Howden et al. (</w:t>
            </w:r>
            <w:proofErr w:type="gramStart"/>
            <w:r w:rsidRPr="002F091B">
              <w:rPr>
                <w:rFonts w:eastAsia="等线" w:cs="Times New Roman"/>
                <w:color w:val="000000"/>
                <w:kern w:val="0"/>
                <w:sz w:val="20"/>
                <w:szCs w:val="20"/>
                <w14:ligatures w14:val="none"/>
              </w:rPr>
              <w:t>2015)</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7)</w:t>
            </w:r>
          </w:p>
        </w:tc>
        <w:tc>
          <w:tcPr>
            <w:tcW w:w="824" w:type="dxa"/>
            <w:shd w:val="clear" w:color="auto" w:fill="FFFFFF" w:themeFill="background1"/>
            <w:vAlign w:val="center"/>
          </w:tcPr>
          <w:p w14:paraId="0F71D74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83</w:t>
            </w:r>
          </w:p>
        </w:tc>
        <w:tc>
          <w:tcPr>
            <w:tcW w:w="870" w:type="dxa"/>
            <w:shd w:val="clear" w:color="auto" w:fill="FFFFFF" w:themeFill="background1"/>
            <w:vAlign w:val="center"/>
          </w:tcPr>
          <w:p w14:paraId="1D5C979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IG:33%</w:t>
            </w:r>
            <w:r w:rsidRPr="002F091B">
              <w:rPr>
                <w:rFonts w:eastAsia="等线" w:cs="Times New Roman"/>
                <w:color w:val="000000"/>
                <w:kern w:val="0"/>
                <w:sz w:val="20"/>
                <w:szCs w:val="20"/>
                <w14:ligatures w14:val="none"/>
              </w:rPr>
              <w:br/>
              <w:t>CG:42%</w:t>
            </w:r>
          </w:p>
        </w:tc>
        <w:tc>
          <w:tcPr>
            <w:tcW w:w="1136" w:type="dxa"/>
            <w:shd w:val="clear" w:color="auto" w:fill="FFFFFF" w:themeFill="background1"/>
            <w:vAlign w:val="center"/>
          </w:tcPr>
          <w:p w14:paraId="0430125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 xml:space="preserve">IG:60.2 ± 9.7  </w:t>
            </w:r>
            <w:r w:rsidRPr="002F091B">
              <w:rPr>
                <w:rFonts w:eastAsia="等线" w:cs="Times New Roman"/>
                <w:color w:val="000000"/>
                <w:kern w:val="0"/>
                <w:sz w:val="20"/>
                <w:szCs w:val="20"/>
                <w14:ligatures w14:val="none"/>
              </w:rPr>
              <w:br/>
              <w:t>CG:62.0 ± 8.4</w:t>
            </w:r>
          </w:p>
        </w:tc>
        <w:tc>
          <w:tcPr>
            <w:tcW w:w="709" w:type="dxa"/>
            <w:shd w:val="clear" w:color="auto" w:fill="FFFFFF" w:themeFill="background1"/>
            <w:vAlign w:val="center"/>
          </w:tcPr>
          <w:p w14:paraId="433C339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779463E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 xml:space="preserve">Diabetes, Glomerulonephritis </w:t>
            </w:r>
          </w:p>
        </w:tc>
        <w:tc>
          <w:tcPr>
            <w:tcW w:w="1134" w:type="dxa"/>
            <w:shd w:val="clear" w:color="auto" w:fill="FFFFFF" w:themeFill="background1"/>
            <w:vAlign w:val="center"/>
          </w:tcPr>
          <w:p w14:paraId="12CA51C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Aerobic + resistance exercise</w:t>
            </w:r>
          </w:p>
        </w:tc>
        <w:tc>
          <w:tcPr>
            <w:tcW w:w="1134" w:type="dxa"/>
            <w:shd w:val="clear" w:color="auto" w:fill="FFFFFF" w:themeFill="background1"/>
            <w:vAlign w:val="center"/>
          </w:tcPr>
          <w:p w14:paraId="76B0925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6EEBEDC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50</w:t>
            </w:r>
          </w:p>
        </w:tc>
        <w:tc>
          <w:tcPr>
            <w:tcW w:w="992" w:type="dxa"/>
            <w:shd w:val="clear" w:color="auto" w:fill="FFFFFF" w:themeFill="background1"/>
            <w:vAlign w:val="center"/>
          </w:tcPr>
          <w:p w14:paraId="6C0DA5A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52</w:t>
            </w:r>
          </w:p>
        </w:tc>
        <w:tc>
          <w:tcPr>
            <w:tcW w:w="851" w:type="dxa"/>
            <w:shd w:val="clear" w:color="auto" w:fill="FFFFFF" w:themeFill="background1"/>
            <w:vAlign w:val="center"/>
          </w:tcPr>
          <w:p w14:paraId="6299316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2A09947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645</w:t>
            </w:r>
          </w:p>
        </w:tc>
        <w:tc>
          <w:tcPr>
            <w:tcW w:w="1275" w:type="dxa"/>
            <w:shd w:val="clear" w:color="auto" w:fill="FFFFFF" w:themeFill="background1"/>
            <w:vAlign w:val="center"/>
          </w:tcPr>
          <w:p w14:paraId="4C9059D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58D4509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0787A03E" w14:textId="77777777" w:rsidTr="001E6802">
        <w:trPr>
          <w:cantSplit/>
          <w:trHeight w:val="522"/>
        </w:trPr>
        <w:tc>
          <w:tcPr>
            <w:tcW w:w="1418" w:type="dxa"/>
            <w:shd w:val="clear" w:color="auto" w:fill="FFFFFF" w:themeFill="background1"/>
            <w:vAlign w:val="center"/>
          </w:tcPr>
          <w:p w14:paraId="4CFCC1F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Craenenbroeck et al. (2015)</w:t>
            </w:r>
            <w:r>
              <w:rPr>
                <w:rFonts w:eastAsia="等线" w:cs="Times New Roman"/>
                <w:noProof/>
                <w:color w:val="000000"/>
                <w:kern w:val="0"/>
                <w:sz w:val="20"/>
                <w:szCs w:val="20"/>
                <w14:ligatures w14:val="none"/>
              </w:rPr>
              <w:t>(8)</w:t>
            </w:r>
          </w:p>
        </w:tc>
        <w:tc>
          <w:tcPr>
            <w:tcW w:w="824" w:type="dxa"/>
            <w:shd w:val="clear" w:color="auto" w:fill="FFFFFF" w:themeFill="background1"/>
            <w:vAlign w:val="center"/>
          </w:tcPr>
          <w:p w14:paraId="17AA268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48</w:t>
            </w:r>
          </w:p>
        </w:tc>
        <w:tc>
          <w:tcPr>
            <w:tcW w:w="870" w:type="dxa"/>
            <w:shd w:val="clear" w:color="auto" w:fill="FFFFFF" w:themeFill="background1"/>
            <w:vAlign w:val="center"/>
          </w:tcPr>
          <w:p w14:paraId="7595D8C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IG:42%</w:t>
            </w:r>
            <w:r w:rsidRPr="002F091B">
              <w:rPr>
                <w:rFonts w:eastAsia="等线" w:cs="Times New Roman"/>
                <w:color w:val="000000"/>
                <w:kern w:val="0"/>
                <w:sz w:val="20"/>
                <w:szCs w:val="20"/>
                <w14:ligatures w14:val="none"/>
              </w:rPr>
              <w:br/>
              <w:t>CG:48%</w:t>
            </w:r>
          </w:p>
        </w:tc>
        <w:tc>
          <w:tcPr>
            <w:tcW w:w="1136" w:type="dxa"/>
            <w:shd w:val="clear" w:color="auto" w:fill="FFFFFF" w:themeFill="background1"/>
            <w:vAlign w:val="center"/>
          </w:tcPr>
          <w:p w14:paraId="10AAE15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IG:51.5± 11.8</w:t>
            </w:r>
            <w:r w:rsidRPr="002F091B">
              <w:rPr>
                <w:rFonts w:eastAsia="等线" w:cs="Times New Roman"/>
                <w:color w:val="000000"/>
                <w:kern w:val="0"/>
                <w:sz w:val="20"/>
                <w:szCs w:val="20"/>
                <w14:ligatures w14:val="none"/>
              </w:rPr>
              <w:br/>
              <w:t>CG:54.7 ± 14.1</w:t>
            </w:r>
          </w:p>
        </w:tc>
        <w:tc>
          <w:tcPr>
            <w:tcW w:w="709" w:type="dxa"/>
            <w:shd w:val="clear" w:color="auto" w:fill="FFFFFF" w:themeFill="background1"/>
            <w:vAlign w:val="center"/>
          </w:tcPr>
          <w:p w14:paraId="0693177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53F8737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Diabetes</w:t>
            </w:r>
          </w:p>
        </w:tc>
        <w:tc>
          <w:tcPr>
            <w:tcW w:w="1134" w:type="dxa"/>
            <w:shd w:val="clear" w:color="auto" w:fill="FFFFFF" w:themeFill="background1"/>
            <w:vAlign w:val="center"/>
          </w:tcPr>
          <w:p w14:paraId="7D73903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Cycling</w:t>
            </w:r>
          </w:p>
        </w:tc>
        <w:tc>
          <w:tcPr>
            <w:tcW w:w="1134" w:type="dxa"/>
            <w:shd w:val="clear" w:color="auto" w:fill="FFFFFF" w:themeFill="background1"/>
            <w:vAlign w:val="center"/>
          </w:tcPr>
          <w:p w14:paraId="5571BB2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28</w:t>
            </w:r>
          </w:p>
        </w:tc>
        <w:tc>
          <w:tcPr>
            <w:tcW w:w="1134" w:type="dxa"/>
            <w:shd w:val="clear" w:color="auto" w:fill="FFFFFF" w:themeFill="background1"/>
            <w:vAlign w:val="center"/>
          </w:tcPr>
          <w:p w14:paraId="07264B3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10</w:t>
            </w:r>
          </w:p>
        </w:tc>
        <w:tc>
          <w:tcPr>
            <w:tcW w:w="992" w:type="dxa"/>
            <w:shd w:val="clear" w:color="auto" w:fill="FFFFFF" w:themeFill="background1"/>
            <w:vAlign w:val="center"/>
          </w:tcPr>
          <w:p w14:paraId="6321759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12</w:t>
            </w:r>
          </w:p>
        </w:tc>
        <w:tc>
          <w:tcPr>
            <w:tcW w:w="851" w:type="dxa"/>
            <w:shd w:val="clear" w:color="auto" w:fill="FFFFFF" w:themeFill="background1"/>
            <w:vAlign w:val="center"/>
          </w:tcPr>
          <w:p w14:paraId="15A8390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71A0BD5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1869</w:t>
            </w:r>
          </w:p>
        </w:tc>
        <w:tc>
          <w:tcPr>
            <w:tcW w:w="1275" w:type="dxa"/>
            <w:shd w:val="clear" w:color="auto" w:fill="FFFFFF" w:themeFill="background1"/>
            <w:vAlign w:val="center"/>
          </w:tcPr>
          <w:p w14:paraId="3E8BF5B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1A5D475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NO</w:t>
            </w:r>
          </w:p>
        </w:tc>
      </w:tr>
      <w:tr w:rsidR="00822431" w:rsidRPr="002F091B" w14:paraId="14571153" w14:textId="77777777" w:rsidTr="001E6802">
        <w:trPr>
          <w:cantSplit/>
          <w:trHeight w:val="522"/>
        </w:trPr>
        <w:tc>
          <w:tcPr>
            <w:tcW w:w="1418" w:type="dxa"/>
            <w:shd w:val="clear" w:color="auto" w:fill="FFFFFF" w:themeFill="background1"/>
            <w:vAlign w:val="center"/>
          </w:tcPr>
          <w:p w14:paraId="791B1BC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Leehey et al. (2016)</w:t>
            </w:r>
            <w:r>
              <w:rPr>
                <w:rFonts w:eastAsia="等线" w:cs="Times New Roman"/>
                <w:noProof/>
                <w:color w:val="000000"/>
                <w:kern w:val="0"/>
                <w:sz w:val="20"/>
                <w:szCs w:val="20"/>
                <w14:ligatures w14:val="none"/>
              </w:rPr>
              <w:t>(9)</w:t>
            </w:r>
          </w:p>
        </w:tc>
        <w:tc>
          <w:tcPr>
            <w:tcW w:w="824" w:type="dxa"/>
            <w:shd w:val="clear" w:color="auto" w:fill="FFFFFF" w:themeFill="background1"/>
            <w:vAlign w:val="center"/>
          </w:tcPr>
          <w:p w14:paraId="20047B8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36</w:t>
            </w:r>
          </w:p>
        </w:tc>
        <w:tc>
          <w:tcPr>
            <w:tcW w:w="870" w:type="dxa"/>
            <w:shd w:val="clear" w:color="auto" w:fill="FFFFFF" w:themeFill="background1"/>
            <w:vAlign w:val="center"/>
          </w:tcPr>
          <w:p w14:paraId="6704B22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0</w:t>
            </w:r>
          </w:p>
        </w:tc>
        <w:tc>
          <w:tcPr>
            <w:tcW w:w="1136" w:type="dxa"/>
            <w:shd w:val="clear" w:color="auto" w:fill="FFFFFF" w:themeFill="background1"/>
            <w:vAlign w:val="center"/>
          </w:tcPr>
          <w:p w14:paraId="3A336B8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IG:65.4±8.7</w:t>
            </w:r>
            <w:r w:rsidRPr="002F091B">
              <w:rPr>
                <w:rFonts w:eastAsia="等线" w:cs="Times New Roman"/>
                <w:color w:val="000000"/>
                <w:kern w:val="0"/>
                <w:sz w:val="20"/>
                <w:szCs w:val="20"/>
                <w14:ligatures w14:val="none"/>
              </w:rPr>
              <w:br/>
              <w:t>CG:66.6±7.5</w:t>
            </w:r>
          </w:p>
        </w:tc>
        <w:tc>
          <w:tcPr>
            <w:tcW w:w="709" w:type="dxa"/>
            <w:shd w:val="clear" w:color="auto" w:fill="FFFFFF" w:themeFill="background1"/>
            <w:vAlign w:val="center"/>
          </w:tcPr>
          <w:p w14:paraId="61B08FA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1559" w:type="dxa"/>
            <w:shd w:val="clear" w:color="auto" w:fill="FFFFFF" w:themeFill="background1"/>
            <w:vAlign w:val="center"/>
          </w:tcPr>
          <w:p w14:paraId="4D82E3D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Obese, Diabetic</w:t>
            </w:r>
          </w:p>
        </w:tc>
        <w:tc>
          <w:tcPr>
            <w:tcW w:w="1134" w:type="dxa"/>
            <w:shd w:val="clear" w:color="auto" w:fill="FFFFFF" w:themeFill="background1"/>
            <w:vAlign w:val="center"/>
          </w:tcPr>
          <w:p w14:paraId="316A719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Aerobic + resistance exercise</w:t>
            </w:r>
          </w:p>
        </w:tc>
        <w:tc>
          <w:tcPr>
            <w:tcW w:w="1134" w:type="dxa"/>
            <w:shd w:val="clear" w:color="auto" w:fill="FFFFFF" w:themeFill="background1"/>
            <w:vAlign w:val="center"/>
          </w:tcPr>
          <w:p w14:paraId="5B955FB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0C85B47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30-90</w:t>
            </w:r>
          </w:p>
        </w:tc>
        <w:tc>
          <w:tcPr>
            <w:tcW w:w="992" w:type="dxa"/>
            <w:shd w:val="clear" w:color="auto" w:fill="FFFFFF" w:themeFill="background1"/>
            <w:vAlign w:val="center"/>
          </w:tcPr>
          <w:p w14:paraId="006A046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52</w:t>
            </w:r>
          </w:p>
        </w:tc>
        <w:tc>
          <w:tcPr>
            <w:tcW w:w="851" w:type="dxa"/>
            <w:shd w:val="clear" w:color="auto" w:fill="FFFFFF" w:themeFill="background1"/>
            <w:vAlign w:val="center"/>
          </w:tcPr>
          <w:p w14:paraId="7E382AA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4BC921D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845</w:t>
            </w:r>
          </w:p>
        </w:tc>
        <w:tc>
          <w:tcPr>
            <w:tcW w:w="1275" w:type="dxa"/>
            <w:shd w:val="clear" w:color="auto" w:fill="FFFFFF" w:themeFill="background1"/>
            <w:vAlign w:val="center"/>
          </w:tcPr>
          <w:p w14:paraId="7E23D67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3FE6CD1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7BFEDA77" w14:textId="77777777" w:rsidTr="001E6802">
        <w:trPr>
          <w:cantSplit/>
          <w:trHeight w:val="522"/>
        </w:trPr>
        <w:tc>
          <w:tcPr>
            <w:tcW w:w="1418" w:type="dxa"/>
            <w:shd w:val="clear" w:color="auto" w:fill="FFFFFF" w:themeFill="background1"/>
            <w:vAlign w:val="center"/>
          </w:tcPr>
          <w:p w14:paraId="6B405D7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Feng et al. (2016)</w:t>
            </w:r>
            <w:r>
              <w:rPr>
                <w:rFonts w:eastAsia="等线" w:cs="Times New Roman"/>
                <w:noProof/>
                <w:color w:val="000000"/>
                <w:kern w:val="0"/>
                <w:sz w:val="20"/>
                <w:szCs w:val="20"/>
                <w14:ligatures w14:val="none"/>
              </w:rPr>
              <w:t>(10)</w:t>
            </w:r>
          </w:p>
        </w:tc>
        <w:tc>
          <w:tcPr>
            <w:tcW w:w="824" w:type="dxa"/>
            <w:shd w:val="clear" w:color="auto" w:fill="FFFFFF" w:themeFill="background1"/>
            <w:vAlign w:val="center"/>
          </w:tcPr>
          <w:p w14:paraId="1F4D8C0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87</w:t>
            </w:r>
          </w:p>
        </w:tc>
        <w:tc>
          <w:tcPr>
            <w:tcW w:w="870" w:type="dxa"/>
            <w:shd w:val="clear" w:color="auto" w:fill="FFFFFF" w:themeFill="background1"/>
            <w:vAlign w:val="center"/>
          </w:tcPr>
          <w:p w14:paraId="7D0273A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IG1:51.7%</w:t>
            </w:r>
            <w:r w:rsidRPr="002F091B">
              <w:rPr>
                <w:rFonts w:eastAsia="等线" w:cs="Times New Roman"/>
                <w:color w:val="000000"/>
                <w:kern w:val="0"/>
                <w:sz w:val="20"/>
                <w:szCs w:val="20"/>
                <w14:ligatures w14:val="none"/>
              </w:rPr>
              <w:br/>
              <w:t>IG2:44.8%</w:t>
            </w:r>
            <w:r w:rsidRPr="002F091B">
              <w:rPr>
                <w:rFonts w:eastAsia="等线" w:cs="Times New Roman"/>
                <w:color w:val="000000"/>
                <w:kern w:val="0"/>
                <w:sz w:val="20"/>
                <w:szCs w:val="20"/>
                <w14:ligatures w14:val="none"/>
              </w:rPr>
              <w:br/>
              <w:t>CG:48.3%</w:t>
            </w:r>
          </w:p>
        </w:tc>
        <w:tc>
          <w:tcPr>
            <w:tcW w:w="1136" w:type="dxa"/>
            <w:shd w:val="clear" w:color="auto" w:fill="FFFFFF" w:themeFill="background1"/>
            <w:vAlign w:val="center"/>
          </w:tcPr>
          <w:p w14:paraId="621C094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IG1:48.50±3.51</w:t>
            </w:r>
            <w:r w:rsidRPr="002F091B">
              <w:rPr>
                <w:rFonts w:eastAsia="等线" w:cs="Times New Roman"/>
                <w:color w:val="000000"/>
                <w:kern w:val="0"/>
                <w:sz w:val="20"/>
                <w:szCs w:val="20"/>
                <w14:ligatures w14:val="none"/>
              </w:rPr>
              <w:br/>
              <w:t>IG2:48.21±3.62</w:t>
            </w:r>
            <w:r w:rsidRPr="002F091B">
              <w:rPr>
                <w:rFonts w:eastAsia="等线" w:cs="Times New Roman"/>
                <w:color w:val="000000"/>
                <w:kern w:val="0"/>
                <w:sz w:val="20"/>
                <w:szCs w:val="20"/>
                <w14:ligatures w14:val="none"/>
              </w:rPr>
              <w:br/>
              <w:t>CG:48.00±3.62</w:t>
            </w:r>
          </w:p>
        </w:tc>
        <w:tc>
          <w:tcPr>
            <w:tcW w:w="709" w:type="dxa"/>
            <w:shd w:val="clear" w:color="auto" w:fill="FFFFFF" w:themeFill="background1"/>
            <w:vAlign w:val="center"/>
          </w:tcPr>
          <w:p w14:paraId="689D2F2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2-3</w:t>
            </w:r>
          </w:p>
        </w:tc>
        <w:tc>
          <w:tcPr>
            <w:tcW w:w="1559" w:type="dxa"/>
            <w:shd w:val="clear" w:color="auto" w:fill="FFFFFF" w:themeFill="background1"/>
            <w:vAlign w:val="center"/>
          </w:tcPr>
          <w:p w14:paraId="7125D74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Hypertension, Coronary heart disease</w:t>
            </w:r>
          </w:p>
        </w:tc>
        <w:tc>
          <w:tcPr>
            <w:tcW w:w="1134" w:type="dxa"/>
            <w:shd w:val="clear" w:color="auto" w:fill="FFFFFF" w:themeFill="background1"/>
            <w:vAlign w:val="center"/>
          </w:tcPr>
          <w:p w14:paraId="53BFE9C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 Cycling</w:t>
            </w:r>
            <w:r w:rsidRPr="002F091B">
              <w:rPr>
                <w:rFonts w:eastAsia="等线" w:cs="Times New Roman"/>
                <w:color w:val="000000"/>
                <w:kern w:val="0"/>
                <w:sz w:val="20"/>
                <w:szCs w:val="20"/>
                <w14:ligatures w14:val="none"/>
              </w:rPr>
              <w:br/>
              <w:t>IG2: Aerobic + resistance exercise</w:t>
            </w:r>
          </w:p>
        </w:tc>
        <w:tc>
          <w:tcPr>
            <w:tcW w:w="1134" w:type="dxa"/>
            <w:shd w:val="clear" w:color="auto" w:fill="FFFFFF" w:themeFill="background1"/>
            <w:vAlign w:val="center"/>
          </w:tcPr>
          <w:p w14:paraId="04773E7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6DA3712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30-45</w:t>
            </w:r>
          </w:p>
        </w:tc>
        <w:tc>
          <w:tcPr>
            <w:tcW w:w="992" w:type="dxa"/>
            <w:shd w:val="clear" w:color="auto" w:fill="FFFFFF" w:themeFill="background1"/>
            <w:vAlign w:val="center"/>
          </w:tcPr>
          <w:p w14:paraId="3237F76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12</w:t>
            </w:r>
          </w:p>
        </w:tc>
        <w:tc>
          <w:tcPr>
            <w:tcW w:w="851" w:type="dxa"/>
            <w:shd w:val="clear" w:color="auto" w:fill="FFFFFF" w:themeFill="background1"/>
            <w:vAlign w:val="center"/>
          </w:tcPr>
          <w:p w14:paraId="281ADA0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2929F29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IG1:612</w:t>
            </w:r>
            <w:r w:rsidRPr="002F091B">
              <w:rPr>
                <w:rFonts w:eastAsia="等线" w:cs="Times New Roman"/>
                <w:color w:val="000000"/>
                <w:kern w:val="0"/>
                <w:sz w:val="20"/>
                <w:szCs w:val="20"/>
                <w14:ligatures w14:val="none"/>
              </w:rPr>
              <w:br/>
              <w:t>IG2:699</w:t>
            </w:r>
          </w:p>
        </w:tc>
        <w:tc>
          <w:tcPr>
            <w:tcW w:w="1275" w:type="dxa"/>
            <w:shd w:val="clear" w:color="auto" w:fill="FFFFFF" w:themeFill="background1"/>
            <w:vAlign w:val="center"/>
          </w:tcPr>
          <w:p w14:paraId="494C545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104D2E8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69D2B83D" w14:textId="77777777" w:rsidTr="001E6802">
        <w:trPr>
          <w:cantSplit/>
          <w:trHeight w:val="522"/>
        </w:trPr>
        <w:tc>
          <w:tcPr>
            <w:tcW w:w="1418" w:type="dxa"/>
            <w:shd w:val="clear" w:color="auto" w:fill="FFFFFF" w:themeFill="background1"/>
            <w:vAlign w:val="center"/>
          </w:tcPr>
          <w:p w14:paraId="7B0FF6D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lastRenderedPageBreak/>
              <w:t>Miele et al. (2017)</w:t>
            </w:r>
            <w:r>
              <w:rPr>
                <w:rFonts w:eastAsia="等线" w:cs="Times New Roman"/>
                <w:noProof/>
                <w:color w:val="000000"/>
                <w:kern w:val="0"/>
                <w:sz w:val="20"/>
                <w:szCs w:val="20"/>
                <w14:ligatures w14:val="none"/>
              </w:rPr>
              <w:t>(11)</w:t>
            </w:r>
          </w:p>
        </w:tc>
        <w:tc>
          <w:tcPr>
            <w:tcW w:w="824" w:type="dxa"/>
            <w:shd w:val="clear" w:color="auto" w:fill="FFFFFF" w:themeFill="background1"/>
            <w:vAlign w:val="center"/>
          </w:tcPr>
          <w:p w14:paraId="2E7EBBB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51</w:t>
            </w:r>
          </w:p>
        </w:tc>
        <w:tc>
          <w:tcPr>
            <w:tcW w:w="870" w:type="dxa"/>
            <w:shd w:val="clear" w:color="auto" w:fill="FFFFFF" w:themeFill="background1"/>
            <w:vAlign w:val="center"/>
          </w:tcPr>
          <w:p w14:paraId="4EF4AC0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IG:36%</w:t>
            </w:r>
            <w:r w:rsidRPr="002F091B">
              <w:rPr>
                <w:rFonts w:eastAsia="等线" w:cs="Times New Roman"/>
                <w:color w:val="000000"/>
                <w:kern w:val="0"/>
                <w:sz w:val="20"/>
                <w:szCs w:val="20"/>
                <w14:ligatures w14:val="none"/>
              </w:rPr>
              <w:br/>
              <w:t>CG:33.3%</w:t>
            </w:r>
          </w:p>
        </w:tc>
        <w:tc>
          <w:tcPr>
            <w:tcW w:w="1136" w:type="dxa"/>
            <w:shd w:val="clear" w:color="auto" w:fill="FFFFFF" w:themeFill="background1"/>
            <w:vAlign w:val="center"/>
          </w:tcPr>
          <w:p w14:paraId="1B778F9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IG:58.0 ± 8.0</w:t>
            </w:r>
            <w:r w:rsidRPr="002F091B">
              <w:rPr>
                <w:rFonts w:eastAsia="等线" w:cs="Times New Roman"/>
                <w:color w:val="000000"/>
                <w:kern w:val="0"/>
                <w:sz w:val="20"/>
                <w:szCs w:val="20"/>
                <w14:ligatures w14:val="none"/>
              </w:rPr>
              <w:br/>
              <w:t>CG:57.1 ± 9.0</w:t>
            </w:r>
          </w:p>
        </w:tc>
        <w:tc>
          <w:tcPr>
            <w:tcW w:w="709" w:type="dxa"/>
            <w:shd w:val="clear" w:color="auto" w:fill="FFFFFF" w:themeFill="background1"/>
            <w:vAlign w:val="center"/>
          </w:tcPr>
          <w:p w14:paraId="54CD271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559" w:type="dxa"/>
            <w:shd w:val="clear" w:color="auto" w:fill="FFFFFF" w:themeFill="background1"/>
            <w:vAlign w:val="center"/>
          </w:tcPr>
          <w:p w14:paraId="5D60976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Hypertension, Diabetes</w:t>
            </w:r>
          </w:p>
        </w:tc>
        <w:tc>
          <w:tcPr>
            <w:tcW w:w="1134" w:type="dxa"/>
            <w:shd w:val="clear" w:color="auto" w:fill="FFFFFF" w:themeFill="background1"/>
            <w:vAlign w:val="center"/>
          </w:tcPr>
          <w:p w14:paraId="5D9C6D2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General aerobic training</w:t>
            </w:r>
          </w:p>
        </w:tc>
        <w:tc>
          <w:tcPr>
            <w:tcW w:w="1134" w:type="dxa"/>
            <w:shd w:val="clear" w:color="auto" w:fill="FFFFFF" w:themeFill="background1"/>
            <w:vAlign w:val="center"/>
          </w:tcPr>
          <w:p w14:paraId="551385B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68FDD1E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15-55</w:t>
            </w:r>
          </w:p>
        </w:tc>
        <w:tc>
          <w:tcPr>
            <w:tcW w:w="992" w:type="dxa"/>
            <w:shd w:val="clear" w:color="auto" w:fill="FFFFFF" w:themeFill="background1"/>
            <w:vAlign w:val="center"/>
          </w:tcPr>
          <w:p w14:paraId="6C6AD15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16</w:t>
            </w:r>
          </w:p>
        </w:tc>
        <w:tc>
          <w:tcPr>
            <w:tcW w:w="851" w:type="dxa"/>
            <w:shd w:val="clear" w:color="auto" w:fill="FFFFFF" w:themeFill="background1"/>
            <w:vAlign w:val="center"/>
          </w:tcPr>
          <w:p w14:paraId="58ED5CC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250C3ED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825</w:t>
            </w:r>
          </w:p>
        </w:tc>
        <w:tc>
          <w:tcPr>
            <w:tcW w:w="1275" w:type="dxa"/>
            <w:shd w:val="clear" w:color="auto" w:fill="FFFFFF" w:themeFill="background1"/>
            <w:vAlign w:val="center"/>
          </w:tcPr>
          <w:p w14:paraId="61D3991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0DA40EA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762F8778" w14:textId="77777777" w:rsidTr="001E6802">
        <w:trPr>
          <w:cantSplit/>
          <w:trHeight w:val="522"/>
        </w:trPr>
        <w:tc>
          <w:tcPr>
            <w:tcW w:w="1418" w:type="dxa"/>
            <w:shd w:val="clear" w:color="auto" w:fill="FFFFFF" w:themeFill="background1"/>
            <w:vAlign w:val="center"/>
          </w:tcPr>
          <w:p w14:paraId="53F2F65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Small et al. (</w:t>
            </w:r>
            <w:proofErr w:type="gramStart"/>
            <w:r w:rsidRPr="002F091B">
              <w:rPr>
                <w:rFonts w:eastAsia="等线" w:cs="Times New Roman"/>
                <w:color w:val="000000"/>
                <w:kern w:val="0"/>
                <w:sz w:val="20"/>
                <w:szCs w:val="20"/>
                <w14:ligatures w14:val="none"/>
              </w:rPr>
              <w:t>2017)</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12)</w:t>
            </w:r>
          </w:p>
        </w:tc>
        <w:tc>
          <w:tcPr>
            <w:tcW w:w="824" w:type="dxa"/>
            <w:shd w:val="clear" w:color="auto" w:fill="FFFFFF" w:themeFill="background1"/>
            <w:vAlign w:val="center"/>
          </w:tcPr>
          <w:p w14:paraId="2AE257C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136</w:t>
            </w:r>
          </w:p>
        </w:tc>
        <w:tc>
          <w:tcPr>
            <w:tcW w:w="870" w:type="dxa"/>
            <w:shd w:val="clear" w:color="auto" w:fill="FFFFFF" w:themeFill="background1"/>
            <w:vAlign w:val="center"/>
          </w:tcPr>
          <w:p w14:paraId="484F43A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IG:41.7%</w:t>
            </w:r>
            <w:r w:rsidRPr="002F091B">
              <w:rPr>
                <w:rFonts w:eastAsia="等线" w:cs="Times New Roman"/>
                <w:color w:val="000000"/>
                <w:kern w:val="0"/>
                <w:sz w:val="20"/>
                <w:szCs w:val="20"/>
                <w14:ligatures w14:val="none"/>
              </w:rPr>
              <w:br/>
              <w:t>CG:45.3%</w:t>
            </w:r>
          </w:p>
        </w:tc>
        <w:tc>
          <w:tcPr>
            <w:tcW w:w="1136" w:type="dxa"/>
            <w:shd w:val="clear" w:color="auto" w:fill="FFFFFF" w:themeFill="background1"/>
            <w:vAlign w:val="center"/>
          </w:tcPr>
          <w:p w14:paraId="23E2C13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IG:60.5 ± 14.2</w:t>
            </w:r>
            <w:r w:rsidRPr="002F091B">
              <w:rPr>
                <w:rFonts w:eastAsia="等线" w:cs="Times New Roman"/>
                <w:color w:val="000000"/>
                <w:kern w:val="0"/>
                <w:sz w:val="20"/>
                <w:szCs w:val="20"/>
                <w14:ligatures w14:val="none"/>
              </w:rPr>
              <w:br/>
              <w:t>CG:63.5 ± 9.7</w:t>
            </w:r>
          </w:p>
        </w:tc>
        <w:tc>
          <w:tcPr>
            <w:tcW w:w="709" w:type="dxa"/>
            <w:shd w:val="clear" w:color="auto" w:fill="FFFFFF" w:themeFill="background1"/>
            <w:vAlign w:val="center"/>
          </w:tcPr>
          <w:p w14:paraId="4D1A741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0AE4FA9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Diabetes, Overweight</w:t>
            </w:r>
          </w:p>
        </w:tc>
        <w:tc>
          <w:tcPr>
            <w:tcW w:w="1134" w:type="dxa"/>
            <w:shd w:val="clear" w:color="auto" w:fill="FFFFFF" w:themeFill="background1"/>
            <w:vAlign w:val="center"/>
          </w:tcPr>
          <w:p w14:paraId="0D6E30F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Aerobic + resistance exercise</w:t>
            </w:r>
          </w:p>
        </w:tc>
        <w:tc>
          <w:tcPr>
            <w:tcW w:w="1134" w:type="dxa"/>
            <w:shd w:val="clear" w:color="auto" w:fill="FFFFFF" w:themeFill="background1"/>
            <w:vAlign w:val="center"/>
          </w:tcPr>
          <w:p w14:paraId="57598A2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5-7</w:t>
            </w:r>
          </w:p>
        </w:tc>
        <w:tc>
          <w:tcPr>
            <w:tcW w:w="1134" w:type="dxa"/>
            <w:shd w:val="clear" w:color="auto" w:fill="FFFFFF" w:themeFill="background1"/>
            <w:vAlign w:val="center"/>
          </w:tcPr>
          <w:p w14:paraId="2117231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50-60</w:t>
            </w:r>
          </w:p>
        </w:tc>
        <w:tc>
          <w:tcPr>
            <w:tcW w:w="992" w:type="dxa"/>
            <w:shd w:val="clear" w:color="auto" w:fill="FFFFFF" w:themeFill="background1"/>
            <w:vAlign w:val="center"/>
          </w:tcPr>
          <w:p w14:paraId="0FA9E00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52</w:t>
            </w:r>
          </w:p>
        </w:tc>
        <w:tc>
          <w:tcPr>
            <w:tcW w:w="851" w:type="dxa"/>
            <w:shd w:val="clear" w:color="auto" w:fill="FFFFFF" w:themeFill="background1"/>
            <w:vAlign w:val="center"/>
          </w:tcPr>
          <w:p w14:paraId="0305437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7BFAFA6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542</w:t>
            </w:r>
          </w:p>
        </w:tc>
        <w:tc>
          <w:tcPr>
            <w:tcW w:w="1275" w:type="dxa"/>
            <w:shd w:val="clear" w:color="auto" w:fill="FFFFFF" w:themeFill="background1"/>
            <w:vAlign w:val="center"/>
          </w:tcPr>
          <w:p w14:paraId="66656C7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5BFF8F7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6860FABA" w14:textId="77777777" w:rsidTr="001E6802">
        <w:trPr>
          <w:cantSplit/>
          <w:trHeight w:val="522"/>
        </w:trPr>
        <w:tc>
          <w:tcPr>
            <w:tcW w:w="1418" w:type="dxa"/>
            <w:shd w:val="clear" w:color="auto" w:fill="FFFFFF" w:themeFill="background1"/>
            <w:vAlign w:val="center"/>
          </w:tcPr>
          <w:p w14:paraId="186CEC2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Aoike et al. (2018)</w:t>
            </w:r>
            <w:r>
              <w:rPr>
                <w:rFonts w:eastAsia="等线" w:cs="Times New Roman"/>
                <w:noProof/>
                <w:color w:val="000000"/>
                <w:kern w:val="0"/>
                <w:sz w:val="20"/>
                <w:szCs w:val="20"/>
                <w14:ligatures w14:val="none"/>
              </w:rPr>
              <w:t>(13)</w:t>
            </w:r>
          </w:p>
        </w:tc>
        <w:tc>
          <w:tcPr>
            <w:tcW w:w="824" w:type="dxa"/>
            <w:shd w:val="clear" w:color="auto" w:fill="FFFFFF" w:themeFill="background1"/>
            <w:vAlign w:val="center"/>
          </w:tcPr>
          <w:p w14:paraId="25AB3FE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50</w:t>
            </w:r>
          </w:p>
        </w:tc>
        <w:tc>
          <w:tcPr>
            <w:tcW w:w="870" w:type="dxa"/>
            <w:shd w:val="clear" w:color="auto" w:fill="FFFFFF" w:themeFill="background1"/>
            <w:vAlign w:val="center"/>
          </w:tcPr>
          <w:p w14:paraId="35BF1DD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IG1:30.8%</w:t>
            </w:r>
            <w:r w:rsidRPr="002F091B">
              <w:rPr>
                <w:rFonts w:eastAsia="等线" w:cs="Times New Roman"/>
                <w:color w:val="000000"/>
                <w:kern w:val="0"/>
                <w:sz w:val="20"/>
                <w:szCs w:val="20"/>
                <w14:ligatures w14:val="none"/>
              </w:rPr>
              <w:br/>
              <w:t>IG2:33.3%</w:t>
            </w:r>
            <w:r w:rsidRPr="002F091B">
              <w:rPr>
                <w:rFonts w:eastAsia="等线" w:cs="Times New Roman"/>
                <w:color w:val="000000"/>
                <w:kern w:val="0"/>
                <w:sz w:val="20"/>
                <w:szCs w:val="20"/>
                <w14:ligatures w14:val="none"/>
              </w:rPr>
              <w:br/>
              <w:t>CG:33.3%</w:t>
            </w:r>
          </w:p>
        </w:tc>
        <w:tc>
          <w:tcPr>
            <w:tcW w:w="1136" w:type="dxa"/>
            <w:shd w:val="clear" w:color="auto" w:fill="FFFFFF" w:themeFill="background1"/>
            <w:vAlign w:val="center"/>
          </w:tcPr>
          <w:p w14:paraId="7FE89F4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IG1:56.3 ± 7.9</w:t>
            </w:r>
            <w:r w:rsidRPr="002F091B">
              <w:rPr>
                <w:rFonts w:eastAsia="等线" w:cs="Times New Roman"/>
                <w:color w:val="000000"/>
                <w:kern w:val="0"/>
                <w:sz w:val="20"/>
                <w:szCs w:val="20"/>
                <w14:ligatures w14:val="none"/>
              </w:rPr>
              <w:br/>
              <w:t>IG2:56.0 ± 8.3</w:t>
            </w:r>
            <w:r w:rsidRPr="002F091B">
              <w:rPr>
                <w:rFonts w:eastAsia="等线" w:cs="Times New Roman"/>
                <w:color w:val="000000"/>
                <w:kern w:val="0"/>
                <w:sz w:val="20"/>
                <w:szCs w:val="20"/>
                <w14:ligatures w14:val="none"/>
              </w:rPr>
              <w:br/>
              <w:t>CG:54.3 ± 8.7</w:t>
            </w:r>
          </w:p>
        </w:tc>
        <w:tc>
          <w:tcPr>
            <w:tcW w:w="709" w:type="dxa"/>
            <w:shd w:val="clear" w:color="auto" w:fill="FFFFFF" w:themeFill="background1"/>
            <w:vAlign w:val="center"/>
          </w:tcPr>
          <w:p w14:paraId="1A33C01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4E5CDC8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Hypertensive, Diabetic</w:t>
            </w:r>
          </w:p>
        </w:tc>
        <w:tc>
          <w:tcPr>
            <w:tcW w:w="1134" w:type="dxa"/>
            <w:shd w:val="clear" w:color="auto" w:fill="FFFFFF" w:themeFill="background1"/>
            <w:vAlign w:val="center"/>
          </w:tcPr>
          <w:p w14:paraId="5B857E1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Walking</w:t>
            </w:r>
          </w:p>
        </w:tc>
        <w:tc>
          <w:tcPr>
            <w:tcW w:w="1134" w:type="dxa"/>
            <w:shd w:val="clear" w:color="auto" w:fill="FFFFFF" w:themeFill="background1"/>
            <w:vAlign w:val="center"/>
          </w:tcPr>
          <w:p w14:paraId="2B42F7A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4324479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40-60</w:t>
            </w:r>
          </w:p>
        </w:tc>
        <w:tc>
          <w:tcPr>
            <w:tcW w:w="992" w:type="dxa"/>
            <w:shd w:val="clear" w:color="auto" w:fill="FFFFFF" w:themeFill="background1"/>
            <w:vAlign w:val="center"/>
          </w:tcPr>
          <w:p w14:paraId="61DC52D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851" w:type="dxa"/>
            <w:shd w:val="clear" w:color="auto" w:fill="FFFFFF" w:themeFill="background1"/>
            <w:vAlign w:val="center"/>
          </w:tcPr>
          <w:p w14:paraId="5C62BEC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533E76E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581</w:t>
            </w:r>
          </w:p>
        </w:tc>
        <w:tc>
          <w:tcPr>
            <w:tcW w:w="1275" w:type="dxa"/>
            <w:shd w:val="clear" w:color="auto" w:fill="FFFFFF" w:themeFill="background1"/>
            <w:vAlign w:val="center"/>
          </w:tcPr>
          <w:p w14:paraId="1E64006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 YES</w:t>
            </w:r>
            <w:r w:rsidRPr="002F091B">
              <w:rPr>
                <w:rFonts w:eastAsia="等线" w:cs="Times New Roman"/>
                <w:color w:val="000000"/>
                <w:kern w:val="0"/>
                <w:sz w:val="20"/>
                <w:szCs w:val="20"/>
                <w14:ligatures w14:val="none"/>
              </w:rPr>
              <w:br/>
              <w:t>IG2: Partially supervised</w:t>
            </w:r>
          </w:p>
        </w:tc>
        <w:tc>
          <w:tcPr>
            <w:tcW w:w="709" w:type="dxa"/>
            <w:shd w:val="clear" w:color="auto" w:fill="FFFFFF" w:themeFill="background1"/>
            <w:vAlign w:val="center"/>
          </w:tcPr>
          <w:p w14:paraId="7D70B87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75AF7F08" w14:textId="77777777" w:rsidTr="001E6802">
        <w:trPr>
          <w:cantSplit/>
          <w:trHeight w:val="522"/>
        </w:trPr>
        <w:tc>
          <w:tcPr>
            <w:tcW w:w="1418" w:type="dxa"/>
            <w:shd w:val="clear" w:color="auto" w:fill="FFFFFF" w:themeFill="background1"/>
            <w:vAlign w:val="center"/>
          </w:tcPr>
          <w:p w14:paraId="6B7FA19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Barcellos et al. (2018)</w:t>
            </w:r>
            <w:r>
              <w:rPr>
                <w:rFonts w:eastAsia="等线" w:cs="Times New Roman"/>
                <w:noProof/>
                <w:color w:val="000000"/>
                <w:kern w:val="0"/>
                <w:sz w:val="20"/>
                <w:szCs w:val="20"/>
                <w14:ligatures w14:val="none"/>
              </w:rPr>
              <w:t>(14)</w:t>
            </w:r>
          </w:p>
        </w:tc>
        <w:tc>
          <w:tcPr>
            <w:tcW w:w="824" w:type="dxa"/>
            <w:shd w:val="clear" w:color="auto" w:fill="FFFFFF" w:themeFill="background1"/>
            <w:vAlign w:val="center"/>
          </w:tcPr>
          <w:p w14:paraId="1A66E68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150</w:t>
            </w:r>
          </w:p>
        </w:tc>
        <w:tc>
          <w:tcPr>
            <w:tcW w:w="870" w:type="dxa"/>
            <w:shd w:val="clear" w:color="auto" w:fill="FFFFFF" w:themeFill="background1"/>
            <w:vAlign w:val="center"/>
          </w:tcPr>
          <w:p w14:paraId="78A6F71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IG:64.5% CG:62.2%</w:t>
            </w:r>
          </w:p>
        </w:tc>
        <w:tc>
          <w:tcPr>
            <w:tcW w:w="1136" w:type="dxa"/>
            <w:shd w:val="clear" w:color="auto" w:fill="FFFFFF" w:themeFill="background1"/>
            <w:vAlign w:val="center"/>
          </w:tcPr>
          <w:p w14:paraId="3862786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IG:65.0 ± 10.5</w:t>
            </w:r>
            <w:r w:rsidRPr="002F091B">
              <w:rPr>
                <w:rFonts w:eastAsia="等线" w:cs="Times New Roman"/>
                <w:color w:val="000000"/>
                <w:kern w:val="0"/>
                <w:sz w:val="20"/>
                <w:szCs w:val="20"/>
                <w14:ligatures w14:val="none"/>
              </w:rPr>
              <w:br/>
              <w:t>CG:65.1 ± 11.2</w:t>
            </w:r>
          </w:p>
        </w:tc>
        <w:tc>
          <w:tcPr>
            <w:tcW w:w="709" w:type="dxa"/>
            <w:shd w:val="clear" w:color="auto" w:fill="FFFFFF" w:themeFill="background1"/>
            <w:vAlign w:val="center"/>
          </w:tcPr>
          <w:p w14:paraId="34B2379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1559" w:type="dxa"/>
            <w:shd w:val="clear" w:color="auto" w:fill="FFFFFF" w:themeFill="background1"/>
            <w:vAlign w:val="center"/>
          </w:tcPr>
          <w:p w14:paraId="340ADDA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Hypertensive</w:t>
            </w:r>
          </w:p>
        </w:tc>
        <w:tc>
          <w:tcPr>
            <w:tcW w:w="1134" w:type="dxa"/>
            <w:shd w:val="clear" w:color="auto" w:fill="FFFFFF" w:themeFill="background1"/>
            <w:vAlign w:val="center"/>
          </w:tcPr>
          <w:p w14:paraId="1FE6A5B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Aerobic + resistance exercise</w:t>
            </w:r>
          </w:p>
        </w:tc>
        <w:tc>
          <w:tcPr>
            <w:tcW w:w="1134" w:type="dxa"/>
            <w:shd w:val="clear" w:color="auto" w:fill="FFFFFF" w:themeFill="background1"/>
            <w:vAlign w:val="center"/>
          </w:tcPr>
          <w:p w14:paraId="6E711B7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0437ECA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60</w:t>
            </w:r>
          </w:p>
        </w:tc>
        <w:tc>
          <w:tcPr>
            <w:tcW w:w="992" w:type="dxa"/>
            <w:shd w:val="clear" w:color="auto" w:fill="FFFFFF" w:themeFill="background1"/>
            <w:vAlign w:val="center"/>
          </w:tcPr>
          <w:p w14:paraId="707F0B6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16</w:t>
            </w:r>
          </w:p>
        </w:tc>
        <w:tc>
          <w:tcPr>
            <w:tcW w:w="851" w:type="dxa"/>
            <w:shd w:val="clear" w:color="auto" w:fill="FFFFFF" w:themeFill="background1"/>
            <w:vAlign w:val="center"/>
          </w:tcPr>
          <w:p w14:paraId="54E5397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78DB974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442.5</w:t>
            </w:r>
          </w:p>
        </w:tc>
        <w:tc>
          <w:tcPr>
            <w:tcW w:w="1275" w:type="dxa"/>
            <w:shd w:val="clear" w:color="auto" w:fill="FFFFFF" w:themeFill="background1"/>
            <w:vAlign w:val="center"/>
          </w:tcPr>
          <w:p w14:paraId="1B4745F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185450E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44711A3E" w14:textId="77777777" w:rsidTr="001E6802">
        <w:trPr>
          <w:cantSplit/>
          <w:trHeight w:val="522"/>
        </w:trPr>
        <w:tc>
          <w:tcPr>
            <w:tcW w:w="1418" w:type="dxa"/>
            <w:shd w:val="clear" w:color="auto" w:fill="FFFFFF" w:themeFill="background1"/>
            <w:vAlign w:val="center"/>
          </w:tcPr>
          <w:p w14:paraId="68A9580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Beetham et al. (</w:t>
            </w:r>
            <w:proofErr w:type="gramStart"/>
            <w:r w:rsidRPr="002F091B">
              <w:rPr>
                <w:rFonts w:eastAsia="等线" w:cs="Times New Roman"/>
                <w:color w:val="000000"/>
                <w:kern w:val="0"/>
                <w:sz w:val="20"/>
                <w:szCs w:val="20"/>
                <w14:ligatures w14:val="none"/>
              </w:rPr>
              <w:t>2018)</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15)</w:t>
            </w:r>
          </w:p>
        </w:tc>
        <w:tc>
          <w:tcPr>
            <w:tcW w:w="824" w:type="dxa"/>
            <w:shd w:val="clear" w:color="auto" w:fill="FFFFFF" w:themeFill="background1"/>
            <w:vAlign w:val="center"/>
          </w:tcPr>
          <w:p w14:paraId="43A3FE8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163</w:t>
            </w:r>
          </w:p>
        </w:tc>
        <w:tc>
          <w:tcPr>
            <w:tcW w:w="870" w:type="dxa"/>
            <w:shd w:val="clear" w:color="auto" w:fill="FFFFFF" w:themeFill="background1"/>
            <w:vAlign w:val="center"/>
          </w:tcPr>
          <w:p w14:paraId="056975E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IG:40.5% CG:39.7%</w:t>
            </w:r>
          </w:p>
        </w:tc>
        <w:tc>
          <w:tcPr>
            <w:tcW w:w="1136" w:type="dxa"/>
            <w:shd w:val="clear" w:color="auto" w:fill="FFFFFF" w:themeFill="background1"/>
            <w:vAlign w:val="center"/>
          </w:tcPr>
          <w:p w14:paraId="39DC594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IG:60.5 ± 10.5</w:t>
            </w:r>
            <w:r w:rsidRPr="002F091B">
              <w:rPr>
                <w:rFonts w:eastAsia="等线" w:cs="Times New Roman"/>
                <w:color w:val="000000"/>
                <w:kern w:val="0"/>
                <w:sz w:val="20"/>
                <w:szCs w:val="20"/>
                <w14:ligatures w14:val="none"/>
              </w:rPr>
              <w:br/>
              <w:t>CG:63.5 ± 7.0</w:t>
            </w:r>
          </w:p>
        </w:tc>
        <w:tc>
          <w:tcPr>
            <w:tcW w:w="709" w:type="dxa"/>
            <w:shd w:val="clear" w:color="auto" w:fill="FFFFFF" w:themeFill="background1"/>
            <w:vAlign w:val="center"/>
          </w:tcPr>
          <w:p w14:paraId="555B0F5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2168DFD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Obese, Diabetic</w:t>
            </w:r>
          </w:p>
        </w:tc>
        <w:tc>
          <w:tcPr>
            <w:tcW w:w="1134" w:type="dxa"/>
            <w:shd w:val="clear" w:color="auto" w:fill="FFFFFF" w:themeFill="background1"/>
            <w:vAlign w:val="center"/>
          </w:tcPr>
          <w:p w14:paraId="4F60F7E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Aerobic + resistance exercise</w:t>
            </w:r>
          </w:p>
        </w:tc>
        <w:tc>
          <w:tcPr>
            <w:tcW w:w="1134" w:type="dxa"/>
            <w:shd w:val="clear" w:color="auto" w:fill="FFFFFF" w:themeFill="background1"/>
            <w:vAlign w:val="center"/>
          </w:tcPr>
          <w:p w14:paraId="561331D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2-3</w:t>
            </w:r>
          </w:p>
        </w:tc>
        <w:tc>
          <w:tcPr>
            <w:tcW w:w="1134" w:type="dxa"/>
            <w:shd w:val="clear" w:color="auto" w:fill="FFFFFF" w:themeFill="background1"/>
            <w:vAlign w:val="center"/>
          </w:tcPr>
          <w:p w14:paraId="396C8FB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35-45</w:t>
            </w:r>
          </w:p>
        </w:tc>
        <w:tc>
          <w:tcPr>
            <w:tcW w:w="992" w:type="dxa"/>
            <w:shd w:val="clear" w:color="auto" w:fill="FFFFFF" w:themeFill="background1"/>
            <w:vAlign w:val="center"/>
          </w:tcPr>
          <w:p w14:paraId="14D1AA8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52</w:t>
            </w:r>
          </w:p>
        </w:tc>
        <w:tc>
          <w:tcPr>
            <w:tcW w:w="851" w:type="dxa"/>
            <w:shd w:val="clear" w:color="auto" w:fill="FFFFFF" w:themeFill="background1"/>
            <w:vAlign w:val="center"/>
          </w:tcPr>
          <w:p w14:paraId="4A8706F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3922B4A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450</w:t>
            </w:r>
          </w:p>
        </w:tc>
        <w:tc>
          <w:tcPr>
            <w:tcW w:w="1275" w:type="dxa"/>
            <w:shd w:val="clear" w:color="auto" w:fill="FFFFFF" w:themeFill="background1"/>
            <w:vAlign w:val="center"/>
          </w:tcPr>
          <w:p w14:paraId="037947B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5EC19B5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39018EAF" w14:textId="77777777" w:rsidTr="001E6802">
        <w:trPr>
          <w:cantSplit/>
          <w:trHeight w:val="522"/>
        </w:trPr>
        <w:tc>
          <w:tcPr>
            <w:tcW w:w="1418" w:type="dxa"/>
            <w:shd w:val="clear" w:color="auto" w:fill="FFFFFF" w:themeFill="background1"/>
            <w:vAlign w:val="center"/>
          </w:tcPr>
          <w:p w14:paraId="42089AD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lastRenderedPageBreak/>
              <w:t>Feng et al. (2018)</w:t>
            </w:r>
            <w:r>
              <w:rPr>
                <w:rFonts w:eastAsia="等线" w:cs="Times New Roman"/>
                <w:noProof/>
                <w:color w:val="000000"/>
                <w:kern w:val="0"/>
                <w:sz w:val="20"/>
                <w:szCs w:val="20"/>
                <w14:ligatures w14:val="none"/>
              </w:rPr>
              <w:t>(16)</w:t>
            </w:r>
          </w:p>
        </w:tc>
        <w:tc>
          <w:tcPr>
            <w:tcW w:w="824" w:type="dxa"/>
            <w:shd w:val="clear" w:color="auto" w:fill="FFFFFF" w:themeFill="background1"/>
            <w:vAlign w:val="center"/>
          </w:tcPr>
          <w:p w14:paraId="5F29B7B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60</w:t>
            </w:r>
          </w:p>
        </w:tc>
        <w:tc>
          <w:tcPr>
            <w:tcW w:w="870" w:type="dxa"/>
            <w:shd w:val="clear" w:color="auto" w:fill="FFFFFF" w:themeFill="background1"/>
            <w:vAlign w:val="center"/>
          </w:tcPr>
          <w:p w14:paraId="5E79165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IG1:50%</w:t>
            </w:r>
            <w:r w:rsidRPr="002F091B">
              <w:rPr>
                <w:rFonts w:eastAsia="等线" w:cs="Times New Roman"/>
                <w:color w:val="000000"/>
                <w:kern w:val="0"/>
                <w:sz w:val="20"/>
                <w:szCs w:val="20"/>
                <w14:ligatures w14:val="none"/>
              </w:rPr>
              <w:br/>
              <w:t>IG2:45%</w:t>
            </w:r>
            <w:r w:rsidRPr="002F091B">
              <w:rPr>
                <w:rFonts w:eastAsia="等线" w:cs="Times New Roman"/>
                <w:color w:val="000000"/>
                <w:kern w:val="0"/>
                <w:sz w:val="20"/>
                <w:szCs w:val="20"/>
                <w14:ligatures w14:val="none"/>
              </w:rPr>
              <w:br/>
              <w:t>CG:45%</w:t>
            </w:r>
          </w:p>
        </w:tc>
        <w:tc>
          <w:tcPr>
            <w:tcW w:w="1136" w:type="dxa"/>
            <w:shd w:val="clear" w:color="auto" w:fill="FFFFFF" w:themeFill="background1"/>
            <w:vAlign w:val="center"/>
          </w:tcPr>
          <w:p w14:paraId="665A9F9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IG1:47.5±5.6</w:t>
            </w:r>
            <w:r w:rsidRPr="002F091B">
              <w:rPr>
                <w:rFonts w:eastAsia="等线" w:cs="Times New Roman"/>
                <w:color w:val="000000"/>
                <w:kern w:val="0"/>
                <w:sz w:val="20"/>
                <w:szCs w:val="20"/>
                <w14:ligatures w14:val="none"/>
              </w:rPr>
              <w:br/>
              <w:t>IG2:51.6±6.1</w:t>
            </w:r>
            <w:r w:rsidRPr="002F091B">
              <w:rPr>
                <w:rFonts w:eastAsia="等线" w:cs="Times New Roman"/>
                <w:color w:val="000000"/>
                <w:kern w:val="0"/>
                <w:sz w:val="20"/>
                <w:szCs w:val="20"/>
                <w14:ligatures w14:val="none"/>
              </w:rPr>
              <w:br/>
              <w:t>CG:49.2±6.3</w:t>
            </w:r>
          </w:p>
        </w:tc>
        <w:tc>
          <w:tcPr>
            <w:tcW w:w="709" w:type="dxa"/>
            <w:shd w:val="clear" w:color="auto" w:fill="FFFFFF" w:themeFill="background1"/>
            <w:vAlign w:val="center"/>
          </w:tcPr>
          <w:p w14:paraId="3DA8F5C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2-3</w:t>
            </w:r>
          </w:p>
        </w:tc>
        <w:tc>
          <w:tcPr>
            <w:tcW w:w="1559" w:type="dxa"/>
            <w:shd w:val="clear" w:color="auto" w:fill="FFFFFF" w:themeFill="background1"/>
            <w:vAlign w:val="center"/>
          </w:tcPr>
          <w:p w14:paraId="15E9237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Hypertension, Coronary heart disease</w:t>
            </w:r>
          </w:p>
        </w:tc>
        <w:tc>
          <w:tcPr>
            <w:tcW w:w="1134" w:type="dxa"/>
            <w:shd w:val="clear" w:color="auto" w:fill="FFFFFF" w:themeFill="background1"/>
            <w:vAlign w:val="center"/>
          </w:tcPr>
          <w:p w14:paraId="2C03509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 Cycling</w:t>
            </w:r>
            <w:r w:rsidRPr="002F091B">
              <w:rPr>
                <w:rFonts w:eastAsia="等线" w:cs="Times New Roman"/>
                <w:color w:val="000000"/>
                <w:kern w:val="0"/>
                <w:sz w:val="20"/>
                <w:szCs w:val="20"/>
                <w14:ligatures w14:val="none"/>
              </w:rPr>
              <w:br/>
              <w:t>IG2: Aerobic + resistance exercise</w:t>
            </w:r>
          </w:p>
        </w:tc>
        <w:tc>
          <w:tcPr>
            <w:tcW w:w="1134" w:type="dxa"/>
            <w:shd w:val="clear" w:color="auto" w:fill="FFFFFF" w:themeFill="background1"/>
            <w:vAlign w:val="center"/>
          </w:tcPr>
          <w:p w14:paraId="1637BD6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736AA8C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30-55</w:t>
            </w:r>
          </w:p>
        </w:tc>
        <w:tc>
          <w:tcPr>
            <w:tcW w:w="992" w:type="dxa"/>
            <w:shd w:val="clear" w:color="auto" w:fill="FFFFFF" w:themeFill="background1"/>
            <w:vAlign w:val="center"/>
          </w:tcPr>
          <w:p w14:paraId="5DD9E49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12</w:t>
            </w:r>
          </w:p>
        </w:tc>
        <w:tc>
          <w:tcPr>
            <w:tcW w:w="851" w:type="dxa"/>
            <w:shd w:val="clear" w:color="auto" w:fill="FFFFFF" w:themeFill="background1"/>
            <w:vAlign w:val="center"/>
          </w:tcPr>
          <w:p w14:paraId="0B241A8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0319749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IG1:432</w:t>
            </w:r>
            <w:r w:rsidRPr="002F091B">
              <w:rPr>
                <w:rFonts w:eastAsia="等线" w:cs="Times New Roman"/>
                <w:color w:val="000000"/>
                <w:kern w:val="0"/>
                <w:sz w:val="20"/>
                <w:szCs w:val="20"/>
                <w14:ligatures w14:val="none"/>
              </w:rPr>
              <w:br/>
              <w:t>IG2:642</w:t>
            </w:r>
          </w:p>
        </w:tc>
        <w:tc>
          <w:tcPr>
            <w:tcW w:w="1275" w:type="dxa"/>
            <w:shd w:val="clear" w:color="auto" w:fill="FFFFFF" w:themeFill="background1"/>
            <w:vAlign w:val="center"/>
          </w:tcPr>
          <w:p w14:paraId="0299D73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62E2FC9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6787ADCE" w14:textId="77777777" w:rsidTr="001E6802">
        <w:trPr>
          <w:cantSplit/>
          <w:trHeight w:val="522"/>
        </w:trPr>
        <w:tc>
          <w:tcPr>
            <w:tcW w:w="1418" w:type="dxa"/>
            <w:shd w:val="clear" w:color="auto" w:fill="FFFFFF" w:themeFill="background1"/>
            <w:vAlign w:val="center"/>
          </w:tcPr>
          <w:p w14:paraId="0BCBB39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Kirkman et al. (</w:t>
            </w:r>
            <w:proofErr w:type="gramStart"/>
            <w:r w:rsidRPr="002F091B">
              <w:rPr>
                <w:rFonts w:eastAsia="等线" w:cs="Times New Roman"/>
                <w:color w:val="000000"/>
                <w:kern w:val="0"/>
                <w:sz w:val="20"/>
                <w:szCs w:val="20"/>
                <w14:ligatures w14:val="none"/>
              </w:rPr>
              <w:t>2019)</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17)</w:t>
            </w:r>
          </w:p>
        </w:tc>
        <w:tc>
          <w:tcPr>
            <w:tcW w:w="824" w:type="dxa"/>
            <w:shd w:val="clear" w:color="auto" w:fill="FFFFFF" w:themeFill="background1"/>
            <w:vAlign w:val="center"/>
          </w:tcPr>
          <w:p w14:paraId="20B6079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49</w:t>
            </w:r>
          </w:p>
        </w:tc>
        <w:tc>
          <w:tcPr>
            <w:tcW w:w="870" w:type="dxa"/>
            <w:shd w:val="clear" w:color="auto" w:fill="FFFFFF" w:themeFill="background1"/>
            <w:vAlign w:val="center"/>
          </w:tcPr>
          <w:p w14:paraId="024E143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IG:33.3% CG:25%</w:t>
            </w:r>
          </w:p>
        </w:tc>
        <w:tc>
          <w:tcPr>
            <w:tcW w:w="1136" w:type="dxa"/>
            <w:shd w:val="clear" w:color="auto" w:fill="FFFFFF" w:themeFill="background1"/>
            <w:vAlign w:val="center"/>
          </w:tcPr>
          <w:p w14:paraId="086AF64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IG:55 ± 13</w:t>
            </w:r>
            <w:r w:rsidRPr="002F091B">
              <w:rPr>
                <w:rFonts w:eastAsia="等线" w:cs="Times New Roman"/>
                <w:color w:val="000000"/>
                <w:kern w:val="0"/>
                <w:sz w:val="20"/>
                <w:szCs w:val="20"/>
                <w14:ligatures w14:val="none"/>
              </w:rPr>
              <w:br/>
              <w:t>CG:62 ± 9</w:t>
            </w:r>
          </w:p>
        </w:tc>
        <w:tc>
          <w:tcPr>
            <w:tcW w:w="709" w:type="dxa"/>
            <w:shd w:val="clear" w:color="auto" w:fill="FFFFFF" w:themeFill="background1"/>
            <w:vAlign w:val="center"/>
          </w:tcPr>
          <w:p w14:paraId="0A75AE6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3-5</w:t>
            </w:r>
          </w:p>
        </w:tc>
        <w:tc>
          <w:tcPr>
            <w:tcW w:w="1559" w:type="dxa"/>
            <w:shd w:val="clear" w:color="auto" w:fill="FFFFFF" w:themeFill="background1"/>
            <w:vAlign w:val="center"/>
          </w:tcPr>
          <w:p w14:paraId="5FB1466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Diabetic</w:t>
            </w:r>
          </w:p>
        </w:tc>
        <w:tc>
          <w:tcPr>
            <w:tcW w:w="1134" w:type="dxa"/>
            <w:shd w:val="clear" w:color="auto" w:fill="FFFFFF" w:themeFill="background1"/>
            <w:vAlign w:val="center"/>
          </w:tcPr>
          <w:p w14:paraId="2EE6E4E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Mixed aerobic exercises</w:t>
            </w:r>
          </w:p>
        </w:tc>
        <w:tc>
          <w:tcPr>
            <w:tcW w:w="1134" w:type="dxa"/>
            <w:shd w:val="clear" w:color="auto" w:fill="FFFFFF" w:themeFill="background1"/>
            <w:vAlign w:val="center"/>
          </w:tcPr>
          <w:p w14:paraId="6AE8D5D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0160D4C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45</w:t>
            </w:r>
          </w:p>
        </w:tc>
        <w:tc>
          <w:tcPr>
            <w:tcW w:w="992" w:type="dxa"/>
            <w:shd w:val="clear" w:color="auto" w:fill="FFFFFF" w:themeFill="background1"/>
            <w:vAlign w:val="center"/>
          </w:tcPr>
          <w:p w14:paraId="7AD096C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12</w:t>
            </w:r>
          </w:p>
        </w:tc>
        <w:tc>
          <w:tcPr>
            <w:tcW w:w="851" w:type="dxa"/>
            <w:shd w:val="clear" w:color="auto" w:fill="FFFFFF" w:themeFill="background1"/>
            <w:vAlign w:val="center"/>
          </w:tcPr>
          <w:p w14:paraId="2F348BF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0DEA289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787</w:t>
            </w:r>
          </w:p>
        </w:tc>
        <w:tc>
          <w:tcPr>
            <w:tcW w:w="1275" w:type="dxa"/>
            <w:shd w:val="clear" w:color="auto" w:fill="FFFFFF" w:themeFill="background1"/>
            <w:vAlign w:val="center"/>
          </w:tcPr>
          <w:p w14:paraId="6B23387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4139F56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7F5258E5" w14:textId="77777777" w:rsidTr="001E6802">
        <w:trPr>
          <w:cantSplit/>
          <w:trHeight w:val="522"/>
        </w:trPr>
        <w:tc>
          <w:tcPr>
            <w:tcW w:w="1418" w:type="dxa"/>
            <w:shd w:val="clear" w:color="auto" w:fill="FFFFFF" w:themeFill="background1"/>
            <w:vAlign w:val="center"/>
          </w:tcPr>
          <w:p w14:paraId="5B23A5A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Correa et al. (2021)</w:t>
            </w:r>
            <w:r>
              <w:rPr>
                <w:rFonts w:eastAsia="等线" w:cs="Times New Roman"/>
                <w:noProof/>
                <w:color w:val="000000"/>
                <w:kern w:val="0"/>
                <w:sz w:val="20"/>
                <w:szCs w:val="20"/>
                <w14:ligatures w14:val="none"/>
              </w:rPr>
              <w:t>(18)</w:t>
            </w:r>
          </w:p>
        </w:tc>
        <w:tc>
          <w:tcPr>
            <w:tcW w:w="824" w:type="dxa"/>
            <w:shd w:val="clear" w:color="auto" w:fill="FFFFFF" w:themeFill="background1"/>
            <w:vAlign w:val="center"/>
          </w:tcPr>
          <w:p w14:paraId="0197E8F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141</w:t>
            </w:r>
          </w:p>
        </w:tc>
        <w:tc>
          <w:tcPr>
            <w:tcW w:w="870" w:type="dxa"/>
            <w:shd w:val="clear" w:color="auto" w:fill="FFFFFF" w:themeFill="background1"/>
            <w:vAlign w:val="center"/>
          </w:tcPr>
          <w:p w14:paraId="3BD2178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IG1:36.7%</w:t>
            </w:r>
            <w:r w:rsidRPr="002F091B">
              <w:rPr>
                <w:rFonts w:eastAsia="等线" w:cs="Times New Roman"/>
                <w:color w:val="000000"/>
                <w:kern w:val="0"/>
                <w:sz w:val="20"/>
                <w:szCs w:val="20"/>
                <w14:ligatures w14:val="none"/>
              </w:rPr>
              <w:br/>
              <w:t>IG2:40%</w:t>
            </w:r>
            <w:r w:rsidRPr="002F091B">
              <w:rPr>
                <w:rFonts w:eastAsia="等线" w:cs="Times New Roman"/>
                <w:color w:val="000000"/>
                <w:kern w:val="0"/>
                <w:sz w:val="20"/>
                <w:szCs w:val="20"/>
                <w14:ligatures w14:val="none"/>
              </w:rPr>
              <w:br/>
              <w:t>CG:33.3%</w:t>
            </w:r>
          </w:p>
        </w:tc>
        <w:tc>
          <w:tcPr>
            <w:tcW w:w="1136" w:type="dxa"/>
            <w:shd w:val="clear" w:color="auto" w:fill="FFFFFF" w:themeFill="background1"/>
            <w:vAlign w:val="center"/>
          </w:tcPr>
          <w:p w14:paraId="05DCE21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IG1:58 ± 9</w:t>
            </w:r>
            <w:r w:rsidRPr="002F091B">
              <w:rPr>
                <w:rFonts w:eastAsia="等线" w:cs="Times New Roman"/>
                <w:color w:val="000000"/>
                <w:kern w:val="0"/>
                <w:sz w:val="20"/>
                <w:szCs w:val="20"/>
                <w14:ligatures w14:val="none"/>
              </w:rPr>
              <w:br/>
              <w:t>IG2:60 ± 8</w:t>
            </w:r>
            <w:r w:rsidRPr="002F091B">
              <w:rPr>
                <w:rFonts w:eastAsia="等线" w:cs="Times New Roman"/>
                <w:color w:val="000000"/>
                <w:kern w:val="0"/>
                <w:sz w:val="20"/>
                <w:szCs w:val="20"/>
                <w14:ligatures w14:val="none"/>
              </w:rPr>
              <w:br/>
              <w:t>CG:57 ± 6</w:t>
            </w:r>
          </w:p>
        </w:tc>
        <w:tc>
          <w:tcPr>
            <w:tcW w:w="709" w:type="dxa"/>
            <w:shd w:val="clear" w:color="auto" w:fill="FFFFFF" w:themeFill="background1"/>
            <w:vAlign w:val="center"/>
          </w:tcPr>
          <w:p w14:paraId="05DB82E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w:t>
            </w:r>
          </w:p>
        </w:tc>
        <w:tc>
          <w:tcPr>
            <w:tcW w:w="1559" w:type="dxa"/>
            <w:shd w:val="clear" w:color="auto" w:fill="FFFFFF" w:themeFill="background1"/>
            <w:vAlign w:val="center"/>
          </w:tcPr>
          <w:p w14:paraId="513A726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Hypertension</w:t>
            </w:r>
          </w:p>
        </w:tc>
        <w:tc>
          <w:tcPr>
            <w:tcW w:w="1134" w:type="dxa"/>
            <w:shd w:val="clear" w:color="auto" w:fill="FFFFFF" w:themeFill="background1"/>
            <w:vAlign w:val="center"/>
          </w:tcPr>
          <w:p w14:paraId="4A4384A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 Multi-exercise resistance training</w:t>
            </w:r>
            <w:r w:rsidRPr="002F091B">
              <w:rPr>
                <w:rFonts w:eastAsia="等线" w:cs="Times New Roman"/>
                <w:color w:val="000000"/>
                <w:kern w:val="0"/>
                <w:sz w:val="20"/>
                <w:szCs w:val="20"/>
                <w14:ligatures w14:val="none"/>
              </w:rPr>
              <w:br/>
              <w:t>IG2: Multi-exercise resistance training with blood flow restriction</w:t>
            </w:r>
          </w:p>
        </w:tc>
        <w:tc>
          <w:tcPr>
            <w:tcW w:w="1134" w:type="dxa"/>
            <w:shd w:val="clear" w:color="auto" w:fill="FFFFFF" w:themeFill="background1"/>
            <w:vAlign w:val="center"/>
          </w:tcPr>
          <w:p w14:paraId="1B44CD1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397CBDB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45-60</w:t>
            </w:r>
          </w:p>
        </w:tc>
        <w:tc>
          <w:tcPr>
            <w:tcW w:w="992" w:type="dxa"/>
            <w:shd w:val="clear" w:color="auto" w:fill="FFFFFF" w:themeFill="background1"/>
            <w:vAlign w:val="center"/>
          </w:tcPr>
          <w:p w14:paraId="01866DC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851" w:type="dxa"/>
            <w:shd w:val="clear" w:color="auto" w:fill="FFFFFF" w:themeFill="background1"/>
            <w:vAlign w:val="center"/>
          </w:tcPr>
          <w:p w14:paraId="1D2DEE1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0612D14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IG1:675</w:t>
            </w:r>
            <w:r w:rsidRPr="002F091B">
              <w:rPr>
                <w:rFonts w:eastAsia="等线" w:cs="Times New Roman"/>
                <w:color w:val="000000"/>
                <w:kern w:val="0"/>
                <w:sz w:val="20"/>
                <w:szCs w:val="20"/>
                <w14:ligatures w14:val="none"/>
              </w:rPr>
              <w:br/>
              <w:t>IG2:450</w:t>
            </w:r>
          </w:p>
        </w:tc>
        <w:tc>
          <w:tcPr>
            <w:tcW w:w="1275" w:type="dxa"/>
            <w:shd w:val="clear" w:color="auto" w:fill="FFFFFF" w:themeFill="background1"/>
            <w:vAlign w:val="center"/>
          </w:tcPr>
          <w:p w14:paraId="1AF4551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2A7255C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44271BAD" w14:textId="77777777" w:rsidTr="001E6802">
        <w:trPr>
          <w:cantSplit/>
          <w:trHeight w:val="522"/>
        </w:trPr>
        <w:tc>
          <w:tcPr>
            <w:tcW w:w="1418" w:type="dxa"/>
            <w:shd w:val="clear" w:color="auto" w:fill="FFFFFF" w:themeFill="background1"/>
            <w:vAlign w:val="center"/>
          </w:tcPr>
          <w:p w14:paraId="1529535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lastRenderedPageBreak/>
              <w:t>Correa et al. (2021)</w:t>
            </w:r>
            <w:r>
              <w:rPr>
                <w:rFonts w:eastAsia="等线" w:cs="Times New Roman"/>
                <w:noProof/>
                <w:color w:val="000000"/>
                <w:kern w:val="0"/>
                <w:sz w:val="20"/>
                <w:szCs w:val="20"/>
                <w14:ligatures w14:val="none"/>
              </w:rPr>
              <w:t>(19)</w:t>
            </w:r>
          </w:p>
        </w:tc>
        <w:tc>
          <w:tcPr>
            <w:tcW w:w="824" w:type="dxa"/>
            <w:shd w:val="clear" w:color="auto" w:fill="FFFFFF" w:themeFill="background1"/>
            <w:vAlign w:val="center"/>
          </w:tcPr>
          <w:p w14:paraId="6D6E584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141</w:t>
            </w:r>
          </w:p>
        </w:tc>
        <w:tc>
          <w:tcPr>
            <w:tcW w:w="870" w:type="dxa"/>
            <w:shd w:val="clear" w:color="auto" w:fill="FFFFFF" w:themeFill="background1"/>
            <w:vAlign w:val="center"/>
          </w:tcPr>
          <w:p w14:paraId="3D3CFCA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IG1:34.3%</w:t>
            </w:r>
            <w:r w:rsidRPr="002F091B">
              <w:rPr>
                <w:rFonts w:eastAsia="等线" w:cs="Times New Roman"/>
                <w:color w:val="000000"/>
                <w:kern w:val="0"/>
                <w:sz w:val="20"/>
                <w:szCs w:val="20"/>
                <w14:ligatures w14:val="none"/>
              </w:rPr>
              <w:br/>
              <w:t>IG2:28.6%</w:t>
            </w:r>
            <w:r w:rsidRPr="002F091B">
              <w:rPr>
                <w:rFonts w:eastAsia="等线" w:cs="Times New Roman"/>
                <w:color w:val="000000"/>
                <w:kern w:val="0"/>
                <w:sz w:val="20"/>
                <w:szCs w:val="20"/>
                <w14:ligatures w14:val="none"/>
              </w:rPr>
              <w:br/>
              <w:t>CG:31.4%</w:t>
            </w:r>
          </w:p>
        </w:tc>
        <w:tc>
          <w:tcPr>
            <w:tcW w:w="1136" w:type="dxa"/>
            <w:shd w:val="clear" w:color="auto" w:fill="FFFFFF" w:themeFill="background1"/>
            <w:vAlign w:val="center"/>
          </w:tcPr>
          <w:p w14:paraId="67B44A6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IG1:58± 6</w:t>
            </w:r>
            <w:r w:rsidRPr="002F091B">
              <w:rPr>
                <w:rFonts w:eastAsia="等线" w:cs="Times New Roman"/>
                <w:color w:val="000000"/>
                <w:kern w:val="0"/>
                <w:sz w:val="20"/>
                <w:szCs w:val="20"/>
                <w14:ligatures w14:val="none"/>
              </w:rPr>
              <w:br/>
              <w:t>IG2:58± 7</w:t>
            </w:r>
            <w:r w:rsidRPr="002F091B">
              <w:rPr>
                <w:rFonts w:eastAsia="等线" w:cs="Times New Roman"/>
                <w:color w:val="000000"/>
                <w:kern w:val="0"/>
                <w:sz w:val="20"/>
                <w:szCs w:val="20"/>
                <w14:ligatures w14:val="none"/>
              </w:rPr>
              <w:br/>
              <w:t>CG:58± 5</w:t>
            </w:r>
          </w:p>
        </w:tc>
        <w:tc>
          <w:tcPr>
            <w:tcW w:w="709" w:type="dxa"/>
            <w:shd w:val="clear" w:color="auto" w:fill="FFFFFF" w:themeFill="background1"/>
            <w:vAlign w:val="center"/>
          </w:tcPr>
          <w:p w14:paraId="0A967DA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w:t>
            </w:r>
          </w:p>
        </w:tc>
        <w:tc>
          <w:tcPr>
            <w:tcW w:w="1559" w:type="dxa"/>
            <w:shd w:val="clear" w:color="auto" w:fill="FFFFFF" w:themeFill="background1"/>
            <w:vAlign w:val="center"/>
          </w:tcPr>
          <w:p w14:paraId="4A5F204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Diabetic</w:t>
            </w:r>
            <w:r w:rsidRPr="002F091B">
              <w:rPr>
                <w:rFonts w:eastAsia="宋体" w:cs="Times New Roman"/>
                <w:color w:val="000000"/>
                <w:kern w:val="0"/>
                <w:sz w:val="20"/>
                <w:szCs w:val="20"/>
                <w14:ligatures w14:val="none"/>
              </w:rPr>
              <w:t>，</w:t>
            </w:r>
            <w:r w:rsidRPr="002F091B">
              <w:rPr>
                <w:rFonts w:eastAsia="等线" w:cs="Times New Roman"/>
                <w:color w:val="000000"/>
                <w:kern w:val="0"/>
                <w:sz w:val="20"/>
                <w:szCs w:val="20"/>
                <w14:ligatures w14:val="none"/>
              </w:rPr>
              <w:t xml:space="preserve">Hypertension </w:t>
            </w:r>
          </w:p>
        </w:tc>
        <w:tc>
          <w:tcPr>
            <w:tcW w:w="1134" w:type="dxa"/>
            <w:shd w:val="clear" w:color="auto" w:fill="FFFFFF" w:themeFill="background1"/>
            <w:vAlign w:val="center"/>
          </w:tcPr>
          <w:p w14:paraId="3E66D90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 Multi-exercise resistance training</w:t>
            </w:r>
            <w:r w:rsidRPr="002F091B">
              <w:rPr>
                <w:rFonts w:eastAsia="等线" w:cs="Times New Roman"/>
                <w:color w:val="000000"/>
                <w:kern w:val="0"/>
                <w:sz w:val="20"/>
                <w:szCs w:val="20"/>
                <w14:ligatures w14:val="none"/>
              </w:rPr>
              <w:br/>
              <w:t>IG2: Multi-exercise resistance training with blood flow restriction</w:t>
            </w:r>
          </w:p>
        </w:tc>
        <w:tc>
          <w:tcPr>
            <w:tcW w:w="1134" w:type="dxa"/>
            <w:shd w:val="clear" w:color="auto" w:fill="FFFFFF" w:themeFill="background1"/>
            <w:vAlign w:val="center"/>
          </w:tcPr>
          <w:p w14:paraId="0AA0BE1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53A8EB9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45-60</w:t>
            </w:r>
          </w:p>
        </w:tc>
        <w:tc>
          <w:tcPr>
            <w:tcW w:w="992" w:type="dxa"/>
            <w:shd w:val="clear" w:color="auto" w:fill="FFFFFF" w:themeFill="background1"/>
            <w:vAlign w:val="center"/>
          </w:tcPr>
          <w:p w14:paraId="1263EAE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851" w:type="dxa"/>
            <w:shd w:val="clear" w:color="auto" w:fill="FFFFFF" w:themeFill="background1"/>
            <w:vAlign w:val="center"/>
          </w:tcPr>
          <w:p w14:paraId="1E36BBD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34D000F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IG1:675</w:t>
            </w:r>
            <w:r w:rsidRPr="002F091B">
              <w:rPr>
                <w:rFonts w:eastAsia="等线" w:cs="Times New Roman"/>
                <w:color w:val="000000"/>
                <w:kern w:val="0"/>
                <w:sz w:val="20"/>
                <w:szCs w:val="20"/>
                <w14:ligatures w14:val="none"/>
              </w:rPr>
              <w:br/>
              <w:t>IG2:450</w:t>
            </w:r>
          </w:p>
        </w:tc>
        <w:tc>
          <w:tcPr>
            <w:tcW w:w="1275" w:type="dxa"/>
            <w:shd w:val="clear" w:color="auto" w:fill="FFFFFF" w:themeFill="background1"/>
            <w:vAlign w:val="center"/>
          </w:tcPr>
          <w:p w14:paraId="2AC2CF5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0E99FA6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58648F35" w14:textId="77777777" w:rsidTr="001E6802">
        <w:trPr>
          <w:cantSplit/>
          <w:trHeight w:val="522"/>
        </w:trPr>
        <w:tc>
          <w:tcPr>
            <w:tcW w:w="1418" w:type="dxa"/>
            <w:shd w:val="clear" w:color="auto" w:fill="FFFFFF" w:themeFill="background1"/>
            <w:vAlign w:val="center"/>
          </w:tcPr>
          <w:p w14:paraId="2B5D9DC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Deus et al. (2021)</w:t>
            </w:r>
            <w:r>
              <w:rPr>
                <w:rFonts w:eastAsia="等线" w:cs="Times New Roman"/>
                <w:noProof/>
                <w:color w:val="000000"/>
                <w:kern w:val="0"/>
                <w:sz w:val="20"/>
                <w:szCs w:val="20"/>
                <w14:ligatures w14:val="none"/>
              </w:rPr>
              <w:t>(20)</w:t>
            </w:r>
          </w:p>
        </w:tc>
        <w:tc>
          <w:tcPr>
            <w:tcW w:w="824" w:type="dxa"/>
            <w:shd w:val="clear" w:color="auto" w:fill="FFFFFF" w:themeFill="background1"/>
            <w:vAlign w:val="center"/>
          </w:tcPr>
          <w:p w14:paraId="417AC4A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141</w:t>
            </w:r>
          </w:p>
        </w:tc>
        <w:tc>
          <w:tcPr>
            <w:tcW w:w="870" w:type="dxa"/>
            <w:shd w:val="clear" w:color="auto" w:fill="FFFFFF" w:themeFill="background1"/>
            <w:vAlign w:val="center"/>
          </w:tcPr>
          <w:p w14:paraId="1DD6B04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IG1:34.3%</w:t>
            </w:r>
            <w:r w:rsidRPr="002F091B">
              <w:rPr>
                <w:rFonts w:eastAsia="等线" w:cs="Times New Roman"/>
                <w:color w:val="000000"/>
                <w:kern w:val="0"/>
                <w:sz w:val="20"/>
                <w:szCs w:val="20"/>
                <w14:ligatures w14:val="none"/>
              </w:rPr>
              <w:br/>
              <w:t>IG2:28.6%</w:t>
            </w:r>
            <w:r w:rsidRPr="002F091B">
              <w:rPr>
                <w:rFonts w:eastAsia="等线" w:cs="Times New Roman"/>
                <w:color w:val="000000"/>
                <w:kern w:val="0"/>
                <w:sz w:val="20"/>
                <w:szCs w:val="20"/>
                <w14:ligatures w14:val="none"/>
              </w:rPr>
              <w:br/>
              <w:t>CG:31.4%</w:t>
            </w:r>
          </w:p>
        </w:tc>
        <w:tc>
          <w:tcPr>
            <w:tcW w:w="1136" w:type="dxa"/>
            <w:shd w:val="clear" w:color="auto" w:fill="FFFFFF" w:themeFill="background1"/>
            <w:vAlign w:val="center"/>
          </w:tcPr>
          <w:p w14:paraId="50347DF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IG1:58.09 ± 6.26</w:t>
            </w:r>
            <w:r w:rsidRPr="002F091B">
              <w:rPr>
                <w:rFonts w:eastAsia="等线" w:cs="Times New Roman"/>
                <w:color w:val="000000"/>
                <w:kern w:val="0"/>
                <w:sz w:val="20"/>
                <w:szCs w:val="20"/>
                <w14:ligatures w14:val="none"/>
              </w:rPr>
              <w:br/>
              <w:t>IG2:58.06 ± 6.47</w:t>
            </w:r>
            <w:r w:rsidRPr="002F091B">
              <w:rPr>
                <w:rFonts w:eastAsia="等线" w:cs="Times New Roman"/>
                <w:color w:val="000000"/>
                <w:kern w:val="0"/>
                <w:sz w:val="20"/>
                <w:szCs w:val="20"/>
                <w14:ligatures w14:val="none"/>
              </w:rPr>
              <w:br/>
              <w:t>CG:57.60 ± 5.22</w:t>
            </w:r>
          </w:p>
        </w:tc>
        <w:tc>
          <w:tcPr>
            <w:tcW w:w="709" w:type="dxa"/>
            <w:shd w:val="clear" w:color="auto" w:fill="FFFFFF" w:themeFill="background1"/>
            <w:vAlign w:val="center"/>
          </w:tcPr>
          <w:p w14:paraId="08D02F3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w:t>
            </w:r>
          </w:p>
        </w:tc>
        <w:tc>
          <w:tcPr>
            <w:tcW w:w="1559" w:type="dxa"/>
            <w:shd w:val="clear" w:color="auto" w:fill="FFFFFF" w:themeFill="background1"/>
            <w:vAlign w:val="center"/>
          </w:tcPr>
          <w:p w14:paraId="35B102D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Overweight</w:t>
            </w:r>
          </w:p>
        </w:tc>
        <w:tc>
          <w:tcPr>
            <w:tcW w:w="1134" w:type="dxa"/>
            <w:shd w:val="clear" w:color="auto" w:fill="FFFFFF" w:themeFill="background1"/>
            <w:vAlign w:val="center"/>
          </w:tcPr>
          <w:p w14:paraId="62C6B71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 Multi-exercise resistance training</w:t>
            </w:r>
            <w:r w:rsidRPr="002F091B">
              <w:rPr>
                <w:rFonts w:eastAsia="等线" w:cs="Times New Roman"/>
                <w:color w:val="000000"/>
                <w:kern w:val="0"/>
                <w:sz w:val="20"/>
                <w:szCs w:val="20"/>
                <w14:ligatures w14:val="none"/>
              </w:rPr>
              <w:br/>
              <w:t>IG2: Multi-exercise resistance training with blood flow restriction</w:t>
            </w:r>
          </w:p>
        </w:tc>
        <w:tc>
          <w:tcPr>
            <w:tcW w:w="1134" w:type="dxa"/>
            <w:shd w:val="clear" w:color="auto" w:fill="FFFFFF" w:themeFill="background1"/>
            <w:vAlign w:val="center"/>
          </w:tcPr>
          <w:p w14:paraId="7C6BB88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4B935A4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60</w:t>
            </w:r>
          </w:p>
        </w:tc>
        <w:tc>
          <w:tcPr>
            <w:tcW w:w="992" w:type="dxa"/>
            <w:shd w:val="clear" w:color="auto" w:fill="FFFFFF" w:themeFill="background1"/>
            <w:vAlign w:val="center"/>
          </w:tcPr>
          <w:p w14:paraId="6EFB2F0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851" w:type="dxa"/>
            <w:shd w:val="clear" w:color="auto" w:fill="FFFFFF" w:themeFill="background1"/>
            <w:vAlign w:val="center"/>
          </w:tcPr>
          <w:p w14:paraId="35482C8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2CE23E1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IG1:675</w:t>
            </w:r>
            <w:r w:rsidRPr="002F091B">
              <w:rPr>
                <w:rFonts w:eastAsia="等线" w:cs="Times New Roman"/>
                <w:color w:val="000000"/>
                <w:kern w:val="0"/>
                <w:sz w:val="20"/>
                <w:szCs w:val="20"/>
                <w14:ligatures w14:val="none"/>
              </w:rPr>
              <w:br/>
              <w:t>IG2:450</w:t>
            </w:r>
          </w:p>
        </w:tc>
        <w:tc>
          <w:tcPr>
            <w:tcW w:w="1275" w:type="dxa"/>
            <w:shd w:val="clear" w:color="auto" w:fill="FFFFFF" w:themeFill="background1"/>
            <w:vAlign w:val="center"/>
          </w:tcPr>
          <w:p w14:paraId="7E74F7E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685678C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2904174D" w14:textId="77777777" w:rsidTr="001E6802">
        <w:trPr>
          <w:cantSplit/>
          <w:trHeight w:val="522"/>
        </w:trPr>
        <w:tc>
          <w:tcPr>
            <w:tcW w:w="1418" w:type="dxa"/>
            <w:shd w:val="clear" w:color="auto" w:fill="FFFFFF" w:themeFill="background1"/>
            <w:vAlign w:val="center"/>
          </w:tcPr>
          <w:p w14:paraId="24D6DC7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lastRenderedPageBreak/>
              <w:t>Otobe et al. (2021)</w:t>
            </w:r>
            <w:r>
              <w:rPr>
                <w:rFonts w:eastAsia="等线" w:cs="Times New Roman"/>
                <w:noProof/>
                <w:color w:val="000000"/>
                <w:kern w:val="0"/>
                <w:sz w:val="20"/>
                <w:szCs w:val="20"/>
                <w14:ligatures w14:val="none"/>
              </w:rPr>
              <w:t>(21)</w:t>
            </w:r>
          </w:p>
        </w:tc>
        <w:tc>
          <w:tcPr>
            <w:tcW w:w="824" w:type="dxa"/>
            <w:shd w:val="clear" w:color="auto" w:fill="FFFFFF" w:themeFill="background1"/>
            <w:vAlign w:val="center"/>
          </w:tcPr>
          <w:p w14:paraId="61D39C0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60</w:t>
            </w:r>
          </w:p>
        </w:tc>
        <w:tc>
          <w:tcPr>
            <w:tcW w:w="870" w:type="dxa"/>
            <w:shd w:val="clear" w:color="auto" w:fill="FFFFFF" w:themeFill="background1"/>
            <w:vAlign w:val="center"/>
          </w:tcPr>
          <w:p w14:paraId="0E150B7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IG:55.6%</w:t>
            </w:r>
          </w:p>
          <w:p w14:paraId="5864943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CG:26.9%</w:t>
            </w:r>
          </w:p>
        </w:tc>
        <w:tc>
          <w:tcPr>
            <w:tcW w:w="1136" w:type="dxa"/>
            <w:shd w:val="clear" w:color="auto" w:fill="FFFFFF" w:themeFill="background1"/>
            <w:vAlign w:val="center"/>
          </w:tcPr>
          <w:p w14:paraId="2595E0B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IG:78.4±6.4</w:t>
            </w:r>
            <w:r w:rsidRPr="002F091B">
              <w:rPr>
                <w:rFonts w:eastAsia="等线" w:cs="Times New Roman"/>
                <w:color w:val="000000"/>
                <w:kern w:val="0"/>
                <w:sz w:val="20"/>
                <w:szCs w:val="20"/>
                <w14:ligatures w14:val="none"/>
              </w:rPr>
              <w:br/>
              <w:t>CG:78.1±7.4</w:t>
            </w:r>
          </w:p>
        </w:tc>
        <w:tc>
          <w:tcPr>
            <w:tcW w:w="709" w:type="dxa"/>
            <w:shd w:val="clear" w:color="auto" w:fill="FFFFFF" w:themeFill="background1"/>
            <w:vAlign w:val="center"/>
          </w:tcPr>
          <w:p w14:paraId="01DB6A5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598B172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Hypertension, Dyslipidemia</w:t>
            </w:r>
          </w:p>
        </w:tc>
        <w:tc>
          <w:tcPr>
            <w:tcW w:w="1134" w:type="dxa"/>
            <w:shd w:val="clear" w:color="auto" w:fill="FFFFFF" w:themeFill="background1"/>
            <w:vAlign w:val="center"/>
          </w:tcPr>
          <w:p w14:paraId="4803BF3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 xml:space="preserve">Aerobic + resistance + balance Exercise </w:t>
            </w:r>
          </w:p>
        </w:tc>
        <w:tc>
          <w:tcPr>
            <w:tcW w:w="1134" w:type="dxa"/>
            <w:shd w:val="clear" w:color="auto" w:fill="FFFFFF" w:themeFill="background1"/>
            <w:vAlign w:val="center"/>
          </w:tcPr>
          <w:p w14:paraId="52CC34A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7F0C5B3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60</w:t>
            </w:r>
          </w:p>
        </w:tc>
        <w:tc>
          <w:tcPr>
            <w:tcW w:w="992" w:type="dxa"/>
            <w:shd w:val="clear" w:color="auto" w:fill="FFFFFF" w:themeFill="background1"/>
            <w:vAlign w:val="center"/>
          </w:tcPr>
          <w:p w14:paraId="1814D69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851" w:type="dxa"/>
            <w:shd w:val="clear" w:color="auto" w:fill="FFFFFF" w:themeFill="background1"/>
            <w:vAlign w:val="center"/>
          </w:tcPr>
          <w:p w14:paraId="7279A8A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4047552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208.5</w:t>
            </w:r>
          </w:p>
        </w:tc>
        <w:tc>
          <w:tcPr>
            <w:tcW w:w="1275" w:type="dxa"/>
            <w:shd w:val="clear" w:color="auto" w:fill="FFFFFF" w:themeFill="background1"/>
            <w:vAlign w:val="center"/>
          </w:tcPr>
          <w:p w14:paraId="0B99734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18E8760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NO</w:t>
            </w:r>
          </w:p>
        </w:tc>
      </w:tr>
      <w:tr w:rsidR="00822431" w:rsidRPr="002F091B" w14:paraId="3F48ECCA" w14:textId="77777777" w:rsidTr="001E6802">
        <w:trPr>
          <w:cantSplit/>
          <w:trHeight w:val="522"/>
        </w:trPr>
        <w:tc>
          <w:tcPr>
            <w:tcW w:w="1418" w:type="dxa"/>
            <w:shd w:val="clear" w:color="auto" w:fill="FFFFFF" w:themeFill="background1"/>
            <w:vAlign w:val="center"/>
          </w:tcPr>
          <w:p w14:paraId="1CFEA00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Araujo et al. (2023)</w:t>
            </w:r>
            <w:r>
              <w:rPr>
                <w:rFonts w:eastAsia="等线" w:cs="Times New Roman"/>
                <w:noProof/>
                <w:color w:val="000000"/>
                <w:kern w:val="0"/>
                <w:sz w:val="20"/>
                <w:szCs w:val="20"/>
                <w14:ligatures w14:val="none"/>
              </w:rPr>
              <w:t>(22)</w:t>
            </w:r>
          </w:p>
        </w:tc>
        <w:tc>
          <w:tcPr>
            <w:tcW w:w="824" w:type="dxa"/>
            <w:shd w:val="clear" w:color="auto" w:fill="FFFFFF" w:themeFill="background1"/>
            <w:vAlign w:val="center"/>
          </w:tcPr>
          <w:p w14:paraId="6F4D986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38</w:t>
            </w:r>
          </w:p>
        </w:tc>
        <w:tc>
          <w:tcPr>
            <w:tcW w:w="870" w:type="dxa"/>
            <w:shd w:val="clear" w:color="auto" w:fill="FFFFFF" w:themeFill="background1"/>
            <w:vAlign w:val="center"/>
          </w:tcPr>
          <w:p w14:paraId="0EDBED2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38.7%</w:t>
            </w:r>
          </w:p>
        </w:tc>
        <w:tc>
          <w:tcPr>
            <w:tcW w:w="1136" w:type="dxa"/>
            <w:shd w:val="clear" w:color="auto" w:fill="FFFFFF" w:themeFill="background1"/>
            <w:vAlign w:val="center"/>
          </w:tcPr>
          <w:p w14:paraId="2624B27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IG:57.94 ±</w:t>
            </w:r>
            <w:r w:rsidRPr="002F091B">
              <w:rPr>
                <w:rFonts w:eastAsia="等线" w:cs="Times New Roman"/>
                <w:color w:val="000000"/>
                <w:kern w:val="0"/>
                <w:sz w:val="20"/>
                <w:szCs w:val="20"/>
                <w14:ligatures w14:val="none"/>
              </w:rPr>
              <w:br/>
              <w:t>2.74</w:t>
            </w:r>
            <w:r w:rsidRPr="002F091B">
              <w:rPr>
                <w:rFonts w:eastAsia="等线" w:cs="Times New Roman"/>
                <w:color w:val="000000"/>
                <w:kern w:val="0"/>
                <w:sz w:val="20"/>
                <w:szCs w:val="20"/>
                <w14:ligatures w14:val="none"/>
              </w:rPr>
              <w:br/>
              <w:t>CG:58.07 ± 5.22</w:t>
            </w:r>
          </w:p>
        </w:tc>
        <w:tc>
          <w:tcPr>
            <w:tcW w:w="709" w:type="dxa"/>
            <w:shd w:val="clear" w:color="auto" w:fill="FFFFFF" w:themeFill="background1"/>
            <w:vAlign w:val="center"/>
          </w:tcPr>
          <w:p w14:paraId="68DFC19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w:t>
            </w:r>
          </w:p>
        </w:tc>
        <w:tc>
          <w:tcPr>
            <w:tcW w:w="1559" w:type="dxa"/>
            <w:shd w:val="clear" w:color="auto" w:fill="FFFFFF" w:themeFill="background1"/>
            <w:vAlign w:val="center"/>
          </w:tcPr>
          <w:p w14:paraId="6B12C4C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Osteopenia</w:t>
            </w:r>
          </w:p>
        </w:tc>
        <w:tc>
          <w:tcPr>
            <w:tcW w:w="1134" w:type="dxa"/>
            <w:shd w:val="clear" w:color="auto" w:fill="FFFFFF" w:themeFill="background1"/>
            <w:vAlign w:val="center"/>
          </w:tcPr>
          <w:p w14:paraId="4A14CB7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Multi-exercise resistance training</w:t>
            </w:r>
          </w:p>
        </w:tc>
        <w:tc>
          <w:tcPr>
            <w:tcW w:w="1134" w:type="dxa"/>
            <w:shd w:val="clear" w:color="auto" w:fill="FFFFFF" w:themeFill="background1"/>
            <w:vAlign w:val="center"/>
          </w:tcPr>
          <w:p w14:paraId="1ACF13D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134" w:type="dxa"/>
            <w:shd w:val="clear" w:color="auto" w:fill="FFFFFF" w:themeFill="background1"/>
            <w:vAlign w:val="center"/>
          </w:tcPr>
          <w:p w14:paraId="1537DC2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30-60</w:t>
            </w:r>
          </w:p>
        </w:tc>
        <w:tc>
          <w:tcPr>
            <w:tcW w:w="992" w:type="dxa"/>
            <w:shd w:val="clear" w:color="auto" w:fill="FFFFFF" w:themeFill="background1"/>
            <w:vAlign w:val="center"/>
          </w:tcPr>
          <w:p w14:paraId="1B05392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22</w:t>
            </w:r>
          </w:p>
        </w:tc>
        <w:tc>
          <w:tcPr>
            <w:tcW w:w="851" w:type="dxa"/>
            <w:shd w:val="clear" w:color="auto" w:fill="FFFFFF" w:themeFill="background1"/>
            <w:vAlign w:val="center"/>
          </w:tcPr>
          <w:p w14:paraId="326E727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522A559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851</w:t>
            </w:r>
          </w:p>
        </w:tc>
        <w:tc>
          <w:tcPr>
            <w:tcW w:w="1275" w:type="dxa"/>
            <w:shd w:val="clear" w:color="auto" w:fill="FFFFFF" w:themeFill="background1"/>
            <w:vAlign w:val="center"/>
          </w:tcPr>
          <w:p w14:paraId="3D2330B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c>
          <w:tcPr>
            <w:tcW w:w="709" w:type="dxa"/>
            <w:shd w:val="clear" w:color="auto" w:fill="FFFFFF" w:themeFill="background1"/>
            <w:vAlign w:val="center"/>
          </w:tcPr>
          <w:p w14:paraId="0A10BDA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2F52DE25" w14:textId="77777777" w:rsidTr="001E6802">
        <w:trPr>
          <w:cantSplit/>
          <w:trHeight w:val="522"/>
        </w:trPr>
        <w:tc>
          <w:tcPr>
            <w:tcW w:w="1418" w:type="dxa"/>
            <w:shd w:val="clear" w:color="auto" w:fill="FFFFFF" w:themeFill="background1"/>
            <w:vAlign w:val="center"/>
          </w:tcPr>
          <w:p w14:paraId="6BB0C68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Weiner et al. (</w:t>
            </w:r>
            <w:proofErr w:type="gramStart"/>
            <w:r w:rsidRPr="002F091B">
              <w:rPr>
                <w:rFonts w:eastAsia="等线" w:cs="Times New Roman"/>
                <w:color w:val="000000"/>
                <w:kern w:val="0"/>
                <w:sz w:val="20"/>
                <w:szCs w:val="20"/>
                <w14:ligatures w14:val="none"/>
              </w:rPr>
              <w:t>2023)</w:t>
            </w:r>
            <w:r>
              <w:rPr>
                <w:rFonts w:eastAsia="等线" w:cs="Times New Roman"/>
                <w:noProof/>
                <w:color w:val="000000"/>
                <w:kern w:val="0"/>
                <w:sz w:val="20"/>
                <w:szCs w:val="20"/>
                <w14:ligatures w14:val="none"/>
              </w:rPr>
              <w:t>(</w:t>
            </w:r>
            <w:proofErr w:type="gramEnd"/>
            <w:r>
              <w:rPr>
                <w:rFonts w:eastAsia="等线" w:cs="Times New Roman"/>
                <w:noProof/>
                <w:color w:val="000000"/>
                <w:kern w:val="0"/>
                <w:sz w:val="20"/>
                <w:szCs w:val="20"/>
                <w14:ligatures w14:val="none"/>
              </w:rPr>
              <w:t>23)</w:t>
            </w:r>
          </w:p>
        </w:tc>
        <w:tc>
          <w:tcPr>
            <w:tcW w:w="824" w:type="dxa"/>
            <w:shd w:val="clear" w:color="auto" w:fill="FFFFFF" w:themeFill="background1"/>
            <w:vAlign w:val="center"/>
          </w:tcPr>
          <w:p w14:paraId="77BD8F12"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99</w:t>
            </w:r>
          </w:p>
        </w:tc>
        <w:tc>
          <w:tcPr>
            <w:tcW w:w="870" w:type="dxa"/>
            <w:shd w:val="clear" w:color="auto" w:fill="FFFFFF" w:themeFill="background1"/>
            <w:vAlign w:val="center"/>
          </w:tcPr>
          <w:p w14:paraId="3E2697F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IG:31%CG:20%</w:t>
            </w:r>
          </w:p>
        </w:tc>
        <w:tc>
          <w:tcPr>
            <w:tcW w:w="1136" w:type="dxa"/>
            <w:shd w:val="clear" w:color="auto" w:fill="FFFFFF" w:themeFill="background1"/>
            <w:vAlign w:val="center"/>
          </w:tcPr>
          <w:p w14:paraId="69A0539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IG:67.9 ± 7.7</w:t>
            </w:r>
            <w:r w:rsidRPr="002F091B">
              <w:rPr>
                <w:rFonts w:eastAsia="等线" w:cs="Times New Roman"/>
                <w:color w:val="000000"/>
                <w:kern w:val="0"/>
                <w:sz w:val="20"/>
                <w:szCs w:val="20"/>
                <w14:ligatures w14:val="none"/>
              </w:rPr>
              <w:br/>
              <w:t>CG:68.1 ± 8.8</w:t>
            </w:r>
          </w:p>
        </w:tc>
        <w:tc>
          <w:tcPr>
            <w:tcW w:w="709" w:type="dxa"/>
            <w:shd w:val="clear" w:color="auto" w:fill="FFFFFF" w:themeFill="background1"/>
            <w:vAlign w:val="center"/>
          </w:tcPr>
          <w:p w14:paraId="46B2B90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shd w:val="clear" w:color="auto" w:fill="FFFFFF" w:themeFill="background1"/>
            <w:vAlign w:val="center"/>
          </w:tcPr>
          <w:p w14:paraId="5171ACE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Obesity, Diabetes, Hypertension</w:t>
            </w:r>
          </w:p>
        </w:tc>
        <w:tc>
          <w:tcPr>
            <w:tcW w:w="1134" w:type="dxa"/>
            <w:shd w:val="clear" w:color="auto" w:fill="FFFFFF" w:themeFill="background1"/>
            <w:vAlign w:val="center"/>
          </w:tcPr>
          <w:p w14:paraId="1102952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 xml:space="preserve">Aerobic + resistance exercise </w:t>
            </w:r>
          </w:p>
        </w:tc>
        <w:tc>
          <w:tcPr>
            <w:tcW w:w="1134" w:type="dxa"/>
            <w:shd w:val="clear" w:color="auto" w:fill="FFFFFF" w:themeFill="background1"/>
            <w:vAlign w:val="center"/>
          </w:tcPr>
          <w:p w14:paraId="2B1FAE7D"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shd w:val="clear" w:color="auto" w:fill="FFFFFF" w:themeFill="background1"/>
            <w:vAlign w:val="center"/>
          </w:tcPr>
          <w:p w14:paraId="7975BE4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40-60</w:t>
            </w:r>
          </w:p>
        </w:tc>
        <w:tc>
          <w:tcPr>
            <w:tcW w:w="992" w:type="dxa"/>
            <w:shd w:val="clear" w:color="auto" w:fill="FFFFFF" w:themeFill="background1"/>
            <w:vAlign w:val="center"/>
          </w:tcPr>
          <w:p w14:paraId="3511DE4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52</w:t>
            </w:r>
          </w:p>
        </w:tc>
        <w:tc>
          <w:tcPr>
            <w:tcW w:w="851" w:type="dxa"/>
            <w:shd w:val="clear" w:color="auto" w:fill="FFFFFF" w:themeFill="background1"/>
            <w:vAlign w:val="center"/>
          </w:tcPr>
          <w:p w14:paraId="0989D31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0774E0A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785</w:t>
            </w:r>
          </w:p>
        </w:tc>
        <w:tc>
          <w:tcPr>
            <w:tcW w:w="1275" w:type="dxa"/>
            <w:shd w:val="clear" w:color="auto" w:fill="FFFFFF" w:themeFill="background1"/>
            <w:vAlign w:val="center"/>
          </w:tcPr>
          <w:p w14:paraId="29DADD0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4C5D38A5"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4028B518" w14:textId="77777777" w:rsidTr="001E6802">
        <w:trPr>
          <w:cantSplit/>
          <w:trHeight w:val="522"/>
        </w:trPr>
        <w:tc>
          <w:tcPr>
            <w:tcW w:w="1418" w:type="dxa"/>
            <w:shd w:val="clear" w:color="auto" w:fill="FFFFFF" w:themeFill="background1"/>
            <w:vAlign w:val="center"/>
          </w:tcPr>
          <w:p w14:paraId="192100D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Kimura et al. (2024)</w:t>
            </w:r>
            <w:r>
              <w:rPr>
                <w:rFonts w:eastAsia="等线" w:cs="Times New Roman"/>
                <w:noProof/>
                <w:color w:val="000000"/>
                <w:kern w:val="0"/>
                <w:sz w:val="20"/>
                <w:szCs w:val="20"/>
                <w14:ligatures w14:val="none"/>
              </w:rPr>
              <w:t>(24)</w:t>
            </w:r>
          </w:p>
        </w:tc>
        <w:tc>
          <w:tcPr>
            <w:tcW w:w="824" w:type="dxa"/>
            <w:shd w:val="clear" w:color="auto" w:fill="FFFFFF" w:themeFill="background1"/>
            <w:vAlign w:val="center"/>
          </w:tcPr>
          <w:p w14:paraId="222B0CC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46</w:t>
            </w:r>
          </w:p>
        </w:tc>
        <w:tc>
          <w:tcPr>
            <w:tcW w:w="870" w:type="dxa"/>
            <w:shd w:val="clear" w:color="auto" w:fill="FFFFFF" w:themeFill="background1"/>
            <w:vAlign w:val="center"/>
          </w:tcPr>
          <w:p w14:paraId="6897119A"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IG:39.1%</w:t>
            </w:r>
          </w:p>
          <w:p w14:paraId="068B27D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CG:30.4%</w:t>
            </w:r>
          </w:p>
        </w:tc>
        <w:tc>
          <w:tcPr>
            <w:tcW w:w="1136" w:type="dxa"/>
            <w:shd w:val="clear" w:color="auto" w:fill="FFFFFF" w:themeFill="background1"/>
            <w:vAlign w:val="center"/>
          </w:tcPr>
          <w:p w14:paraId="23838C3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IG:61.5 ± 11.2</w:t>
            </w:r>
            <w:r w:rsidRPr="002F091B">
              <w:rPr>
                <w:rFonts w:eastAsia="等线" w:cs="Times New Roman"/>
                <w:color w:val="000000"/>
                <w:kern w:val="0"/>
                <w:sz w:val="20"/>
                <w:szCs w:val="20"/>
                <w14:ligatures w14:val="none"/>
              </w:rPr>
              <w:br/>
              <w:t>CG:58.9 ± 14.5</w:t>
            </w:r>
          </w:p>
        </w:tc>
        <w:tc>
          <w:tcPr>
            <w:tcW w:w="709" w:type="dxa"/>
            <w:shd w:val="clear" w:color="auto" w:fill="FFFFFF" w:themeFill="background1"/>
            <w:vAlign w:val="center"/>
          </w:tcPr>
          <w:p w14:paraId="08A5F2A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2-3</w:t>
            </w:r>
          </w:p>
        </w:tc>
        <w:tc>
          <w:tcPr>
            <w:tcW w:w="1559" w:type="dxa"/>
            <w:shd w:val="clear" w:color="auto" w:fill="FFFFFF" w:themeFill="background1"/>
            <w:vAlign w:val="center"/>
          </w:tcPr>
          <w:p w14:paraId="615B4CC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Diabetic</w:t>
            </w:r>
          </w:p>
        </w:tc>
        <w:tc>
          <w:tcPr>
            <w:tcW w:w="1134" w:type="dxa"/>
            <w:shd w:val="clear" w:color="auto" w:fill="FFFFFF" w:themeFill="background1"/>
            <w:vAlign w:val="center"/>
          </w:tcPr>
          <w:p w14:paraId="069E6E0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 xml:space="preserve">Aerobic + resistance exercise </w:t>
            </w:r>
          </w:p>
        </w:tc>
        <w:tc>
          <w:tcPr>
            <w:tcW w:w="1134" w:type="dxa"/>
            <w:shd w:val="clear" w:color="auto" w:fill="FFFFFF" w:themeFill="background1"/>
            <w:vAlign w:val="center"/>
          </w:tcPr>
          <w:p w14:paraId="06EED6D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5</w:t>
            </w:r>
          </w:p>
        </w:tc>
        <w:tc>
          <w:tcPr>
            <w:tcW w:w="1134" w:type="dxa"/>
            <w:shd w:val="clear" w:color="auto" w:fill="FFFFFF" w:themeFill="background1"/>
            <w:vAlign w:val="center"/>
          </w:tcPr>
          <w:p w14:paraId="13B390C1"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10-30</w:t>
            </w:r>
          </w:p>
        </w:tc>
        <w:tc>
          <w:tcPr>
            <w:tcW w:w="992" w:type="dxa"/>
            <w:shd w:val="clear" w:color="auto" w:fill="FFFFFF" w:themeFill="background1"/>
            <w:vAlign w:val="center"/>
          </w:tcPr>
          <w:p w14:paraId="6AC4EF8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851" w:type="dxa"/>
            <w:shd w:val="clear" w:color="auto" w:fill="FFFFFF" w:themeFill="background1"/>
            <w:vAlign w:val="center"/>
          </w:tcPr>
          <w:p w14:paraId="202565A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shd w:val="clear" w:color="auto" w:fill="FFFFFF" w:themeFill="background1"/>
            <w:vAlign w:val="center"/>
          </w:tcPr>
          <w:p w14:paraId="55B9BB9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332.5</w:t>
            </w:r>
          </w:p>
        </w:tc>
        <w:tc>
          <w:tcPr>
            <w:tcW w:w="1275" w:type="dxa"/>
            <w:shd w:val="clear" w:color="auto" w:fill="FFFFFF" w:themeFill="background1"/>
            <w:vAlign w:val="center"/>
          </w:tcPr>
          <w:p w14:paraId="515F7137"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shd w:val="clear" w:color="auto" w:fill="FFFFFF" w:themeFill="background1"/>
            <w:vAlign w:val="center"/>
          </w:tcPr>
          <w:p w14:paraId="55873C7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r w:rsidR="00822431" w:rsidRPr="002F091B" w14:paraId="3E82A6FE" w14:textId="77777777" w:rsidTr="001E6802">
        <w:trPr>
          <w:cantSplit/>
          <w:trHeight w:val="522"/>
        </w:trPr>
        <w:tc>
          <w:tcPr>
            <w:tcW w:w="1418" w:type="dxa"/>
            <w:tcBorders>
              <w:bottom w:val="single" w:sz="12" w:space="0" w:color="auto"/>
            </w:tcBorders>
            <w:shd w:val="clear" w:color="auto" w:fill="FFFFFF" w:themeFill="background1"/>
            <w:vAlign w:val="center"/>
          </w:tcPr>
          <w:p w14:paraId="74B8353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lang w:val="es-ES"/>
                <w14:ligatures w14:val="none"/>
              </w:rPr>
              <w:t>Gomes et al. (2017)</w:t>
            </w:r>
            <w:r>
              <w:rPr>
                <w:rFonts w:eastAsia="等线" w:cs="Times New Roman"/>
                <w:noProof/>
                <w:color w:val="000000"/>
                <w:kern w:val="0"/>
                <w:sz w:val="20"/>
                <w:szCs w:val="20"/>
                <w14:ligatures w14:val="none"/>
              </w:rPr>
              <w:t>(25)</w:t>
            </w:r>
          </w:p>
        </w:tc>
        <w:tc>
          <w:tcPr>
            <w:tcW w:w="824" w:type="dxa"/>
            <w:tcBorders>
              <w:bottom w:val="single" w:sz="12" w:space="0" w:color="auto"/>
            </w:tcBorders>
            <w:shd w:val="clear" w:color="auto" w:fill="FFFFFF" w:themeFill="background1"/>
            <w:vAlign w:val="center"/>
          </w:tcPr>
          <w:p w14:paraId="59DE03C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45</w:t>
            </w:r>
          </w:p>
        </w:tc>
        <w:tc>
          <w:tcPr>
            <w:tcW w:w="870" w:type="dxa"/>
            <w:tcBorders>
              <w:bottom w:val="single" w:sz="12" w:space="0" w:color="auto"/>
            </w:tcBorders>
            <w:shd w:val="clear" w:color="auto" w:fill="FFFFFF" w:themeFill="background1"/>
            <w:vAlign w:val="center"/>
          </w:tcPr>
          <w:p w14:paraId="3543B4B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IG:29.2%</w:t>
            </w:r>
          </w:p>
          <w:p w14:paraId="0179D9DC"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CG:33.3%</w:t>
            </w:r>
          </w:p>
        </w:tc>
        <w:tc>
          <w:tcPr>
            <w:tcW w:w="1136" w:type="dxa"/>
            <w:tcBorders>
              <w:bottom w:val="single" w:sz="12" w:space="0" w:color="auto"/>
            </w:tcBorders>
            <w:shd w:val="clear" w:color="auto" w:fill="FFFFFF" w:themeFill="background1"/>
            <w:vAlign w:val="center"/>
          </w:tcPr>
          <w:p w14:paraId="3AA7719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IG:55.9 ± 8.0</w:t>
            </w:r>
            <w:r w:rsidRPr="002F091B">
              <w:rPr>
                <w:rFonts w:eastAsia="等线" w:cs="Times New Roman"/>
                <w:color w:val="000000"/>
                <w:kern w:val="0"/>
                <w:sz w:val="20"/>
                <w:szCs w:val="20"/>
                <w14:ligatures w14:val="none"/>
              </w:rPr>
              <w:br/>
              <w:t>CG:54.3 ± 8.7</w:t>
            </w:r>
          </w:p>
        </w:tc>
        <w:tc>
          <w:tcPr>
            <w:tcW w:w="709" w:type="dxa"/>
            <w:tcBorders>
              <w:bottom w:val="single" w:sz="12" w:space="0" w:color="auto"/>
            </w:tcBorders>
            <w:shd w:val="clear" w:color="auto" w:fill="FFFFFF" w:themeFill="background1"/>
            <w:vAlign w:val="center"/>
          </w:tcPr>
          <w:p w14:paraId="44BC7456"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3-4</w:t>
            </w:r>
          </w:p>
        </w:tc>
        <w:tc>
          <w:tcPr>
            <w:tcW w:w="1559" w:type="dxa"/>
            <w:tcBorders>
              <w:bottom w:val="single" w:sz="12" w:space="0" w:color="auto"/>
            </w:tcBorders>
            <w:shd w:val="clear" w:color="auto" w:fill="FFFFFF" w:themeFill="background1"/>
            <w:vAlign w:val="center"/>
          </w:tcPr>
          <w:p w14:paraId="0CC7D013"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Overweight, Hypertension</w:t>
            </w:r>
          </w:p>
        </w:tc>
        <w:tc>
          <w:tcPr>
            <w:tcW w:w="1134" w:type="dxa"/>
            <w:tcBorders>
              <w:bottom w:val="single" w:sz="12" w:space="0" w:color="auto"/>
            </w:tcBorders>
            <w:shd w:val="clear" w:color="auto" w:fill="FFFFFF" w:themeFill="background1"/>
            <w:vAlign w:val="center"/>
          </w:tcPr>
          <w:p w14:paraId="688631A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Walking</w:t>
            </w:r>
          </w:p>
        </w:tc>
        <w:tc>
          <w:tcPr>
            <w:tcW w:w="1134" w:type="dxa"/>
            <w:tcBorders>
              <w:bottom w:val="single" w:sz="12" w:space="0" w:color="auto"/>
            </w:tcBorders>
            <w:shd w:val="clear" w:color="auto" w:fill="FFFFFF" w:themeFill="background1"/>
            <w:vAlign w:val="center"/>
          </w:tcPr>
          <w:p w14:paraId="7F2BE22E"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w:t>
            </w:r>
          </w:p>
        </w:tc>
        <w:tc>
          <w:tcPr>
            <w:tcW w:w="1134" w:type="dxa"/>
            <w:tcBorders>
              <w:bottom w:val="single" w:sz="12" w:space="0" w:color="auto"/>
            </w:tcBorders>
            <w:shd w:val="clear" w:color="auto" w:fill="FFFFFF" w:themeFill="background1"/>
            <w:vAlign w:val="center"/>
          </w:tcPr>
          <w:p w14:paraId="5190EAFB"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30-50</w:t>
            </w:r>
          </w:p>
        </w:tc>
        <w:tc>
          <w:tcPr>
            <w:tcW w:w="992" w:type="dxa"/>
            <w:tcBorders>
              <w:bottom w:val="single" w:sz="12" w:space="0" w:color="auto"/>
            </w:tcBorders>
            <w:shd w:val="clear" w:color="auto" w:fill="FFFFFF" w:themeFill="background1"/>
            <w:vAlign w:val="center"/>
          </w:tcPr>
          <w:p w14:paraId="3F938B28"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24</w:t>
            </w:r>
          </w:p>
        </w:tc>
        <w:tc>
          <w:tcPr>
            <w:tcW w:w="851" w:type="dxa"/>
            <w:tcBorders>
              <w:bottom w:val="single" w:sz="12" w:space="0" w:color="auto"/>
            </w:tcBorders>
            <w:shd w:val="clear" w:color="auto" w:fill="FFFFFF" w:themeFill="background1"/>
            <w:vAlign w:val="center"/>
          </w:tcPr>
          <w:p w14:paraId="1A4E4D8F"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usual care</w:t>
            </w:r>
          </w:p>
        </w:tc>
        <w:tc>
          <w:tcPr>
            <w:tcW w:w="1134" w:type="dxa"/>
            <w:tcBorders>
              <w:bottom w:val="single" w:sz="12" w:space="0" w:color="auto"/>
            </w:tcBorders>
            <w:shd w:val="clear" w:color="auto" w:fill="FFFFFF" w:themeFill="background1"/>
            <w:vAlign w:val="center"/>
          </w:tcPr>
          <w:p w14:paraId="49021A20"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607.5</w:t>
            </w:r>
          </w:p>
        </w:tc>
        <w:tc>
          <w:tcPr>
            <w:tcW w:w="1275" w:type="dxa"/>
            <w:tcBorders>
              <w:bottom w:val="single" w:sz="12" w:space="0" w:color="auto"/>
            </w:tcBorders>
            <w:shd w:val="clear" w:color="auto" w:fill="FFFFFF" w:themeFill="background1"/>
            <w:vAlign w:val="center"/>
          </w:tcPr>
          <w:p w14:paraId="70B119C9"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Partially supervised</w:t>
            </w:r>
          </w:p>
        </w:tc>
        <w:tc>
          <w:tcPr>
            <w:tcW w:w="709" w:type="dxa"/>
            <w:tcBorders>
              <w:bottom w:val="single" w:sz="12" w:space="0" w:color="auto"/>
            </w:tcBorders>
            <w:shd w:val="clear" w:color="auto" w:fill="FFFFFF" w:themeFill="background1"/>
            <w:vAlign w:val="center"/>
          </w:tcPr>
          <w:p w14:paraId="55371DE4" w14:textId="77777777" w:rsidR="00822431" w:rsidRPr="002F091B" w:rsidRDefault="00822431" w:rsidP="002F091B">
            <w:pPr>
              <w:widowControl/>
              <w:rPr>
                <w:rFonts w:eastAsia="等线" w:cs="Times New Roman"/>
                <w:color w:val="000000"/>
                <w:kern w:val="0"/>
                <w:sz w:val="20"/>
                <w:szCs w:val="20"/>
                <w14:ligatures w14:val="none"/>
              </w:rPr>
            </w:pPr>
            <w:r w:rsidRPr="002F091B">
              <w:rPr>
                <w:rFonts w:eastAsia="等线" w:cs="Times New Roman"/>
                <w:color w:val="000000"/>
                <w:kern w:val="0"/>
                <w:sz w:val="20"/>
                <w:szCs w:val="20"/>
                <w14:ligatures w14:val="none"/>
              </w:rPr>
              <w:t>YES</w:t>
            </w:r>
          </w:p>
        </w:tc>
      </w:tr>
    </w:tbl>
    <w:p w14:paraId="354D3F15" w14:textId="77777777" w:rsidR="00822431" w:rsidRPr="002F091B" w:rsidRDefault="00822431" w:rsidP="00C756CD">
      <w:pPr>
        <w:pStyle w:val="1"/>
        <w:rPr>
          <w:rFonts w:eastAsiaTheme="minorEastAsia" w:cs="Times New Roman"/>
          <w:kern w:val="0"/>
          <w:highlight w:val="white"/>
          <w14:ligatures w14:val="none"/>
        </w:rPr>
      </w:pPr>
    </w:p>
    <w:p w14:paraId="301A7C7A" w14:textId="032187B7" w:rsidR="00822431" w:rsidRPr="004A129F" w:rsidRDefault="008B5305" w:rsidP="00C756CD">
      <w:pPr>
        <w:pStyle w:val="1"/>
        <w:rPr>
          <w:rFonts w:eastAsiaTheme="minorEastAsia" w:cs="Times New Roman"/>
          <w:highlight w:val="white"/>
        </w:rPr>
      </w:pPr>
      <w:bookmarkStart w:id="19" w:name="_Toc224769438"/>
      <w:r>
        <w:rPr>
          <w:rFonts w:eastAsiaTheme="minorEastAsia" w:cs="Times New Roman" w:hint="eastAsia"/>
          <w:kern w:val="0"/>
          <w:highlight w:val="white"/>
          <w14:ligatures w14:val="none"/>
        </w:rPr>
        <w:t>5</w:t>
      </w:r>
      <w:r w:rsidR="00822431" w:rsidRPr="004A129F">
        <w:rPr>
          <w:rFonts w:eastAsiaTheme="minorEastAsia" w:cs="Times New Roman"/>
          <w:kern w:val="0"/>
          <w:highlight w:val="white"/>
          <w14:ligatures w14:val="none"/>
        </w:rPr>
        <w:t xml:space="preserve">. </w:t>
      </w:r>
      <w:r w:rsidR="00822431" w:rsidRPr="004A129F">
        <w:rPr>
          <w:rFonts w:cs="Times New Roman"/>
          <w:kern w:val="0"/>
          <w:highlight w:val="white"/>
          <w:lang w:eastAsia="en-GB"/>
          <w14:ligatures w14:val="none"/>
        </w:rPr>
        <w:t xml:space="preserve">Supplementary </w:t>
      </w:r>
      <w:r w:rsidR="00822431" w:rsidRPr="004A129F">
        <w:rPr>
          <w:rFonts w:eastAsiaTheme="minorEastAsia" w:cs="Times New Roman"/>
          <w:kern w:val="0"/>
          <w:highlight w:val="white"/>
          <w14:ligatures w14:val="none"/>
        </w:rPr>
        <w:t>F</w:t>
      </w:r>
      <w:r w:rsidR="00822431" w:rsidRPr="004A129F">
        <w:rPr>
          <w:rFonts w:cs="Times New Roman"/>
          <w:kern w:val="0"/>
          <w:highlight w:val="white"/>
          <w:lang w:eastAsia="en-GB"/>
          <w14:ligatures w14:val="none"/>
        </w:rPr>
        <w:t xml:space="preserve">ile </w:t>
      </w:r>
      <w:r>
        <w:rPr>
          <w:rFonts w:eastAsiaTheme="minorEastAsia" w:cs="Times New Roman" w:hint="eastAsia"/>
          <w:kern w:val="0"/>
          <w14:ligatures w14:val="none"/>
        </w:rPr>
        <w:t>5</w:t>
      </w:r>
      <w:r w:rsidR="00822431" w:rsidRPr="004A129F">
        <w:rPr>
          <w:rFonts w:cs="Times New Roman"/>
          <w:kern w:val="0"/>
          <w14:ligatures w14:val="none"/>
        </w:rPr>
        <w:t xml:space="preserve">: </w:t>
      </w:r>
      <w:r w:rsidR="00822431" w:rsidRPr="004A129F">
        <w:rPr>
          <w:rFonts w:cs="Times New Roman"/>
        </w:rPr>
        <w:t xml:space="preserve">Quality </w:t>
      </w:r>
      <w:r w:rsidR="00822431" w:rsidRPr="002F091B">
        <w:rPr>
          <w:rFonts w:eastAsiaTheme="minorEastAsia" w:cs="Times New Roman"/>
          <w:kern w:val="0"/>
          <w:highlight w:val="white"/>
          <w14:ligatures w14:val="none"/>
        </w:rPr>
        <w:t>Assessment</w:t>
      </w:r>
      <w:bookmarkEnd w:id="19"/>
    </w:p>
    <w:p w14:paraId="03261F2D" w14:textId="77777777" w:rsidR="00822431" w:rsidRPr="004A129F" w:rsidRDefault="00822431" w:rsidP="00FF7747">
      <w:pPr>
        <w:ind w:firstLineChars="200" w:firstLine="480"/>
        <w:rPr>
          <w:rFonts w:eastAsiaTheme="minorEastAsia" w:cs="Times New Roman"/>
        </w:rPr>
      </w:pPr>
      <w:r w:rsidRPr="004A129F">
        <w:rPr>
          <w:rFonts w:eastAsiaTheme="minorEastAsia" w:cs="Times New Roman"/>
        </w:rPr>
        <w:t xml:space="preserve">This table summarizes the certainty of evidence and risk-of-bias assessments for the effects of different exercise modalities on estimated </w:t>
      </w:r>
      <w:r w:rsidRPr="004A129F">
        <w:rPr>
          <w:rFonts w:eastAsiaTheme="minorEastAsia" w:cs="Times New Roman"/>
        </w:rPr>
        <w:lastRenderedPageBreak/>
        <w:t>glomerular filtration rate (eGFR) in patients with non-dialysis chronic kidney disease. The evaluation was conducted following the GRADE (Grading of Recommendations, Assessment, Development and Evaluation) framework, which considers study limitations, inconsistency, indirectness, imprecision, and other factors affecting evidence quality.</w:t>
      </w:r>
    </w:p>
    <w:p w14:paraId="6886C66E" w14:textId="59630CF3" w:rsidR="00822431" w:rsidRPr="004A129F" w:rsidRDefault="00822431" w:rsidP="000937E3">
      <w:pPr>
        <w:rPr>
          <w:rFonts w:eastAsiaTheme="minorEastAsia" w:cs="Times New Roman"/>
        </w:rPr>
      </w:pPr>
      <w:r w:rsidRPr="004A129F">
        <w:rPr>
          <w:rFonts w:cs="Times New Roman"/>
        </w:rPr>
        <w:t>Table S</w:t>
      </w:r>
      <w:r>
        <w:rPr>
          <w:rFonts w:eastAsiaTheme="minorEastAsia" w:cs="Times New Roman" w:hint="eastAsia"/>
        </w:rPr>
        <w:t>1</w:t>
      </w:r>
      <w:r w:rsidR="008B5305">
        <w:rPr>
          <w:rFonts w:eastAsiaTheme="minorEastAsia" w:cs="Times New Roman" w:hint="eastAsia"/>
        </w:rPr>
        <w:t>0</w:t>
      </w:r>
      <w:r w:rsidRPr="004A129F">
        <w:rPr>
          <w:rFonts w:cs="Times New Roman"/>
        </w:rPr>
        <w:t>.</w:t>
      </w:r>
      <w:r w:rsidRPr="004A129F">
        <w:rPr>
          <w:rFonts w:eastAsiaTheme="minorEastAsia" w:cs="Times New Roman"/>
        </w:rPr>
        <w:t xml:space="preserve"> GRADE summary of evidence for the effect of different exercise modalities on eGFR in non-dialysis chronic kidney disease.</w:t>
      </w:r>
    </w:p>
    <w:tbl>
      <w:tblPr>
        <w:tblW w:w="4766" w:type="pct"/>
        <w:tblCellMar>
          <w:top w:w="50" w:type="dxa"/>
          <w:left w:w="50" w:type="dxa"/>
          <w:bottom w:w="50" w:type="dxa"/>
          <w:right w:w="50" w:type="dxa"/>
        </w:tblCellMar>
        <w:tblLook w:val="04A0" w:firstRow="1" w:lastRow="0" w:firstColumn="1" w:lastColumn="0" w:noHBand="0" w:noVBand="1"/>
      </w:tblPr>
      <w:tblGrid>
        <w:gridCol w:w="1268"/>
        <w:gridCol w:w="781"/>
        <w:gridCol w:w="1537"/>
        <w:gridCol w:w="1399"/>
        <w:gridCol w:w="1373"/>
        <w:gridCol w:w="1633"/>
        <w:gridCol w:w="1211"/>
        <w:gridCol w:w="1524"/>
        <w:gridCol w:w="1413"/>
        <w:gridCol w:w="1137"/>
      </w:tblGrid>
      <w:tr w:rsidR="00822431" w:rsidRPr="004A129F" w14:paraId="73A9E99B" w14:textId="77777777" w:rsidTr="000937E3">
        <w:trPr>
          <w:cantSplit/>
          <w:tblHeader/>
        </w:trPr>
        <w:tc>
          <w:tcPr>
            <w:tcW w:w="3010" w:type="pct"/>
            <w:gridSpan w:val="6"/>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57755F0" w14:textId="77777777" w:rsidR="00822431" w:rsidRPr="004A129F" w:rsidRDefault="00822431" w:rsidP="00156662">
            <w:pPr>
              <w:jc w:val="center"/>
              <w:rPr>
                <w:rFonts w:cs="Times New Roman"/>
                <w:b/>
                <w:bCs/>
                <w:color w:val="FFFFFF"/>
              </w:rPr>
            </w:pPr>
            <w:r w:rsidRPr="004A129F">
              <w:rPr>
                <w:rFonts w:cs="Times New Roman"/>
                <w:b/>
                <w:bCs/>
                <w:color w:val="FFFFFF"/>
              </w:rPr>
              <w:t>Certainty assessment</w:t>
            </w:r>
          </w:p>
        </w:tc>
        <w:tc>
          <w:tcPr>
            <w:tcW w:w="1030" w:type="pct"/>
            <w:gridSpan w:val="2"/>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E2898DA" w14:textId="77777777" w:rsidR="00822431" w:rsidRPr="004A129F" w:rsidRDefault="00822431" w:rsidP="00156662">
            <w:pPr>
              <w:jc w:val="center"/>
              <w:rPr>
                <w:rFonts w:cs="Times New Roman"/>
                <w:b/>
                <w:bCs/>
                <w:color w:val="FFFFFF"/>
              </w:rPr>
            </w:pPr>
            <w:r w:rsidRPr="004A129F">
              <w:rPr>
                <w:rFonts w:cs="Times New Roman"/>
                <w:b/>
                <w:bCs/>
                <w:color w:val="FFFFFF"/>
              </w:rPr>
              <w:t>№ of patients</w:t>
            </w:r>
          </w:p>
        </w:tc>
        <w:tc>
          <w:tcPr>
            <w:tcW w:w="532" w:type="pct"/>
            <w:tcBorders>
              <w:top w:val="single" w:sz="12" w:space="0" w:color="FFFFFF"/>
              <w:left w:val="single" w:sz="12" w:space="0" w:color="FFFFFF"/>
              <w:bottom w:val="single" w:sz="12" w:space="0" w:color="FFFFFF"/>
              <w:right w:val="single" w:sz="12" w:space="0" w:color="FFFFFF"/>
            </w:tcBorders>
            <w:shd w:val="clear" w:color="auto" w:fill="2F5496"/>
            <w:vAlign w:val="center"/>
          </w:tcPr>
          <w:p w14:paraId="167CB3AC" w14:textId="77777777" w:rsidR="00822431" w:rsidRPr="004A129F" w:rsidRDefault="00822431" w:rsidP="00156662">
            <w:pPr>
              <w:jc w:val="center"/>
              <w:rPr>
                <w:rFonts w:cs="Times New Roman"/>
                <w:b/>
                <w:bCs/>
                <w:color w:val="FFFFFF"/>
              </w:rPr>
            </w:pPr>
            <w:r w:rsidRPr="004A129F">
              <w:rPr>
                <w:rFonts w:cs="Times New Roman"/>
                <w:b/>
                <w:bCs/>
                <w:color w:val="FFFFFF"/>
              </w:rPr>
              <w:t>Effect</w:t>
            </w:r>
          </w:p>
        </w:tc>
        <w:tc>
          <w:tcPr>
            <w:tcW w:w="428" w:type="pct"/>
            <w:vMerge w:val="restar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905841B" w14:textId="77777777" w:rsidR="00822431" w:rsidRPr="004A129F" w:rsidRDefault="00822431" w:rsidP="00156662">
            <w:pPr>
              <w:jc w:val="center"/>
              <w:rPr>
                <w:rFonts w:cs="Times New Roman"/>
                <w:b/>
                <w:bCs/>
                <w:color w:val="FFFFFF"/>
              </w:rPr>
            </w:pPr>
            <w:r w:rsidRPr="004A129F">
              <w:rPr>
                <w:rFonts w:cs="Times New Roman"/>
                <w:b/>
                <w:bCs/>
                <w:color w:val="FFFFFF"/>
              </w:rPr>
              <w:t>Certainty</w:t>
            </w:r>
          </w:p>
        </w:tc>
      </w:tr>
      <w:tr w:rsidR="00822431" w:rsidRPr="004A129F" w14:paraId="31A5FD4E" w14:textId="77777777" w:rsidTr="0011591D">
        <w:trPr>
          <w:cantSplit/>
          <w:trHeight w:val="820"/>
          <w:tblHeader/>
        </w:trPr>
        <w:tc>
          <w:tcPr>
            <w:tcW w:w="478"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5873CB6E" w14:textId="77777777" w:rsidR="00822431" w:rsidRPr="004A129F" w:rsidRDefault="00822431" w:rsidP="00156662">
            <w:pPr>
              <w:jc w:val="center"/>
              <w:rPr>
                <w:rFonts w:cs="Times New Roman"/>
                <w:b/>
                <w:bCs/>
                <w:color w:val="FFFFFF"/>
              </w:rPr>
            </w:pPr>
            <w:r w:rsidRPr="004A129F">
              <w:rPr>
                <w:rFonts w:cs="Times New Roman"/>
                <w:b/>
                <w:bCs/>
                <w:color w:val="FFFFFF"/>
              </w:rPr>
              <w:t>№ of studies</w:t>
            </w:r>
          </w:p>
        </w:tc>
        <w:tc>
          <w:tcPr>
            <w:tcW w:w="294"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D5018FE" w14:textId="77777777" w:rsidR="00822431" w:rsidRPr="004A129F" w:rsidRDefault="00822431" w:rsidP="00156662">
            <w:pPr>
              <w:jc w:val="center"/>
              <w:rPr>
                <w:rFonts w:cs="Times New Roman"/>
                <w:b/>
                <w:bCs/>
                <w:color w:val="FFFFFF"/>
              </w:rPr>
            </w:pPr>
            <w:r w:rsidRPr="004A129F">
              <w:rPr>
                <w:rFonts w:cs="Times New Roman"/>
                <w:b/>
                <w:bCs/>
                <w:color w:val="FFFFFF"/>
              </w:rPr>
              <w:t>Risk of bias</w:t>
            </w:r>
          </w:p>
        </w:tc>
        <w:tc>
          <w:tcPr>
            <w:tcW w:w="579"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34DBC6E7" w14:textId="77777777" w:rsidR="00822431" w:rsidRPr="004A129F" w:rsidRDefault="00822431" w:rsidP="00156662">
            <w:pPr>
              <w:jc w:val="center"/>
              <w:rPr>
                <w:rFonts w:cs="Times New Roman"/>
                <w:b/>
                <w:bCs/>
                <w:color w:val="FFFFFF"/>
              </w:rPr>
            </w:pPr>
            <w:r w:rsidRPr="004A129F">
              <w:rPr>
                <w:rFonts w:cs="Times New Roman"/>
                <w:b/>
                <w:bCs/>
                <w:color w:val="FFFFFF"/>
              </w:rPr>
              <w:t>Inconsistency</w:t>
            </w:r>
          </w:p>
        </w:tc>
        <w:tc>
          <w:tcPr>
            <w:tcW w:w="527"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E6A64DB" w14:textId="77777777" w:rsidR="00822431" w:rsidRPr="004A129F" w:rsidRDefault="00822431" w:rsidP="00156662">
            <w:pPr>
              <w:jc w:val="center"/>
              <w:rPr>
                <w:rFonts w:cs="Times New Roman"/>
                <w:b/>
                <w:bCs/>
                <w:color w:val="FFFFFF"/>
              </w:rPr>
            </w:pPr>
            <w:r w:rsidRPr="004A129F">
              <w:rPr>
                <w:rFonts w:cs="Times New Roman"/>
                <w:b/>
                <w:bCs/>
                <w:color w:val="FFFFFF"/>
              </w:rPr>
              <w:t>Indirectness</w:t>
            </w:r>
          </w:p>
        </w:tc>
        <w:tc>
          <w:tcPr>
            <w:tcW w:w="517"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02AC16B4" w14:textId="77777777" w:rsidR="00822431" w:rsidRPr="004A129F" w:rsidRDefault="00822431" w:rsidP="00156662">
            <w:pPr>
              <w:jc w:val="center"/>
              <w:rPr>
                <w:rFonts w:cs="Times New Roman"/>
                <w:b/>
                <w:bCs/>
                <w:color w:val="FFFFFF"/>
              </w:rPr>
            </w:pPr>
            <w:r w:rsidRPr="004A129F">
              <w:rPr>
                <w:rFonts w:cs="Times New Roman"/>
                <w:b/>
                <w:bCs/>
                <w:color w:val="FFFFFF"/>
              </w:rPr>
              <w:t>Imprecision</w:t>
            </w:r>
          </w:p>
        </w:tc>
        <w:tc>
          <w:tcPr>
            <w:tcW w:w="614"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1EEFB5A9" w14:textId="77777777" w:rsidR="00822431" w:rsidRPr="004A129F" w:rsidRDefault="00822431" w:rsidP="00156662">
            <w:pPr>
              <w:jc w:val="center"/>
              <w:rPr>
                <w:rFonts w:cs="Times New Roman"/>
                <w:b/>
                <w:bCs/>
                <w:color w:val="FFFFFF"/>
              </w:rPr>
            </w:pPr>
            <w:r w:rsidRPr="004A129F">
              <w:rPr>
                <w:rFonts w:cs="Times New Roman"/>
                <w:b/>
                <w:bCs/>
                <w:color w:val="FFFFFF"/>
              </w:rPr>
              <w:t>Other considerations</w:t>
            </w:r>
          </w:p>
        </w:tc>
        <w:tc>
          <w:tcPr>
            <w:tcW w:w="456"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D18C5B3" w14:textId="77777777" w:rsidR="00822431" w:rsidRPr="004A129F" w:rsidRDefault="00822431" w:rsidP="00156662">
            <w:pPr>
              <w:jc w:val="center"/>
              <w:rPr>
                <w:rFonts w:cs="Times New Roman"/>
                <w:b/>
                <w:bCs/>
                <w:color w:val="FFFFFF"/>
              </w:rPr>
            </w:pPr>
            <w:r w:rsidRPr="004A129F">
              <w:rPr>
                <w:rFonts w:cs="Times New Roman"/>
                <w:b/>
                <w:bCs/>
                <w:color w:val="FFFFFF"/>
              </w:rPr>
              <w:t>[Exercise]</w:t>
            </w:r>
          </w:p>
        </w:tc>
        <w:tc>
          <w:tcPr>
            <w:tcW w:w="574"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6A65426F" w14:textId="77777777" w:rsidR="00822431" w:rsidRPr="004A129F" w:rsidRDefault="00822431" w:rsidP="00156662">
            <w:pPr>
              <w:jc w:val="center"/>
              <w:rPr>
                <w:rFonts w:cs="Times New Roman"/>
                <w:b/>
                <w:bCs/>
                <w:color w:val="FFFFFF"/>
              </w:rPr>
            </w:pPr>
            <w:r w:rsidRPr="004A129F">
              <w:rPr>
                <w:rFonts w:cs="Times New Roman"/>
                <w:b/>
                <w:bCs/>
                <w:color w:val="FFFFFF"/>
              </w:rPr>
              <w:t>Conventional treatment</w:t>
            </w:r>
          </w:p>
        </w:tc>
        <w:tc>
          <w:tcPr>
            <w:tcW w:w="532" w:type="pct"/>
            <w:tcBorders>
              <w:top w:val="single" w:sz="12" w:space="0" w:color="FFFFFF"/>
              <w:left w:val="single" w:sz="12" w:space="0" w:color="FFFFFF"/>
              <w:bottom w:val="single" w:sz="12" w:space="0" w:color="FFFFFF"/>
              <w:right w:val="single" w:sz="12" w:space="0" w:color="FFFFFF"/>
            </w:tcBorders>
            <w:shd w:val="clear" w:color="auto" w:fill="2F5496"/>
            <w:tcMar>
              <w:top w:w="75" w:type="dxa"/>
              <w:left w:w="75" w:type="dxa"/>
              <w:bottom w:w="75" w:type="dxa"/>
              <w:right w:w="75" w:type="dxa"/>
            </w:tcMar>
            <w:vAlign w:val="center"/>
            <w:hideMark/>
          </w:tcPr>
          <w:p w14:paraId="49B2976E" w14:textId="77777777" w:rsidR="00822431" w:rsidRPr="004A129F" w:rsidRDefault="00822431" w:rsidP="00156662">
            <w:pPr>
              <w:jc w:val="center"/>
              <w:rPr>
                <w:rFonts w:cs="Times New Roman"/>
                <w:b/>
                <w:bCs/>
                <w:color w:val="FFFFFF"/>
              </w:rPr>
            </w:pPr>
            <w:r w:rsidRPr="004A129F">
              <w:rPr>
                <w:rFonts w:cs="Times New Roman"/>
                <w:b/>
                <w:bCs/>
                <w:color w:val="FFFFFF"/>
              </w:rPr>
              <w:t>Absolute</w:t>
            </w:r>
            <w:r w:rsidRPr="004A129F">
              <w:rPr>
                <w:rFonts w:cs="Times New Roman"/>
                <w:b/>
                <w:bCs/>
                <w:color w:val="FFFFFF"/>
              </w:rPr>
              <w:br/>
              <w:t>(95% CI)</w:t>
            </w:r>
          </w:p>
        </w:tc>
        <w:tc>
          <w:tcPr>
            <w:tcW w:w="428" w:type="pct"/>
            <w:vMerge/>
            <w:tcBorders>
              <w:top w:val="single" w:sz="12" w:space="0" w:color="FFFFFF"/>
              <w:left w:val="single" w:sz="12" w:space="0" w:color="FFFFFF"/>
              <w:bottom w:val="single" w:sz="12" w:space="0" w:color="FFFFFF"/>
              <w:right w:val="single" w:sz="12" w:space="0" w:color="FFFFFF"/>
            </w:tcBorders>
            <w:vAlign w:val="center"/>
            <w:hideMark/>
          </w:tcPr>
          <w:p w14:paraId="63684182" w14:textId="77777777" w:rsidR="00822431" w:rsidRPr="004A129F" w:rsidRDefault="00822431" w:rsidP="00156662">
            <w:pPr>
              <w:rPr>
                <w:rFonts w:eastAsia="宋体" w:cs="Times New Roman"/>
                <w:b/>
                <w:bCs/>
                <w:color w:val="FFFFFF"/>
              </w:rPr>
            </w:pPr>
          </w:p>
        </w:tc>
      </w:tr>
      <w:tr w:rsidR="00822431" w:rsidRPr="004A129F" w14:paraId="2492FFC5" w14:textId="77777777" w:rsidTr="0011591D">
        <w:trPr>
          <w:cantSplit/>
          <w:trHeight w:val="810"/>
        </w:trPr>
        <w:tc>
          <w:tcPr>
            <w:tcW w:w="478" w:type="pct"/>
            <w:tcBorders>
              <w:top w:val="single" w:sz="6" w:space="0" w:color="000000"/>
              <w:left w:val="single" w:sz="6" w:space="0" w:color="000000"/>
              <w:bottom w:val="single" w:sz="6" w:space="0" w:color="000000"/>
              <w:right w:val="single" w:sz="6" w:space="0" w:color="000000"/>
            </w:tcBorders>
            <w:hideMark/>
          </w:tcPr>
          <w:p w14:paraId="47F37473" w14:textId="77777777" w:rsidR="00822431" w:rsidRPr="004A129F" w:rsidRDefault="00822431" w:rsidP="00156662">
            <w:pPr>
              <w:jc w:val="center"/>
              <w:rPr>
                <w:rFonts w:eastAsiaTheme="minorEastAsia" w:cs="Times New Roman"/>
              </w:rPr>
            </w:pPr>
            <w:r w:rsidRPr="004A129F">
              <w:rPr>
                <w:rFonts w:eastAsiaTheme="minorEastAsia" w:cs="Times New Roman"/>
              </w:rPr>
              <w:t>AT (</w:t>
            </w:r>
            <w:r w:rsidRPr="004A129F">
              <w:rPr>
                <w:rFonts w:cs="Times New Roman"/>
              </w:rPr>
              <w:t>10</w:t>
            </w:r>
            <w:r w:rsidRPr="004A129F">
              <w:rPr>
                <w:rFonts w:eastAsiaTheme="minorEastAsia" w:cs="Times New Roman"/>
              </w:rPr>
              <w:t>)</w:t>
            </w:r>
          </w:p>
        </w:tc>
        <w:tc>
          <w:tcPr>
            <w:tcW w:w="294" w:type="pct"/>
            <w:tcBorders>
              <w:top w:val="single" w:sz="6" w:space="0" w:color="000000"/>
              <w:left w:val="single" w:sz="6" w:space="0" w:color="000000"/>
              <w:bottom w:val="single" w:sz="6" w:space="0" w:color="000000"/>
              <w:right w:val="single" w:sz="6" w:space="0" w:color="000000"/>
            </w:tcBorders>
            <w:hideMark/>
          </w:tcPr>
          <w:p w14:paraId="61C734D2" w14:textId="77777777" w:rsidR="00822431" w:rsidRPr="004A129F" w:rsidRDefault="00822431" w:rsidP="00156662">
            <w:pPr>
              <w:jc w:val="center"/>
              <w:rPr>
                <w:rFonts w:cs="Times New Roman"/>
              </w:rPr>
            </w:pPr>
            <w:r w:rsidRPr="004A129F">
              <w:rPr>
                <w:rFonts w:cs="Times New Roman"/>
              </w:rPr>
              <w:t>serious</w:t>
            </w:r>
          </w:p>
        </w:tc>
        <w:tc>
          <w:tcPr>
            <w:tcW w:w="579" w:type="pct"/>
            <w:tcBorders>
              <w:top w:val="single" w:sz="6" w:space="0" w:color="000000"/>
              <w:left w:val="single" w:sz="6" w:space="0" w:color="000000"/>
              <w:bottom w:val="single" w:sz="6" w:space="0" w:color="000000"/>
              <w:right w:val="single" w:sz="6" w:space="0" w:color="000000"/>
            </w:tcBorders>
            <w:hideMark/>
          </w:tcPr>
          <w:p w14:paraId="32423C59" w14:textId="77777777" w:rsidR="00822431" w:rsidRPr="004A129F" w:rsidRDefault="00822431" w:rsidP="00156662">
            <w:pPr>
              <w:jc w:val="center"/>
              <w:rPr>
                <w:rFonts w:cs="Times New Roman"/>
              </w:rPr>
            </w:pPr>
            <w:r w:rsidRPr="004A129F">
              <w:rPr>
                <w:rFonts w:cs="Times New Roman"/>
              </w:rPr>
              <w:t>not serious</w:t>
            </w:r>
          </w:p>
        </w:tc>
        <w:tc>
          <w:tcPr>
            <w:tcW w:w="527" w:type="pct"/>
            <w:tcBorders>
              <w:top w:val="single" w:sz="6" w:space="0" w:color="000000"/>
              <w:left w:val="single" w:sz="6" w:space="0" w:color="000000"/>
              <w:bottom w:val="single" w:sz="6" w:space="0" w:color="000000"/>
              <w:right w:val="single" w:sz="6" w:space="0" w:color="000000"/>
            </w:tcBorders>
            <w:hideMark/>
          </w:tcPr>
          <w:p w14:paraId="3211F6ED" w14:textId="77777777" w:rsidR="00822431" w:rsidRPr="004A129F" w:rsidRDefault="00822431" w:rsidP="00156662">
            <w:pPr>
              <w:jc w:val="center"/>
              <w:rPr>
                <w:rFonts w:cs="Times New Roman"/>
              </w:rPr>
            </w:pPr>
            <w:r w:rsidRPr="004A129F">
              <w:rPr>
                <w:rFonts w:cs="Times New Roman"/>
              </w:rPr>
              <w:t>not serious</w:t>
            </w:r>
          </w:p>
        </w:tc>
        <w:tc>
          <w:tcPr>
            <w:tcW w:w="517" w:type="pct"/>
            <w:tcBorders>
              <w:top w:val="single" w:sz="6" w:space="0" w:color="000000"/>
              <w:left w:val="single" w:sz="6" w:space="0" w:color="000000"/>
              <w:bottom w:val="single" w:sz="6" w:space="0" w:color="000000"/>
              <w:right w:val="single" w:sz="6" w:space="0" w:color="000000"/>
            </w:tcBorders>
            <w:hideMark/>
          </w:tcPr>
          <w:p w14:paraId="763ABEB5" w14:textId="77777777" w:rsidR="00822431" w:rsidRPr="004A129F" w:rsidRDefault="00822431" w:rsidP="00156662">
            <w:pPr>
              <w:jc w:val="center"/>
              <w:rPr>
                <w:rFonts w:cs="Times New Roman"/>
              </w:rPr>
            </w:pPr>
            <w:r w:rsidRPr="004A129F">
              <w:rPr>
                <w:rFonts w:cs="Times New Roman"/>
              </w:rPr>
              <w:t>not serious</w:t>
            </w:r>
          </w:p>
        </w:tc>
        <w:tc>
          <w:tcPr>
            <w:tcW w:w="614" w:type="pct"/>
            <w:tcBorders>
              <w:top w:val="single" w:sz="6" w:space="0" w:color="000000"/>
              <w:left w:val="single" w:sz="6" w:space="0" w:color="000000"/>
              <w:bottom w:val="single" w:sz="6" w:space="0" w:color="000000"/>
              <w:right w:val="single" w:sz="6" w:space="0" w:color="000000"/>
            </w:tcBorders>
            <w:hideMark/>
          </w:tcPr>
          <w:p w14:paraId="46B31313" w14:textId="77777777" w:rsidR="00822431" w:rsidRPr="004A129F" w:rsidRDefault="00822431" w:rsidP="00156662">
            <w:pPr>
              <w:jc w:val="center"/>
              <w:rPr>
                <w:rFonts w:cs="Times New Roman"/>
              </w:rPr>
            </w:pPr>
            <w:r w:rsidRPr="004A129F">
              <w:rPr>
                <w:rFonts w:cs="Times New Roman"/>
              </w:rPr>
              <w:t>none</w:t>
            </w:r>
          </w:p>
        </w:tc>
        <w:tc>
          <w:tcPr>
            <w:tcW w:w="456" w:type="pct"/>
            <w:tcBorders>
              <w:top w:val="single" w:sz="6" w:space="0" w:color="000000"/>
              <w:left w:val="single" w:sz="6" w:space="0" w:color="000000"/>
              <w:bottom w:val="single" w:sz="6" w:space="0" w:color="000000"/>
              <w:right w:val="single" w:sz="6" w:space="0" w:color="000000"/>
            </w:tcBorders>
            <w:hideMark/>
          </w:tcPr>
          <w:p w14:paraId="5EEF9A57" w14:textId="77777777" w:rsidR="00822431" w:rsidRPr="004A129F" w:rsidRDefault="00822431" w:rsidP="00156662">
            <w:pPr>
              <w:jc w:val="center"/>
              <w:rPr>
                <w:rFonts w:cs="Times New Roman"/>
              </w:rPr>
            </w:pPr>
            <w:r w:rsidRPr="004A129F">
              <w:rPr>
                <w:rFonts w:cs="Times New Roman"/>
              </w:rPr>
              <w:t>201</w:t>
            </w:r>
          </w:p>
        </w:tc>
        <w:tc>
          <w:tcPr>
            <w:tcW w:w="574" w:type="pct"/>
            <w:tcBorders>
              <w:top w:val="single" w:sz="6" w:space="0" w:color="000000"/>
              <w:left w:val="single" w:sz="6" w:space="0" w:color="000000"/>
              <w:bottom w:val="single" w:sz="6" w:space="0" w:color="000000"/>
              <w:right w:val="single" w:sz="6" w:space="0" w:color="000000"/>
            </w:tcBorders>
            <w:hideMark/>
          </w:tcPr>
          <w:p w14:paraId="2900DEAA" w14:textId="77777777" w:rsidR="00822431" w:rsidRPr="004A129F" w:rsidRDefault="00822431" w:rsidP="00156662">
            <w:pPr>
              <w:jc w:val="center"/>
              <w:rPr>
                <w:rFonts w:cs="Times New Roman"/>
              </w:rPr>
            </w:pPr>
            <w:r w:rsidRPr="004A129F">
              <w:rPr>
                <w:rStyle w:val="cell-value"/>
                <w:rFonts w:cs="Times New Roman"/>
              </w:rPr>
              <w:t>170</w:t>
            </w:r>
          </w:p>
        </w:tc>
        <w:tc>
          <w:tcPr>
            <w:tcW w:w="532" w:type="pct"/>
            <w:tcBorders>
              <w:top w:val="single" w:sz="6" w:space="0" w:color="000000"/>
              <w:left w:val="single" w:sz="6" w:space="0" w:color="000000"/>
              <w:bottom w:val="single" w:sz="6" w:space="0" w:color="000000"/>
              <w:right w:val="single" w:sz="6" w:space="0" w:color="000000"/>
            </w:tcBorders>
            <w:hideMark/>
          </w:tcPr>
          <w:p w14:paraId="216AD82E" w14:textId="77777777" w:rsidR="00822431" w:rsidRPr="004A129F" w:rsidRDefault="00822431" w:rsidP="00156662">
            <w:pPr>
              <w:jc w:val="center"/>
              <w:rPr>
                <w:rFonts w:cs="Times New Roman"/>
              </w:rPr>
            </w:pPr>
            <w:r w:rsidRPr="004A129F">
              <w:rPr>
                <w:rStyle w:val="cell-value"/>
                <w:rFonts w:cs="Times New Roman"/>
                <w:b/>
                <w:bCs/>
              </w:rPr>
              <w:t xml:space="preserve">3.66 </w:t>
            </w:r>
            <w:r w:rsidRPr="004A129F">
              <w:rPr>
                <w:rFonts w:cs="Times New Roman"/>
              </w:rPr>
              <w:br/>
            </w:r>
            <w:r w:rsidRPr="004A129F">
              <w:rPr>
                <w:rStyle w:val="cell-value"/>
                <w:rFonts w:cs="Times New Roman"/>
              </w:rPr>
              <w:t>(</w:t>
            </w:r>
            <w:r w:rsidRPr="004A129F">
              <w:rPr>
                <w:rStyle w:val="cell-value"/>
                <w:rFonts w:eastAsiaTheme="minorEastAsia" w:cs="Times New Roman"/>
              </w:rPr>
              <w:t>1</w:t>
            </w:r>
            <w:r w:rsidRPr="004A129F">
              <w:rPr>
                <w:rStyle w:val="cell-value"/>
                <w:rFonts w:cs="Times New Roman"/>
              </w:rPr>
              <w:t>.2</w:t>
            </w:r>
            <w:r w:rsidRPr="004A129F">
              <w:rPr>
                <w:rStyle w:val="cell-value"/>
                <w:rFonts w:eastAsiaTheme="minorEastAsia" w:cs="Times New Roman"/>
              </w:rPr>
              <w:t>5</w:t>
            </w:r>
            <w:r w:rsidRPr="004A129F">
              <w:rPr>
                <w:rStyle w:val="cell-value"/>
                <w:rFonts w:cs="Times New Roman"/>
              </w:rPr>
              <w:t xml:space="preserve"> to </w:t>
            </w:r>
            <w:r w:rsidRPr="004A129F">
              <w:rPr>
                <w:rStyle w:val="cell-value"/>
                <w:rFonts w:eastAsiaTheme="minorEastAsia" w:cs="Times New Roman"/>
              </w:rPr>
              <w:t>6</w:t>
            </w:r>
            <w:r w:rsidRPr="004A129F">
              <w:rPr>
                <w:rStyle w:val="cell-value"/>
                <w:rFonts w:cs="Times New Roman"/>
              </w:rPr>
              <w:t>.</w:t>
            </w:r>
            <w:r w:rsidRPr="004A129F">
              <w:rPr>
                <w:rStyle w:val="cell-value"/>
                <w:rFonts w:eastAsiaTheme="minorEastAsia" w:cs="Times New Roman"/>
              </w:rPr>
              <w:t>03</w:t>
            </w:r>
            <w:r w:rsidRPr="004A129F">
              <w:rPr>
                <w:rStyle w:val="cell-value"/>
                <w:rFonts w:cs="Times New Roman"/>
              </w:rPr>
              <w:t>)</w:t>
            </w:r>
          </w:p>
        </w:tc>
        <w:tc>
          <w:tcPr>
            <w:tcW w:w="428" w:type="pct"/>
            <w:tcBorders>
              <w:top w:val="single" w:sz="6" w:space="0" w:color="000000"/>
              <w:left w:val="single" w:sz="6" w:space="0" w:color="000000"/>
              <w:bottom w:val="single" w:sz="6" w:space="0" w:color="000000"/>
              <w:right w:val="single" w:sz="6" w:space="0" w:color="000000"/>
            </w:tcBorders>
            <w:hideMark/>
          </w:tcPr>
          <w:p w14:paraId="1AF42DF0" w14:textId="77777777" w:rsidR="00822431" w:rsidRPr="004A129F" w:rsidRDefault="00822431" w:rsidP="00156662">
            <w:pPr>
              <w:jc w:val="center"/>
              <w:rPr>
                <w:rFonts w:cs="Times New Roman"/>
              </w:rPr>
            </w:pPr>
            <w:r w:rsidRPr="006D3B2A">
              <w:rPr>
                <w:rStyle w:val="quality-sign"/>
                <w:rFonts w:ascii="Cambria Math" w:hAnsi="Cambria Math" w:cs="Cambria Math"/>
                <w:szCs w:val="32"/>
              </w:rPr>
              <w:t>⨁⨁⨁</w:t>
            </w:r>
            <w:r w:rsidRPr="006D3B2A">
              <w:rPr>
                <w:rStyle w:val="quality-sign"/>
                <w:rFonts w:ascii="Cambria Math" w:hAnsi="Cambria Math" w:cs="Cambria Math"/>
                <w:sz w:val="20"/>
                <w:szCs w:val="20"/>
              </w:rPr>
              <w:t>◯</w:t>
            </w:r>
            <w:r w:rsidRPr="004A129F">
              <w:rPr>
                <w:rFonts w:cs="Times New Roman"/>
              </w:rPr>
              <w:br/>
            </w:r>
            <w:r w:rsidRPr="004A129F">
              <w:rPr>
                <w:rStyle w:val="quality-text"/>
                <w:rFonts w:cs="Times New Roman"/>
              </w:rPr>
              <w:t>Moderate</w:t>
            </w:r>
          </w:p>
        </w:tc>
      </w:tr>
      <w:tr w:rsidR="00822431" w:rsidRPr="004A129F" w14:paraId="6CF7D46C" w14:textId="77777777" w:rsidTr="00B76D98">
        <w:trPr>
          <w:cantSplit/>
        </w:trPr>
        <w:tc>
          <w:tcPr>
            <w:tcW w:w="478" w:type="pct"/>
            <w:tcBorders>
              <w:top w:val="single" w:sz="6" w:space="0" w:color="000000"/>
              <w:left w:val="single" w:sz="6" w:space="0" w:color="000000"/>
              <w:bottom w:val="single" w:sz="6" w:space="0" w:color="000000"/>
              <w:right w:val="single" w:sz="6" w:space="0" w:color="000000"/>
            </w:tcBorders>
            <w:hideMark/>
          </w:tcPr>
          <w:p w14:paraId="366AE928" w14:textId="77777777" w:rsidR="00822431" w:rsidRPr="004A129F" w:rsidRDefault="00822431" w:rsidP="00156662">
            <w:pPr>
              <w:jc w:val="center"/>
              <w:rPr>
                <w:rFonts w:eastAsiaTheme="minorEastAsia" w:cs="Times New Roman"/>
              </w:rPr>
            </w:pPr>
            <w:r w:rsidRPr="004A129F">
              <w:rPr>
                <w:rFonts w:eastAsiaTheme="minorEastAsia" w:cs="Times New Roman"/>
              </w:rPr>
              <w:t>MPA (</w:t>
            </w:r>
            <w:r w:rsidRPr="004A129F">
              <w:rPr>
                <w:rFonts w:cs="Times New Roman"/>
              </w:rPr>
              <w:t>13</w:t>
            </w:r>
            <w:r w:rsidRPr="004A129F">
              <w:rPr>
                <w:rFonts w:eastAsiaTheme="minorEastAsia" w:cs="Times New Roman"/>
              </w:rPr>
              <w:t>)</w:t>
            </w:r>
          </w:p>
        </w:tc>
        <w:tc>
          <w:tcPr>
            <w:tcW w:w="294" w:type="pct"/>
            <w:tcBorders>
              <w:top w:val="single" w:sz="6" w:space="0" w:color="000000"/>
              <w:left w:val="single" w:sz="6" w:space="0" w:color="000000"/>
              <w:bottom w:val="single" w:sz="6" w:space="0" w:color="000000"/>
              <w:right w:val="single" w:sz="6" w:space="0" w:color="000000"/>
            </w:tcBorders>
            <w:hideMark/>
          </w:tcPr>
          <w:p w14:paraId="3E7F6D09" w14:textId="77777777" w:rsidR="00822431" w:rsidRPr="004A129F" w:rsidRDefault="00822431" w:rsidP="00156662">
            <w:pPr>
              <w:jc w:val="center"/>
              <w:rPr>
                <w:rFonts w:cs="Times New Roman"/>
              </w:rPr>
            </w:pPr>
            <w:r w:rsidRPr="004A129F">
              <w:rPr>
                <w:rFonts w:cs="Times New Roman"/>
              </w:rPr>
              <w:t>serious</w:t>
            </w:r>
          </w:p>
        </w:tc>
        <w:tc>
          <w:tcPr>
            <w:tcW w:w="579" w:type="pct"/>
            <w:tcBorders>
              <w:top w:val="single" w:sz="6" w:space="0" w:color="000000"/>
              <w:left w:val="single" w:sz="6" w:space="0" w:color="000000"/>
              <w:bottom w:val="single" w:sz="6" w:space="0" w:color="000000"/>
              <w:right w:val="single" w:sz="6" w:space="0" w:color="000000"/>
            </w:tcBorders>
            <w:hideMark/>
          </w:tcPr>
          <w:p w14:paraId="3986D361" w14:textId="77777777" w:rsidR="00822431" w:rsidRPr="004A129F" w:rsidRDefault="00822431" w:rsidP="00156662">
            <w:pPr>
              <w:jc w:val="center"/>
              <w:rPr>
                <w:rFonts w:cs="Times New Roman"/>
              </w:rPr>
            </w:pPr>
            <w:r w:rsidRPr="004A129F">
              <w:rPr>
                <w:rFonts w:cs="Times New Roman"/>
              </w:rPr>
              <w:t>not serious</w:t>
            </w:r>
          </w:p>
        </w:tc>
        <w:tc>
          <w:tcPr>
            <w:tcW w:w="527" w:type="pct"/>
            <w:tcBorders>
              <w:top w:val="single" w:sz="6" w:space="0" w:color="000000"/>
              <w:left w:val="single" w:sz="6" w:space="0" w:color="000000"/>
              <w:bottom w:val="single" w:sz="6" w:space="0" w:color="000000"/>
              <w:right w:val="single" w:sz="6" w:space="0" w:color="000000"/>
            </w:tcBorders>
            <w:hideMark/>
          </w:tcPr>
          <w:p w14:paraId="0467F34E" w14:textId="77777777" w:rsidR="00822431" w:rsidRPr="004A129F" w:rsidRDefault="00822431" w:rsidP="00156662">
            <w:pPr>
              <w:jc w:val="center"/>
              <w:rPr>
                <w:rFonts w:cs="Times New Roman"/>
              </w:rPr>
            </w:pPr>
            <w:r w:rsidRPr="004A129F">
              <w:rPr>
                <w:rFonts w:cs="Times New Roman"/>
              </w:rPr>
              <w:t>not serious</w:t>
            </w:r>
          </w:p>
        </w:tc>
        <w:tc>
          <w:tcPr>
            <w:tcW w:w="517" w:type="pct"/>
            <w:tcBorders>
              <w:top w:val="single" w:sz="6" w:space="0" w:color="000000"/>
              <w:left w:val="single" w:sz="6" w:space="0" w:color="000000"/>
              <w:bottom w:val="single" w:sz="6" w:space="0" w:color="000000"/>
              <w:right w:val="single" w:sz="6" w:space="0" w:color="000000"/>
            </w:tcBorders>
            <w:hideMark/>
          </w:tcPr>
          <w:p w14:paraId="22ED9A41" w14:textId="77777777" w:rsidR="00822431" w:rsidRPr="004A129F" w:rsidRDefault="00822431" w:rsidP="00156662">
            <w:pPr>
              <w:jc w:val="center"/>
              <w:rPr>
                <w:rFonts w:cs="Times New Roman"/>
              </w:rPr>
            </w:pPr>
            <w:r w:rsidRPr="004A129F">
              <w:rPr>
                <w:rFonts w:cs="Times New Roman"/>
              </w:rPr>
              <w:t>serious</w:t>
            </w:r>
          </w:p>
        </w:tc>
        <w:tc>
          <w:tcPr>
            <w:tcW w:w="614" w:type="pct"/>
            <w:tcBorders>
              <w:top w:val="single" w:sz="6" w:space="0" w:color="000000"/>
              <w:left w:val="single" w:sz="6" w:space="0" w:color="000000"/>
              <w:bottom w:val="single" w:sz="6" w:space="0" w:color="000000"/>
              <w:right w:val="single" w:sz="6" w:space="0" w:color="000000"/>
            </w:tcBorders>
            <w:hideMark/>
          </w:tcPr>
          <w:p w14:paraId="10437BD2" w14:textId="77777777" w:rsidR="00822431" w:rsidRPr="004A129F" w:rsidRDefault="00822431" w:rsidP="00156662">
            <w:pPr>
              <w:jc w:val="center"/>
              <w:rPr>
                <w:rFonts w:cs="Times New Roman"/>
              </w:rPr>
            </w:pPr>
            <w:r w:rsidRPr="004A129F">
              <w:rPr>
                <w:rFonts w:cs="Times New Roman"/>
              </w:rPr>
              <w:t>none</w:t>
            </w:r>
          </w:p>
        </w:tc>
        <w:tc>
          <w:tcPr>
            <w:tcW w:w="456" w:type="pct"/>
            <w:tcBorders>
              <w:top w:val="single" w:sz="6" w:space="0" w:color="000000"/>
              <w:left w:val="single" w:sz="6" w:space="0" w:color="000000"/>
              <w:bottom w:val="single" w:sz="6" w:space="0" w:color="000000"/>
              <w:right w:val="single" w:sz="6" w:space="0" w:color="000000"/>
            </w:tcBorders>
            <w:hideMark/>
          </w:tcPr>
          <w:p w14:paraId="07F1D05B" w14:textId="77777777" w:rsidR="00822431" w:rsidRPr="004A129F" w:rsidRDefault="00822431" w:rsidP="00156662">
            <w:pPr>
              <w:jc w:val="center"/>
              <w:rPr>
                <w:rFonts w:cs="Times New Roman"/>
              </w:rPr>
            </w:pPr>
            <w:r w:rsidRPr="004A129F">
              <w:rPr>
                <w:rFonts w:cs="Times New Roman"/>
              </w:rPr>
              <w:t>431</w:t>
            </w:r>
          </w:p>
        </w:tc>
        <w:tc>
          <w:tcPr>
            <w:tcW w:w="574" w:type="pct"/>
            <w:tcBorders>
              <w:top w:val="single" w:sz="6" w:space="0" w:color="000000"/>
              <w:left w:val="single" w:sz="6" w:space="0" w:color="000000"/>
              <w:bottom w:val="single" w:sz="6" w:space="0" w:color="000000"/>
              <w:right w:val="single" w:sz="6" w:space="0" w:color="000000"/>
            </w:tcBorders>
            <w:hideMark/>
          </w:tcPr>
          <w:p w14:paraId="62D2D4D9" w14:textId="77777777" w:rsidR="00822431" w:rsidRPr="004A129F" w:rsidRDefault="00822431" w:rsidP="00156662">
            <w:pPr>
              <w:jc w:val="center"/>
              <w:rPr>
                <w:rFonts w:cs="Times New Roman"/>
              </w:rPr>
            </w:pPr>
            <w:r w:rsidRPr="004A129F">
              <w:rPr>
                <w:rStyle w:val="cell-value"/>
                <w:rFonts w:cs="Times New Roman"/>
              </w:rPr>
              <w:t>421</w:t>
            </w:r>
          </w:p>
        </w:tc>
        <w:tc>
          <w:tcPr>
            <w:tcW w:w="532" w:type="pct"/>
            <w:tcBorders>
              <w:top w:val="single" w:sz="6" w:space="0" w:color="000000"/>
              <w:left w:val="single" w:sz="6" w:space="0" w:color="000000"/>
              <w:bottom w:val="single" w:sz="6" w:space="0" w:color="000000"/>
              <w:right w:val="single" w:sz="6" w:space="0" w:color="000000"/>
            </w:tcBorders>
            <w:hideMark/>
          </w:tcPr>
          <w:p w14:paraId="4D3C85F6" w14:textId="77777777" w:rsidR="00822431" w:rsidRPr="004A129F" w:rsidRDefault="00822431" w:rsidP="00156662">
            <w:pPr>
              <w:jc w:val="center"/>
              <w:rPr>
                <w:rFonts w:cs="Times New Roman"/>
              </w:rPr>
            </w:pPr>
            <w:r w:rsidRPr="004A129F">
              <w:rPr>
                <w:rStyle w:val="cell-value"/>
                <w:rFonts w:cs="Times New Roman"/>
                <w:b/>
                <w:bCs/>
              </w:rPr>
              <w:t xml:space="preserve">1.76 </w:t>
            </w:r>
            <w:r w:rsidRPr="004A129F">
              <w:rPr>
                <w:rFonts w:cs="Times New Roman"/>
              </w:rPr>
              <w:br/>
            </w:r>
            <w:r w:rsidRPr="004A129F">
              <w:rPr>
                <w:rStyle w:val="cell-value"/>
                <w:rFonts w:cs="Times New Roman"/>
              </w:rPr>
              <w:t>(0.33 to 3.79)</w:t>
            </w:r>
          </w:p>
        </w:tc>
        <w:tc>
          <w:tcPr>
            <w:tcW w:w="428" w:type="pct"/>
            <w:tcBorders>
              <w:top w:val="single" w:sz="6" w:space="0" w:color="000000"/>
              <w:left w:val="single" w:sz="6" w:space="0" w:color="000000"/>
              <w:bottom w:val="single" w:sz="6" w:space="0" w:color="000000"/>
              <w:right w:val="single" w:sz="6" w:space="0" w:color="000000"/>
            </w:tcBorders>
            <w:hideMark/>
          </w:tcPr>
          <w:p w14:paraId="25EC153F" w14:textId="77777777" w:rsidR="00822431" w:rsidRPr="004A129F" w:rsidRDefault="00822431" w:rsidP="00156662">
            <w:pPr>
              <w:jc w:val="center"/>
              <w:rPr>
                <w:rFonts w:cs="Times New Roman"/>
              </w:rPr>
            </w:pPr>
            <w:r w:rsidRPr="006D3B2A">
              <w:rPr>
                <w:rStyle w:val="quality-sign"/>
                <w:rFonts w:ascii="Cambria Math" w:hAnsi="Cambria Math" w:cs="Cambria Math"/>
                <w:szCs w:val="32"/>
              </w:rPr>
              <w:t>⨁⨁</w:t>
            </w:r>
            <w:r w:rsidRPr="006D3B2A">
              <w:rPr>
                <w:rStyle w:val="quality-sign"/>
                <w:rFonts w:ascii="Cambria Math" w:hAnsi="Cambria Math" w:cs="Cambria Math"/>
                <w:sz w:val="20"/>
                <w:szCs w:val="20"/>
              </w:rPr>
              <w:t>◯◯</w:t>
            </w:r>
            <w:r w:rsidRPr="004A129F">
              <w:rPr>
                <w:rFonts w:cs="Times New Roman"/>
              </w:rPr>
              <w:br/>
            </w:r>
            <w:r w:rsidRPr="004A129F">
              <w:rPr>
                <w:rStyle w:val="quality-text"/>
                <w:rFonts w:cs="Times New Roman"/>
              </w:rPr>
              <w:t>Low</w:t>
            </w:r>
          </w:p>
        </w:tc>
      </w:tr>
      <w:tr w:rsidR="00822431" w:rsidRPr="004A129F" w14:paraId="35B1A3C8" w14:textId="77777777" w:rsidTr="00B76D98">
        <w:trPr>
          <w:cantSplit/>
        </w:trPr>
        <w:tc>
          <w:tcPr>
            <w:tcW w:w="478" w:type="pct"/>
            <w:tcBorders>
              <w:top w:val="single" w:sz="6" w:space="0" w:color="000000"/>
              <w:left w:val="single" w:sz="6" w:space="0" w:color="000000"/>
              <w:bottom w:val="single" w:sz="6" w:space="0" w:color="000000"/>
              <w:right w:val="single" w:sz="6" w:space="0" w:color="000000"/>
            </w:tcBorders>
            <w:hideMark/>
          </w:tcPr>
          <w:p w14:paraId="7A9D1876" w14:textId="77777777" w:rsidR="00822431" w:rsidRPr="004A129F" w:rsidRDefault="00822431" w:rsidP="00156662">
            <w:pPr>
              <w:jc w:val="center"/>
              <w:rPr>
                <w:rFonts w:eastAsiaTheme="minorEastAsia" w:cs="Times New Roman"/>
              </w:rPr>
            </w:pPr>
            <w:r w:rsidRPr="004A129F">
              <w:rPr>
                <w:rFonts w:eastAsiaTheme="minorEastAsia" w:cs="Times New Roman"/>
              </w:rPr>
              <w:t>RT (</w:t>
            </w:r>
            <w:r w:rsidRPr="004A129F">
              <w:rPr>
                <w:rFonts w:cs="Times New Roman"/>
              </w:rPr>
              <w:t>4</w:t>
            </w:r>
            <w:r w:rsidRPr="004A129F">
              <w:rPr>
                <w:rFonts w:eastAsiaTheme="minorEastAsia" w:cs="Times New Roman"/>
              </w:rPr>
              <w:t>)</w:t>
            </w:r>
          </w:p>
        </w:tc>
        <w:tc>
          <w:tcPr>
            <w:tcW w:w="294" w:type="pct"/>
            <w:tcBorders>
              <w:top w:val="single" w:sz="6" w:space="0" w:color="000000"/>
              <w:left w:val="single" w:sz="6" w:space="0" w:color="000000"/>
              <w:bottom w:val="single" w:sz="6" w:space="0" w:color="000000"/>
              <w:right w:val="single" w:sz="6" w:space="0" w:color="000000"/>
            </w:tcBorders>
            <w:hideMark/>
          </w:tcPr>
          <w:p w14:paraId="77C04FFD" w14:textId="77777777" w:rsidR="00822431" w:rsidRPr="004A129F" w:rsidRDefault="00822431" w:rsidP="00156662">
            <w:pPr>
              <w:jc w:val="center"/>
              <w:rPr>
                <w:rFonts w:cs="Times New Roman"/>
              </w:rPr>
            </w:pPr>
            <w:r w:rsidRPr="004A129F">
              <w:rPr>
                <w:rFonts w:cs="Times New Roman"/>
              </w:rPr>
              <w:t>serious</w:t>
            </w:r>
          </w:p>
        </w:tc>
        <w:tc>
          <w:tcPr>
            <w:tcW w:w="579" w:type="pct"/>
            <w:tcBorders>
              <w:top w:val="single" w:sz="6" w:space="0" w:color="000000"/>
              <w:left w:val="single" w:sz="6" w:space="0" w:color="000000"/>
              <w:bottom w:val="single" w:sz="6" w:space="0" w:color="000000"/>
              <w:right w:val="single" w:sz="6" w:space="0" w:color="000000"/>
            </w:tcBorders>
            <w:hideMark/>
          </w:tcPr>
          <w:p w14:paraId="27C9971F" w14:textId="77777777" w:rsidR="00822431" w:rsidRPr="004A129F" w:rsidRDefault="00822431" w:rsidP="00156662">
            <w:pPr>
              <w:jc w:val="center"/>
              <w:rPr>
                <w:rFonts w:cs="Times New Roman"/>
              </w:rPr>
            </w:pPr>
            <w:r w:rsidRPr="004A129F">
              <w:rPr>
                <w:rFonts w:cs="Times New Roman"/>
              </w:rPr>
              <w:t>not serious</w:t>
            </w:r>
          </w:p>
        </w:tc>
        <w:tc>
          <w:tcPr>
            <w:tcW w:w="527" w:type="pct"/>
            <w:tcBorders>
              <w:top w:val="single" w:sz="6" w:space="0" w:color="000000"/>
              <w:left w:val="single" w:sz="6" w:space="0" w:color="000000"/>
              <w:bottom w:val="single" w:sz="6" w:space="0" w:color="000000"/>
              <w:right w:val="single" w:sz="6" w:space="0" w:color="000000"/>
            </w:tcBorders>
            <w:hideMark/>
          </w:tcPr>
          <w:p w14:paraId="7BB73DA0" w14:textId="77777777" w:rsidR="00822431" w:rsidRPr="004A129F" w:rsidRDefault="00822431" w:rsidP="00156662">
            <w:pPr>
              <w:jc w:val="center"/>
              <w:rPr>
                <w:rFonts w:cs="Times New Roman"/>
              </w:rPr>
            </w:pPr>
            <w:r w:rsidRPr="004A129F">
              <w:rPr>
                <w:rFonts w:cs="Times New Roman"/>
              </w:rPr>
              <w:t>not serious</w:t>
            </w:r>
          </w:p>
        </w:tc>
        <w:tc>
          <w:tcPr>
            <w:tcW w:w="517" w:type="pct"/>
            <w:tcBorders>
              <w:top w:val="single" w:sz="6" w:space="0" w:color="000000"/>
              <w:left w:val="single" w:sz="6" w:space="0" w:color="000000"/>
              <w:bottom w:val="single" w:sz="6" w:space="0" w:color="000000"/>
              <w:right w:val="single" w:sz="6" w:space="0" w:color="000000"/>
            </w:tcBorders>
            <w:hideMark/>
          </w:tcPr>
          <w:p w14:paraId="3FC41A43" w14:textId="77777777" w:rsidR="00822431" w:rsidRPr="004A129F" w:rsidRDefault="00822431" w:rsidP="00156662">
            <w:pPr>
              <w:jc w:val="center"/>
              <w:rPr>
                <w:rFonts w:cs="Times New Roman"/>
              </w:rPr>
            </w:pPr>
            <w:r w:rsidRPr="004A129F">
              <w:rPr>
                <w:rFonts w:cs="Times New Roman"/>
              </w:rPr>
              <w:t>not serious</w:t>
            </w:r>
          </w:p>
        </w:tc>
        <w:tc>
          <w:tcPr>
            <w:tcW w:w="614" w:type="pct"/>
            <w:tcBorders>
              <w:top w:val="single" w:sz="6" w:space="0" w:color="000000"/>
              <w:left w:val="single" w:sz="6" w:space="0" w:color="000000"/>
              <w:bottom w:val="single" w:sz="6" w:space="0" w:color="000000"/>
              <w:right w:val="single" w:sz="6" w:space="0" w:color="000000"/>
            </w:tcBorders>
            <w:hideMark/>
          </w:tcPr>
          <w:p w14:paraId="61304EFC" w14:textId="77777777" w:rsidR="00822431" w:rsidRPr="004A129F" w:rsidRDefault="00822431" w:rsidP="00156662">
            <w:pPr>
              <w:jc w:val="center"/>
              <w:rPr>
                <w:rFonts w:cs="Times New Roman"/>
              </w:rPr>
            </w:pPr>
            <w:r w:rsidRPr="004A129F">
              <w:rPr>
                <w:rFonts w:cs="Times New Roman"/>
              </w:rPr>
              <w:t>none</w:t>
            </w:r>
          </w:p>
        </w:tc>
        <w:tc>
          <w:tcPr>
            <w:tcW w:w="456" w:type="pct"/>
            <w:tcBorders>
              <w:top w:val="single" w:sz="6" w:space="0" w:color="000000"/>
              <w:left w:val="single" w:sz="6" w:space="0" w:color="000000"/>
              <w:bottom w:val="single" w:sz="6" w:space="0" w:color="000000"/>
              <w:right w:val="single" w:sz="6" w:space="0" w:color="000000"/>
            </w:tcBorders>
            <w:hideMark/>
          </w:tcPr>
          <w:p w14:paraId="155300CD" w14:textId="77777777" w:rsidR="00822431" w:rsidRPr="004A129F" w:rsidRDefault="00822431" w:rsidP="00156662">
            <w:pPr>
              <w:jc w:val="center"/>
              <w:rPr>
                <w:rFonts w:cs="Times New Roman"/>
              </w:rPr>
            </w:pPr>
            <w:r w:rsidRPr="004A129F">
              <w:rPr>
                <w:rFonts w:cs="Times New Roman"/>
              </w:rPr>
              <w:t>216</w:t>
            </w:r>
          </w:p>
        </w:tc>
        <w:tc>
          <w:tcPr>
            <w:tcW w:w="574" w:type="pct"/>
            <w:tcBorders>
              <w:top w:val="single" w:sz="6" w:space="0" w:color="000000"/>
              <w:left w:val="single" w:sz="6" w:space="0" w:color="000000"/>
              <w:bottom w:val="single" w:sz="6" w:space="0" w:color="000000"/>
              <w:right w:val="single" w:sz="6" w:space="0" w:color="000000"/>
            </w:tcBorders>
            <w:hideMark/>
          </w:tcPr>
          <w:p w14:paraId="2C52777D" w14:textId="77777777" w:rsidR="00822431" w:rsidRPr="004A129F" w:rsidRDefault="00822431" w:rsidP="00156662">
            <w:pPr>
              <w:jc w:val="center"/>
              <w:rPr>
                <w:rFonts w:cs="Times New Roman"/>
              </w:rPr>
            </w:pPr>
            <w:r w:rsidRPr="004A129F">
              <w:rPr>
                <w:rStyle w:val="cell-value"/>
                <w:rFonts w:cs="Times New Roman"/>
              </w:rPr>
              <w:t>116</w:t>
            </w:r>
          </w:p>
        </w:tc>
        <w:tc>
          <w:tcPr>
            <w:tcW w:w="532" w:type="pct"/>
            <w:tcBorders>
              <w:top w:val="single" w:sz="6" w:space="0" w:color="000000"/>
              <w:left w:val="single" w:sz="6" w:space="0" w:color="000000"/>
              <w:bottom w:val="single" w:sz="6" w:space="0" w:color="000000"/>
              <w:right w:val="single" w:sz="6" w:space="0" w:color="000000"/>
            </w:tcBorders>
            <w:hideMark/>
          </w:tcPr>
          <w:p w14:paraId="72BEC708" w14:textId="77777777" w:rsidR="00822431" w:rsidRPr="004A129F" w:rsidRDefault="00822431" w:rsidP="000937E3">
            <w:pPr>
              <w:jc w:val="center"/>
              <w:rPr>
                <w:rStyle w:val="cell-value"/>
                <w:rFonts w:eastAsiaTheme="minorEastAsia" w:cs="Times New Roman"/>
                <w:b/>
                <w:bCs/>
              </w:rPr>
            </w:pPr>
            <w:r w:rsidRPr="004A129F">
              <w:rPr>
                <w:rStyle w:val="cell-value"/>
                <w:rFonts w:eastAsiaTheme="minorEastAsia" w:cs="Times New Roman"/>
                <w:b/>
                <w:bCs/>
              </w:rPr>
              <w:t>5.77</w:t>
            </w:r>
          </w:p>
          <w:p w14:paraId="1BE668D5" w14:textId="77777777" w:rsidR="00822431" w:rsidRPr="004A129F" w:rsidRDefault="00822431" w:rsidP="000937E3">
            <w:pPr>
              <w:jc w:val="center"/>
              <w:rPr>
                <w:rFonts w:eastAsiaTheme="minorEastAsia" w:cs="Times New Roman"/>
                <w:b/>
                <w:bCs/>
              </w:rPr>
            </w:pPr>
            <w:r w:rsidRPr="004A129F">
              <w:rPr>
                <w:rStyle w:val="cell-value"/>
                <w:rFonts w:cs="Times New Roman"/>
              </w:rPr>
              <w:t>(</w:t>
            </w:r>
            <w:r w:rsidRPr="004A129F">
              <w:rPr>
                <w:rStyle w:val="cell-value"/>
                <w:rFonts w:eastAsiaTheme="minorEastAsia" w:cs="Times New Roman"/>
              </w:rPr>
              <w:t>3.27</w:t>
            </w:r>
            <w:r w:rsidRPr="004A129F">
              <w:rPr>
                <w:rStyle w:val="cell-value"/>
                <w:rFonts w:cs="Times New Roman"/>
              </w:rPr>
              <w:t xml:space="preserve"> to </w:t>
            </w:r>
            <w:r w:rsidRPr="004A129F">
              <w:rPr>
                <w:rStyle w:val="cell-value"/>
                <w:rFonts w:eastAsiaTheme="minorEastAsia" w:cs="Times New Roman"/>
              </w:rPr>
              <w:t>8.25</w:t>
            </w:r>
            <w:r w:rsidRPr="004A129F">
              <w:rPr>
                <w:rStyle w:val="cell-value"/>
                <w:rFonts w:cs="Times New Roman"/>
              </w:rPr>
              <w:t>)</w:t>
            </w:r>
          </w:p>
        </w:tc>
        <w:tc>
          <w:tcPr>
            <w:tcW w:w="428" w:type="pct"/>
            <w:tcBorders>
              <w:top w:val="single" w:sz="6" w:space="0" w:color="000000"/>
              <w:left w:val="single" w:sz="6" w:space="0" w:color="000000"/>
              <w:bottom w:val="single" w:sz="6" w:space="0" w:color="000000"/>
              <w:right w:val="single" w:sz="6" w:space="0" w:color="000000"/>
            </w:tcBorders>
            <w:hideMark/>
          </w:tcPr>
          <w:p w14:paraId="71506EA5" w14:textId="77777777" w:rsidR="00822431" w:rsidRPr="004A129F" w:rsidRDefault="00822431" w:rsidP="00156662">
            <w:pPr>
              <w:jc w:val="center"/>
              <w:rPr>
                <w:rFonts w:cs="Times New Roman"/>
              </w:rPr>
            </w:pPr>
            <w:r w:rsidRPr="006D3B2A">
              <w:rPr>
                <w:rStyle w:val="quality-sign"/>
                <w:rFonts w:ascii="Cambria Math" w:hAnsi="Cambria Math" w:cs="Cambria Math"/>
                <w:szCs w:val="32"/>
              </w:rPr>
              <w:t>⨁⨁⨁</w:t>
            </w:r>
            <w:r w:rsidRPr="006D3B2A">
              <w:rPr>
                <w:rStyle w:val="quality-sign"/>
                <w:rFonts w:ascii="Cambria Math" w:hAnsi="Cambria Math" w:cs="Cambria Math"/>
                <w:sz w:val="20"/>
                <w:szCs w:val="20"/>
              </w:rPr>
              <w:t>◯</w:t>
            </w:r>
            <w:r w:rsidRPr="004A129F">
              <w:rPr>
                <w:rFonts w:cs="Times New Roman"/>
              </w:rPr>
              <w:br/>
            </w:r>
            <w:r w:rsidRPr="004A129F">
              <w:rPr>
                <w:rStyle w:val="quality-text"/>
                <w:rFonts w:cs="Times New Roman"/>
              </w:rPr>
              <w:t>Moderate</w:t>
            </w:r>
          </w:p>
        </w:tc>
      </w:tr>
    </w:tbl>
    <w:p w14:paraId="7AE50299" w14:textId="77777777" w:rsidR="00822431" w:rsidRPr="004A129F" w:rsidRDefault="00822431" w:rsidP="007500AC">
      <w:pPr>
        <w:rPr>
          <w:rFonts w:eastAsiaTheme="minorEastAsia" w:cs="Times New Roman"/>
        </w:rPr>
      </w:pPr>
      <w:bookmarkStart w:id="20" w:name="_Hlk213751636"/>
      <w:r w:rsidRPr="004A129F">
        <w:rPr>
          <w:rFonts w:eastAsiaTheme="minorEastAsia" w:cs="Times New Roman"/>
        </w:rPr>
        <w:t>Note:</w:t>
      </w:r>
      <w:bookmarkEnd w:id="20"/>
      <w:r w:rsidRPr="004A129F">
        <w:rPr>
          <w:rFonts w:eastAsiaTheme="minorEastAsia" w:cs="Times New Roman"/>
        </w:rPr>
        <w:t xml:space="preserve"> Certainty of evidence was assessed using the GRADE framework. AT = aerobic training; MPA = mixed physical activity; RT = resistance training.</w:t>
      </w:r>
    </w:p>
    <w:p w14:paraId="3EA1AAB5" w14:textId="77777777" w:rsidR="00822431" w:rsidRPr="004A129F" w:rsidRDefault="00822431" w:rsidP="00AF10F3">
      <w:pPr>
        <w:tabs>
          <w:tab w:val="left" w:pos="1020"/>
        </w:tabs>
        <w:rPr>
          <w:rFonts w:eastAsiaTheme="minorEastAsia" w:cs="Times New Roman"/>
          <w:b/>
          <w:bCs/>
        </w:rPr>
        <w:sectPr w:rsidR="00822431" w:rsidRPr="004A129F" w:rsidSect="00822431">
          <w:pgSz w:w="16838" w:h="11906" w:orient="landscape"/>
          <w:pgMar w:top="1800" w:right="1440" w:bottom="1133" w:left="1440" w:header="851" w:footer="992" w:gutter="0"/>
          <w:cols w:space="425"/>
          <w:docGrid w:type="lines" w:linePitch="326"/>
        </w:sectPr>
      </w:pPr>
    </w:p>
    <w:p w14:paraId="5B1EB6CC" w14:textId="181E91DE" w:rsidR="00822431" w:rsidRPr="004A129F" w:rsidRDefault="008B5305" w:rsidP="007500AC">
      <w:pPr>
        <w:pStyle w:val="1"/>
        <w:rPr>
          <w:rFonts w:eastAsiaTheme="minorEastAsia" w:cs="Times New Roman"/>
        </w:rPr>
      </w:pPr>
      <w:bookmarkStart w:id="21" w:name="_Toc224769439"/>
      <w:r>
        <w:rPr>
          <w:rFonts w:eastAsiaTheme="minorEastAsia" w:cs="Times New Roman" w:hint="eastAsia"/>
          <w:highlight w:val="white"/>
        </w:rPr>
        <w:lastRenderedPageBreak/>
        <w:t>6</w:t>
      </w:r>
      <w:r w:rsidR="00822431" w:rsidRPr="004A129F">
        <w:rPr>
          <w:rFonts w:eastAsiaTheme="minorEastAsia" w:cs="Times New Roman"/>
          <w:highlight w:val="white"/>
        </w:rPr>
        <w:t xml:space="preserve">. </w:t>
      </w:r>
      <w:r w:rsidR="00822431" w:rsidRPr="004A129F">
        <w:rPr>
          <w:rFonts w:cs="Times New Roman"/>
          <w:highlight w:val="white"/>
          <w:lang w:eastAsia="en-GB"/>
        </w:rPr>
        <w:t xml:space="preserve">Supplementary </w:t>
      </w:r>
      <w:r w:rsidR="00822431" w:rsidRPr="004A129F">
        <w:rPr>
          <w:rFonts w:eastAsiaTheme="minorEastAsia" w:cs="Times New Roman"/>
          <w:highlight w:val="white"/>
        </w:rPr>
        <w:t>F</w:t>
      </w:r>
      <w:r w:rsidR="00822431" w:rsidRPr="004A129F">
        <w:rPr>
          <w:rFonts w:cs="Times New Roman"/>
          <w:highlight w:val="white"/>
          <w:lang w:eastAsia="en-GB"/>
        </w:rPr>
        <w:t xml:space="preserve">ile </w:t>
      </w:r>
      <w:r>
        <w:rPr>
          <w:rFonts w:eastAsiaTheme="minorEastAsia" w:cs="Times New Roman" w:hint="eastAsia"/>
        </w:rPr>
        <w:t>6</w:t>
      </w:r>
      <w:r w:rsidR="00822431" w:rsidRPr="004A129F">
        <w:rPr>
          <w:rFonts w:cs="Times New Roman"/>
        </w:rPr>
        <w:t>: Dose-response relationships</w:t>
      </w:r>
      <w:bookmarkEnd w:id="21"/>
    </w:p>
    <w:p w14:paraId="4457902B" w14:textId="7DFD8A28" w:rsidR="00822431" w:rsidRPr="004A129F" w:rsidRDefault="008B5305" w:rsidP="00826591">
      <w:pPr>
        <w:pStyle w:val="2"/>
      </w:pPr>
      <w:bookmarkStart w:id="22" w:name="_Toc224769440"/>
      <w:r>
        <w:rPr>
          <w:rFonts w:hint="eastAsia"/>
        </w:rPr>
        <w:t>6</w:t>
      </w:r>
      <w:r w:rsidR="00822431" w:rsidRPr="004A129F">
        <w:t>.1 Modality-specific dose–response relationships estimated by the Bayesian B-spline model</w:t>
      </w:r>
      <w:bookmarkEnd w:id="22"/>
    </w:p>
    <w:p w14:paraId="6E429636" w14:textId="3127BB89" w:rsidR="00822431" w:rsidRPr="004A129F" w:rsidRDefault="00826591" w:rsidP="00FF7747">
      <w:pPr>
        <w:ind w:firstLineChars="200" w:firstLine="480"/>
        <w:rPr>
          <w:rFonts w:eastAsiaTheme="minorEastAsia" w:cs="Times New Roman"/>
        </w:rPr>
      </w:pPr>
      <w:r w:rsidRPr="004A129F">
        <w:rPr>
          <w:rFonts w:cs="Times New Roman"/>
          <w:noProof/>
        </w:rPr>
        <w:drawing>
          <wp:anchor distT="0" distB="0" distL="114300" distR="114300" simplePos="0" relativeHeight="251664384" behindDoc="0" locked="0" layoutInCell="1" allowOverlap="1" wp14:anchorId="45235466" wp14:editId="4170CC20">
            <wp:simplePos x="0" y="0"/>
            <wp:positionH relativeFrom="column">
              <wp:posOffset>38100</wp:posOffset>
            </wp:positionH>
            <wp:positionV relativeFrom="paragraph">
              <wp:posOffset>1096645</wp:posOffset>
            </wp:positionV>
            <wp:extent cx="5697855" cy="4046855"/>
            <wp:effectExtent l="0" t="0" r="0" b="0"/>
            <wp:wrapTopAndBottom/>
            <wp:docPr id="12863413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341385" name=""/>
                    <pic:cNvPicPr/>
                  </pic:nvPicPr>
                  <pic:blipFill>
                    <a:blip r:embed="rId14"/>
                    <a:stretch>
                      <a:fillRect/>
                    </a:stretch>
                  </pic:blipFill>
                  <pic:spPr>
                    <a:xfrm>
                      <a:off x="0" y="0"/>
                      <a:ext cx="5697855" cy="4046855"/>
                    </a:xfrm>
                    <a:prstGeom prst="rect">
                      <a:avLst/>
                    </a:prstGeom>
                  </pic:spPr>
                </pic:pic>
              </a:graphicData>
            </a:graphic>
          </wp:anchor>
        </w:drawing>
      </w:r>
      <w:r w:rsidR="00822431" w:rsidRPr="004A129F">
        <w:rPr>
          <w:rFonts w:eastAsiaTheme="minorEastAsia" w:cs="Times New Roman"/>
        </w:rPr>
        <w:t>This supplementary section presents additional dose–response analyses conducted using the Bayesian B-spline model to validate and extend the findings of the primary Emax-based results. By providing a more flexible, data-driven estimation framework, the B-spline model helps visualize non-linear response patterns across different exercise modalities and supports the robustness of the main conclusions.</w:t>
      </w:r>
    </w:p>
    <w:p w14:paraId="0B899898" w14:textId="50E9B73F" w:rsidR="00822431" w:rsidRPr="004A129F" w:rsidRDefault="00822431" w:rsidP="007500AC">
      <w:pPr>
        <w:tabs>
          <w:tab w:val="left" w:pos="1020"/>
        </w:tabs>
        <w:rPr>
          <w:rFonts w:eastAsiaTheme="minorEastAsia" w:cs="Times New Roman"/>
        </w:rPr>
      </w:pPr>
      <w:r w:rsidRPr="004A129F">
        <w:rPr>
          <w:rFonts w:cs="Times New Roman"/>
        </w:rPr>
        <w:t>Figure S</w:t>
      </w:r>
      <w:r w:rsidRPr="004A129F">
        <w:rPr>
          <w:rFonts w:eastAsiaTheme="minorEastAsia" w:cs="Times New Roman"/>
        </w:rPr>
        <w:t>7</w:t>
      </w:r>
      <w:r w:rsidRPr="004A129F">
        <w:rPr>
          <w:rFonts w:cs="Times New Roman"/>
        </w:rPr>
        <w:t>.</w:t>
      </w:r>
      <w:r w:rsidRPr="004A129F">
        <w:rPr>
          <w:rFonts w:eastAsiaTheme="minorEastAsia" w:cs="Times New Roman"/>
        </w:rPr>
        <w:t xml:space="preserve"> Dose–response relationships between exercise modalities and changes in estimated glomerular filtration rate (eGFR) among patients with non-dialysis chronic kidney disease. The figure shows the predicted response in eGFR (mL/min/1.73 m²) across different weekly exercise doses (METs-min/week) for three exercise modalities: aerobic training, mixed physical activity, and resistance training. The solid black line represents the posterior median estimate, and the dashed lines indicate the 95% credible intervals derived from the Bayesian dose–response network meta-analysis.</w:t>
      </w:r>
    </w:p>
    <w:p w14:paraId="38AFC62D" w14:textId="77777777" w:rsidR="00822431" w:rsidRPr="004A129F" w:rsidRDefault="00822431" w:rsidP="008B316F">
      <w:pPr>
        <w:rPr>
          <w:rFonts w:eastAsiaTheme="minorEastAsia" w:cs="Times New Roman"/>
        </w:rPr>
      </w:pPr>
    </w:p>
    <w:p w14:paraId="4A5286B6" w14:textId="51217BCA" w:rsidR="00822431" w:rsidRPr="004A129F" w:rsidRDefault="008B5305" w:rsidP="00826591">
      <w:pPr>
        <w:pStyle w:val="2"/>
      </w:pPr>
      <w:bookmarkStart w:id="23" w:name="_Toc224769441"/>
      <w:r>
        <w:rPr>
          <w:rFonts w:hint="eastAsia"/>
        </w:rPr>
        <w:t>6</w:t>
      </w:r>
      <w:r w:rsidR="00822431" w:rsidRPr="004A129F">
        <w:t>.2 Comparison between the B-spline and Emax models</w:t>
      </w:r>
      <w:bookmarkEnd w:id="23"/>
    </w:p>
    <w:p w14:paraId="5B06D034" w14:textId="77250D29" w:rsidR="00822431" w:rsidRPr="004A129F" w:rsidRDefault="00822431" w:rsidP="00FF7747">
      <w:pPr>
        <w:ind w:firstLineChars="200" w:firstLine="480"/>
        <w:rPr>
          <w:rFonts w:eastAsiaTheme="minorEastAsia" w:cs="Times New Roman"/>
        </w:rPr>
      </w:pPr>
      <w:r w:rsidRPr="004A129F">
        <w:rPr>
          <w:rFonts w:eastAsiaTheme="minorEastAsia" w:cs="Times New Roman"/>
        </w:rPr>
        <w:t xml:space="preserve">This supplementary analysis compared the dose–response estimates derived from the Bayesian B-spline and Emax models to verify the robustness of the findings. The Emax model was selected as the primary analysis because it achieved the lowest Deviance Information Criterion (DIC), indicating superior model fit and parsimony. The B-spline model, characterized by greater flexibility, was employed as a complementary validation to examine </w:t>
      </w:r>
      <w:r w:rsidRPr="004A129F">
        <w:rPr>
          <w:rFonts w:eastAsiaTheme="minorEastAsia" w:cs="Times New Roman"/>
        </w:rPr>
        <w:lastRenderedPageBreak/>
        <w:t>potential non-linear dose–response patterns. As shown in Table S</w:t>
      </w:r>
      <w:r w:rsidR="008B5305">
        <w:rPr>
          <w:rFonts w:eastAsiaTheme="minorEastAsia" w:cs="Times New Roman" w:hint="eastAsia"/>
        </w:rPr>
        <w:t>8</w:t>
      </w:r>
      <w:r w:rsidRPr="004A129F">
        <w:rPr>
          <w:rFonts w:eastAsiaTheme="minorEastAsia" w:cs="Times New Roman"/>
        </w:rPr>
        <w:t>, both models produced broadly consistent trends, with aerobic and resistance training showing the largest predicted improvements in eGFR at moderate-to-high doses. Minor variations in the estimated effective ranges and peak doses reflect differences in model smoothing rather than substantive inconsistencies.</w:t>
      </w:r>
    </w:p>
    <w:p w14:paraId="2F6E3DCC" w14:textId="0FBD3188" w:rsidR="00822431" w:rsidRPr="004A129F" w:rsidRDefault="00822431" w:rsidP="008B316F">
      <w:pPr>
        <w:rPr>
          <w:rFonts w:eastAsiaTheme="minorEastAsia" w:cs="Times New Roman"/>
        </w:rPr>
      </w:pPr>
      <w:r w:rsidRPr="004A129F">
        <w:rPr>
          <w:rFonts w:cs="Times New Roman"/>
        </w:rPr>
        <w:t>Table S</w:t>
      </w:r>
      <w:r w:rsidRPr="004A129F">
        <w:rPr>
          <w:rFonts w:eastAsiaTheme="minorEastAsia" w:cs="Times New Roman"/>
        </w:rPr>
        <w:t>1</w:t>
      </w:r>
      <w:r w:rsidR="008B5305">
        <w:rPr>
          <w:rFonts w:eastAsiaTheme="minorEastAsia" w:cs="Times New Roman" w:hint="eastAsia"/>
        </w:rPr>
        <w:t>1</w:t>
      </w:r>
      <w:r w:rsidRPr="004A129F">
        <w:rPr>
          <w:rFonts w:cs="Times New Roman"/>
        </w:rPr>
        <w:t>. Comparison of effective dose ranges, peak doses, and peak responses estimated by the Bayesian B-spline and Emax models across different exercise modalities</w:t>
      </w:r>
    </w:p>
    <w:tbl>
      <w:tblPr>
        <w:tblStyle w:val="af5"/>
        <w:tblW w:w="9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36"/>
        <w:gridCol w:w="1798"/>
        <w:gridCol w:w="2134"/>
        <w:gridCol w:w="1677"/>
        <w:gridCol w:w="1383"/>
        <w:gridCol w:w="1614"/>
      </w:tblGrid>
      <w:tr w:rsidR="00822431" w:rsidRPr="004A129F" w14:paraId="0B28F172" w14:textId="77777777" w:rsidTr="00BA71DD">
        <w:trPr>
          <w:trHeight w:val="742"/>
        </w:trPr>
        <w:tc>
          <w:tcPr>
            <w:tcW w:w="1236" w:type="dxa"/>
            <w:tcBorders>
              <w:top w:val="single" w:sz="12" w:space="0" w:color="auto"/>
              <w:bottom w:val="single" w:sz="6" w:space="0" w:color="auto"/>
            </w:tcBorders>
            <w:vAlign w:val="center"/>
          </w:tcPr>
          <w:p w14:paraId="33458BF5" w14:textId="77777777" w:rsidR="00822431" w:rsidRPr="004A129F" w:rsidRDefault="00822431" w:rsidP="00BA71DD">
            <w:pPr>
              <w:rPr>
                <w:rFonts w:cs="Times New Roman"/>
                <w:lang w:eastAsia="en-GB"/>
              </w:rPr>
            </w:pPr>
            <w:r w:rsidRPr="004A129F">
              <w:rPr>
                <w:rFonts w:cs="Times New Roman"/>
                <w:lang w:eastAsia="en-GB"/>
              </w:rPr>
              <w:t>Model</w:t>
            </w:r>
          </w:p>
        </w:tc>
        <w:tc>
          <w:tcPr>
            <w:tcW w:w="1798" w:type="dxa"/>
            <w:tcBorders>
              <w:top w:val="single" w:sz="12" w:space="0" w:color="auto"/>
              <w:bottom w:val="single" w:sz="6" w:space="0" w:color="auto"/>
            </w:tcBorders>
            <w:vAlign w:val="center"/>
          </w:tcPr>
          <w:p w14:paraId="0E170F79" w14:textId="77777777" w:rsidR="00822431" w:rsidRPr="004A129F" w:rsidRDefault="00822431" w:rsidP="00BA71DD">
            <w:pPr>
              <w:rPr>
                <w:rFonts w:cs="Times New Roman"/>
                <w:lang w:eastAsia="en-GB"/>
              </w:rPr>
            </w:pPr>
            <w:r w:rsidRPr="004A129F">
              <w:rPr>
                <w:rFonts w:cs="Times New Roman"/>
                <w:lang w:eastAsia="en-GB"/>
              </w:rPr>
              <w:t>Type</w:t>
            </w:r>
          </w:p>
        </w:tc>
        <w:tc>
          <w:tcPr>
            <w:tcW w:w="2134" w:type="dxa"/>
            <w:tcBorders>
              <w:top w:val="single" w:sz="12" w:space="0" w:color="auto"/>
              <w:bottom w:val="single" w:sz="6" w:space="0" w:color="auto"/>
            </w:tcBorders>
            <w:vAlign w:val="center"/>
          </w:tcPr>
          <w:p w14:paraId="25B943CA" w14:textId="77777777" w:rsidR="00822431" w:rsidRPr="004A129F" w:rsidRDefault="00822431" w:rsidP="00BA71DD">
            <w:pPr>
              <w:rPr>
                <w:rFonts w:cs="Times New Roman"/>
                <w:lang w:eastAsia="en-GB"/>
              </w:rPr>
            </w:pPr>
            <w:r w:rsidRPr="004A129F">
              <w:rPr>
                <w:rFonts w:cs="Times New Roman"/>
                <w:lang w:eastAsia="en-GB"/>
              </w:rPr>
              <w:t>Effective Dose Range</w:t>
            </w:r>
          </w:p>
        </w:tc>
        <w:tc>
          <w:tcPr>
            <w:tcW w:w="1677" w:type="dxa"/>
            <w:tcBorders>
              <w:top w:val="single" w:sz="12" w:space="0" w:color="auto"/>
              <w:bottom w:val="single" w:sz="6" w:space="0" w:color="auto"/>
            </w:tcBorders>
            <w:vAlign w:val="center"/>
          </w:tcPr>
          <w:p w14:paraId="4F6A6403" w14:textId="77777777" w:rsidR="00822431" w:rsidRPr="004A129F" w:rsidRDefault="00822431" w:rsidP="00BA71DD">
            <w:pPr>
              <w:rPr>
                <w:rFonts w:cs="Times New Roman"/>
                <w:lang w:eastAsia="en-GB"/>
              </w:rPr>
            </w:pPr>
            <w:r w:rsidRPr="004A129F">
              <w:rPr>
                <w:rFonts w:cs="Times New Roman"/>
                <w:lang w:eastAsia="en-GB"/>
              </w:rPr>
              <w:t>Peak Dose</w:t>
            </w:r>
          </w:p>
        </w:tc>
        <w:tc>
          <w:tcPr>
            <w:tcW w:w="1383" w:type="dxa"/>
            <w:tcBorders>
              <w:top w:val="single" w:sz="12" w:space="0" w:color="auto"/>
              <w:bottom w:val="single" w:sz="6" w:space="0" w:color="auto"/>
            </w:tcBorders>
            <w:vAlign w:val="center"/>
          </w:tcPr>
          <w:p w14:paraId="3F8BB9CE" w14:textId="77777777" w:rsidR="00822431" w:rsidRPr="004A129F" w:rsidRDefault="00822431" w:rsidP="00BA71DD">
            <w:pPr>
              <w:rPr>
                <w:rFonts w:cs="Times New Roman"/>
                <w:lang w:eastAsia="en-GB"/>
              </w:rPr>
            </w:pPr>
            <w:r w:rsidRPr="004A129F">
              <w:rPr>
                <w:rFonts w:cs="Times New Roman"/>
                <w:lang w:eastAsia="en-GB"/>
              </w:rPr>
              <w:t>Median Peak Response</w:t>
            </w:r>
          </w:p>
        </w:tc>
        <w:tc>
          <w:tcPr>
            <w:tcW w:w="1614" w:type="dxa"/>
            <w:tcBorders>
              <w:top w:val="single" w:sz="12" w:space="0" w:color="auto"/>
              <w:bottom w:val="single" w:sz="6" w:space="0" w:color="auto"/>
            </w:tcBorders>
            <w:vAlign w:val="center"/>
          </w:tcPr>
          <w:p w14:paraId="6E63F132" w14:textId="77777777" w:rsidR="00822431" w:rsidRPr="004A129F" w:rsidRDefault="00822431" w:rsidP="00BA71DD">
            <w:pPr>
              <w:rPr>
                <w:rFonts w:cs="Times New Roman"/>
                <w:lang w:eastAsia="en-GB"/>
              </w:rPr>
            </w:pPr>
            <w:r w:rsidRPr="004A129F">
              <w:rPr>
                <w:rFonts w:cs="Times New Roman"/>
                <w:lang w:eastAsia="en-GB"/>
              </w:rPr>
              <w:t xml:space="preserve">95% </w:t>
            </w:r>
            <w:proofErr w:type="spellStart"/>
            <w:r w:rsidRPr="004A129F">
              <w:rPr>
                <w:rFonts w:cs="Times New Roman"/>
                <w:lang w:eastAsia="en-GB"/>
              </w:rPr>
              <w:t>CrI</w:t>
            </w:r>
            <w:proofErr w:type="spellEnd"/>
            <w:r w:rsidRPr="004A129F">
              <w:rPr>
                <w:rFonts w:cs="Times New Roman"/>
                <w:lang w:eastAsia="en-GB"/>
              </w:rPr>
              <w:t xml:space="preserve"> (Peak Response)</w:t>
            </w:r>
          </w:p>
        </w:tc>
      </w:tr>
      <w:tr w:rsidR="00822431" w:rsidRPr="004A129F" w14:paraId="33B526E1" w14:textId="77777777" w:rsidTr="00BA71DD">
        <w:trPr>
          <w:trHeight w:val="637"/>
        </w:trPr>
        <w:tc>
          <w:tcPr>
            <w:tcW w:w="1236" w:type="dxa"/>
            <w:vMerge w:val="restart"/>
            <w:tcBorders>
              <w:top w:val="single" w:sz="6" w:space="0" w:color="auto"/>
            </w:tcBorders>
            <w:vAlign w:val="center"/>
          </w:tcPr>
          <w:p w14:paraId="3CC353A4" w14:textId="77777777" w:rsidR="00822431" w:rsidRPr="004A129F" w:rsidRDefault="00822431" w:rsidP="00BA71DD">
            <w:pPr>
              <w:rPr>
                <w:rFonts w:cs="Times New Roman"/>
                <w:lang w:eastAsia="en-GB"/>
              </w:rPr>
            </w:pPr>
            <w:r w:rsidRPr="004A129F">
              <w:rPr>
                <w:rFonts w:cs="Times New Roman"/>
                <w:lang w:eastAsia="en-GB"/>
              </w:rPr>
              <w:t>B</w:t>
            </w:r>
            <w:r w:rsidRPr="004A129F">
              <w:rPr>
                <w:rFonts w:eastAsiaTheme="minorEastAsia" w:cs="Times New Roman"/>
              </w:rPr>
              <w:t>-</w:t>
            </w:r>
            <w:r w:rsidRPr="004A129F">
              <w:rPr>
                <w:rFonts w:cs="Times New Roman"/>
                <w:lang w:eastAsia="en-GB"/>
              </w:rPr>
              <w:t>Spline</w:t>
            </w:r>
          </w:p>
        </w:tc>
        <w:tc>
          <w:tcPr>
            <w:tcW w:w="1798" w:type="dxa"/>
            <w:tcBorders>
              <w:top w:val="single" w:sz="6" w:space="0" w:color="auto"/>
            </w:tcBorders>
            <w:vAlign w:val="center"/>
          </w:tcPr>
          <w:p w14:paraId="2C6CA162" w14:textId="77777777" w:rsidR="00822431" w:rsidRPr="004A129F" w:rsidRDefault="00822431" w:rsidP="00BA71DD">
            <w:pPr>
              <w:rPr>
                <w:rFonts w:cs="Times New Roman"/>
                <w:lang w:eastAsia="en-GB"/>
              </w:rPr>
            </w:pPr>
            <w:r w:rsidRPr="004A129F">
              <w:rPr>
                <w:rFonts w:cs="Times New Roman"/>
                <w:lang w:eastAsia="en-GB"/>
              </w:rPr>
              <w:t>Aerobic training</w:t>
            </w:r>
          </w:p>
        </w:tc>
        <w:tc>
          <w:tcPr>
            <w:tcW w:w="2134" w:type="dxa"/>
            <w:tcBorders>
              <w:top w:val="single" w:sz="6" w:space="0" w:color="auto"/>
            </w:tcBorders>
            <w:vAlign w:val="center"/>
          </w:tcPr>
          <w:p w14:paraId="5E77E82B" w14:textId="77777777" w:rsidR="00822431" w:rsidRPr="004A129F" w:rsidRDefault="00822431" w:rsidP="00BA71DD">
            <w:pPr>
              <w:rPr>
                <w:rFonts w:cs="Times New Roman"/>
                <w:lang w:eastAsia="en-GB"/>
              </w:rPr>
            </w:pPr>
            <w:r w:rsidRPr="004A129F">
              <w:rPr>
                <w:rFonts w:cs="Times New Roman"/>
                <w:lang w:eastAsia="en-GB"/>
              </w:rPr>
              <w:t>767.13 -</w:t>
            </w:r>
            <w:r>
              <w:rPr>
                <w:rFonts w:eastAsiaTheme="minorEastAsia" w:cs="Times New Roman" w:hint="eastAsia"/>
              </w:rPr>
              <w:t xml:space="preserve"> </w:t>
            </w:r>
            <w:r w:rsidRPr="004A129F">
              <w:rPr>
                <w:rFonts w:cs="Times New Roman"/>
                <w:lang w:eastAsia="en-GB"/>
              </w:rPr>
              <w:t>1353.79</w:t>
            </w:r>
          </w:p>
        </w:tc>
        <w:tc>
          <w:tcPr>
            <w:tcW w:w="1677" w:type="dxa"/>
            <w:tcBorders>
              <w:top w:val="single" w:sz="6" w:space="0" w:color="auto"/>
            </w:tcBorders>
            <w:vAlign w:val="center"/>
          </w:tcPr>
          <w:p w14:paraId="3912A2F9" w14:textId="77777777" w:rsidR="00822431" w:rsidRPr="004A129F" w:rsidRDefault="00822431" w:rsidP="00BA71DD">
            <w:pPr>
              <w:rPr>
                <w:rFonts w:cs="Times New Roman"/>
                <w:lang w:eastAsia="en-GB"/>
              </w:rPr>
            </w:pPr>
            <w:r w:rsidRPr="004A129F">
              <w:rPr>
                <w:rFonts w:cs="Times New Roman"/>
                <w:lang w:eastAsia="en-GB"/>
              </w:rPr>
              <w:t>1199.0</w:t>
            </w:r>
          </w:p>
        </w:tc>
        <w:tc>
          <w:tcPr>
            <w:tcW w:w="1383" w:type="dxa"/>
            <w:tcBorders>
              <w:top w:val="single" w:sz="6" w:space="0" w:color="auto"/>
            </w:tcBorders>
            <w:vAlign w:val="center"/>
          </w:tcPr>
          <w:p w14:paraId="1B02ECC5" w14:textId="77777777" w:rsidR="00822431" w:rsidRPr="004A129F" w:rsidRDefault="00822431" w:rsidP="00BA71DD">
            <w:pPr>
              <w:rPr>
                <w:rFonts w:cs="Times New Roman"/>
                <w:lang w:eastAsia="en-GB"/>
              </w:rPr>
            </w:pPr>
            <w:r w:rsidRPr="004A129F">
              <w:rPr>
                <w:rFonts w:cs="Times New Roman"/>
                <w:lang w:eastAsia="en-GB"/>
              </w:rPr>
              <w:t>11.8</w:t>
            </w:r>
          </w:p>
        </w:tc>
        <w:tc>
          <w:tcPr>
            <w:tcW w:w="1614" w:type="dxa"/>
            <w:tcBorders>
              <w:top w:val="single" w:sz="6" w:space="0" w:color="auto"/>
            </w:tcBorders>
            <w:vAlign w:val="center"/>
          </w:tcPr>
          <w:p w14:paraId="5A4211E3" w14:textId="77777777" w:rsidR="00822431" w:rsidRPr="004A129F" w:rsidRDefault="00822431" w:rsidP="00BA71DD">
            <w:pPr>
              <w:rPr>
                <w:rFonts w:cs="Times New Roman"/>
                <w:lang w:eastAsia="en-GB"/>
              </w:rPr>
            </w:pPr>
            <w:r w:rsidRPr="004A129F">
              <w:rPr>
                <w:rFonts w:cs="Times New Roman"/>
                <w:lang w:eastAsia="en-GB"/>
              </w:rPr>
              <w:t>3.57 - 20.25</w:t>
            </w:r>
          </w:p>
        </w:tc>
      </w:tr>
      <w:tr w:rsidR="00822431" w:rsidRPr="004A129F" w14:paraId="0388FCB2" w14:textId="77777777" w:rsidTr="00BA71DD">
        <w:trPr>
          <w:trHeight w:val="147"/>
        </w:trPr>
        <w:tc>
          <w:tcPr>
            <w:tcW w:w="1236" w:type="dxa"/>
            <w:vMerge/>
            <w:vAlign w:val="center"/>
          </w:tcPr>
          <w:p w14:paraId="47A1516A" w14:textId="77777777" w:rsidR="00822431" w:rsidRPr="004A129F" w:rsidRDefault="00822431" w:rsidP="00BA71DD">
            <w:pPr>
              <w:rPr>
                <w:rFonts w:cs="Times New Roman"/>
                <w:lang w:eastAsia="en-GB"/>
              </w:rPr>
            </w:pPr>
          </w:p>
        </w:tc>
        <w:tc>
          <w:tcPr>
            <w:tcW w:w="1798" w:type="dxa"/>
            <w:vAlign w:val="center"/>
          </w:tcPr>
          <w:p w14:paraId="12BD3AE2" w14:textId="77777777" w:rsidR="00822431" w:rsidRPr="004A129F" w:rsidRDefault="00822431" w:rsidP="00BA71DD">
            <w:pPr>
              <w:rPr>
                <w:rFonts w:cs="Times New Roman"/>
                <w:lang w:eastAsia="en-GB"/>
              </w:rPr>
            </w:pPr>
            <w:r w:rsidRPr="004A129F">
              <w:rPr>
                <w:rFonts w:cs="Times New Roman"/>
                <w:lang w:eastAsia="en-GB"/>
              </w:rPr>
              <w:t>Mixed physical activity</w:t>
            </w:r>
          </w:p>
        </w:tc>
        <w:tc>
          <w:tcPr>
            <w:tcW w:w="2134" w:type="dxa"/>
            <w:vAlign w:val="center"/>
          </w:tcPr>
          <w:p w14:paraId="0088AEBF" w14:textId="77777777" w:rsidR="00822431" w:rsidRPr="004A129F" w:rsidRDefault="00822431" w:rsidP="00BA71DD">
            <w:pPr>
              <w:rPr>
                <w:rFonts w:cs="Times New Roman"/>
                <w:lang w:eastAsia="en-GB"/>
              </w:rPr>
            </w:pPr>
            <w:r w:rsidRPr="004A129F">
              <w:rPr>
                <w:rFonts w:cs="Times New Roman"/>
                <w:lang w:eastAsia="en-GB"/>
              </w:rPr>
              <w:t>856.61 -</w:t>
            </w:r>
            <w:r>
              <w:rPr>
                <w:rFonts w:eastAsiaTheme="minorEastAsia" w:cs="Times New Roman" w:hint="eastAsia"/>
              </w:rPr>
              <w:t xml:space="preserve"> </w:t>
            </w:r>
            <w:r w:rsidRPr="004A129F">
              <w:rPr>
                <w:rFonts w:cs="Times New Roman"/>
                <w:lang w:eastAsia="en-GB"/>
              </w:rPr>
              <w:t>998.33</w:t>
            </w:r>
          </w:p>
        </w:tc>
        <w:tc>
          <w:tcPr>
            <w:tcW w:w="1677" w:type="dxa"/>
            <w:vAlign w:val="center"/>
          </w:tcPr>
          <w:p w14:paraId="16A4832C" w14:textId="77777777" w:rsidR="00822431" w:rsidRPr="004A129F" w:rsidRDefault="00822431" w:rsidP="00BA71DD">
            <w:pPr>
              <w:rPr>
                <w:rFonts w:cs="Times New Roman"/>
                <w:lang w:eastAsia="en-GB"/>
              </w:rPr>
            </w:pPr>
            <w:r w:rsidRPr="004A129F">
              <w:rPr>
                <w:rFonts w:cs="Times New Roman"/>
                <w:lang w:eastAsia="en-GB"/>
              </w:rPr>
              <w:t>998.33</w:t>
            </w:r>
          </w:p>
        </w:tc>
        <w:tc>
          <w:tcPr>
            <w:tcW w:w="1383" w:type="dxa"/>
            <w:vAlign w:val="center"/>
          </w:tcPr>
          <w:p w14:paraId="4048E1CA" w14:textId="77777777" w:rsidR="00822431" w:rsidRPr="004A129F" w:rsidRDefault="00822431" w:rsidP="00BA71DD">
            <w:pPr>
              <w:rPr>
                <w:rFonts w:cs="Times New Roman"/>
                <w:lang w:eastAsia="en-GB"/>
              </w:rPr>
            </w:pPr>
            <w:r w:rsidRPr="004A129F">
              <w:rPr>
                <w:rFonts w:cs="Times New Roman"/>
                <w:lang w:eastAsia="en-GB"/>
              </w:rPr>
              <w:t>8.99</w:t>
            </w:r>
          </w:p>
        </w:tc>
        <w:tc>
          <w:tcPr>
            <w:tcW w:w="1614" w:type="dxa"/>
            <w:vAlign w:val="center"/>
          </w:tcPr>
          <w:p w14:paraId="470AC734" w14:textId="77777777" w:rsidR="00822431" w:rsidRPr="004A129F" w:rsidRDefault="00822431" w:rsidP="00BA71DD">
            <w:pPr>
              <w:rPr>
                <w:rFonts w:cs="Times New Roman"/>
                <w:lang w:eastAsia="en-GB"/>
              </w:rPr>
            </w:pPr>
            <w:r w:rsidRPr="004A129F">
              <w:rPr>
                <w:rFonts w:cs="Times New Roman"/>
                <w:lang w:eastAsia="en-GB"/>
              </w:rPr>
              <w:t>3.02 – 15.02</w:t>
            </w:r>
          </w:p>
        </w:tc>
      </w:tr>
      <w:tr w:rsidR="00822431" w:rsidRPr="004A129F" w14:paraId="70414850" w14:textId="77777777" w:rsidTr="00BA71DD">
        <w:trPr>
          <w:trHeight w:val="147"/>
        </w:trPr>
        <w:tc>
          <w:tcPr>
            <w:tcW w:w="1236" w:type="dxa"/>
            <w:vMerge/>
            <w:vAlign w:val="center"/>
          </w:tcPr>
          <w:p w14:paraId="3952F43C" w14:textId="77777777" w:rsidR="00822431" w:rsidRPr="004A129F" w:rsidRDefault="00822431" w:rsidP="00BA71DD">
            <w:pPr>
              <w:rPr>
                <w:rFonts w:cs="Times New Roman"/>
                <w:lang w:eastAsia="en-GB"/>
              </w:rPr>
            </w:pPr>
          </w:p>
        </w:tc>
        <w:tc>
          <w:tcPr>
            <w:tcW w:w="1798" w:type="dxa"/>
            <w:vAlign w:val="center"/>
          </w:tcPr>
          <w:p w14:paraId="3E7064C8" w14:textId="77777777" w:rsidR="00822431" w:rsidRPr="004A129F" w:rsidRDefault="00822431" w:rsidP="00BA71DD">
            <w:pPr>
              <w:rPr>
                <w:rFonts w:cs="Times New Roman"/>
                <w:lang w:eastAsia="en-GB"/>
              </w:rPr>
            </w:pPr>
            <w:r w:rsidRPr="004A129F">
              <w:rPr>
                <w:rFonts w:cs="Times New Roman"/>
                <w:lang w:eastAsia="en-GB"/>
              </w:rPr>
              <w:t>Resistance training</w:t>
            </w:r>
          </w:p>
        </w:tc>
        <w:tc>
          <w:tcPr>
            <w:tcW w:w="2134" w:type="dxa"/>
            <w:vAlign w:val="center"/>
          </w:tcPr>
          <w:p w14:paraId="78D73554" w14:textId="77777777" w:rsidR="00822431" w:rsidRPr="004A129F" w:rsidRDefault="00822431" w:rsidP="00BA71DD">
            <w:pPr>
              <w:rPr>
                <w:rFonts w:cs="Times New Roman"/>
                <w:lang w:eastAsia="en-GB"/>
              </w:rPr>
            </w:pPr>
            <w:r w:rsidRPr="004A129F">
              <w:rPr>
                <w:rFonts w:cs="Times New Roman"/>
                <w:lang w:eastAsia="en-GB"/>
              </w:rPr>
              <w:t>410.67 -</w:t>
            </w:r>
            <w:r>
              <w:rPr>
                <w:rFonts w:eastAsiaTheme="minorEastAsia" w:cs="Times New Roman" w:hint="eastAsia"/>
              </w:rPr>
              <w:t xml:space="preserve"> </w:t>
            </w:r>
            <w:r w:rsidRPr="004A129F">
              <w:rPr>
                <w:rFonts w:cs="Times New Roman"/>
                <w:lang w:eastAsia="en-GB"/>
              </w:rPr>
              <w:t>747.49</w:t>
            </w:r>
          </w:p>
        </w:tc>
        <w:tc>
          <w:tcPr>
            <w:tcW w:w="1677" w:type="dxa"/>
            <w:vAlign w:val="center"/>
          </w:tcPr>
          <w:p w14:paraId="7325CE33" w14:textId="77777777" w:rsidR="00822431" w:rsidRPr="004A129F" w:rsidRDefault="00822431" w:rsidP="00BA71DD">
            <w:pPr>
              <w:rPr>
                <w:rFonts w:cs="Times New Roman"/>
                <w:lang w:eastAsia="en-GB"/>
              </w:rPr>
            </w:pPr>
            <w:r w:rsidRPr="004A129F">
              <w:rPr>
                <w:rFonts w:cs="Times New Roman"/>
                <w:lang w:eastAsia="en-GB"/>
              </w:rPr>
              <w:t>622.07</w:t>
            </w:r>
          </w:p>
        </w:tc>
        <w:tc>
          <w:tcPr>
            <w:tcW w:w="1383" w:type="dxa"/>
            <w:vAlign w:val="center"/>
          </w:tcPr>
          <w:p w14:paraId="0C646FF2" w14:textId="77777777" w:rsidR="00822431" w:rsidRPr="004A129F" w:rsidRDefault="00822431" w:rsidP="00BA71DD">
            <w:pPr>
              <w:rPr>
                <w:rFonts w:cs="Times New Roman"/>
                <w:lang w:eastAsia="en-GB"/>
              </w:rPr>
            </w:pPr>
            <w:r w:rsidRPr="004A129F">
              <w:rPr>
                <w:rFonts w:cs="Times New Roman"/>
                <w:lang w:eastAsia="en-GB"/>
              </w:rPr>
              <w:t>9.23</w:t>
            </w:r>
          </w:p>
        </w:tc>
        <w:tc>
          <w:tcPr>
            <w:tcW w:w="1614" w:type="dxa"/>
            <w:vAlign w:val="center"/>
          </w:tcPr>
          <w:p w14:paraId="04273C4F" w14:textId="77777777" w:rsidR="00822431" w:rsidRPr="004A129F" w:rsidRDefault="00822431" w:rsidP="00BA71DD">
            <w:pPr>
              <w:rPr>
                <w:rFonts w:cs="Times New Roman"/>
                <w:lang w:eastAsia="en-GB"/>
              </w:rPr>
            </w:pPr>
            <w:r w:rsidRPr="004A129F">
              <w:rPr>
                <w:rFonts w:cs="Times New Roman"/>
                <w:lang w:eastAsia="en-GB"/>
              </w:rPr>
              <w:t>5.86 – 12.64</w:t>
            </w:r>
          </w:p>
        </w:tc>
      </w:tr>
      <w:tr w:rsidR="00822431" w:rsidRPr="004A129F" w14:paraId="0E766E4F" w14:textId="77777777" w:rsidTr="00BA71DD">
        <w:trPr>
          <w:trHeight w:val="147"/>
        </w:trPr>
        <w:tc>
          <w:tcPr>
            <w:tcW w:w="1236" w:type="dxa"/>
            <w:vMerge w:val="restart"/>
            <w:vAlign w:val="center"/>
          </w:tcPr>
          <w:p w14:paraId="138005F3" w14:textId="77777777" w:rsidR="00822431" w:rsidRPr="004A129F" w:rsidRDefault="00822431" w:rsidP="00BA71DD">
            <w:pPr>
              <w:rPr>
                <w:rFonts w:cs="Times New Roman"/>
              </w:rPr>
            </w:pPr>
            <w:r w:rsidRPr="004A129F">
              <w:rPr>
                <w:rFonts w:cs="Times New Roman"/>
              </w:rPr>
              <w:t>Emax</w:t>
            </w:r>
          </w:p>
        </w:tc>
        <w:tc>
          <w:tcPr>
            <w:tcW w:w="1798" w:type="dxa"/>
            <w:vAlign w:val="center"/>
          </w:tcPr>
          <w:p w14:paraId="3170E982" w14:textId="77777777" w:rsidR="00822431" w:rsidRPr="004A129F" w:rsidRDefault="00822431" w:rsidP="00BA71DD">
            <w:pPr>
              <w:rPr>
                <w:rFonts w:cs="Times New Roman"/>
                <w:lang w:eastAsia="en-GB"/>
              </w:rPr>
            </w:pPr>
            <w:r w:rsidRPr="004A129F">
              <w:rPr>
                <w:rFonts w:cs="Times New Roman"/>
                <w:lang w:eastAsia="en-GB"/>
              </w:rPr>
              <w:t>Aerobic training</w:t>
            </w:r>
          </w:p>
        </w:tc>
        <w:tc>
          <w:tcPr>
            <w:tcW w:w="2134" w:type="dxa"/>
            <w:vAlign w:val="center"/>
          </w:tcPr>
          <w:p w14:paraId="53BAFCD6" w14:textId="77777777" w:rsidR="00822431" w:rsidRPr="004A129F" w:rsidRDefault="00822431" w:rsidP="00BA71DD">
            <w:pPr>
              <w:rPr>
                <w:rFonts w:cs="Times New Roman"/>
              </w:rPr>
            </w:pPr>
            <w:r w:rsidRPr="004A129F">
              <w:rPr>
                <w:rFonts w:cs="Times New Roman"/>
                <w:lang w:eastAsia="en-GB"/>
              </w:rPr>
              <w:t>250.84</w:t>
            </w:r>
            <w:r w:rsidRPr="004A129F">
              <w:rPr>
                <w:rFonts w:cs="Times New Roman"/>
              </w:rPr>
              <w:t xml:space="preserve"> - 1500</w:t>
            </w:r>
          </w:p>
        </w:tc>
        <w:tc>
          <w:tcPr>
            <w:tcW w:w="1677" w:type="dxa"/>
            <w:vAlign w:val="center"/>
          </w:tcPr>
          <w:p w14:paraId="47828B10" w14:textId="77777777" w:rsidR="00822431" w:rsidRPr="004A129F" w:rsidRDefault="00822431" w:rsidP="00BA71DD">
            <w:pPr>
              <w:rPr>
                <w:rFonts w:cs="Times New Roman"/>
                <w:lang w:eastAsia="en-GB"/>
              </w:rPr>
            </w:pPr>
            <w:r w:rsidRPr="004A129F">
              <w:rPr>
                <w:rFonts w:cs="Times New Roman"/>
              </w:rPr>
              <w:t>1500</w:t>
            </w:r>
          </w:p>
        </w:tc>
        <w:tc>
          <w:tcPr>
            <w:tcW w:w="1383" w:type="dxa"/>
            <w:vAlign w:val="center"/>
          </w:tcPr>
          <w:p w14:paraId="761DBF2C" w14:textId="77777777" w:rsidR="00822431" w:rsidRPr="004A129F" w:rsidRDefault="00822431" w:rsidP="00BA71DD">
            <w:pPr>
              <w:rPr>
                <w:rFonts w:cs="Times New Roman"/>
                <w:lang w:eastAsia="en-GB"/>
              </w:rPr>
            </w:pPr>
            <w:r w:rsidRPr="004A129F">
              <w:rPr>
                <w:rFonts w:cs="Times New Roman"/>
                <w:lang w:eastAsia="en-GB"/>
              </w:rPr>
              <w:t>3.98</w:t>
            </w:r>
          </w:p>
        </w:tc>
        <w:tc>
          <w:tcPr>
            <w:tcW w:w="1614" w:type="dxa"/>
            <w:vAlign w:val="center"/>
          </w:tcPr>
          <w:p w14:paraId="6E3BFD6F" w14:textId="77777777" w:rsidR="00822431" w:rsidRPr="004A129F" w:rsidRDefault="00822431" w:rsidP="00BA71DD">
            <w:pPr>
              <w:rPr>
                <w:rFonts w:cs="Times New Roman"/>
              </w:rPr>
            </w:pPr>
            <w:r w:rsidRPr="004A129F">
              <w:rPr>
                <w:rFonts w:cs="Times New Roman"/>
                <w:lang w:eastAsia="en-GB"/>
              </w:rPr>
              <w:t>1.73</w:t>
            </w:r>
            <w:r w:rsidRPr="004A129F">
              <w:rPr>
                <w:rFonts w:cs="Times New Roman"/>
              </w:rPr>
              <w:t xml:space="preserve"> - 6.38</w:t>
            </w:r>
          </w:p>
        </w:tc>
      </w:tr>
      <w:tr w:rsidR="00822431" w:rsidRPr="004A129F" w14:paraId="13FE52B8" w14:textId="77777777" w:rsidTr="00BA71DD">
        <w:trPr>
          <w:trHeight w:val="147"/>
        </w:trPr>
        <w:tc>
          <w:tcPr>
            <w:tcW w:w="1236" w:type="dxa"/>
            <w:vMerge/>
            <w:tcBorders>
              <w:bottom w:val="single" w:sz="12" w:space="0" w:color="auto"/>
            </w:tcBorders>
            <w:vAlign w:val="center"/>
          </w:tcPr>
          <w:p w14:paraId="70727E39" w14:textId="77777777" w:rsidR="00822431" w:rsidRPr="004A129F" w:rsidRDefault="00822431" w:rsidP="00BA71DD">
            <w:pPr>
              <w:rPr>
                <w:rFonts w:cs="Times New Roman"/>
                <w:lang w:eastAsia="en-GB"/>
              </w:rPr>
            </w:pPr>
          </w:p>
        </w:tc>
        <w:tc>
          <w:tcPr>
            <w:tcW w:w="1798" w:type="dxa"/>
            <w:tcBorders>
              <w:bottom w:val="single" w:sz="12" w:space="0" w:color="auto"/>
            </w:tcBorders>
            <w:vAlign w:val="center"/>
          </w:tcPr>
          <w:p w14:paraId="73615361" w14:textId="77777777" w:rsidR="00822431" w:rsidRPr="004A129F" w:rsidRDefault="00822431" w:rsidP="00BA71DD">
            <w:pPr>
              <w:rPr>
                <w:rFonts w:cs="Times New Roman"/>
                <w:lang w:eastAsia="en-GB"/>
              </w:rPr>
            </w:pPr>
            <w:r w:rsidRPr="004A129F">
              <w:rPr>
                <w:rFonts w:cs="Times New Roman"/>
                <w:lang w:eastAsia="en-GB"/>
              </w:rPr>
              <w:t>Resistance training</w:t>
            </w:r>
          </w:p>
        </w:tc>
        <w:tc>
          <w:tcPr>
            <w:tcW w:w="2134" w:type="dxa"/>
            <w:tcBorders>
              <w:bottom w:val="single" w:sz="12" w:space="0" w:color="auto"/>
            </w:tcBorders>
            <w:vAlign w:val="center"/>
          </w:tcPr>
          <w:p w14:paraId="77C8A80C" w14:textId="77777777" w:rsidR="00822431" w:rsidRPr="004A129F" w:rsidRDefault="00822431" w:rsidP="00BA71DD">
            <w:pPr>
              <w:rPr>
                <w:rFonts w:cs="Times New Roman"/>
              </w:rPr>
            </w:pPr>
            <w:r w:rsidRPr="004A129F">
              <w:rPr>
                <w:rFonts w:cs="Times New Roman"/>
                <w:lang w:eastAsia="en-GB"/>
              </w:rPr>
              <w:t>501.67</w:t>
            </w:r>
            <w:r w:rsidRPr="004A129F">
              <w:rPr>
                <w:rFonts w:cs="Times New Roman"/>
              </w:rPr>
              <w:t xml:space="preserve"> - 1500</w:t>
            </w:r>
          </w:p>
        </w:tc>
        <w:tc>
          <w:tcPr>
            <w:tcW w:w="1677" w:type="dxa"/>
            <w:tcBorders>
              <w:bottom w:val="single" w:sz="12" w:space="0" w:color="auto"/>
            </w:tcBorders>
            <w:vAlign w:val="center"/>
          </w:tcPr>
          <w:p w14:paraId="67E3BF48" w14:textId="77777777" w:rsidR="00822431" w:rsidRPr="004A129F" w:rsidRDefault="00822431" w:rsidP="00BA71DD">
            <w:pPr>
              <w:rPr>
                <w:rFonts w:cs="Times New Roman"/>
                <w:lang w:eastAsia="en-GB"/>
              </w:rPr>
            </w:pPr>
            <w:r w:rsidRPr="004A129F">
              <w:rPr>
                <w:rFonts w:cs="Times New Roman"/>
                <w:lang w:eastAsia="en-GB"/>
              </w:rPr>
              <w:t>747.49</w:t>
            </w:r>
          </w:p>
        </w:tc>
        <w:tc>
          <w:tcPr>
            <w:tcW w:w="1383" w:type="dxa"/>
            <w:tcBorders>
              <w:bottom w:val="single" w:sz="12" w:space="0" w:color="auto"/>
            </w:tcBorders>
            <w:vAlign w:val="center"/>
          </w:tcPr>
          <w:p w14:paraId="272E0ECA" w14:textId="77777777" w:rsidR="00822431" w:rsidRPr="004A129F" w:rsidRDefault="00822431" w:rsidP="00BA71DD">
            <w:pPr>
              <w:rPr>
                <w:rFonts w:cs="Times New Roman"/>
                <w:lang w:eastAsia="en-GB"/>
              </w:rPr>
            </w:pPr>
            <w:r w:rsidRPr="004A129F">
              <w:rPr>
                <w:rFonts w:cs="Times New Roman"/>
                <w:lang w:eastAsia="en-GB"/>
              </w:rPr>
              <w:t>6.1</w:t>
            </w:r>
          </w:p>
        </w:tc>
        <w:tc>
          <w:tcPr>
            <w:tcW w:w="1614" w:type="dxa"/>
            <w:tcBorders>
              <w:bottom w:val="single" w:sz="12" w:space="0" w:color="auto"/>
            </w:tcBorders>
            <w:vAlign w:val="center"/>
          </w:tcPr>
          <w:p w14:paraId="2CFA28DC" w14:textId="77777777" w:rsidR="00822431" w:rsidRPr="004A129F" w:rsidRDefault="00822431" w:rsidP="00BA71DD">
            <w:pPr>
              <w:rPr>
                <w:rFonts w:cs="Times New Roman"/>
              </w:rPr>
            </w:pPr>
            <w:r w:rsidRPr="004A129F">
              <w:rPr>
                <w:rFonts w:cs="Times New Roman"/>
                <w:lang w:eastAsia="en-GB"/>
              </w:rPr>
              <w:t>4.24</w:t>
            </w:r>
            <w:r w:rsidRPr="004A129F">
              <w:rPr>
                <w:rFonts w:cs="Times New Roman"/>
              </w:rPr>
              <w:t xml:space="preserve"> - 7.95</w:t>
            </w:r>
          </w:p>
        </w:tc>
      </w:tr>
    </w:tbl>
    <w:p w14:paraId="1EB82BAC" w14:textId="77777777" w:rsidR="00822431" w:rsidRDefault="00822431" w:rsidP="00C82DBE">
      <w:pPr>
        <w:pStyle w:val="EndNoteBibliography"/>
        <w:rPr>
          <w:rFonts w:ascii="Times New Roman" w:hAnsi="Times New Roman" w:cs="Times New Roman"/>
        </w:rPr>
      </w:pPr>
      <w:r w:rsidRPr="004A129F">
        <w:rPr>
          <w:rFonts w:ascii="Times New Roman" w:hAnsi="Times New Roman" w:cs="Times New Roman"/>
        </w:rPr>
        <w:t>Note:</w:t>
      </w:r>
      <w:r w:rsidRPr="004A129F">
        <w:rPr>
          <w:rFonts w:ascii="Times New Roman" w:eastAsiaTheme="minorEastAsia" w:hAnsi="Times New Roman" w:cs="Times New Roman"/>
        </w:rPr>
        <w:t xml:space="preserve"> </w:t>
      </w:r>
      <w:r w:rsidRPr="004A129F">
        <w:rPr>
          <w:rFonts w:ascii="Times New Roman" w:hAnsi="Times New Roman" w:cs="Times New Roman"/>
        </w:rPr>
        <w:t>The table summarizes dose–response parameters estimated by the Bayesian B-spline and Emax models across different exercise modalities. Effective range represents the interval of exercise dose (METs-min/week) associated with a significant improvement in eGFR. Peak dose denotes the dose corresponding to the maximal predicted response, and the 95% credible interval (CrI) reflects the uncertainty around the posterior estimates.</w:t>
      </w:r>
    </w:p>
    <w:p w14:paraId="1A701C42" w14:textId="77777777" w:rsidR="00822431" w:rsidRDefault="00822431" w:rsidP="00C82DBE">
      <w:pPr>
        <w:pStyle w:val="EndNoteBibliography"/>
        <w:rPr>
          <w:rFonts w:ascii="Times New Roman" w:hAnsi="Times New Roman" w:cs="Times New Roman"/>
        </w:rPr>
      </w:pPr>
    </w:p>
    <w:p w14:paraId="59F8E159" w14:textId="77777777" w:rsidR="00822431" w:rsidRDefault="00822431" w:rsidP="00C82DBE">
      <w:pPr>
        <w:pStyle w:val="EndNoteBibliography"/>
        <w:rPr>
          <w:rFonts w:ascii="Times New Roman" w:hAnsi="Times New Roman" w:cs="Times New Roman"/>
        </w:rPr>
      </w:pPr>
    </w:p>
    <w:p w14:paraId="3BE9F736" w14:textId="541E3ACF" w:rsidR="00822431" w:rsidRPr="002F091B" w:rsidRDefault="005E1D8C" w:rsidP="002F091B">
      <w:pPr>
        <w:pStyle w:val="1"/>
        <w:rPr>
          <w:rFonts w:eastAsiaTheme="minorEastAsia"/>
          <w:highlight w:val="white"/>
        </w:rPr>
      </w:pPr>
      <w:bookmarkStart w:id="24" w:name="_Toc224769442"/>
      <w:r>
        <w:rPr>
          <w:rFonts w:eastAsiaTheme="minorEastAsia" w:hint="eastAsia"/>
          <w:highlight w:val="white"/>
        </w:rPr>
        <w:t>7</w:t>
      </w:r>
      <w:r w:rsidR="00822431">
        <w:rPr>
          <w:rFonts w:eastAsiaTheme="minorEastAsia" w:hint="eastAsia"/>
          <w:highlight w:val="white"/>
        </w:rPr>
        <w:t xml:space="preserve">. </w:t>
      </w:r>
      <w:r w:rsidR="00822431" w:rsidRPr="002F091B">
        <w:rPr>
          <w:rFonts w:eastAsiaTheme="minorEastAsia"/>
          <w:highlight w:val="white"/>
        </w:rPr>
        <w:t>References</w:t>
      </w:r>
      <w:bookmarkEnd w:id="24"/>
    </w:p>
    <w:p w14:paraId="19BDB154" w14:textId="74A6462D"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1.</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Headley S, Germain M, Milch C, Pescatello L, Coughlin MA, Nindl BC, et al. Exercise training improves HR responses and VO2peak in predialysis kidney patients. Med Sci Sports Exerc. 2012;44(12):2392–9.</w:t>
      </w:r>
    </w:p>
    <w:p w14:paraId="1D48ADC6" w14:textId="104121C9"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2.</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Howden EJ, Leano R, Petchey W, Coombes JS, Isbel NM, Marwick TH. Effects of exercise and lifestyle intervention on cardiovascular function in CKD. Clin J Am Soc Nephrol. 2013;8(9):1494–501.</w:t>
      </w:r>
      <w:r w:rsidRPr="00826591">
        <w:rPr>
          <w:rFonts w:ascii="Times New Roman" w:hAnsi="Times New Roman" w:cs="Times New Roman"/>
          <w:sz w:val="24"/>
          <w:szCs w:val="28"/>
        </w:rPr>
        <w:t>.</w:t>
      </w:r>
    </w:p>
    <w:p w14:paraId="083F38A2" w14:textId="3B449631"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3.</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Baria F, Kamimura MA, Aoike DT, Ammirati A, Leister Rocha M, de Mello MT, et al. Randomized controlled trial to evaluate the impact of aerobic exercise on visceral fat in overweight chronic kidney disease patients. Nephrol Dial Transplant. 2014;29(4):857–64</w:t>
      </w:r>
      <w:r w:rsidRPr="00826591">
        <w:rPr>
          <w:rFonts w:ascii="Times New Roman" w:hAnsi="Times New Roman" w:cs="Times New Roman"/>
          <w:sz w:val="24"/>
          <w:szCs w:val="28"/>
        </w:rPr>
        <w:t>.</w:t>
      </w:r>
    </w:p>
    <w:p w14:paraId="7C6C5F10" w14:textId="0B905541"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4.</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Shi ZM, Wen HP, Liu FR, Yao CX. The effects of Tai Chi on the renal and cardiac functions of patients with chronic kidney and cardiovascular diseases. J Phys Ther Sci. 2014;26(11):1733–6.</w:t>
      </w:r>
    </w:p>
    <w:p w14:paraId="6487DC33" w14:textId="33901C1E"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5.</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Aoike DT, Baria F, Kamimura MA, Ammirati A, de Mello MT, Cuppari L. Impact of home-based aerobic exercise on the physical capacity of overweight patients with chronic kidney disease. Int Urol Nephrol. 2015;47(2):359–67.</w:t>
      </w:r>
    </w:p>
    <w:p w14:paraId="4B17863D" w14:textId="39C05716"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6.</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 xml:space="preserve">Greenwood SA, Koufaki P, Mercer TH, MacLaughlin HL, Rush R, Lindup H, et al. Effect </w:t>
      </w:r>
      <w:r w:rsidR="00A02C90" w:rsidRPr="00826591">
        <w:rPr>
          <w:rFonts w:ascii="Times New Roman" w:hAnsi="Times New Roman" w:cs="Times New Roman"/>
          <w:sz w:val="24"/>
          <w:szCs w:val="28"/>
        </w:rPr>
        <w:lastRenderedPageBreak/>
        <w:t>of exercise training on estimated GFR, vascular health, and cardiorespiratory fitness in patients with CKD: a pilot randomized controlled trial. Am J Kidney Dis. 2015;65(3):425–34.</w:t>
      </w:r>
    </w:p>
    <w:p w14:paraId="6085B9B6" w14:textId="5598606A"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7.</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Howden EJ, Coombes JS, Strand H, Douglas B, Campbell KL, Isbel NM. Exercise training in CKD: efficacy, adherence, and safety. Am J Kidney Dis. 2015;65(4):583–91.</w:t>
      </w:r>
    </w:p>
    <w:p w14:paraId="05325602" w14:textId="6150147B"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8.</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Van Craenenbroeck AH, Van Craenenbroeck EM, Van Ackeren K, Vrints CJ, Conraads VM, Verpooten GA, et al. Effect of moderate aerobic exercise training on endothelial function and arterial stiffness in CKD stages 3–4: a randomized controlled trial. Am J Kidney Dis. 2015;66(2):285–96.</w:t>
      </w:r>
    </w:p>
    <w:p w14:paraId="771A4ADD" w14:textId="4D7320CC"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9.</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Leehey DJ, Collins E, Kramer HJ, Cooper C, Butler J, McBurney C, et al. Structured exercise in obese diabetic patients with chronic kidney disease: a randomized controlled trial. Am J Nephrol. 2016;44(1):54–62.</w:t>
      </w:r>
    </w:p>
    <w:p w14:paraId="46B6ECB5" w14:textId="4ACD470D"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10.</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Feng L, Min C, Zun W, Peng J, Lei W. The effects of exercises of different types on renal function and the risk factors associated with cardiovascular disease in patients with chronic kidney disease. Chin J Rehabil Med. 2016;31(11):1234–8.</w:t>
      </w:r>
    </w:p>
    <w:p w14:paraId="72A3AF4C" w14:textId="59ED3A04"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11.</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Miele EM, Headley SAE, Germain M, Joubert J, Herrick S, Milch C, et al. High-density lipoprotein particle pattern and overall lipid responses to a short-term moderate-intensity aerobic exercise training intervention in patients with chronic kidney disease. Clin Kidney J. 2017;10(4):524–31.</w:t>
      </w:r>
    </w:p>
    <w:p w14:paraId="0C88E4C2" w14:textId="46CBE689"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12.</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Small DM, Beetham KS, Howden EJ, Briskey DR, Johnson DW, Isbel NM, et al. Effects of exercise and lifestyle intervention on oxidative stress in chronic kidney disease. Redox Rep. 2017;22(3):127–36.</w:t>
      </w:r>
    </w:p>
    <w:p w14:paraId="7ABC9A8C" w14:textId="22C763A3" w:rsidR="00822431" w:rsidRPr="00826591" w:rsidRDefault="00822431" w:rsidP="002F091B">
      <w:pPr>
        <w:pStyle w:val="EndNoteBibliography"/>
        <w:rPr>
          <w:rFonts w:ascii="Times New Roman" w:hAnsi="Times New Roman" w:cs="Times New Roman"/>
          <w:sz w:val="24"/>
          <w:szCs w:val="28"/>
          <w:lang w:val="es-ES"/>
        </w:rPr>
      </w:pPr>
      <w:r w:rsidRPr="00826591">
        <w:rPr>
          <w:rFonts w:ascii="Times New Roman" w:hAnsi="Times New Roman" w:cs="Times New Roman"/>
          <w:sz w:val="24"/>
          <w:szCs w:val="28"/>
        </w:rPr>
        <w:t>13.</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 xml:space="preserve">Aoike DT, Baria F, Kamimura MA, Ammirati A, Cuppari L. Home-based versus center-based aerobic exercise on cardiopulmonary performance, physical function, quality of life and quality of sleep of overweight patients with chronic kidney disease. </w:t>
      </w:r>
      <w:r w:rsidR="00A02C90" w:rsidRPr="0079240C">
        <w:rPr>
          <w:rFonts w:ascii="Times New Roman" w:hAnsi="Times New Roman" w:cs="Times New Roman"/>
          <w:sz w:val="24"/>
          <w:szCs w:val="28"/>
          <w:lang w:val="es-ES"/>
        </w:rPr>
        <w:t>Clin Exp Nephrol. 2018;22(1):87–98.</w:t>
      </w:r>
    </w:p>
    <w:p w14:paraId="3081F647" w14:textId="2EAB6711"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lang w:val="es-ES"/>
        </w:rPr>
        <w:t>14.</w:t>
      </w:r>
      <w:r w:rsidRPr="00826591">
        <w:rPr>
          <w:rFonts w:ascii="Times New Roman" w:hAnsi="Times New Roman" w:cs="Times New Roman"/>
          <w:sz w:val="24"/>
          <w:szCs w:val="28"/>
          <w:lang w:val="es-ES"/>
        </w:rPr>
        <w:tab/>
      </w:r>
      <w:r w:rsidR="00A02C90" w:rsidRPr="00826591">
        <w:rPr>
          <w:rFonts w:ascii="Times New Roman" w:hAnsi="Times New Roman" w:cs="Times New Roman"/>
          <w:sz w:val="24"/>
          <w:szCs w:val="28"/>
          <w:lang w:val="es-ES"/>
        </w:rPr>
        <w:t xml:space="preserve">Barcellos FC, Del Vecchio FB, Reges A, Mielke G, Santos IS, Umpierre D, et al. </w:t>
      </w:r>
      <w:r w:rsidR="00A02C90" w:rsidRPr="00826591">
        <w:rPr>
          <w:rFonts w:ascii="Times New Roman" w:hAnsi="Times New Roman" w:cs="Times New Roman"/>
          <w:sz w:val="24"/>
          <w:szCs w:val="28"/>
        </w:rPr>
        <w:t>Exercise in patients with hypertension and chronic kidney disease: a randomized controlled trial. J Hum Hypertens. 2018;32(6):397–407.</w:t>
      </w:r>
    </w:p>
    <w:p w14:paraId="04D1E0BB" w14:textId="5117C305"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15.</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Beetham KS, Howden EJ, Isbel NM, Coombes JS. Agreement between cystatin C- and creatinine-based eGFR estimates after a 12-month exercise intervention in patients with chronic kidney disease. BMC Nephrol. 2018;19(1):366.</w:t>
      </w:r>
    </w:p>
    <w:p w14:paraId="02A71EBC" w14:textId="724BCB8A"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16.</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Feng L, Wenjing H, Gang O, Peng J, Zun W, Lei W, et al. Effects of different types of exercise on motor function in patients with chronic kidney disease. Chin J Rehabil Theory Pract. 2018;24(2):208–13.</w:t>
      </w:r>
    </w:p>
    <w:p w14:paraId="6052B9A2" w14:textId="74C80CA1"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17.</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Kirkman DL, Ramick MG, Muth BJ, Stock JM, Pohlig RT, Townsend RR, et al. Effects of aerobic exercise on vascular function in nondialysis chronic kidney disease: a randomized controlled trial. Am J Physiol Renal Physiol. 2019;316(5):F898–905.</w:t>
      </w:r>
    </w:p>
    <w:p w14:paraId="60A8638E" w14:textId="372505CC"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18.</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Corrêa HL, Neves RVP, Deus LA, Maia BCH, Maya AT, Tzanno-Martins C, et al. Low-load resistance training with blood flow restriction prevent renal function decline: the role of the redox balance, angiotensin 1-7 and vasopressin. Physiol Behav. 2021;230:113295.</w:t>
      </w:r>
    </w:p>
    <w:p w14:paraId="2C2DEF6E" w14:textId="77777777" w:rsidR="00A02C90" w:rsidRPr="00826591" w:rsidRDefault="00822431" w:rsidP="002F091B">
      <w:pPr>
        <w:pStyle w:val="EndNoteBibliography"/>
        <w:rPr>
          <w:rFonts w:ascii="Times New Roman" w:hAnsi="Times New Roman" w:cs="Times New Roman"/>
          <w:sz w:val="24"/>
          <w:szCs w:val="28"/>
        </w:rPr>
      </w:pPr>
      <w:r w:rsidRPr="0079240C">
        <w:rPr>
          <w:rFonts w:ascii="Times New Roman" w:hAnsi="Times New Roman" w:cs="Times New Roman"/>
          <w:sz w:val="24"/>
          <w:szCs w:val="28"/>
        </w:rPr>
        <w:t>19.</w:t>
      </w:r>
      <w:r w:rsidRPr="0079240C">
        <w:rPr>
          <w:rFonts w:ascii="Times New Roman" w:hAnsi="Times New Roman" w:cs="Times New Roman"/>
          <w:sz w:val="24"/>
          <w:szCs w:val="28"/>
        </w:rPr>
        <w:tab/>
      </w:r>
      <w:r w:rsidR="00A02C90" w:rsidRPr="0079240C">
        <w:rPr>
          <w:rFonts w:ascii="Times New Roman" w:hAnsi="Times New Roman" w:cs="Times New Roman"/>
          <w:sz w:val="24"/>
          <w:szCs w:val="28"/>
        </w:rPr>
        <w:t xml:space="preserve">Corrêa HL, Neves RVP, Deus LA, Souza MK, Haro AS, Costa F, et al. </w:t>
      </w:r>
      <w:r w:rsidR="00A02C90" w:rsidRPr="00826591">
        <w:rPr>
          <w:rFonts w:ascii="Times New Roman" w:hAnsi="Times New Roman" w:cs="Times New Roman"/>
          <w:sz w:val="24"/>
          <w:szCs w:val="28"/>
        </w:rPr>
        <w:t>Blood flow restriction training blunts chronic kidney disease progression in humans. Med Sci Sports Exerc. 2021;53(2):249–57.</w:t>
      </w:r>
    </w:p>
    <w:p w14:paraId="19A77FEB" w14:textId="782B3219" w:rsidR="00822431" w:rsidRPr="00826591" w:rsidRDefault="00822431" w:rsidP="002F091B">
      <w:pPr>
        <w:pStyle w:val="EndNoteBibliography"/>
        <w:rPr>
          <w:rFonts w:ascii="Times New Roman" w:hAnsi="Times New Roman" w:cs="Times New Roman"/>
          <w:sz w:val="24"/>
          <w:szCs w:val="28"/>
        </w:rPr>
      </w:pPr>
      <w:r w:rsidRPr="0079240C">
        <w:rPr>
          <w:rFonts w:ascii="Times New Roman" w:hAnsi="Times New Roman" w:cs="Times New Roman"/>
          <w:sz w:val="24"/>
          <w:szCs w:val="28"/>
        </w:rPr>
        <w:t>20.</w:t>
      </w:r>
      <w:r w:rsidRPr="0079240C">
        <w:rPr>
          <w:rFonts w:ascii="Times New Roman" w:hAnsi="Times New Roman" w:cs="Times New Roman"/>
          <w:sz w:val="24"/>
          <w:szCs w:val="28"/>
        </w:rPr>
        <w:tab/>
      </w:r>
      <w:r w:rsidR="00A02C90" w:rsidRPr="0079240C">
        <w:rPr>
          <w:rFonts w:ascii="Times New Roman" w:hAnsi="Times New Roman" w:cs="Times New Roman"/>
          <w:sz w:val="24"/>
          <w:szCs w:val="28"/>
        </w:rPr>
        <w:t xml:space="preserve">de Deus LA, Neves RVP, Corrêa HL, Reis AL, Honorato FS, Silva VL, et al. </w:t>
      </w:r>
      <w:r w:rsidR="00A02C90" w:rsidRPr="00826591">
        <w:rPr>
          <w:rFonts w:ascii="Times New Roman" w:hAnsi="Times New Roman" w:cs="Times New Roman"/>
          <w:sz w:val="24"/>
          <w:szCs w:val="28"/>
        </w:rPr>
        <w:t xml:space="preserve">Improving </w:t>
      </w:r>
      <w:r w:rsidR="00A02C90" w:rsidRPr="00826591">
        <w:rPr>
          <w:rFonts w:ascii="Times New Roman" w:hAnsi="Times New Roman" w:cs="Times New Roman"/>
          <w:sz w:val="24"/>
          <w:szCs w:val="28"/>
        </w:rPr>
        <w:lastRenderedPageBreak/>
        <w:t>the prognosis of renal patients: the effects of blood flow-restricted resistance training on redox balance and cardiac autonomic function. Exp Physiol. 2021;106(4):1099–1109.</w:t>
      </w:r>
    </w:p>
    <w:p w14:paraId="49E32201" w14:textId="7714D9B4" w:rsidR="00822431" w:rsidRPr="00826591" w:rsidRDefault="00822431" w:rsidP="002F091B">
      <w:pPr>
        <w:pStyle w:val="EndNoteBibliography"/>
        <w:rPr>
          <w:rFonts w:ascii="Times New Roman" w:hAnsi="Times New Roman" w:cs="Times New Roman"/>
          <w:sz w:val="24"/>
          <w:szCs w:val="28"/>
          <w:lang w:val="es-ES"/>
        </w:rPr>
      </w:pPr>
      <w:r w:rsidRPr="0079240C">
        <w:rPr>
          <w:rFonts w:ascii="Times New Roman" w:hAnsi="Times New Roman" w:cs="Times New Roman"/>
          <w:sz w:val="24"/>
          <w:szCs w:val="28"/>
        </w:rPr>
        <w:t>21.</w:t>
      </w:r>
      <w:r w:rsidRPr="0079240C">
        <w:rPr>
          <w:rFonts w:ascii="Times New Roman" w:hAnsi="Times New Roman" w:cs="Times New Roman"/>
          <w:sz w:val="24"/>
          <w:szCs w:val="28"/>
        </w:rPr>
        <w:tab/>
      </w:r>
      <w:r w:rsidR="00A02C90" w:rsidRPr="0079240C">
        <w:rPr>
          <w:rFonts w:ascii="Times New Roman" w:hAnsi="Times New Roman" w:cs="Times New Roman"/>
          <w:sz w:val="24"/>
          <w:szCs w:val="28"/>
        </w:rPr>
        <w:t xml:space="preserve">Otobe Y, Yamada M, Hiraki K, Onari S, Taki Y, Sumi H, et al. </w:t>
      </w:r>
      <w:r w:rsidR="00A02C90" w:rsidRPr="00826591">
        <w:rPr>
          <w:rFonts w:ascii="Times New Roman" w:hAnsi="Times New Roman" w:cs="Times New Roman"/>
          <w:sz w:val="24"/>
          <w:szCs w:val="28"/>
        </w:rPr>
        <w:t xml:space="preserve">Physical exercise improves cognitive function in older adults with stage 3–4 chronic kidney disease: a randomized controlled trial. </w:t>
      </w:r>
      <w:r w:rsidR="00A02C90" w:rsidRPr="00826591">
        <w:rPr>
          <w:rFonts w:ascii="Times New Roman" w:hAnsi="Times New Roman" w:cs="Times New Roman"/>
          <w:sz w:val="24"/>
          <w:szCs w:val="28"/>
          <w:lang w:val="es-ES"/>
        </w:rPr>
        <w:t>Am J Nephrol. 2021;52(12):929–39.</w:t>
      </w:r>
    </w:p>
    <w:p w14:paraId="299C4CB8" w14:textId="68774475"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lang w:val="es-ES"/>
        </w:rPr>
        <w:t>22.</w:t>
      </w:r>
      <w:r w:rsidRPr="00826591">
        <w:rPr>
          <w:rFonts w:ascii="Times New Roman" w:hAnsi="Times New Roman" w:cs="Times New Roman"/>
          <w:sz w:val="24"/>
          <w:szCs w:val="28"/>
          <w:lang w:val="es-ES"/>
        </w:rPr>
        <w:tab/>
      </w:r>
      <w:r w:rsidR="00A02C90" w:rsidRPr="00826591">
        <w:rPr>
          <w:rFonts w:ascii="Times New Roman" w:hAnsi="Times New Roman" w:cs="Times New Roman"/>
          <w:sz w:val="24"/>
          <w:szCs w:val="28"/>
          <w:lang w:val="es-ES"/>
        </w:rPr>
        <w:t xml:space="preserve">de Araujo TB, de Luca Correa H, de Deus LA, Neves RVP, Reis AL, Honorato FS, et al. </w:t>
      </w:r>
      <w:r w:rsidR="00A02C90" w:rsidRPr="00826591">
        <w:rPr>
          <w:rFonts w:ascii="Times New Roman" w:hAnsi="Times New Roman" w:cs="Times New Roman"/>
          <w:sz w:val="24"/>
          <w:szCs w:val="28"/>
        </w:rPr>
        <w:t>The effects of home-based progressive resistance training in chronic kidney disease patients. Exp Gerontol. 2023;171:112030.</w:t>
      </w:r>
    </w:p>
    <w:p w14:paraId="6C37E5D7" w14:textId="5B9C08A2"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23.</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Weiner DE, Liu CK, Miao S, Fielding R, Katzel LI, Giffuni J, et al. Effect of long-term exercise training on physical performance and cardiorespiratory function in adults with CKD: a randomized controlled trial. Am J Kidney Dis. 2023;81(1):59–66.</w:t>
      </w:r>
    </w:p>
    <w:p w14:paraId="37794F62" w14:textId="592EFF20" w:rsidR="00822431" w:rsidRPr="00826591" w:rsidRDefault="00822431" w:rsidP="002F091B">
      <w:pPr>
        <w:pStyle w:val="EndNoteBibliography"/>
        <w:rPr>
          <w:rFonts w:ascii="Times New Roman" w:hAnsi="Times New Roman" w:cs="Times New Roman"/>
          <w:sz w:val="24"/>
          <w:szCs w:val="28"/>
        </w:rPr>
      </w:pPr>
      <w:r w:rsidRPr="00826591">
        <w:rPr>
          <w:rFonts w:ascii="Times New Roman" w:hAnsi="Times New Roman" w:cs="Times New Roman"/>
          <w:sz w:val="24"/>
          <w:szCs w:val="28"/>
        </w:rPr>
        <w:t>24.</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Kimura T, Washida N, Ohtsuki S, Sugita K, Hosoya K, Uchiyama K. A multicenter randomized controlled trial to investigate potential effects of exercise therapy on renal function stratified by renal disorders and renal pathology: beneficial or harmful effect in immunoglobulin A nephropathy. Clin Exp Nephrol. 2024;28(6):539–46.</w:t>
      </w:r>
    </w:p>
    <w:p w14:paraId="3F1105E1" w14:textId="64C1C96F" w:rsidR="00BF6AE4" w:rsidRPr="00826591" w:rsidRDefault="00822431" w:rsidP="00822431">
      <w:pPr>
        <w:pStyle w:val="EndNoteBibliography"/>
        <w:rPr>
          <w:rFonts w:ascii="Times New Roman" w:hAnsi="Times New Roman" w:cs="Times New Roman"/>
          <w:sz w:val="24"/>
          <w:szCs w:val="28"/>
        </w:rPr>
      </w:pPr>
      <w:r w:rsidRPr="00826591">
        <w:rPr>
          <w:rFonts w:ascii="Times New Roman" w:hAnsi="Times New Roman" w:cs="Times New Roman"/>
          <w:sz w:val="24"/>
          <w:szCs w:val="28"/>
        </w:rPr>
        <w:t>25.</w:t>
      </w:r>
      <w:r w:rsidRPr="00826591">
        <w:rPr>
          <w:rFonts w:ascii="Times New Roman" w:hAnsi="Times New Roman" w:cs="Times New Roman"/>
          <w:sz w:val="24"/>
          <w:szCs w:val="28"/>
        </w:rPr>
        <w:tab/>
      </w:r>
      <w:r w:rsidR="00A02C90" w:rsidRPr="00826591">
        <w:rPr>
          <w:rFonts w:ascii="Times New Roman" w:hAnsi="Times New Roman" w:cs="Times New Roman"/>
          <w:sz w:val="24"/>
          <w:szCs w:val="28"/>
        </w:rPr>
        <w:t>Gomes TS, Aoike DT, Baria F, Graciolli FG, Moyses RMA, Cuppari L. Effect of aerobic exercise on markers of bone metabolism of overweight and obese patients with chronic kidney disease. J Ren Nutr. 2017;27(5):364–71.</w:t>
      </w:r>
    </w:p>
    <w:sectPr w:rsidR="00BF6AE4" w:rsidRPr="00826591" w:rsidSect="00822431">
      <w:pgSz w:w="11906" w:h="16838"/>
      <w:pgMar w:top="1440" w:right="1133"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FABE" w14:textId="77777777" w:rsidR="009E2785" w:rsidRDefault="009E2785" w:rsidP="005E4AFB">
      <w:r>
        <w:separator/>
      </w:r>
    </w:p>
  </w:endnote>
  <w:endnote w:type="continuationSeparator" w:id="0">
    <w:p w14:paraId="0EC15E24" w14:textId="77777777" w:rsidR="009E2785" w:rsidRDefault="009E2785" w:rsidP="005E4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6E693" w14:textId="77777777" w:rsidR="009E2785" w:rsidRDefault="009E2785" w:rsidP="005E4AFB">
      <w:r>
        <w:separator/>
      </w:r>
    </w:p>
  </w:footnote>
  <w:footnote w:type="continuationSeparator" w:id="0">
    <w:p w14:paraId="27981A4E" w14:textId="77777777" w:rsidR="009E2785" w:rsidRDefault="009E2785" w:rsidP="005E4A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BD4B22"/>
    <w:multiLevelType w:val="singleLevel"/>
    <w:tmpl w:val="D0BD4B22"/>
    <w:lvl w:ilvl="0">
      <w:start w:val="2"/>
      <w:numFmt w:val="decimal"/>
      <w:suff w:val="space"/>
      <w:lvlText w:val="%1."/>
      <w:lvlJc w:val="left"/>
    </w:lvl>
  </w:abstractNum>
  <w:abstractNum w:abstractNumId="1" w15:restartNumberingAfterBreak="0">
    <w:nsid w:val="51BF501F"/>
    <w:multiLevelType w:val="hybridMultilevel"/>
    <w:tmpl w:val="071E58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5D1E2198"/>
    <w:multiLevelType w:val="hybridMultilevel"/>
    <w:tmpl w:val="136C62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21724622">
    <w:abstractNumId w:val="0"/>
  </w:num>
  <w:num w:numId="2" w16cid:durableId="1376005806">
    <w:abstractNumId w:val="1"/>
  </w:num>
  <w:num w:numId="3" w16cid:durableId="1819112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822431"/>
    <w:rsid w:val="004106AF"/>
    <w:rsid w:val="00470335"/>
    <w:rsid w:val="0047378D"/>
    <w:rsid w:val="004D03D6"/>
    <w:rsid w:val="005E1D8C"/>
    <w:rsid w:val="005E4AFB"/>
    <w:rsid w:val="00655CEB"/>
    <w:rsid w:val="006F750C"/>
    <w:rsid w:val="0076028F"/>
    <w:rsid w:val="0079240C"/>
    <w:rsid w:val="00822431"/>
    <w:rsid w:val="00826591"/>
    <w:rsid w:val="008B5305"/>
    <w:rsid w:val="009E2785"/>
    <w:rsid w:val="00A02C90"/>
    <w:rsid w:val="00B23D68"/>
    <w:rsid w:val="00BF0C8F"/>
    <w:rsid w:val="00BF6AE4"/>
    <w:rsid w:val="00D226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E36833"/>
  <w15:chartTrackingRefBased/>
  <w15:docId w15:val="{D75557AC-C541-42D3-A8A2-FC2242D93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6591"/>
    <w:pPr>
      <w:widowControl w:val="0"/>
      <w:spacing w:after="0" w:line="240" w:lineRule="auto"/>
      <w:jc w:val="both"/>
    </w:pPr>
    <w:rPr>
      <w:rFonts w:ascii="Times New Roman" w:eastAsia="Times New Roman" w:hAnsi="Times New Roman"/>
      <w:sz w:val="24"/>
    </w:rPr>
  </w:style>
  <w:style w:type="paragraph" w:styleId="1">
    <w:name w:val="heading 1"/>
    <w:basedOn w:val="a"/>
    <w:next w:val="a"/>
    <w:link w:val="10"/>
    <w:uiPriority w:val="9"/>
    <w:qFormat/>
    <w:rsid w:val="00826591"/>
    <w:pPr>
      <w:keepNext/>
      <w:keepLines/>
      <w:spacing w:after="80"/>
      <w:outlineLvl w:val="0"/>
    </w:pPr>
    <w:rPr>
      <w:rFonts w:cstheme="majorBidi"/>
      <w:b/>
      <w:color w:val="000000" w:themeColor="text1"/>
      <w:sz w:val="28"/>
      <w:szCs w:val="48"/>
    </w:rPr>
  </w:style>
  <w:style w:type="paragraph" w:styleId="2">
    <w:name w:val="heading 2"/>
    <w:basedOn w:val="a"/>
    <w:next w:val="a"/>
    <w:link w:val="20"/>
    <w:uiPriority w:val="9"/>
    <w:unhideWhenUsed/>
    <w:qFormat/>
    <w:rsid w:val="00826591"/>
    <w:pPr>
      <w:keepNext/>
      <w:keepLines/>
      <w:spacing w:after="80"/>
      <w:outlineLvl w:val="1"/>
    </w:pPr>
    <w:rPr>
      <w:rFonts w:eastAsiaTheme="minorEastAsia" w:cs="Times New Roman"/>
      <w:b/>
      <w:szCs w:val="40"/>
    </w:rPr>
  </w:style>
  <w:style w:type="paragraph" w:styleId="3">
    <w:name w:val="heading 3"/>
    <w:basedOn w:val="a"/>
    <w:next w:val="a"/>
    <w:link w:val="30"/>
    <w:uiPriority w:val="9"/>
    <w:unhideWhenUsed/>
    <w:qFormat/>
    <w:rsid w:val="00822431"/>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822431"/>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822431"/>
    <w:pPr>
      <w:keepNext/>
      <w:keepLines/>
      <w:spacing w:before="80" w:after="40"/>
      <w:outlineLvl w:val="4"/>
    </w:pPr>
    <w:rPr>
      <w:rFonts w:cstheme="majorBidi"/>
      <w:color w:val="0F4761" w:themeColor="accent1" w:themeShade="BF"/>
    </w:rPr>
  </w:style>
  <w:style w:type="paragraph" w:styleId="6">
    <w:name w:val="heading 6"/>
    <w:basedOn w:val="a"/>
    <w:next w:val="a"/>
    <w:link w:val="60"/>
    <w:uiPriority w:val="9"/>
    <w:semiHidden/>
    <w:unhideWhenUsed/>
    <w:qFormat/>
    <w:rsid w:val="00822431"/>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82243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2243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2243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26591"/>
    <w:rPr>
      <w:rFonts w:ascii="Times New Roman" w:eastAsia="Times New Roman" w:hAnsi="Times New Roman" w:cstheme="majorBidi"/>
      <w:b/>
      <w:color w:val="000000" w:themeColor="text1"/>
      <w:sz w:val="28"/>
      <w:szCs w:val="48"/>
    </w:rPr>
  </w:style>
  <w:style w:type="character" w:customStyle="1" w:styleId="20">
    <w:name w:val="标题 2 字符"/>
    <w:basedOn w:val="a0"/>
    <w:link w:val="2"/>
    <w:uiPriority w:val="9"/>
    <w:rsid w:val="00826591"/>
    <w:rPr>
      <w:rFonts w:ascii="Times New Roman" w:hAnsi="Times New Roman" w:cs="Times New Roman"/>
      <w:b/>
      <w:sz w:val="24"/>
      <w:szCs w:val="40"/>
    </w:rPr>
  </w:style>
  <w:style w:type="character" w:customStyle="1" w:styleId="30">
    <w:name w:val="标题 3 字符"/>
    <w:basedOn w:val="a0"/>
    <w:link w:val="3"/>
    <w:uiPriority w:val="9"/>
    <w:rsid w:val="00822431"/>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822431"/>
    <w:rPr>
      <w:rFonts w:ascii="Times New Roman" w:eastAsia="Times New Roman" w:hAnsi="Times New Roman" w:cstheme="majorBidi"/>
      <w:color w:val="0F4761" w:themeColor="accent1" w:themeShade="BF"/>
      <w:sz w:val="28"/>
      <w:szCs w:val="28"/>
    </w:rPr>
  </w:style>
  <w:style w:type="character" w:customStyle="1" w:styleId="50">
    <w:name w:val="标题 5 字符"/>
    <w:basedOn w:val="a0"/>
    <w:link w:val="5"/>
    <w:uiPriority w:val="9"/>
    <w:semiHidden/>
    <w:rsid w:val="00822431"/>
    <w:rPr>
      <w:rFonts w:ascii="Times New Roman" w:eastAsia="Times New Roman" w:hAnsi="Times New Roman" w:cstheme="majorBidi"/>
      <w:color w:val="0F4761" w:themeColor="accent1" w:themeShade="BF"/>
      <w:sz w:val="21"/>
    </w:rPr>
  </w:style>
  <w:style w:type="character" w:customStyle="1" w:styleId="60">
    <w:name w:val="标题 6 字符"/>
    <w:basedOn w:val="a0"/>
    <w:link w:val="6"/>
    <w:uiPriority w:val="9"/>
    <w:semiHidden/>
    <w:rsid w:val="00822431"/>
    <w:rPr>
      <w:rFonts w:ascii="Times New Roman" w:eastAsia="Times New Roman" w:hAnsi="Times New Roman" w:cstheme="majorBidi"/>
      <w:b/>
      <w:bCs/>
      <w:color w:val="0F4761" w:themeColor="accent1" w:themeShade="BF"/>
      <w:sz w:val="21"/>
    </w:rPr>
  </w:style>
  <w:style w:type="character" w:customStyle="1" w:styleId="70">
    <w:name w:val="标题 7 字符"/>
    <w:basedOn w:val="a0"/>
    <w:link w:val="7"/>
    <w:uiPriority w:val="9"/>
    <w:semiHidden/>
    <w:rsid w:val="00822431"/>
    <w:rPr>
      <w:rFonts w:ascii="Times New Roman" w:eastAsia="Times New Roman" w:hAnsi="Times New Roman" w:cstheme="majorBidi"/>
      <w:b/>
      <w:bCs/>
      <w:color w:val="595959" w:themeColor="text1" w:themeTint="A6"/>
      <w:sz w:val="21"/>
    </w:rPr>
  </w:style>
  <w:style w:type="character" w:customStyle="1" w:styleId="80">
    <w:name w:val="标题 8 字符"/>
    <w:basedOn w:val="a0"/>
    <w:link w:val="8"/>
    <w:uiPriority w:val="9"/>
    <w:semiHidden/>
    <w:rsid w:val="00822431"/>
    <w:rPr>
      <w:rFonts w:ascii="Times New Roman" w:eastAsia="Times New Roman" w:hAnsi="Times New Roman" w:cstheme="majorBidi"/>
      <w:color w:val="595959" w:themeColor="text1" w:themeTint="A6"/>
      <w:sz w:val="21"/>
    </w:rPr>
  </w:style>
  <w:style w:type="character" w:customStyle="1" w:styleId="90">
    <w:name w:val="标题 9 字符"/>
    <w:basedOn w:val="a0"/>
    <w:link w:val="9"/>
    <w:uiPriority w:val="9"/>
    <w:semiHidden/>
    <w:rsid w:val="00822431"/>
    <w:rPr>
      <w:rFonts w:ascii="Times New Roman" w:eastAsiaTheme="majorEastAsia" w:hAnsi="Times New Roman" w:cstheme="majorBidi"/>
      <w:color w:val="595959" w:themeColor="text1" w:themeTint="A6"/>
      <w:sz w:val="21"/>
    </w:rPr>
  </w:style>
  <w:style w:type="paragraph" w:styleId="a3">
    <w:name w:val="Title"/>
    <w:basedOn w:val="a"/>
    <w:next w:val="a"/>
    <w:link w:val="a4"/>
    <w:uiPriority w:val="10"/>
    <w:qFormat/>
    <w:rsid w:val="00822431"/>
    <w:pPr>
      <w:spacing w:afterLines="50" w:after="50" w:line="360" w:lineRule="auto"/>
      <w:contextualSpacing/>
    </w:pPr>
    <w:rPr>
      <w:rFonts w:cstheme="majorBidi"/>
      <w:b/>
      <w:color w:val="000000" w:themeColor="text1"/>
      <w:spacing w:val="-10"/>
      <w:kern w:val="28"/>
      <w:sz w:val="32"/>
      <w:szCs w:val="56"/>
    </w:rPr>
  </w:style>
  <w:style w:type="character" w:customStyle="1" w:styleId="a4">
    <w:name w:val="标题 字符"/>
    <w:basedOn w:val="a0"/>
    <w:link w:val="a3"/>
    <w:uiPriority w:val="10"/>
    <w:rsid w:val="00822431"/>
    <w:rPr>
      <w:rFonts w:ascii="Times New Roman" w:eastAsia="Times New Roman" w:hAnsi="Times New Roman" w:cstheme="majorBidi"/>
      <w:b/>
      <w:color w:val="000000" w:themeColor="text1"/>
      <w:spacing w:val="-10"/>
      <w:kern w:val="28"/>
      <w:sz w:val="32"/>
      <w:szCs w:val="56"/>
    </w:rPr>
  </w:style>
  <w:style w:type="paragraph" w:styleId="a5">
    <w:name w:val="Subtitle"/>
    <w:basedOn w:val="a"/>
    <w:next w:val="a"/>
    <w:link w:val="a6"/>
    <w:uiPriority w:val="11"/>
    <w:qFormat/>
    <w:rsid w:val="0082243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224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22431"/>
    <w:pPr>
      <w:spacing w:before="160"/>
      <w:jc w:val="center"/>
    </w:pPr>
    <w:rPr>
      <w:i/>
      <w:iCs/>
      <w:color w:val="404040" w:themeColor="text1" w:themeTint="BF"/>
    </w:rPr>
  </w:style>
  <w:style w:type="character" w:customStyle="1" w:styleId="a8">
    <w:name w:val="引用 字符"/>
    <w:basedOn w:val="a0"/>
    <w:link w:val="a7"/>
    <w:uiPriority w:val="29"/>
    <w:rsid w:val="00822431"/>
    <w:rPr>
      <w:rFonts w:ascii="Times New Roman" w:eastAsia="Times New Roman" w:hAnsi="Times New Roman"/>
      <w:i/>
      <w:iCs/>
      <w:color w:val="404040" w:themeColor="text1" w:themeTint="BF"/>
      <w:sz w:val="21"/>
    </w:rPr>
  </w:style>
  <w:style w:type="paragraph" w:styleId="a9">
    <w:name w:val="List Paragraph"/>
    <w:basedOn w:val="a"/>
    <w:uiPriority w:val="34"/>
    <w:qFormat/>
    <w:rsid w:val="00822431"/>
    <w:pPr>
      <w:ind w:left="720"/>
      <w:contextualSpacing/>
    </w:pPr>
  </w:style>
  <w:style w:type="character" w:styleId="aa">
    <w:name w:val="Intense Emphasis"/>
    <w:basedOn w:val="a0"/>
    <w:uiPriority w:val="21"/>
    <w:qFormat/>
    <w:rsid w:val="00822431"/>
    <w:rPr>
      <w:i/>
      <w:iCs/>
      <w:color w:val="0F4761" w:themeColor="accent1" w:themeShade="BF"/>
    </w:rPr>
  </w:style>
  <w:style w:type="paragraph" w:styleId="ab">
    <w:name w:val="Intense Quote"/>
    <w:basedOn w:val="a"/>
    <w:next w:val="a"/>
    <w:link w:val="ac"/>
    <w:uiPriority w:val="30"/>
    <w:qFormat/>
    <w:rsid w:val="008224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822431"/>
    <w:rPr>
      <w:rFonts w:ascii="Times New Roman" w:eastAsia="Times New Roman" w:hAnsi="Times New Roman"/>
      <w:i/>
      <w:iCs/>
      <w:color w:val="0F4761" w:themeColor="accent1" w:themeShade="BF"/>
      <w:sz w:val="21"/>
    </w:rPr>
  </w:style>
  <w:style w:type="character" w:styleId="ad">
    <w:name w:val="Intense Reference"/>
    <w:basedOn w:val="a0"/>
    <w:uiPriority w:val="32"/>
    <w:qFormat/>
    <w:rsid w:val="00822431"/>
    <w:rPr>
      <w:b/>
      <w:bCs/>
      <w:smallCaps/>
      <w:color w:val="0F4761" w:themeColor="accent1" w:themeShade="BF"/>
      <w:spacing w:val="5"/>
    </w:rPr>
  </w:style>
  <w:style w:type="character" w:customStyle="1" w:styleId="qowt-font1-timesnewroman">
    <w:name w:val="qowt-font1-timesnewroman"/>
    <w:basedOn w:val="a0"/>
    <w:rsid w:val="00822431"/>
  </w:style>
  <w:style w:type="table" w:styleId="ae">
    <w:name w:val="Table Grid"/>
    <w:basedOn w:val="a1"/>
    <w:uiPriority w:val="99"/>
    <w:qFormat/>
    <w:rsid w:val="00822431"/>
    <w:pPr>
      <w:spacing w:after="0" w:line="240" w:lineRule="auto"/>
    </w:pPr>
    <w:rPr>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0"/>
    <w:rsid w:val="00822431"/>
    <w:pPr>
      <w:jc w:val="center"/>
    </w:pPr>
    <w:rPr>
      <w:rFonts w:ascii="等线" w:eastAsia="等线" w:hAnsi="等线"/>
      <w:noProof/>
      <w:sz w:val="22"/>
    </w:rPr>
  </w:style>
  <w:style w:type="character" w:customStyle="1" w:styleId="EndNoteBibliographyTitle0">
    <w:name w:val="EndNote Bibliography Title 字符"/>
    <w:basedOn w:val="a0"/>
    <w:link w:val="EndNoteBibliographyTitle"/>
    <w:rsid w:val="00822431"/>
    <w:rPr>
      <w:rFonts w:ascii="等线" w:eastAsia="等线" w:hAnsi="等线"/>
      <w:noProof/>
    </w:rPr>
  </w:style>
  <w:style w:type="paragraph" w:customStyle="1" w:styleId="EndNoteBibliography">
    <w:name w:val="EndNote Bibliography"/>
    <w:basedOn w:val="a"/>
    <w:link w:val="EndNoteBibliography0"/>
    <w:rsid w:val="00822431"/>
    <w:rPr>
      <w:rFonts w:ascii="等线" w:eastAsia="等线" w:hAnsi="等线"/>
      <w:noProof/>
      <w:sz w:val="22"/>
    </w:rPr>
  </w:style>
  <w:style w:type="character" w:customStyle="1" w:styleId="EndNoteBibliography0">
    <w:name w:val="EndNote Bibliography 字符"/>
    <w:basedOn w:val="a0"/>
    <w:link w:val="EndNoteBibliography"/>
    <w:rsid w:val="00822431"/>
    <w:rPr>
      <w:rFonts w:ascii="等线" w:eastAsia="等线" w:hAnsi="等线"/>
      <w:noProof/>
    </w:rPr>
  </w:style>
  <w:style w:type="character" w:styleId="af">
    <w:name w:val="Hyperlink"/>
    <w:basedOn w:val="a0"/>
    <w:uiPriority w:val="99"/>
    <w:unhideWhenUsed/>
    <w:rsid w:val="00822431"/>
    <w:rPr>
      <w:color w:val="467886" w:themeColor="hyperlink"/>
      <w:u w:val="single"/>
    </w:rPr>
  </w:style>
  <w:style w:type="character" w:styleId="af0">
    <w:name w:val="Unresolved Mention"/>
    <w:basedOn w:val="a0"/>
    <w:uiPriority w:val="99"/>
    <w:semiHidden/>
    <w:unhideWhenUsed/>
    <w:rsid w:val="00822431"/>
    <w:rPr>
      <w:color w:val="605E5C"/>
      <w:shd w:val="clear" w:color="auto" w:fill="E1DFDD"/>
    </w:rPr>
  </w:style>
  <w:style w:type="paragraph" w:styleId="af1">
    <w:name w:val="header"/>
    <w:basedOn w:val="a"/>
    <w:link w:val="af2"/>
    <w:uiPriority w:val="99"/>
    <w:unhideWhenUsed/>
    <w:rsid w:val="00822431"/>
    <w:pPr>
      <w:tabs>
        <w:tab w:val="center" w:pos="4153"/>
        <w:tab w:val="right" w:pos="8306"/>
      </w:tabs>
      <w:snapToGrid w:val="0"/>
      <w:jc w:val="center"/>
    </w:pPr>
    <w:rPr>
      <w:sz w:val="18"/>
      <w:szCs w:val="18"/>
    </w:rPr>
  </w:style>
  <w:style w:type="character" w:customStyle="1" w:styleId="af2">
    <w:name w:val="页眉 字符"/>
    <w:basedOn w:val="a0"/>
    <w:link w:val="af1"/>
    <w:uiPriority w:val="99"/>
    <w:rsid w:val="00822431"/>
    <w:rPr>
      <w:rFonts w:ascii="Times New Roman" w:eastAsia="Times New Roman" w:hAnsi="Times New Roman"/>
      <w:sz w:val="18"/>
      <w:szCs w:val="18"/>
    </w:rPr>
  </w:style>
  <w:style w:type="paragraph" w:styleId="af3">
    <w:name w:val="footer"/>
    <w:basedOn w:val="a"/>
    <w:link w:val="af4"/>
    <w:uiPriority w:val="99"/>
    <w:unhideWhenUsed/>
    <w:rsid w:val="00822431"/>
    <w:pPr>
      <w:tabs>
        <w:tab w:val="center" w:pos="4153"/>
        <w:tab w:val="right" w:pos="8306"/>
      </w:tabs>
      <w:snapToGrid w:val="0"/>
    </w:pPr>
    <w:rPr>
      <w:sz w:val="18"/>
      <w:szCs w:val="18"/>
    </w:rPr>
  </w:style>
  <w:style w:type="character" w:customStyle="1" w:styleId="af4">
    <w:name w:val="页脚 字符"/>
    <w:basedOn w:val="a0"/>
    <w:link w:val="af3"/>
    <w:uiPriority w:val="99"/>
    <w:rsid w:val="00822431"/>
    <w:rPr>
      <w:rFonts w:ascii="Times New Roman" w:eastAsia="Times New Roman" w:hAnsi="Times New Roman"/>
      <w:sz w:val="18"/>
      <w:szCs w:val="18"/>
    </w:rPr>
  </w:style>
  <w:style w:type="character" w:customStyle="1" w:styleId="gntyacmbb4b">
    <w:name w:val="gntyacmbb4b"/>
    <w:basedOn w:val="a0"/>
    <w:rsid w:val="00822431"/>
  </w:style>
  <w:style w:type="table" w:styleId="51">
    <w:name w:val="Plain Table 5"/>
    <w:basedOn w:val="a1"/>
    <w:uiPriority w:val="45"/>
    <w:rsid w:val="0082243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1"/>
    <w:uiPriority w:val="44"/>
    <w:rsid w:val="0082243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1">
    <w:name w:val="toc 1"/>
    <w:basedOn w:val="a"/>
    <w:next w:val="a"/>
    <w:autoRedefine/>
    <w:uiPriority w:val="39"/>
    <w:unhideWhenUsed/>
    <w:rsid w:val="00822431"/>
  </w:style>
  <w:style w:type="paragraph" w:styleId="TOC2">
    <w:name w:val="toc 2"/>
    <w:basedOn w:val="a"/>
    <w:next w:val="a"/>
    <w:autoRedefine/>
    <w:uiPriority w:val="39"/>
    <w:unhideWhenUsed/>
    <w:rsid w:val="00822431"/>
    <w:pPr>
      <w:ind w:leftChars="200" w:left="420"/>
    </w:pPr>
  </w:style>
  <w:style w:type="table" w:styleId="af5">
    <w:name w:val="Grid Table Light"/>
    <w:basedOn w:val="a1"/>
    <w:uiPriority w:val="40"/>
    <w:rsid w:val="0082243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label">
    <w:name w:val="label"/>
    <w:basedOn w:val="a0"/>
    <w:rsid w:val="00822431"/>
  </w:style>
  <w:style w:type="character" w:customStyle="1" w:styleId="cell-value">
    <w:name w:val="cell-value"/>
    <w:basedOn w:val="a0"/>
    <w:rsid w:val="00822431"/>
  </w:style>
  <w:style w:type="character" w:customStyle="1" w:styleId="cell">
    <w:name w:val="cell"/>
    <w:basedOn w:val="a0"/>
    <w:rsid w:val="00822431"/>
  </w:style>
  <w:style w:type="character" w:customStyle="1" w:styleId="quality-sign">
    <w:name w:val="quality-sign"/>
    <w:basedOn w:val="a0"/>
    <w:rsid w:val="00822431"/>
  </w:style>
  <w:style w:type="character" w:customStyle="1" w:styleId="quality-text">
    <w:name w:val="quality-text"/>
    <w:basedOn w:val="a0"/>
    <w:rsid w:val="00822431"/>
  </w:style>
  <w:style w:type="character" w:styleId="af6">
    <w:name w:val="annotation reference"/>
    <w:basedOn w:val="a0"/>
    <w:uiPriority w:val="99"/>
    <w:semiHidden/>
    <w:unhideWhenUsed/>
    <w:rsid w:val="00822431"/>
    <w:rPr>
      <w:sz w:val="21"/>
      <w:szCs w:val="21"/>
    </w:rPr>
  </w:style>
  <w:style w:type="paragraph" w:styleId="af7">
    <w:name w:val="annotation text"/>
    <w:basedOn w:val="a"/>
    <w:link w:val="af8"/>
    <w:uiPriority w:val="99"/>
    <w:unhideWhenUsed/>
    <w:rsid w:val="00822431"/>
    <w:pPr>
      <w:jc w:val="left"/>
    </w:pPr>
  </w:style>
  <w:style w:type="character" w:customStyle="1" w:styleId="af8">
    <w:name w:val="批注文字 字符"/>
    <w:basedOn w:val="a0"/>
    <w:link w:val="af7"/>
    <w:uiPriority w:val="99"/>
    <w:rsid w:val="00822431"/>
    <w:rPr>
      <w:rFonts w:ascii="Times New Roman" w:eastAsia="Times New Roman" w:hAnsi="Times New Roman"/>
      <w:sz w:val="21"/>
    </w:rPr>
  </w:style>
  <w:style w:type="paragraph" w:styleId="af9">
    <w:name w:val="annotation subject"/>
    <w:basedOn w:val="af7"/>
    <w:next w:val="af7"/>
    <w:link w:val="afa"/>
    <w:uiPriority w:val="99"/>
    <w:semiHidden/>
    <w:unhideWhenUsed/>
    <w:rsid w:val="00822431"/>
    <w:rPr>
      <w:b/>
      <w:bCs/>
    </w:rPr>
  </w:style>
  <w:style w:type="character" w:customStyle="1" w:styleId="afa">
    <w:name w:val="批注主题 字符"/>
    <w:basedOn w:val="af8"/>
    <w:link w:val="af9"/>
    <w:uiPriority w:val="99"/>
    <w:semiHidden/>
    <w:rsid w:val="00822431"/>
    <w:rPr>
      <w:rFonts w:ascii="Times New Roman" w:eastAsia="Times New Roman" w:hAnsi="Times New Roman"/>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38CD6-0A40-4C98-9832-49486007B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4370</Words>
  <Characters>24562</Characters>
  <Application>Microsoft Office Word</Application>
  <DocSecurity>0</DocSecurity>
  <Lines>701</Lines>
  <Paragraphs>385</Paragraphs>
  <ScaleCrop>false</ScaleCrop>
  <Company/>
  <LinksUpToDate>false</LinksUpToDate>
  <CharactersWithSpaces>28547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文龙 李</dc:creator>
  <cp:keywords/>
  <dc:description/>
  <cp:lastModifiedBy>文龙 李</cp:lastModifiedBy>
  <cp:revision>3</cp:revision>
  <dcterms:created xsi:type="dcterms:W3CDTF">2026-03-18T15:39:00Z</dcterms:created>
  <dcterms:modified xsi:type="dcterms:W3CDTF">2026-03-18T15:56:00Z</dcterms:modified>
</cp:coreProperties>
</file>