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429013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Supplementary Table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3. </w:t>
      </w:r>
      <w:r>
        <w:rPr>
          <w:rFonts w:hint="default" w:ascii="Times New Roman" w:hAnsi="Times New Roman" w:eastAsia="宋体" w:cs="Times New Roman"/>
          <w:sz w:val="21"/>
          <w:szCs w:val="21"/>
        </w:rPr>
        <w:t>Univariable linear regression analysis for factors associated with Δ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FT4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689"/>
        <w:gridCol w:w="1689"/>
        <w:gridCol w:w="1758"/>
        <w:gridCol w:w="1215"/>
      </w:tblGrid>
      <w:tr w14:paraId="3F29C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6B8F1621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Variable</w:t>
            </w:r>
          </w:p>
        </w:tc>
        <w:tc>
          <w:tcPr>
            <w:tcW w:w="168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1E4DB50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  <w:t>B</w:t>
            </w:r>
          </w:p>
        </w:tc>
        <w:tc>
          <w:tcPr>
            <w:tcW w:w="168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2FB468A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  <w:t>SE</w:t>
            </w:r>
          </w:p>
        </w:tc>
        <w:tc>
          <w:tcPr>
            <w:tcW w:w="175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3AE2666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eastAsia="zh-CN" w:bidi="ar"/>
              </w:rPr>
              <w:t>S</w:t>
            </w: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tandardized β</w:t>
            </w:r>
          </w:p>
        </w:tc>
        <w:tc>
          <w:tcPr>
            <w:tcW w:w="121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2BEDD4C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  <w:t>P value</w:t>
            </w:r>
          </w:p>
        </w:tc>
      </w:tr>
      <w:tr w14:paraId="5BAA7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53850C47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Age</w:t>
            </w:r>
          </w:p>
        </w:tc>
        <w:tc>
          <w:tcPr>
            <w:tcW w:w="168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67FC7FF6">
            <w:pPr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0.003</w:t>
            </w:r>
          </w:p>
        </w:tc>
        <w:tc>
          <w:tcPr>
            <w:tcW w:w="168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5FF2F2B2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0.029</w:t>
            </w:r>
          </w:p>
        </w:tc>
        <w:tc>
          <w:tcPr>
            <w:tcW w:w="175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6D760C2C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0.010</w:t>
            </w:r>
          </w:p>
        </w:tc>
        <w:tc>
          <w:tcPr>
            <w:tcW w:w="121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56C7F3A8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0.923</w:t>
            </w:r>
          </w:p>
        </w:tc>
      </w:tr>
      <w:tr w14:paraId="59235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A3C7D5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Sex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E98854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-0.793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8EB438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0.785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B7C0FF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-0.103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027D0A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0.315</w:t>
            </w:r>
          </w:p>
        </w:tc>
      </w:tr>
      <w:tr w14:paraId="64DB2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99BFD8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Weight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2EDA94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0.035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392708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0.029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BCF063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0.124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244057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0.226</w:t>
            </w:r>
          </w:p>
        </w:tc>
      </w:tr>
      <w:tr w14:paraId="1F91D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900220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  <w:t>Hemoglobin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A6DA85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0.005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4EA8DC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0.021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1174DC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D70B4E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0.823</w:t>
            </w:r>
          </w:p>
        </w:tc>
      </w:tr>
      <w:tr w14:paraId="16DE6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3799E6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  <w:t>Albumin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B63E27">
            <w:pPr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0.091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D53D25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0.092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8E254C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0.100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3A44F3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0.328</w:t>
            </w:r>
          </w:p>
        </w:tc>
      </w:tr>
      <w:tr w14:paraId="5E8E4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63F297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  <w:t>Ferritin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F1FD11D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0.006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83680AD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0091E8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0.284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A5FD4F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0.006*</w:t>
            </w:r>
          </w:p>
        </w:tc>
      </w:tr>
      <w:tr w14:paraId="24F7C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1055ED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  <w:t>Creatinine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8EC02DD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0.002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F421AA2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0.001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48F386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0.160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F837CC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0.116</w:t>
            </w:r>
          </w:p>
        </w:tc>
      </w:tr>
      <w:tr w14:paraId="5CA8C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DA2018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CRP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89E020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82003C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0.024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9367F3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0.183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EEE1F5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0.224</w:t>
            </w:r>
          </w:p>
        </w:tc>
      </w:tr>
      <w:tr w14:paraId="72143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2471B9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Kt/V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5CD508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0.058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49C8A0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0.282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3F8B6A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CB9804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0.838</w:t>
            </w:r>
          </w:p>
        </w:tc>
      </w:tr>
      <w:tr w14:paraId="4F4D6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296FE1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  <w:t>Total Cholesterol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7AC11D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0.738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CD2B99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0.355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297931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0.209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95092F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0.040*</w:t>
            </w:r>
          </w:p>
        </w:tc>
      </w:tr>
      <w:tr w14:paraId="788A6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169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2F8B122">
            <w:pP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Baseline TSH</w:t>
            </w:r>
          </w:p>
        </w:tc>
        <w:tc>
          <w:tcPr>
            <w:tcW w:w="168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2B1475E1">
            <w:pPr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0.111</w:t>
            </w:r>
          </w:p>
        </w:tc>
        <w:tc>
          <w:tcPr>
            <w:tcW w:w="168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5B870789">
            <w:pPr>
              <w:rPr>
                <w:rFonts w:hint="default" w:ascii="Times New Roman" w:hAnsi="Times New Roman" w:eastAsia="等线" w:cs="Times New Roman"/>
                <w:b w:val="0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0.210</w:t>
            </w:r>
          </w:p>
        </w:tc>
        <w:tc>
          <w:tcPr>
            <w:tcW w:w="175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045C1095">
            <w:pPr>
              <w:rPr>
                <w:rFonts w:hint="default" w:ascii="Times New Roman" w:hAnsi="Times New Roman" w:eastAsia="等线" w:cs="Times New Roman"/>
                <w:b w:val="0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0.054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42B385E6">
            <w:pPr>
              <w:rPr>
                <w:rFonts w:hint="default" w:ascii="Times New Roman" w:hAnsi="Times New Roman" w:eastAsia="等线" w:cs="Times New Roman"/>
                <w:b w:val="0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sz w:val="21"/>
                <w:szCs w:val="21"/>
                <w:lang w:val="en-US" w:eastAsia="zh-CN" w:bidi="ar"/>
              </w:rPr>
              <w:t>0.600</w:t>
            </w:r>
          </w:p>
        </w:tc>
      </w:tr>
    </w:tbl>
    <w:p w14:paraId="392B6BC2">
      <w:pPr>
        <w:rPr>
          <w:rFonts w:hint="default" w:ascii="Times New Roman" w:hAnsi="Times New Roman" w:cs="Times New Roman"/>
          <w:sz w:val="21"/>
          <w:szCs w:val="21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EB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2026-08-02T12:20:10Z</dcterms:created>
  <dc:creator>shumanLi</dc:creator>
  <cp:lastModifiedBy>1</cp:lastModifiedBy>
  <dcterms:modified xsi:type="dcterms:W3CDTF">2026-08-02T12:20:57Z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eyJoZGlkIjoiN2YzNjBkOTgyNWQ1YTMxYzM3MzMwNWFiODNmOWIzYWMiLCJ1c2VySWQiOiIyODEzMDE0NDMifQ==</vt:lpwstr>
  </property>
  <property fmtid="{D5CDD505-2E9C-101B-9397-08002B2CF9AE}" pid="4" name="ICV">
    <vt:lpwstr>41D380AA8E94479687AF790CDBCB325C_12</vt:lpwstr>
  </property>
</Properties>
</file>