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Times New Roman" w:hAnsi="Times New Roman" w:cs="Times New Roman"/>
          <w:b/>
          <w:color w:val="000000"/>
          <w:kern w:val="36"/>
          <w:sz w:val="28"/>
          <w:szCs w:val="28"/>
        </w:rPr>
      </w:pPr>
      <w:r>
        <w:rPr>
          <w:rFonts w:hint="eastAsia" w:ascii="Times New Roman" w:hAnsi="Times New Roman" w:cs="Times New Roman"/>
          <w:color w:val="000000"/>
          <w:kern w:val="36"/>
          <w:sz w:val="28"/>
          <w:szCs w:val="28"/>
        </w:rPr>
        <w:t>The clinical data of these six patients</w:t>
      </w:r>
      <w:r>
        <w:rPr>
          <w:rFonts w:hint="eastAsia" w:ascii="Times New Roman" w:hAnsi="Times New Roman" w:cs="Times New Roman"/>
          <w:color w:val="000000"/>
          <w:kern w:val="36"/>
          <w:sz w:val="28"/>
          <w:szCs w:val="28"/>
          <w:lang w:val="en-US" w:eastAsia="zh-CN"/>
        </w:rPr>
        <w:t xml:space="preserve"> in detail:</w:t>
      </w:r>
      <w:r>
        <w:rPr>
          <w:rFonts w:hint="eastAsia" w:ascii="Times New Roman" w:hAnsi="Times New Roman" w:cs="Times New Roman"/>
          <w:color w:val="000000"/>
          <w:kern w:val="36"/>
          <w:sz w:val="28"/>
          <w:szCs w:val="28"/>
        </w:rPr>
        <w:t xml:space="preserve"> </w:t>
      </w:r>
    </w:p>
    <w:p>
      <w:pPr>
        <w:rPr>
          <w:rFonts w:ascii="Times New Roman" w:hAnsi="Times New Roman" w:cs="Times New Roman"/>
          <w:b/>
          <w:color w:val="000000"/>
          <w:kern w:val="36"/>
          <w:sz w:val="28"/>
          <w:szCs w:val="28"/>
        </w:rPr>
      </w:pPr>
      <w:r>
        <w:rPr>
          <w:rFonts w:hint="eastAsia" w:ascii="Times New Roman" w:hAnsi="Times New Roman" w:cs="Times New Roman"/>
          <w:b/>
          <w:color w:val="000000"/>
          <w:kern w:val="36"/>
          <w:sz w:val="28"/>
          <w:szCs w:val="28"/>
        </w:rPr>
        <w:t>Case 1：</w:t>
      </w:r>
    </w:p>
    <w:p>
      <w:pPr>
        <w:rPr>
          <w:rFonts w:ascii="Times New Roman" w:hAnsi="Times New Roman" w:cs="Times New Roman"/>
          <w:color w:val="000000"/>
          <w:kern w:val="36"/>
          <w:sz w:val="28"/>
          <w:szCs w:val="28"/>
        </w:rPr>
      </w:pPr>
      <w:r>
        <w:rPr>
          <w:rFonts w:ascii="Times New Roman" w:hAnsi="Times New Roman" w:cs="Times New Roman"/>
          <w:color w:val="000000"/>
          <w:kern w:val="36"/>
          <w:sz w:val="28"/>
          <w:szCs w:val="28"/>
        </w:rPr>
        <w:t xml:space="preserve">An 83-year-old male patient had bilateral ptosis and diplopia when he was 71 years old, </w:t>
      </w:r>
      <w:r>
        <w:rPr>
          <w:rFonts w:hint="eastAsia" w:ascii="Times New Roman" w:hAnsi="Times New Roman" w:cs="Times New Roman"/>
          <w:color w:val="000000"/>
          <w:kern w:val="36"/>
          <w:sz w:val="28"/>
          <w:szCs w:val="28"/>
        </w:rPr>
        <w:t>without</w:t>
      </w:r>
      <w:r>
        <w:rPr>
          <w:rFonts w:ascii="Times New Roman" w:hAnsi="Times New Roman" w:cs="Times New Roman"/>
          <w:color w:val="000000"/>
          <w:kern w:val="36"/>
          <w:sz w:val="28"/>
          <w:szCs w:val="28"/>
        </w:rPr>
        <w:t xml:space="preserve"> symptoms such as limb</w:t>
      </w:r>
      <w:r>
        <w:rPr>
          <w:rFonts w:hint="eastAsia" w:ascii="Times New Roman" w:hAnsi="Times New Roman" w:cs="Times New Roman"/>
          <w:color w:val="000000"/>
          <w:kern w:val="36"/>
          <w:sz w:val="28"/>
          <w:szCs w:val="28"/>
        </w:rPr>
        <w:t xml:space="preserve"> weakness</w:t>
      </w:r>
      <w:r>
        <w:rPr>
          <w:rFonts w:ascii="Times New Roman" w:hAnsi="Times New Roman" w:cs="Times New Roman"/>
          <w:color w:val="000000"/>
          <w:kern w:val="36"/>
          <w:sz w:val="28"/>
          <w:szCs w:val="28"/>
        </w:rPr>
        <w:t xml:space="preserve"> </w:t>
      </w:r>
      <w:r>
        <w:rPr>
          <w:rFonts w:hint="eastAsia" w:ascii="Times New Roman" w:hAnsi="Times New Roman" w:cs="Times New Roman"/>
          <w:color w:val="000000"/>
          <w:kern w:val="36"/>
          <w:sz w:val="28"/>
          <w:szCs w:val="28"/>
        </w:rPr>
        <w:t>or</w:t>
      </w:r>
      <w:r>
        <w:rPr>
          <w:rFonts w:ascii="Times New Roman" w:hAnsi="Times New Roman" w:cs="Times New Roman"/>
          <w:color w:val="000000"/>
          <w:kern w:val="36"/>
          <w:sz w:val="28"/>
          <w:szCs w:val="28"/>
        </w:rPr>
        <w:t xml:space="preserve"> dysphagia.</w:t>
      </w:r>
      <w:r>
        <w:rPr>
          <w:rFonts w:hint="eastAsia" w:ascii="Times New Roman" w:hAnsi="Times New Roman" w:cs="Times New Roman"/>
          <w:color w:val="000000"/>
          <w:kern w:val="36"/>
          <w:sz w:val="28"/>
          <w:szCs w:val="28"/>
        </w:rPr>
        <w:t xml:space="preserve"> His s</w:t>
      </w:r>
      <w:r>
        <w:rPr>
          <w:rFonts w:ascii="Times New Roman" w:hAnsi="Times New Roman" w:cs="Times New Roman"/>
          <w:color w:val="000000"/>
          <w:kern w:val="36"/>
          <w:sz w:val="28"/>
          <w:szCs w:val="28"/>
        </w:rPr>
        <w:t xml:space="preserve">ymptoms </w:t>
      </w:r>
      <w:r>
        <w:rPr>
          <w:rFonts w:hint="eastAsia" w:ascii="Times New Roman" w:hAnsi="Times New Roman" w:cs="Times New Roman"/>
          <w:color w:val="000000"/>
          <w:kern w:val="36"/>
          <w:sz w:val="28"/>
          <w:szCs w:val="28"/>
        </w:rPr>
        <w:t>fluctuated throughout the day and were worse in the evening. His past m</w:t>
      </w:r>
      <w:r>
        <w:rPr>
          <w:rFonts w:ascii="Times New Roman" w:hAnsi="Times New Roman" w:cs="Times New Roman"/>
          <w:color w:val="000000"/>
          <w:kern w:val="36"/>
          <w:sz w:val="28"/>
          <w:szCs w:val="28"/>
        </w:rPr>
        <w:t xml:space="preserve">edical history was </w:t>
      </w:r>
      <w:r>
        <w:rPr>
          <w:rFonts w:hint="eastAsia" w:ascii="Times New Roman" w:hAnsi="Times New Roman" w:cs="Times New Roman"/>
          <w:color w:val="000000"/>
          <w:kern w:val="36"/>
          <w:sz w:val="28"/>
          <w:szCs w:val="28"/>
        </w:rPr>
        <w:t>un</w:t>
      </w:r>
      <w:r>
        <w:rPr>
          <w:rFonts w:ascii="Times New Roman" w:hAnsi="Times New Roman" w:cs="Times New Roman"/>
          <w:color w:val="000000"/>
          <w:kern w:val="36"/>
          <w:sz w:val="28"/>
          <w:szCs w:val="28"/>
        </w:rPr>
        <w:t>remarkable</w:t>
      </w:r>
      <w:r>
        <w:rPr>
          <w:rFonts w:hint="eastAsia" w:ascii="Times New Roman" w:hAnsi="Times New Roman" w:cs="Times New Roman"/>
          <w:color w:val="000000"/>
          <w:kern w:val="36"/>
          <w:sz w:val="28"/>
          <w:szCs w:val="28"/>
        </w:rPr>
        <w:t xml:space="preserve">. The repetitive nerve stimulation (RNS) studies consisting low-rate or high-rate stimulation were all negative. The </w:t>
      </w:r>
      <w:r>
        <w:rPr>
          <w:rFonts w:ascii="Times New Roman" w:hAnsi="Times New Roman" w:cs="Times New Roman"/>
          <w:color w:val="000000"/>
          <w:kern w:val="36"/>
          <w:sz w:val="28"/>
          <w:szCs w:val="28"/>
        </w:rPr>
        <w:t xml:space="preserve">antibodies to the </w:t>
      </w:r>
      <w:r>
        <w:rPr>
          <w:rFonts w:hint="eastAsia" w:ascii="Times New Roman" w:hAnsi="Times New Roman" w:cs="Times New Roman"/>
          <w:color w:val="000000"/>
          <w:kern w:val="36"/>
          <w:sz w:val="28"/>
          <w:szCs w:val="28"/>
        </w:rPr>
        <w:t xml:space="preserve">AChR, titin and ryanodine were positive. </w:t>
      </w:r>
      <w:r>
        <w:rPr>
          <w:rFonts w:ascii="Times New Roman" w:hAnsi="Times New Roman" w:cs="Times New Roman"/>
          <w:color w:val="000000"/>
          <w:kern w:val="36"/>
          <w:sz w:val="28"/>
          <w:szCs w:val="28"/>
        </w:rPr>
        <w:t xml:space="preserve">Computerized tomography (CT) of the chest was negative for </w:t>
      </w:r>
      <w:r>
        <w:rPr>
          <w:rFonts w:hint="eastAsia" w:ascii="Times New Roman" w:hAnsi="Times New Roman" w:cs="Times New Roman"/>
          <w:color w:val="000000"/>
          <w:kern w:val="36"/>
          <w:sz w:val="28"/>
          <w:szCs w:val="28"/>
        </w:rPr>
        <w:t xml:space="preserve">the </w:t>
      </w:r>
      <w:r>
        <w:rPr>
          <w:rFonts w:ascii="Times New Roman" w:hAnsi="Times New Roman" w:cs="Times New Roman"/>
          <w:color w:val="000000"/>
          <w:kern w:val="36"/>
          <w:sz w:val="28"/>
          <w:szCs w:val="28"/>
        </w:rPr>
        <w:t>evidence of thymoma</w:t>
      </w:r>
      <w:r>
        <w:rPr>
          <w:rFonts w:hint="eastAsia" w:ascii="Times New Roman" w:hAnsi="Times New Roman" w:cs="Times New Roman"/>
          <w:color w:val="000000"/>
          <w:kern w:val="36"/>
          <w:sz w:val="28"/>
          <w:szCs w:val="28"/>
        </w:rPr>
        <w:t xml:space="preserve">. He was </w:t>
      </w:r>
      <w:r>
        <w:rPr>
          <w:rFonts w:ascii="Times New Roman" w:hAnsi="Times New Roman" w:cs="Times New Roman"/>
          <w:color w:val="000000"/>
          <w:kern w:val="36"/>
          <w:sz w:val="28"/>
          <w:szCs w:val="28"/>
        </w:rPr>
        <w:t>diagnos</w:t>
      </w:r>
      <w:r>
        <w:rPr>
          <w:rFonts w:hint="eastAsia" w:ascii="Times New Roman" w:hAnsi="Times New Roman" w:cs="Times New Roman"/>
          <w:color w:val="000000"/>
          <w:kern w:val="36"/>
          <w:sz w:val="28"/>
          <w:szCs w:val="28"/>
        </w:rPr>
        <w:t xml:space="preserve">ed with MG (MGFA clinical classification class I) and treated with </w:t>
      </w:r>
      <w:r>
        <w:rPr>
          <w:rFonts w:ascii="Times New Roman" w:hAnsi="Times New Roman" w:cs="Times New Roman"/>
          <w:color w:val="000000"/>
          <w:kern w:val="36"/>
          <w:sz w:val="28"/>
          <w:szCs w:val="28"/>
        </w:rPr>
        <w:t>pyridostigmine</w:t>
      </w:r>
      <w:r>
        <w:rPr>
          <w:rFonts w:hint="eastAsia" w:ascii="Times New Roman" w:hAnsi="Times New Roman" w:cs="Times New Roman"/>
          <w:color w:val="000000"/>
          <w:kern w:val="36"/>
          <w:sz w:val="28"/>
          <w:szCs w:val="28"/>
        </w:rPr>
        <w:t>, oral p</w:t>
      </w:r>
      <w:r>
        <w:rPr>
          <w:rFonts w:ascii="Times New Roman" w:hAnsi="Times New Roman" w:cs="Times New Roman"/>
          <w:color w:val="000000"/>
          <w:kern w:val="36"/>
          <w:sz w:val="28"/>
          <w:szCs w:val="28"/>
        </w:rPr>
        <w:t xml:space="preserve">rednisone </w:t>
      </w:r>
      <w:r>
        <w:rPr>
          <w:rFonts w:hint="eastAsia" w:ascii="Times New Roman" w:hAnsi="Times New Roman" w:cs="Times New Roman"/>
          <w:color w:val="000000"/>
          <w:kern w:val="36"/>
          <w:sz w:val="28"/>
          <w:szCs w:val="28"/>
        </w:rPr>
        <w:t>(</w:t>
      </w:r>
      <w:r>
        <w:rPr>
          <w:rFonts w:ascii="Times New Roman" w:hAnsi="Times New Roman" w:cs="Times New Roman"/>
          <w:color w:val="000000"/>
          <w:kern w:val="36"/>
          <w:sz w:val="28"/>
          <w:szCs w:val="28"/>
        </w:rPr>
        <w:t>60mg</w:t>
      </w:r>
      <w:r>
        <w:rPr>
          <w:rFonts w:hint="eastAsia" w:ascii="Times New Roman" w:hAnsi="Times New Roman" w:cs="Times New Roman"/>
          <w:color w:val="000000"/>
          <w:kern w:val="36"/>
          <w:sz w:val="28"/>
          <w:szCs w:val="28"/>
        </w:rPr>
        <w:t xml:space="preserve"> once a day) and</w:t>
      </w:r>
      <w:r>
        <w:rPr>
          <w:rFonts w:ascii="Times New Roman" w:hAnsi="Times New Roman" w:cs="Times New Roman"/>
          <w:color w:val="000000"/>
          <w:kern w:val="36"/>
          <w:sz w:val="28"/>
          <w:szCs w:val="28"/>
        </w:rPr>
        <w:t xml:space="preserve"> </w:t>
      </w:r>
      <w:r>
        <w:rPr>
          <w:rFonts w:hint="eastAsia" w:ascii="Times New Roman" w:hAnsi="Times New Roman" w:cs="Times New Roman"/>
          <w:color w:val="000000"/>
          <w:kern w:val="36"/>
          <w:sz w:val="28"/>
          <w:szCs w:val="28"/>
        </w:rPr>
        <w:t>a</w:t>
      </w:r>
      <w:r>
        <w:rPr>
          <w:rFonts w:ascii="Times New Roman" w:hAnsi="Times New Roman" w:cs="Times New Roman"/>
          <w:color w:val="000000"/>
          <w:kern w:val="36"/>
          <w:sz w:val="28"/>
          <w:szCs w:val="28"/>
        </w:rPr>
        <w:t>zathioprine</w:t>
      </w:r>
      <w:r>
        <w:rPr>
          <w:rFonts w:hint="eastAsia" w:ascii="Times New Roman" w:hAnsi="Times New Roman" w:cs="Times New Roman"/>
          <w:color w:val="000000"/>
          <w:kern w:val="36"/>
          <w:sz w:val="28"/>
          <w:szCs w:val="28"/>
        </w:rPr>
        <w:t xml:space="preserve"> (</w:t>
      </w:r>
      <w:r>
        <w:rPr>
          <w:rFonts w:ascii="Times New Roman" w:hAnsi="Times New Roman" w:cs="Times New Roman"/>
          <w:color w:val="000000"/>
          <w:kern w:val="36"/>
          <w:sz w:val="28"/>
          <w:szCs w:val="28"/>
        </w:rPr>
        <w:t xml:space="preserve">50mg </w:t>
      </w:r>
      <w:r>
        <w:rPr>
          <w:rFonts w:hint="eastAsia" w:ascii="Times New Roman" w:hAnsi="Times New Roman" w:cs="Times New Roman"/>
          <w:color w:val="000000"/>
          <w:kern w:val="36"/>
          <w:sz w:val="28"/>
          <w:szCs w:val="28"/>
        </w:rPr>
        <w:t xml:space="preserve">twice a day). </w:t>
      </w:r>
      <w:r>
        <w:rPr>
          <w:rFonts w:ascii="Times New Roman" w:hAnsi="Times New Roman" w:cs="Times New Roman"/>
          <w:color w:val="000000"/>
          <w:kern w:val="36"/>
          <w:sz w:val="28"/>
          <w:szCs w:val="28"/>
        </w:rPr>
        <w:t xml:space="preserve">Prednisone and azathioprine were gradually </w:t>
      </w:r>
      <w:r>
        <w:rPr>
          <w:rFonts w:hint="eastAsia" w:ascii="Times New Roman" w:hAnsi="Times New Roman" w:cs="Times New Roman"/>
          <w:color w:val="000000"/>
          <w:kern w:val="36"/>
          <w:sz w:val="28"/>
          <w:szCs w:val="28"/>
        </w:rPr>
        <w:t>withdrawn</w:t>
      </w:r>
      <w:r>
        <w:rPr>
          <w:rFonts w:ascii="Times New Roman" w:hAnsi="Times New Roman" w:cs="Times New Roman"/>
          <w:color w:val="000000"/>
          <w:kern w:val="36"/>
          <w:sz w:val="28"/>
          <w:szCs w:val="28"/>
        </w:rPr>
        <w:t xml:space="preserve"> within one year</w:t>
      </w:r>
      <w:r>
        <w:rPr>
          <w:rFonts w:hint="eastAsia" w:ascii="Times New Roman" w:hAnsi="Times New Roman" w:cs="Times New Roman"/>
          <w:color w:val="000000"/>
          <w:kern w:val="36"/>
          <w:sz w:val="28"/>
          <w:szCs w:val="28"/>
        </w:rPr>
        <w:t xml:space="preserve">. </w:t>
      </w:r>
      <w:r>
        <w:rPr>
          <w:rFonts w:ascii="Times New Roman" w:hAnsi="Times New Roman" w:cs="Times New Roman"/>
          <w:color w:val="000000"/>
          <w:kern w:val="36"/>
          <w:sz w:val="28"/>
          <w:szCs w:val="28"/>
        </w:rPr>
        <w:t>His symptoms ha</w:t>
      </w:r>
      <w:r>
        <w:rPr>
          <w:rFonts w:hint="eastAsia" w:ascii="Times New Roman" w:hAnsi="Times New Roman" w:cs="Times New Roman"/>
          <w:color w:val="000000"/>
          <w:kern w:val="36"/>
          <w:sz w:val="28"/>
          <w:szCs w:val="28"/>
        </w:rPr>
        <w:t>d</w:t>
      </w:r>
      <w:r>
        <w:rPr>
          <w:rFonts w:ascii="Times New Roman" w:hAnsi="Times New Roman" w:cs="Times New Roman"/>
          <w:color w:val="000000"/>
          <w:kern w:val="36"/>
          <w:sz w:val="28"/>
          <w:szCs w:val="28"/>
        </w:rPr>
        <w:t xml:space="preserve"> improved, but </w:t>
      </w:r>
      <w:r>
        <w:rPr>
          <w:rFonts w:hint="eastAsia" w:ascii="Times New Roman" w:hAnsi="Times New Roman" w:cs="Times New Roman"/>
          <w:color w:val="000000"/>
          <w:kern w:val="36"/>
          <w:sz w:val="28"/>
          <w:szCs w:val="28"/>
        </w:rPr>
        <w:t xml:space="preserve">he </w:t>
      </w:r>
      <w:r>
        <w:rPr>
          <w:rFonts w:ascii="Times New Roman" w:hAnsi="Times New Roman" w:cs="Times New Roman"/>
          <w:color w:val="000000"/>
          <w:kern w:val="36"/>
          <w:sz w:val="28"/>
          <w:szCs w:val="28"/>
        </w:rPr>
        <w:t>still ha</w:t>
      </w:r>
      <w:r>
        <w:rPr>
          <w:rFonts w:hint="eastAsia" w:ascii="Times New Roman" w:hAnsi="Times New Roman" w:cs="Times New Roman"/>
          <w:color w:val="000000"/>
          <w:kern w:val="36"/>
          <w:sz w:val="28"/>
          <w:szCs w:val="28"/>
        </w:rPr>
        <w:t>d</w:t>
      </w:r>
      <w:r>
        <w:rPr>
          <w:rFonts w:ascii="Times New Roman" w:hAnsi="Times New Roman" w:cs="Times New Roman"/>
          <w:color w:val="000000"/>
          <w:kern w:val="36"/>
          <w:sz w:val="28"/>
          <w:szCs w:val="28"/>
        </w:rPr>
        <w:t xml:space="preserve"> occasional ptosis</w:t>
      </w:r>
      <w:r>
        <w:rPr>
          <w:rFonts w:hint="eastAsia" w:ascii="Times New Roman" w:hAnsi="Times New Roman" w:cs="Times New Roman"/>
          <w:color w:val="000000"/>
          <w:kern w:val="36"/>
          <w:sz w:val="28"/>
          <w:szCs w:val="28"/>
        </w:rPr>
        <w:t>. A right</w:t>
      </w:r>
      <w:r>
        <w:rPr>
          <w:rFonts w:ascii="Times New Roman" w:hAnsi="Times New Roman" w:cs="Times New Roman"/>
          <w:color w:val="000000"/>
          <w:kern w:val="36"/>
          <w:sz w:val="28"/>
          <w:szCs w:val="28"/>
        </w:rPr>
        <w:t xml:space="preserve"> renal mass</w:t>
      </w:r>
      <w:r>
        <w:rPr>
          <w:rFonts w:hint="eastAsia" w:ascii="Times New Roman" w:hAnsi="Times New Roman" w:cs="Times New Roman"/>
          <w:color w:val="000000"/>
          <w:kern w:val="36"/>
          <w:sz w:val="28"/>
          <w:szCs w:val="28"/>
        </w:rPr>
        <w:t xml:space="preserve"> was found by a</w:t>
      </w:r>
      <w:r>
        <w:rPr>
          <w:rFonts w:ascii="Times New Roman" w:hAnsi="Times New Roman" w:cs="Times New Roman"/>
          <w:color w:val="000000"/>
          <w:kern w:val="36"/>
          <w:sz w:val="28"/>
          <w:szCs w:val="28"/>
        </w:rPr>
        <w:t>bdominal ultrasound</w:t>
      </w:r>
      <w:r>
        <w:rPr>
          <w:rFonts w:hint="eastAsia" w:ascii="Times New Roman" w:hAnsi="Times New Roman" w:cs="Times New Roman"/>
          <w:color w:val="000000"/>
          <w:kern w:val="36"/>
          <w:sz w:val="28"/>
          <w:szCs w:val="28"/>
        </w:rPr>
        <w:t xml:space="preserve"> because of </w:t>
      </w:r>
      <w:r>
        <w:rPr>
          <w:rFonts w:ascii="Times New Roman" w:hAnsi="Times New Roman" w:cs="Times New Roman"/>
          <w:color w:val="000000"/>
          <w:kern w:val="36"/>
          <w:sz w:val="28"/>
          <w:szCs w:val="28"/>
        </w:rPr>
        <w:t>elevated blood creatinine</w:t>
      </w:r>
      <w:r>
        <w:rPr>
          <w:rFonts w:hint="eastAsia" w:ascii="Times New Roman" w:hAnsi="Times New Roman" w:cs="Times New Roman"/>
          <w:color w:val="000000"/>
          <w:kern w:val="36"/>
          <w:sz w:val="28"/>
          <w:szCs w:val="28"/>
        </w:rPr>
        <w:t xml:space="preserve"> at his 78-year age. U</w:t>
      </w:r>
      <w:r>
        <w:rPr>
          <w:rFonts w:ascii="Times New Roman" w:hAnsi="Times New Roman" w:cs="Times New Roman"/>
          <w:color w:val="000000"/>
          <w:kern w:val="36"/>
          <w:sz w:val="28"/>
          <w:szCs w:val="28"/>
        </w:rPr>
        <w:t xml:space="preserve">neventful </w:t>
      </w:r>
      <w:r>
        <w:rPr>
          <w:rFonts w:hint="eastAsia" w:ascii="Times New Roman" w:hAnsi="Times New Roman" w:cs="Times New Roman"/>
          <w:color w:val="000000"/>
          <w:kern w:val="36"/>
          <w:sz w:val="28"/>
          <w:szCs w:val="28"/>
        </w:rPr>
        <w:t>right</w:t>
      </w:r>
      <w:r>
        <w:rPr>
          <w:rFonts w:ascii="Times New Roman" w:hAnsi="Times New Roman" w:cs="Times New Roman"/>
          <w:color w:val="000000"/>
          <w:kern w:val="36"/>
          <w:sz w:val="28"/>
          <w:szCs w:val="28"/>
        </w:rPr>
        <w:t xml:space="preserve"> radical nephrectomy was performed. Pathological diagnosis was grade </w:t>
      </w:r>
      <w:r>
        <w:rPr>
          <w:rFonts w:hint="eastAsia" w:ascii="Times New Roman" w:hAnsi="Times New Roman" w:cs="Times New Roman"/>
          <w:color w:val="000000"/>
          <w:kern w:val="36"/>
          <w:sz w:val="28"/>
          <w:szCs w:val="28"/>
        </w:rPr>
        <w:t>G1</w:t>
      </w:r>
      <w:r>
        <w:rPr>
          <w:rFonts w:ascii="Times New Roman" w:hAnsi="Times New Roman" w:cs="Times New Roman"/>
          <w:color w:val="000000"/>
          <w:kern w:val="36"/>
          <w:sz w:val="28"/>
          <w:szCs w:val="28"/>
        </w:rPr>
        <w:t xml:space="preserve"> </w:t>
      </w:r>
      <w:r>
        <w:rPr>
          <w:rFonts w:hint="eastAsia" w:ascii="Times New Roman" w:hAnsi="Times New Roman" w:cs="Times New Roman"/>
          <w:color w:val="000000"/>
          <w:kern w:val="36"/>
          <w:sz w:val="28"/>
          <w:szCs w:val="28"/>
        </w:rPr>
        <w:t>m</w:t>
      </w:r>
      <w:r>
        <w:rPr>
          <w:rFonts w:ascii="Times New Roman" w:hAnsi="Times New Roman" w:cs="Times New Roman"/>
          <w:color w:val="000000"/>
          <w:kern w:val="36"/>
          <w:sz w:val="28"/>
          <w:szCs w:val="28"/>
        </w:rPr>
        <w:t>ixed type</w:t>
      </w:r>
      <w:r>
        <w:rPr>
          <w:rFonts w:hint="eastAsia" w:ascii="Times New Roman" w:hAnsi="Times New Roman" w:cs="Times New Roman"/>
          <w:color w:val="000000"/>
          <w:kern w:val="36"/>
          <w:sz w:val="28"/>
          <w:szCs w:val="28"/>
        </w:rPr>
        <w:t xml:space="preserve"> RCC </w:t>
      </w:r>
      <w:r>
        <w:rPr>
          <w:rFonts w:ascii="Times New Roman" w:hAnsi="Times New Roman" w:cs="Times New Roman"/>
          <w:color w:val="000000"/>
          <w:kern w:val="36"/>
          <w:sz w:val="28"/>
          <w:szCs w:val="28"/>
        </w:rPr>
        <w:t xml:space="preserve">including clear cell and chromophobe </w:t>
      </w:r>
      <w:r>
        <w:rPr>
          <w:rFonts w:hint="eastAsia" w:ascii="Times New Roman" w:hAnsi="Times New Roman" w:cs="Times New Roman"/>
          <w:color w:val="000000"/>
          <w:kern w:val="36"/>
          <w:sz w:val="28"/>
          <w:szCs w:val="28"/>
        </w:rPr>
        <w:t xml:space="preserve">carcinomas, with the size of </w:t>
      </w:r>
      <w:r>
        <w:rPr>
          <w:rFonts w:ascii="Times New Roman" w:hAnsi="Times New Roman" w:cs="Times New Roman"/>
          <w:color w:val="000000"/>
          <w:kern w:val="36"/>
          <w:sz w:val="28"/>
          <w:szCs w:val="28"/>
        </w:rPr>
        <w:t>4.1</w:t>
      </w:r>
      <w:r>
        <w:rPr>
          <w:rFonts w:hint="eastAsia" w:ascii="Times New Roman" w:hAnsi="Times New Roman" w:cs="Times New Roman"/>
          <w:color w:val="000000"/>
          <w:kern w:val="36"/>
          <w:sz w:val="28"/>
          <w:szCs w:val="28"/>
        </w:rPr>
        <w:t>cm*</w:t>
      </w:r>
      <w:r>
        <w:rPr>
          <w:rFonts w:ascii="Times New Roman" w:hAnsi="Times New Roman" w:cs="Times New Roman"/>
          <w:color w:val="000000"/>
          <w:kern w:val="36"/>
          <w:sz w:val="28"/>
          <w:szCs w:val="28"/>
        </w:rPr>
        <w:t>3.5</w:t>
      </w:r>
      <w:r>
        <w:rPr>
          <w:rFonts w:hint="eastAsia" w:ascii="Times New Roman" w:hAnsi="Times New Roman" w:cs="Times New Roman"/>
          <w:color w:val="000000"/>
          <w:kern w:val="36"/>
          <w:sz w:val="28"/>
          <w:szCs w:val="28"/>
        </w:rPr>
        <w:t>cm</w:t>
      </w:r>
      <w:r>
        <w:rPr>
          <w:rFonts w:ascii="Times New Roman" w:hAnsi="Times New Roman" w:cs="Times New Roman"/>
          <w:color w:val="000000"/>
          <w:kern w:val="36"/>
          <w:sz w:val="28"/>
          <w:szCs w:val="28"/>
        </w:rPr>
        <w:t>*3</w:t>
      </w:r>
      <w:r>
        <w:rPr>
          <w:rFonts w:hint="eastAsia" w:ascii="Times New Roman" w:hAnsi="Times New Roman" w:cs="Times New Roman"/>
          <w:color w:val="000000"/>
          <w:kern w:val="36"/>
          <w:sz w:val="28"/>
          <w:szCs w:val="28"/>
        </w:rPr>
        <w:t xml:space="preserve">cm. His symptoms remained stable with </w:t>
      </w:r>
      <w:r>
        <w:rPr>
          <w:rFonts w:ascii="Times New Roman" w:hAnsi="Times New Roman" w:cs="Times New Roman"/>
          <w:color w:val="000000"/>
          <w:kern w:val="36"/>
          <w:sz w:val="28"/>
          <w:szCs w:val="28"/>
        </w:rPr>
        <w:t>occasional ptosis</w:t>
      </w:r>
      <w:r>
        <w:rPr>
          <w:rFonts w:hint="eastAsia" w:ascii="Times New Roman" w:hAnsi="Times New Roman" w:cs="Times New Roman"/>
          <w:color w:val="000000"/>
          <w:kern w:val="36"/>
          <w:sz w:val="28"/>
          <w:szCs w:val="28"/>
        </w:rPr>
        <w:t xml:space="preserve">. </w:t>
      </w:r>
    </w:p>
    <w:p>
      <w:pPr>
        <w:rPr>
          <w:rFonts w:ascii="Times New Roman" w:hAnsi="Times New Roman" w:cs="Times New Roman"/>
          <w:b/>
          <w:color w:val="000000"/>
          <w:kern w:val="36"/>
          <w:sz w:val="28"/>
          <w:szCs w:val="28"/>
        </w:rPr>
      </w:pPr>
      <w:r>
        <w:rPr>
          <w:rFonts w:hint="eastAsia" w:ascii="Times New Roman" w:hAnsi="Times New Roman" w:cs="Times New Roman"/>
          <w:b/>
          <w:color w:val="000000"/>
          <w:kern w:val="36"/>
          <w:sz w:val="28"/>
          <w:szCs w:val="28"/>
        </w:rPr>
        <w:t xml:space="preserve">Case </w:t>
      </w:r>
      <w:r>
        <w:rPr>
          <w:rFonts w:hint="eastAsia" w:ascii="Times New Roman" w:hAnsi="Times New Roman" w:cs="Times New Roman"/>
          <w:b/>
          <w:color w:val="000000"/>
          <w:kern w:val="36"/>
          <w:sz w:val="28"/>
          <w:szCs w:val="28"/>
          <w:lang w:val="en-US" w:eastAsia="zh-CN"/>
        </w:rPr>
        <w:t>2</w:t>
      </w:r>
      <w:r>
        <w:rPr>
          <w:rFonts w:hint="eastAsia" w:ascii="Times New Roman" w:hAnsi="Times New Roman" w:cs="Times New Roman"/>
          <w:b/>
          <w:color w:val="000000"/>
          <w:kern w:val="36"/>
          <w:sz w:val="28"/>
          <w:szCs w:val="28"/>
        </w:rPr>
        <w:t>：</w:t>
      </w:r>
    </w:p>
    <w:p>
      <w:pPr>
        <w:rPr>
          <w:rFonts w:ascii="Times New Roman" w:hAnsi="Times New Roman" w:cs="Times New Roman"/>
          <w:color w:val="000000"/>
          <w:kern w:val="36"/>
          <w:sz w:val="28"/>
          <w:szCs w:val="28"/>
        </w:rPr>
      </w:pPr>
      <w:r>
        <w:rPr>
          <w:rFonts w:ascii="Times New Roman" w:hAnsi="Times New Roman" w:cs="Times New Roman"/>
          <w:color w:val="000000"/>
          <w:kern w:val="36"/>
          <w:sz w:val="28"/>
          <w:szCs w:val="28"/>
        </w:rPr>
        <w:t xml:space="preserve">A 76-year-old female, had ptosis 8 years ago, and difficulty </w:t>
      </w:r>
      <w:r>
        <w:rPr>
          <w:rFonts w:hint="eastAsia" w:ascii="Times New Roman" w:hAnsi="Times New Roman" w:cs="Times New Roman"/>
          <w:color w:val="000000"/>
          <w:kern w:val="36"/>
          <w:sz w:val="28"/>
          <w:szCs w:val="28"/>
        </w:rPr>
        <w:t xml:space="preserve">in </w:t>
      </w:r>
      <w:r>
        <w:rPr>
          <w:rFonts w:ascii="Times New Roman" w:hAnsi="Times New Roman" w:cs="Times New Roman"/>
          <w:color w:val="000000"/>
          <w:kern w:val="36"/>
          <w:sz w:val="28"/>
          <w:szCs w:val="28"/>
        </w:rPr>
        <w:t xml:space="preserve">swallowing 7 years ago, </w:t>
      </w:r>
      <w:r>
        <w:rPr>
          <w:rFonts w:hint="eastAsia" w:ascii="Times New Roman" w:hAnsi="Times New Roman" w:cs="Times New Roman"/>
          <w:color w:val="000000"/>
          <w:kern w:val="36"/>
          <w:sz w:val="28"/>
          <w:szCs w:val="28"/>
        </w:rPr>
        <w:t>which needed a feeding tube. The test of RNS was positive at low</w:t>
      </w:r>
      <w:r>
        <w:rPr>
          <w:rFonts w:ascii="Times New Roman" w:hAnsi="Times New Roman" w:cs="Times New Roman"/>
          <w:color w:val="000000"/>
          <w:kern w:val="36"/>
          <w:sz w:val="28"/>
          <w:szCs w:val="28"/>
        </w:rPr>
        <w:t>-frequency stimulation</w:t>
      </w:r>
      <w:r>
        <w:rPr>
          <w:rFonts w:hint="eastAsia" w:ascii="Times New Roman" w:hAnsi="Times New Roman" w:cs="Times New Roman"/>
          <w:color w:val="000000"/>
          <w:kern w:val="36"/>
          <w:sz w:val="28"/>
          <w:szCs w:val="28"/>
        </w:rPr>
        <w:t xml:space="preserve"> and showed no</w:t>
      </w:r>
      <w:r>
        <w:rPr>
          <w:rFonts w:ascii="Times New Roman" w:hAnsi="Times New Roman" w:cs="Times New Roman"/>
          <w:color w:val="000000"/>
          <w:kern w:val="36"/>
          <w:sz w:val="28"/>
          <w:szCs w:val="28"/>
        </w:rPr>
        <w:t xml:space="preserve"> increase</w:t>
      </w:r>
      <w:r>
        <w:rPr>
          <w:rFonts w:hint="eastAsia" w:ascii="Times New Roman" w:hAnsi="Times New Roman" w:cs="Times New Roman"/>
          <w:color w:val="000000"/>
          <w:kern w:val="36"/>
          <w:sz w:val="28"/>
          <w:szCs w:val="28"/>
        </w:rPr>
        <w:t xml:space="preserve"> </w:t>
      </w:r>
      <w:r>
        <w:rPr>
          <w:rFonts w:ascii="Times New Roman" w:hAnsi="Times New Roman" w:cs="Times New Roman"/>
          <w:color w:val="000000"/>
          <w:kern w:val="36"/>
          <w:sz w:val="28"/>
          <w:szCs w:val="28"/>
        </w:rPr>
        <w:t>at high-frequency stimulation</w:t>
      </w:r>
      <w:r>
        <w:rPr>
          <w:rFonts w:hint="eastAsia" w:ascii="Times New Roman" w:hAnsi="Times New Roman" w:cs="Times New Roman"/>
          <w:color w:val="000000"/>
          <w:kern w:val="36"/>
          <w:sz w:val="28"/>
          <w:szCs w:val="28"/>
        </w:rPr>
        <w:t>. The chest CT revealed t</w:t>
      </w:r>
      <w:r>
        <w:rPr>
          <w:rFonts w:ascii="Times New Roman" w:hAnsi="Times New Roman" w:cs="Times New Roman"/>
          <w:color w:val="000000"/>
          <w:kern w:val="36"/>
          <w:sz w:val="28"/>
          <w:szCs w:val="28"/>
        </w:rPr>
        <w:t>hymic hyperplasia</w:t>
      </w:r>
      <w:r>
        <w:rPr>
          <w:rFonts w:hint="eastAsia" w:ascii="Times New Roman" w:hAnsi="Times New Roman" w:cs="Times New Roman"/>
          <w:color w:val="000000"/>
          <w:kern w:val="36"/>
          <w:sz w:val="28"/>
          <w:szCs w:val="28"/>
        </w:rPr>
        <w:t>. The anti-</w:t>
      </w:r>
      <w:r>
        <w:rPr>
          <w:rFonts w:ascii="Times New Roman" w:hAnsi="Times New Roman" w:cs="Times New Roman"/>
          <w:color w:val="000000"/>
          <w:kern w:val="36"/>
          <w:sz w:val="28"/>
          <w:szCs w:val="28"/>
        </w:rPr>
        <w:t>AChR</w:t>
      </w:r>
      <w:r>
        <w:rPr>
          <w:rFonts w:hint="eastAsia" w:ascii="Times New Roman" w:hAnsi="Times New Roman" w:cs="Times New Roman"/>
          <w:color w:val="000000"/>
          <w:kern w:val="36"/>
          <w:sz w:val="28"/>
          <w:szCs w:val="28"/>
        </w:rPr>
        <w:t xml:space="preserve"> antibody was mildly elevated. She was diagnosed with MG (</w:t>
      </w:r>
      <w:r>
        <w:rPr>
          <w:rFonts w:ascii="Times New Roman" w:hAnsi="Times New Roman" w:cs="Times New Roman"/>
          <w:color w:val="000000"/>
          <w:kern w:val="36"/>
          <w:sz w:val="28"/>
          <w:szCs w:val="28"/>
        </w:rPr>
        <w:t>MGFA</w:t>
      </w:r>
      <w:r>
        <w:rPr>
          <w:rFonts w:hint="eastAsia" w:ascii="Times New Roman" w:hAnsi="Times New Roman" w:cs="Times New Roman"/>
          <w:color w:val="000000"/>
          <w:kern w:val="36"/>
          <w:sz w:val="28"/>
          <w:szCs w:val="28"/>
        </w:rPr>
        <w:t xml:space="preserve"> class </w:t>
      </w:r>
      <w:r>
        <w:rPr>
          <w:rFonts w:ascii="Times New Roman" w:hAnsi="Times New Roman" w:cs="Times New Roman"/>
          <w:color w:val="000000"/>
          <w:kern w:val="36"/>
          <w:sz w:val="28"/>
          <w:szCs w:val="28"/>
        </w:rPr>
        <w:t>IVb</w:t>
      </w:r>
      <w:r>
        <w:rPr>
          <w:rFonts w:hint="eastAsia" w:ascii="Times New Roman" w:hAnsi="Times New Roman" w:cs="Times New Roman"/>
          <w:color w:val="000000"/>
          <w:kern w:val="36"/>
          <w:sz w:val="28"/>
          <w:szCs w:val="28"/>
        </w:rPr>
        <w:t xml:space="preserve">), and treated with </w:t>
      </w:r>
      <w:r>
        <w:rPr>
          <w:rFonts w:ascii="Times New Roman" w:hAnsi="Times New Roman" w:cs="Times New Roman"/>
          <w:color w:val="000000"/>
          <w:kern w:val="36"/>
          <w:sz w:val="28"/>
          <w:szCs w:val="28"/>
        </w:rPr>
        <w:t>pyridostigmine</w:t>
      </w:r>
      <w:r>
        <w:rPr>
          <w:rFonts w:hint="eastAsia" w:ascii="Times New Roman" w:hAnsi="Times New Roman" w:cs="Times New Roman"/>
          <w:color w:val="000000"/>
          <w:kern w:val="36"/>
          <w:sz w:val="28"/>
          <w:szCs w:val="28"/>
        </w:rPr>
        <w:t>, p</w:t>
      </w:r>
      <w:r>
        <w:rPr>
          <w:rFonts w:ascii="Times New Roman" w:hAnsi="Times New Roman" w:cs="Times New Roman"/>
          <w:color w:val="000000"/>
          <w:kern w:val="36"/>
          <w:sz w:val="28"/>
          <w:szCs w:val="28"/>
        </w:rPr>
        <w:t>rednisolone</w:t>
      </w:r>
      <w:r>
        <w:rPr>
          <w:rFonts w:hint="eastAsia" w:ascii="Times New Roman" w:hAnsi="Times New Roman" w:cs="Times New Roman"/>
          <w:color w:val="000000"/>
          <w:kern w:val="36"/>
          <w:sz w:val="28"/>
          <w:szCs w:val="28"/>
        </w:rPr>
        <w:t>, t</w:t>
      </w:r>
      <w:r>
        <w:rPr>
          <w:rFonts w:ascii="Times New Roman" w:hAnsi="Times New Roman" w:cs="Times New Roman"/>
          <w:color w:val="000000"/>
          <w:kern w:val="36"/>
          <w:sz w:val="28"/>
          <w:szCs w:val="28"/>
        </w:rPr>
        <w:t xml:space="preserve">acrolimus </w:t>
      </w:r>
      <w:r>
        <w:rPr>
          <w:rFonts w:hint="eastAsia" w:ascii="Times New Roman" w:hAnsi="Times New Roman" w:cs="Times New Roman"/>
          <w:color w:val="000000"/>
          <w:kern w:val="36"/>
          <w:sz w:val="28"/>
          <w:szCs w:val="28"/>
        </w:rPr>
        <w:t>(1</w:t>
      </w:r>
      <w:r>
        <w:rPr>
          <w:rFonts w:ascii="Times New Roman" w:hAnsi="Times New Roman" w:cs="Times New Roman"/>
          <w:color w:val="000000"/>
          <w:kern w:val="36"/>
          <w:sz w:val="28"/>
          <w:szCs w:val="28"/>
        </w:rPr>
        <w:t>mg</w:t>
      </w:r>
      <w:r>
        <w:rPr>
          <w:rFonts w:hint="eastAsia" w:ascii="Times New Roman" w:hAnsi="Times New Roman" w:cs="Times New Roman"/>
          <w:color w:val="000000"/>
          <w:kern w:val="36"/>
          <w:sz w:val="28"/>
          <w:szCs w:val="28"/>
        </w:rPr>
        <w:t xml:space="preserve"> twice a day) and IVIg (0.4g/kg/d for 5 days). Her </w:t>
      </w:r>
      <w:r>
        <w:rPr>
          <w:rFonts w:ascii="Times New Roman" w:hAnsi="Times New Roman" w:cs="Times New Roman"/>
          <w:color w:val="000000"/>
          <w:kern w:val="36"/>
          <w:sz w:val="28"/>
          <w:szCs w:val="28"/>
        </w:rPr>
        <w:t>symptom</w:t>
      </w:r>
      <w:r>
        <w:rPr>
          <w:rFonts w:hint="eastAsia" w:ascii="Times New Roman" w:hAnsi="Times New Roman" w:cs="Times New Roman"/>
          <w:color w:val="000000"/>
          <w:kern w:val="36"/>
          <w:sz w:val="28"/>
          <w:szCs w:val="28"/>
        </w:rPr>
        <w:t xml:space="preserve">s were improved </w:t>
      </w:r>
      <w:r>
        <w:rPr>
          <w:rFonts w:ascii="Times New Roman" w:hAnsi="Times New Roman" w:cs="Times New Roman"/>
          <w:color w:val="000000"/>
          <w:kern w:val="36"/>
          <w:sz w:val="28"/>
          <w:szCs w:val="28"/>
        </w:rPr>
        <w:t>temporarily</w:t>
      </w:r>
      <w:r>
        <w:rPr>
          <w:rFonts w:hint="eastAsia" w:ascii="Times New Roman" w:hAnsi="Times New Roman" w:cs="Times New Roman"/>
          <w:color w:val="000000"/>
          <w:kern w:val="36"/>
          <w:sz w:val="28"/>
          <w:szCs w:val="28"/>
        </w:rPr>
        <w:t xml:space="preserve">, but </w:t>
      </w:r>
      <w:r>
        <w:rPr>
          <w:rFonts w:ascii="Times New Roman" w:hAnsi="Times New Roman" w:cs="Times New Roman"/>
          <w:color w:val="000000"/>
          <w:kern w:val="36"/>
          <w:sz w:val="28"/>
          <w:szCs w:val="28"/>
        </w:rPr>
        <w:t>worsen</w:t>
      </w:r>
      <w:r>
        <w:rPr>
          <w:rFonts w:hint="eastAsia" w:ascii="Times New Roman" w:hAnsi="Times New Roman" w:cs="Times New Roman"/>
          <w:color w:val="000000"/>
          <w:kern w:val="36"/>
          <w:sz w:val="28"/>
          <w:szCs w:val="28"/>
        </w:rPr>
        <w:t>ed</w:t>
      </w:r>
      <w:r>
        <w:rPr>
          <w:rFonts w:ascii="Times New Roman" w:hAnsi="Times New Roman" w:cs="Times New Roman"/>
          <w:color w:val="000000"/>
          <w:kern w:val="36"/>
          <w:sz w:val="28"/>
          <w:szCs w:val="28"/>
        </w:rPr>
        <w:t xml:space="preserve"> intermittently</w:t>
      </w:r>
      <w:r>
        <w:rPr>
          <w:rFonts w:hint="eastAsia" w:ascii="Times New Roman" w:hAnsi="Times New Roman" w:cs="Times New Roman"/>
          <w:color w:val="000000"/>
          <w:kern w:val="36"/>
          <w:sz w:val="28"/>
          <w:szCs w:val="28"/>
        </w:rPr>
        <w:t xml:space="preserve"> with </w:t>
      </w:r>
      <w:r>
        <w:rPr>
          <w:rFonts w:ascii="Times New Roman" w:hAnsi="Times New Roman" w:cs="Times New Roman"/>
          <w:color w:val="000000"/>
          <w:kern w:val="36"/>
          <w:sz w:val="28"/>
          <w:szCs w:val="28"/>
        </w:rPr>
        <w:t>dysphagia</w:t>
      </w:r>
      <w:r>
        <w:rPr>
          <w:rFonts w:hint="eastAsia" w:ascii="Times New Roman" w:hAnsi="Times New Roman" w:cs="Times New Roman"/>
          <w:color w:val="000000"/>
          <w:kern w:val="36"/>
          <w:sz w:val="28"/>
          <w:szCs w:val="28"/>
        </w:rPr>
        <w:t xml:space="preserve"> needing</w:t>
      </w:r>
      <w:r>
        <w:rPr>
          <w:rFonts w:ascii="Times New Roman" w:hAnsi="Times New Roman" w:cs="Times New Roman"/>
          <w:color w:val="000000"/>
          <w:kern w:val="36"/>
          <w:sz w:val="28"/>
          <w:szCs w:val="28"/>
        </w:rPr>
        <w:t xml:space="preserve"> gastric tube</w:t>
      </w:r>
      <w:r>
        <w:rPr>
          <w:rFonts w:hint="eastAsia" w:ascii="Times New Roman" w:hAnsi="Times New Roman" w:cs="Times New Roman"/>
          <w:color w:val="000000"/>
          <w:kern w:val="36"/>
          <w:sz w:val="28"/>
          <w:szCs w:val="28"/>
        </w:rPr>
        <w:t xml:space="preserve"> again, and decreased p</w:t>
      </w:r>
      <w:r>
        <w:rPr>
          <w:rFonts w:ascii="Times New Roman" w:hAnsi="Times New Roman" w:cs="Times New Roman"/>
          <w:color w:val="000000"/>
          <w:kern w:val="36"/>
          <w:sz w:val="28"/>
          <w:szCs w:val="28"/>
        </w:rPr>
        <w:t>roximal muscle strength</w:t>
      </w:r>
      <w:r>
        <w:rPr>
          <w:rFonts w:hint="eastAsia" w:ascii="Times New Roman" w:hAnsi="Times New Roman" w:cs="Times New Roman"/>
          <w:color w:val="000000"/>
          <w:kern w:val="36"/>
          <w:sz w:val="28"/>
          <w:szCs w:val="28"/>
        </w:rPr>
        <w:t xml:space="preserve"> (MRC 3/5), which could improve with the use of IVIg. She found a </w:t>
      </w:r>
      <w:r>
        <w:rPr>
          <w:rFonts w:ascii="Times New Roman" w:hAnsi="Times New Roman" w:cs="Times New Roman"/>
          <w:color w:val="000000"/>
          <w:kern w:val="36"/>
          <w:sz w:val="28"/>
          <w:szCs w:val="28"/>
        </w:rPr>
        <w:t>kidney</w:t>
      </w:r>
      <w:r>
        <w:rPr>
          <w:rFonts w:hint="eastAsia" w:ascii="Times New Roman" w:hAnsi="Times New Roman" w:cs="Times New Roman"/>
          <w:color w:val="000000"/>
          <w:kern w:val="36"/>
          <w:sz w:val="28"/>
          <w:szCs w:val="28"/>
        </w:rPr>
        <w:t xml:space="preserve"> mass by a</w:t>
      </w:r>
      <w:r>
        <w:rPr>
          <w:rFonts w:ascii="Times New Roman" w:hAnsi="Times New Roman" w:cs="Times New Roman"/>
          <w:color w:val="000000"/>
          <w:kern w:val="36"/>
          <w:sz w:val="28"/>
          <w:szCs w:val="28"/>
        </w:rPr>
        <w:t>bdominal ultrasound</w:t>
      </w:r>
      <w:r>
        <w:rPr>
          <w:rFonts w:hint="eastAsia" w:ascii="Times New Roman" w:hAnsi="Times New Roman" w:cs="Times New Roman"/>
          <w:color w:val="000000"/>
          <w:kern w:val="36"/>
          <w:sz w:val="28"/>
          <w:szCs w:val="28"/>
        </w:rPr>
        <w:t xml:space="preserve"> without any symptoms 4 years ago. The mass p</w:t>
      </w:r>
      <w:r>
        <w:rPr>
          <w:rFonts w:ascii="Times New Roman" w:hAnsi="Times New Roman" w:cs="Times New Roman"/>
          <w:color w:val="000000"/>
          <w:kern w:val="36"/>
          <w:sz w:val="28"/>
          <w:szCs w:val="28"/>
        </w:rPr>
        <w:t>rogressive</w:t>
      </w:r>
      <w:r>
        <w:rPr>
          <w:rFonts w:hint="eastAsia" w:ascii="Times New Roman" w:hAnsi="Times New Roman" w:cs="Times New Roman"/>
          <w:color w:val="000000"/>
          <w:kern w:val="36"/>
          <w:sz w:val="28"/>
          <w:szCs w:val="28"/>
        </w:rPr>
        <w:t>ly</w:t>
      </w:r>
      <w:r>
        <w:rPr>
          <w:rFonts w:ascii="Times New Roman" w:hAnsi="Times New Roman" w:cs="Times New Roman"/>
          <w:color w:val="000000"/>
          <w:kern w:val="36"/>
          <w:sz w:val="28"/>
          <w:szCs w:val="28"/>
        </w:rPr>
        <w:t xml:space="preserve"> enlarge</w:t>
      </w:r>
      <w:r>
        <w:rPr>
          <w:rFonts w:hint="eastAsia" w:ascii="Times New Roman" w:hAnsi="Times New Roman" w:cs="Times New Roman"/>
          <w:color w:val="000000"/>
          <w:kern w:val="36"/>
          <w:sz w:val="28"/>
          <w:szCs w:val="28"/>
        </w:rPr>
        <w:t>d</w:t>
      </w:r>
      <w:r>
        <w:rPr>
          <w:rFonts w:ascii="Times New Roman" w:hAnsi="Times New Roman" w:cs="Times New Roman"/>
          <w:color w:val="000000"/>
          <w:kern w:val="36"/>
          <w:sz w:val="28"/>
          <w:szCs w:val="28"/>
        </w:rPr>
        <w:t xml:space="preserve"> </w:t>
      </w:r>
      <w:r>
        <w:rPr>
          <w:rFonts w:hint="eastAsia" w:ascii="Times New Roman" w:hAnsi="Times New Roman" w:cs="Times New Roman"/>
          <w:color w:val="000000"/>
          <w:kern w:val="36"/>
          <w:sz w:val="28"/>
          <w:szCs w:val="28"/>
        </w:rPr>
        <w:t xml:space="preserve">to the size of 4.1cm*3.1cm*4.2cm. </w:t>
      </w:r>
      <w:r>
        <w:rPr>
          <w:rFonts w:ascii="Times New Roman" w:hAnsi="Times New Roman" w:cs="Times New Roman"/>
          <w:color w:val="000000"/>
          <w:kern w:val="36"/>
          <w:sz w:val="28"/>
          <w:szCs w:val="28"/>
        </w:rPr>
        <w:t>Needle biopsy and radiofrequency ablation</w:t>
      </w:r>
      <w:r>
        <w:rPr>
          <w:rFonts w:hint="eastAsia" w:ascii="Times New Roman" w:hAnsi="Times New Roman" w:cs="Times New Roman"/>
          <w:color w:val="000000"/>
          <w:kern w:val="36"/>
          <w:sz w:val="28"/>
          <w:szCs w:val="28"/>
        </w:rPr>
        <w:t xml:space="preserve"> were performed 1 year ago. The p</w:t>
      </w:r>
      <w:r>
        <w:rPr>
          <w:rFonts w:ascii="Times New Roman" w:hAnsi="Times New Roman" w:cs="Times New Roman"/>
          <w:color w:val="000000"/>
          <w:kern w:val="36"/>
          <w:sz w:val="28"/>
          <w:szCs w:val="28"/>
        </w:rPr>
        <w:t xml:space="preserve">athological diagnosis was grade </w:t>
      </w:r>
      <w:r>
        <w:rPr>
          <w:rFonts w:hint="eastAsia" w:ascii="Times New Roman" w:hAnsi="Times New Roman" w:cs="Times New Roman"/>
          <w:color w:val="000000"/>
          <w:kern w:val="36"/>
          <w:sz w:val="28"/>
          <w:szCs w:val="28"/>
        </w:rPr>
        <w:t xml:space="preserve">G1 </w:t>
      </w:r>
      <w:r>
        <w:rPr>
          <w:rFonts w:ascii="Times New Roman" w:hAnsi="Times New Roman" w:cs="Times New Roman"/>
          <w:color w:val="000000"/>
          <w:kern w:val="36"/>
          <w:sz w:val="28"/>
          <w:szCs w:val="28"/>
        </w:rPr>
        <w:t xml:space="preserve">clear cell </w:t>
      </w:r>
      <w:r>
        <w:rPr>
          <w:rFonts w:hint="eastAsia" w:ascii="Times New Roman" w:hAnsi="Times New Roman" w:cs="Times New Roman"/>
          <w:color w:val="000000"/>
          <w:kern w:val="36"/>
          <w:sz w:val="28"/>
          <w:szCs w:val="28"/>
        </w:rPr>
        <w:t>RCC. Her symptoms remained unchanged after the treatment of RCC.</w:t>
      </w:r>
    </w:p>
    <w:p>
      <w:pPr>
        <w:rPr>
          <w:rFonts w:ascii="Times New Roman" w:hAnsi="Times New Roman" w:cs="Times New Roman"/>
          <w:b/>
          <w:color w:val="000000"/>
          <w:kern w:val="36"/>
          <w:sz w:val="28"/>
          <w:szCs w:val="28"/>
        </w:rPr>
      </w:pPr>
      <w:r>
        <w:rPr>
          <w:rFonts w:hint="eastAsia" w:ascii="Times New Roman" w:hAnsi="Times New Roman" w:cs="Times New Roman"/>
          <w:b/>
          <w:color w:val="000000"/>
          <w:kern w:val="36"/>
          <w:sz w:val="28"/>
          <w:szCs w:val="28"/>
        </w:rPr>
        <w:t xml:space="preserve">Case </w:t>
      </w:r>
      <w:r>
        <w:rPr>
          <w:rFonts w:hint="eastAsia" w:ascii="Times New Roman" w:hAnsi="Times New Roman" w:cs="Times New Roman"/>
          <w:b/>
          <w:color w:val="000000"/>
          <w:kern w:val="36"/>
          <w:sz w:val="28"/>
          <w:szCs w:val="28"/>
          <w:lang w:val="en-US" w:eastAsia="zh-CN"/>
        </w:rPr>
        <w:t>3</w:t>
      </w:r>
      <w:r>
        <w:rPr>
          <w:rFonts w:hint="eastAsia" w:ascii="Times New Roman" w:hAnsi="Times New Roman" w:cs="Times New Roman"/>
          <w:b/>
          <w:color w:val="000000"/>
          <w:kern w:val="36"/>
          <w:sz w:val="28"/>
          <w:szCs w:val="28"/>
        </w:rPr>
        <w:t>：</w:t>
      </w:r>
    </w:p>
    <w:p>
      <w:pPr>
        <w:rPr>
          <w:rFonts w:ascii="Times New Roman" w:hAnsi="Times New Roman" w:cs="Times New Roman"/>
          <w:color w:val="000000"/>
          <w:kern w:val="36"/>
          <w:sz w:val="28"/>
          <w:szCs w:val="28"/>
        </w:rPr>
      </w:pPr>
      <w:r>
        <w:rPr>
          <w:rFonts w:hint="eastAsia" w:ascii="Times New Roman" w:hAnsi="Times New Roman" w:cs="Times New Roman"/>
          <w:color w:val="000000"/>
          <w:kern w:val="36"/>
          <w:sz w:val="28"/>
          <w:szCs w:val="28"/>
        </w:rPr>
        <w:t>A 59-year-old man presented with painless gross hematuria for half a month two years ago. CT of the urinary system showed a tumor in the right kidney. He also had polycythaemia with the hemoglobin concentration elevated to 193g/L (normal range: 130-175g/L). His medical history was unremarkable. U</w:t>
      </w:r>
      <w:r>
        <w:rPr>
          <w:rFonts w:ascii="Times New Roman" w:hAnsi="Times New Roman" w:cs="Times New Roman"/>
          <w:color w:val="000000"/>
          <w:kern w:val="36"/>
          <w:sz w:val="28"/>
          <w:szCs w:val="28"/>
        </w:rPr>
        <w:t xml:space="preserve">neventful </w:t>
      </w:r>
      <w:r>
        <w:rPr>
          <w:rFonts w:hint="eastAsia" w:ascii="Times New Roman" w:hAnsi="Times New Roman" w:cs="Times New Roman"/>
          <w:color w:val="000000"/>
          <w:kern w:val="36"/>
          <w:sz w:val="28"/>
          <w:szCs w:val="28"/>
        </w:rPr>
        <w:t xml:space="preserve">right </w:t>
      </w:r>
      <w:r>
        <w:rPr>
          <w:rFonts w:ascii="Times New Roman" w:hAnsi="Times New Roman" w:cs="Times New Roman"/>
          <w:color w:val="000000"/>
          <w:kern w:val="36"/>
          <w:sz w:val="28"/>
          <w:szCs w:val="28"/>
        </w:rPr>
        <w:t>radical nephrectomy was performed.</w:t>
      </w:r>
      <w:r>
        <w:rPr>
          <w:rFonts w:hint="eastAsia" w:ascii="Times New Roman" w:hAnsi="Times New Roman" w:cs="Times New Roman"/>
          <w:color w:val="000000"/>
          <w:kern w:val="36"/>
          <w:sz w:val="28"/>
          <w:szCs w:val="28"/>
        </w:rPr>
        <w:t xml:space="preserve"> The p</w:t>
      </w:r>
      <w:r>
        <w:rPr>
          <w:rFonts w:ascii="Times New Roman" w:hAnsi="Times New Roman" w:cs="Times New Roman"/>
          <w:color w:val="000000"/>
          <w:kern w:val="36"/>
          <w:sz w:val="28"/>
          <w:szCs w:val="28"/>
        </w:rPr>
        <w:t xml:space="preserve">athological diagnosis was grade </w:t>
      </w:r>
      <w:r>
        <w:rPr>
          <w:rFonts w:hint="eastAsia" w:ascii="Times New Roman" w:hAnsi="Times New Roman" w:cs="Times New Roman"/>
          <w:color w:val="000000"/>
          <w:kern w:val="36"/>
          <w:sz w:val="28"/>
          <w:szCs w:val="28"/>
        </w:rPr>
        <w:t xml:space="preserve">G1 </w:t>
      </w:r>
      <w:r>
        <w:rPr>
          <w:rFonts w:ascii="Times New Roman" w:hAnsi="Times New Roman" w:cs="Times New Roman"/>
          <w:color w:val="000000"/>
          <w:kern w:val="36"/>
          <w:sz w:val="28"/>
          <w:szCs w:val="28"/>
        </w:rPr>
        <w:t xml:space="preserve">clear cell </w:t>
      </w:r>
      <w:r>
        <w:rPr>
          <w:rFonts w:hint="eastAsia" w:ascii="Times New Roman" w:hAnsi="Times New Roman" w:cs="Times New Roman"/>
          <w:color w:val="000000"/>
          <w:kern w:val="36"/>
          <w:sz w:val="28"/>
          <w:szCs w:val="28"/>
        </w:rPr>
        <w:t>RCC with the size of 8.5cm*7.5cm</w:t>
      </w:r>
      <w:r>
        <w:rPr>
          <w:rFonts w:ascii="Times New Roman" w:hAnsi="Times New Roman" w:cs="Times New Roman"/>
          <w:color w:val="000000"/>
          <w:kern w:val="36"/>
          <w:sz w:val="28"/>
          <w:szCs w:val="28"/>
        </w:rPr>
        <w:t>*</w:t>
      </w:r>
      <w:r>
        <w:rPr>
          <w:rFonts w:hint="eastAsia" w:ascii="Times New Roman" w:hAnsi="Times New Roman" w:cs="Times New Roman"/>
          <w:color w:val="000000"/>
          <w:kern w:val="36"/>
          <w:sz w:val="28"/>
          <w:szCs w:val="28"/>
        </w:rPr>
        <w:t xml:space="preserve">7cm. However, he </w:t>
      </w:r>
      <w:r>
        <w:rPr>
          <w:rFonts w:ascii="Times New Roman" w:hAnsi="Times New Roman" w:cs="Times New Roman"/>
          <w:color w:val="000000"/>
          <w:kern w:val="36"/>
          <w:sz w:val="28"/>
          <w:szCs w:val="28"/>
        </w:rPr>
        <w:t>developed</w:t>
      </w:r>
      <w:r>
        <w:rPr>
          <w:rFonts w:hint="eastAsia" w:ascii="Times New Roman" w:hAnsi="Times New Roman" w:cs="Times New Roman"/>
          <w:color w:val="000000"/>
          <w:kern w:val="36"/>
          <w:sz w:val="28"/>
          <w:szCs w:val="28"/>
        </w:rPr>
        <w:t xml:space="preserve"> eyelid drooping and diplopia 1 month after the operation. After that, he also experienced shortness of breath, mild fatigable chewing and dysphagia within 1 week. The symptoms were more severe in the evening. On physical examination, his limb muscle strength was normal. His hemoglobin concentration dropped to normal. The RNS tests showed positive results at low</w:t>
      </w:r>
      <w:r>
        <w:rPr>
          <w:rFonts w:ascii="Times New Roman" w:hAnsi="Times New Roman" w:cs="Times New Roman"/>
          <w:color w:val="000000"/>
          <w:kern w:val="36"/>
          <w:sz w:val="28"/>
          <w:szCs w:val="28"/>
        </w:rPr>
        <w:t>-frequency stimulation</w:t>
      </w:r>
      <w:r>
        <w:rPr>
          <w:rFonts w:hint="eastAsia" w:ascii="Times New Roman" w:hAnsi="Times New Roman" w:cs="Times New Roman"/>
          <w:color w:val="000000"/>
          <w:kern w:val="36"/>
          <w:sz w:val="28"/>
          <w:szCs w:val="28"/>
        </w:rPr>
        <w:t xml:space="preserve"> and no</w:t>
      </w:r>
      <w:r>
        <w:rPr>
          <w:rFonts w:ascii="Times New Roman" w:hAnsi="Times New Roman" w:cs="Times New Roman"/>
          <w:color w:val="000000"/>
          <w:kern w:val="36"/>
          <w:sz w:val="28"/>
          <w:szCs w:val="28"/>
        </w:rPr>
        <w:t xml:space="preserve"> </w:t>
      </w:r>
      <w:r>
        <w:rPr>
          <w:rFonts w:hint="eastAsia" w:ascii="Times New Roman" w:hAnsi="Times New Roman" w:cs="Times New Roman"/>
          <w:color w:val="000000"/>
          <w:kern w:val="36"/>
          <w:sz w:val="28"/>
          <w:szCs w:val="28"/>
        </w:rPr>
        <w:t xml:space="preserve">significant </w:t>
      </w:r>
      <w:r>
        <w:rPr>
          <w:rFonts w:ascii="Times New Roman" w:hAnsi="Times New Roman" w:cs="Times New Roman"/>
          <w:color w:val="000000"/>
          <w:kern w:val="36"/>
          <w:sz w:val="28"/>
          <w:szCs w:val="28"/>
        </w:rPr>
        <w:t>incre</w:t>
      </w:r>
      <w:r>
        <w:rPr>
          <w:rFonts w:hint="eastAsia" w:ascii="Times New Roman" w:hAnsi="Times New Roman" w:cs="Times New Roman"/>
          <w:color w:val="000000"/>
          <w:kern w:val="36"/>
          <w:sz w:val="28"/>
          <w:szCs w:val="28"/>
        </w:rPr>
        <w:t xml:space="preserve">ment </w:t>
      </w:r>
      <w:r>
        <w:rPr>
          <w:rFonts w:ascii="Times New Roman" w:hAnsi="Times New Roman" w:cs="Times New Roman"/>
          <w:color w:val="000000"/>
          <w:kern w:val="36"/>
          <w:sz w:val="28"/>
          <w:szCs w:val="28"/>
        </w:rPr>
        <w:t>at high-frequency stimulation</w:t>
      </w:r>
      <w:r>
        <w:rPr>
          <w:rFonts w:hint="eastAsia" w:ascii="Times New Roman" w:hAnsi="Times New Roman" w:cs="Times New Roman"/>
          <w:color w:val="000000"/>
          <w:kern w:val="36"/>
          <w:sz w:val="28"/>
          <w:szCs w:val="28"/>
        </w:rPr>
        <w:t xml:space="preserve">. The anti-AChR antibody was positive, and anti-titin and ryanodine antibodies were negative. No thymoma was found by chest CT. He was diagnosed with MG (MGFA class IIb), and treated only with </w:t>
      </w:r>
      <w:r>
        <w:rPr>
          <w:rFonts w:ascii="Times New Roman" w:hAnsi="Times New Roman" w:cs="Times New Roman"/>
          <w:color w:val="000000"/>
          <w:kern w:val="36"/>
          <w:sz w:val="28"/>
          <w:szCs w:val="28"/>
        </w:rPr>
        <w:t>pyridostigmine</w:t>
      </w:r>
      <w:r>
        <w:rPr>
          <w:rFonts w:hint="eastAsia" w:ascii="Times New Roman" w:hAnsi="Times New Roman" w:cs="Times New Roman"/>
          <w:color w:val="000000"/>
          <w:kern w:val="36"/>
          <w:sz w:val="28"/>
          <w:szCs w:val="28"/>
        </w:rPr>
        <w:t xml:space="preserve"> without immunosuppressants. His s</w:t>
      </w:r>
      <w:r>
        <w:rPr>
          <w:rFonts w:ascii="Times New Roman" w:hAnsi="Times New Roman" w:cs="Times New Roman"/>
          <w:color w:val="000000"/>
          <w:kern w:val="36"/>
          <w:sz w:val="28"/>
          <w:szCs w:val="28"/>
        </w:rPr>
        <w:t>ymptoms resolved and the pyridostimine was eventually discontinued</w:t>
      </w:r>
      <w:r>
        <w:rPr>
          <w:rFonts w:hint="eastAsia" w:ascii="Times New Roman" w:hAnsi="Times New Roman" w:cs="Times New Roman"/>
          <w:color w:val="000000"/>
          <w:kern w:val="36"/>
          <w:sz w:val="28"/>
          <w:szCs w:val="28"/>
        </w:rPr>
        <w:t xml:space="preserve"> one year ago and he maintained a completely stable remission.</w:t>
      </w:r>
    </w:p>
    <w:p>
      <w:pPr>
        <w:rPr>
          <w:rFonts w:ascii="Times New Roman" w:hAnsi="Times New Roman" w:cs="Times New Roman"/>
          <w:b/>
          <w:bCs/>
          <w:color w:val="000000"/>
          <w:kern w:val="36"/>
          <w:sz w:val="28"/>
          <w:szCs w:val="28"/>
        </w:rPr>
      </w:pPr>
      <w:r>
        <w:rPr>
          <w:rFonts w:hint="eastAsia" w:ascii="Times New Roman" w:hAnsi="Times New Roman" w:cs="Times New Roman"/>
          <w:b/>
          <w:bCs/>
          <w:color w:val="000000"/>
          <w:kern w:val="36"/>
          <w:sz w:val="28"/>
          <w:szCs w:val="28"/>
        </w:rPr>
        <w:t xml:space="preserve">Case </w:t>
      </w:r>
      <w:r>
        <w:rPr>
          <w:rFonts w:hint="eastAsia" w:ascii="Times New Roman" w:hAnsi="Times New Roman" w:cs="Times New Roman"/>
          <w:b/>
          <w:bCs/>
          <w:color w:val="000000"/>
          <w:kern w:val="36"/>
          <w:sz w:val="28"/>
          <w:szCs w:val="28"/>
          <w:lang w:val="en-US" w:eastAsia="zh-CN"/>
        </w:rPr>
        <w:t>4</w:t>
      </w:r>
      <w:r>
        <w:rPr>
          <w:rFonts w:hint="eastAsia" w:ascii="Times New Roman" w:hAnsi="Times New Roman" w:cs="Times New Roman"/>
          <w:b/>
          <w:bCs/>
          <w:color w:val="000000"/>
          <w:kern w:val="36"/>
          <w:sz w:val="28"/>
          <w:szCs w:val="28"/>
        </w:rPr>
        <w:t>：</w:t>
      </w:r>
    </w:p>
    <w:p>
      <w:pPr>
        <w:rPr>
          <w:rFonts w:ascii="Times New Roman" w:hAnsi="Times New Roman" w:cs="Times New Roman"/>
          <w:color w:val="000000"/>
          <w:kern w:val="36"/>
          <w:sz w:val="28"/>
          <w:szCs w:val="28"/>
        </w:rPr>
      </w:pPr>
      <w:r>
        <w:rPr>
          <w:rFonts w:hint="eastAsia" w:ascii="Times New Roman" w:hAnsi="Times New Roman" w:cs="Times New Roman"/>
          <w:color w:val="000000"/>
          <w:kern w:val="36"/>
          <w:sz w:val="28"/>
          <w:szCs w:val="28"/>
        </w:rPr>
        <w:t>A 44-year-old man found a mass in his left kidney</w:t>
      </w:r>
      <w:r>
        <w:rPr>
          <w:rFonts w:ascii="Times New Roman" w:hAnsi="Times New Roman" w:cs="Times New Roman"/>
          <w:color w:val="000000"/>
          <w:kern w:val="36"/>
          <w:sz w:val="28"/>
          <w:szCs w:val="28"/>
        </w:rPr>
        <w:t xml:space="preserve"> incidentally </w:t>
      </w:r>
      <w:r>
        <w:rPr>
          <w:rFonts w:hint="eastAsia" w:ascii="Times New Roman" w:hAnsi="Times New Roman" w:cs="Times New Roman"/>
          <w:color w:val="000000"/>
          <w:kern w:val="36"/>
          <w:sz w:val="28"/>
          <w:szCs w:val="28"/>
        </w:rPr>
        <w:t>due to an a</w:t>
      </w:r>
      <w:r>
        <w:rPr>
          <w:rFonts w:ascii="Times New Roman" w:hAnsi="Times New Roman" w:cs="Times New Roman"/>
          <w:color w:val="000000"/>
          <w:kern w:val="36"/>
          <w:sz w:val="28"/>
          <w:szCs w:val="28"/>
        </w:rPr>
        <w:t>bdominal ultrasound</w:t>
      </w:r>
      <w:r>
        <w:rPr>
          <w:rFonts w:hint="eastAsia" w:ascii="Times New Roman" w:hAnsi="Times New Roman" w:cs="Times New Roman"/>
          <w:color w:val="000000"/>
          <w:kern w:val="36"/>
          <w:sz w:val="28"/>
          <w:szCs w:val="28"/>
        </w:rPr>
        <w:t xml:space="preserve"> examination 5 years ago without any symptoms. He soon underwent a partial nephrectomy and the p</w:t>
      </w:r>
      <w:r>
        <w:rPr>
          <w:rFonts w:ascii="Times New Roman" w:hAnsi="Times New Roman" w:cs="Times New Roman"/>
          <w:color w:val="000000"/>
          <w:kern w:val="36"/>
          <w:sz w:val="28"/>
          <w:szCs w:val="28"/>
        </w:rPr>
        <w:t xml:space="preserve">athological diagnosis was clear cell </w:t>
      </w:r>
      <w:r>
        <w:rPr>
          <w:rFonts w:hint="eastAsia" w:ascii="Times New Roman" w:hAnsi="Times New Roman" w:cs="Times New Roman"/>
          <w:color w:val="000000"/>
          <w:kern w:val="36"/>
          <w:sz w:val="28"/>
          <w:szCs w:val="28"/>
        </w:rPr>
        <w:t>RCC with the size of 3.3cm*3cm</w:t>
      </w:r>
      <w:r>
        <w:rPr>
          <w:rFonts w:ascii="Times New Roman" w:hAnsi="Times New Roman" w:cs="Times New Roman"/>
          <w:color w:val="000000"/>
          <w:kern w:val="36"/>
          <w:sz w:val="28"/>
          <w:szCs w:val="28"/>
        </w:rPr>
        <w:t>*</w:t>
      </w:r>
      <w:r>
        <w:rPr>
          <w:rFonts w:hint="eastAsia" w:ascii="Times New Roman" w:hAnsi="Times New Roman" w:cs="Times New Roman"/>
          <w:color w:val="000000"/>
          <w:kern w:val="36"/>
          <w:sz w:val="28"/>
          <w:szCs w:val="28"/>
        </w:rPr>
        <w:t xml:space="preserve">2.7cm, most of which were </w:t>
      </w:r>
      <w:r>
        <w:rPr>
          <w:rFonts w:ascii="Times New Roman" w:hAnsi="Times New Roman" w:cs="Times New Roman"/>
          <w:color w:val="000000"/>
          <w:kern w:val="36"/>
          <w:sz w:val="28"/>
          <w:szCs w:val="28"/>
        </w:rPr>
        <w:t>grade</w:t>
      </w:r>
      <w:r>
        <w:rPr>
          <w:rFonts w:hint="eastAsia" w:ascii="Times New Roman" w:hAnsi="Times New Roman" w:cs="Times New Roman"/>
          <w:color w:val="000000"/>
          <w:kern w:val="36"/>
          <w:sz w:val="28"/>
          <w:szCs w:val="28"/>
        </w:rPr>
        <w:t xml:space="preserve"> G1 level and others were </w:t>
      </w:r>
      <w:r>
        <w:rPr>
          <w:rFonts w:ascii="Times New Roman" w:hAnsi="Times New Roman" w:cs="Times New Roman"/>
          <w:color w:val="000000"/>
          <w:kern w:val="36"/>
          <w:sz w:val="28"/>
          <w:szCs w:val="28"/>
        </w:rPr>
        <w:t>grade</w:t>
      </w:r>
      <w:r>
        <w:rPr>
          <w:rFonts w:hint="eastAsia" w:ascii="Times New Roman" w:hAnsi="Times New Roman" w:cs="Times New Roman"/>
          <w:color w:val="000000"/>
          <w:kern w:val="36"/>
          <w:sz w:val="28"/>
          <w:szCs w:val="28"/>
        </w:rPr>
        <w:t xml:space="preserve"> G2 level. Four months later, the patient had a chest CT scan due to cough, and found a thymoma in addition to bronchitis. Resection of the thymoma was performed. The p</w:t>
      </w:r>
      <w:r>
        <w:rPr>
          <w:rFonts w:ascii="Times New Roman" w:hAnsi="Times New Roman" w:cs="Times New Roman"/>
          <w:color w:val="000000"/>
          <w:kern w:val="36"/>
          <w:sz w:val="28"/>
          <w:szCs w:val="28"/>
        </w:rPr>
        <w:t xml:space="preserve">athological diagnosis </w:t>
      </w:r>
      <w:r>
        <w:rPr>
          <w:rFonts w:hint="eastAsia" w:ascii="Times New Roman" w:hAnsi="Times New Roman" w:cs="Times New Roman"/>
          <w:color w:val="000000"/>
          <w:kern w:val="36"/>
          <w:sz w:val="28"/>
          <w:szCs w:val="28"/>
        </w:rPr>
        <w:t>was a type B2 thymoma with a size of 5.5cm*4.7cm*3.5cm. One month after thymectomy, he developed mild muscle weakness in his proximal limbs, and shortness of breath, without ptosis or diplopia. The RNS tests showed positive results at low</w:t>
      </w:r>
      <w:r>
        <w:rPr>
          <w:rFonts w:ascii="Times New Roman" w:hAnsi="Times New Roman" w:cs="Times New Roman"/>
          <w:color w:val="000000"/>
          <w:kern w:val="36"/>
          <w:sz w:val="28"/>
          <w:szCs w:val="28"/>
        </w:rPr>
        <w:t>-frequency stimulation</w:t>
      </w:r>
      <w:r>
        <w:rPr>
          <w:rFonts w:hint="eastAsia" w:ascii="Times New Roman" w:hAnsi="Times New Roman" w:cs="Times New Roman"/>
          <w:color w:val="000000"/>
          <w:kern w:val="36"/>
          <w:sz w:val="28"/>
          <w:szCs w:val="28"/>
        </w:rPr>
        <w:t xml:space="preserve"> and no</w:t>
      </w:r>
      <w:r>
        <w:rPr>
          <w:rFonts w:ascii="Times New Roman" w:hAnsi="Times New Roman" w:cs="Times New Roman"/>
          <w:color w:val="000000"/>
          <w:kern w:val="36"/>
          <w:sz w:val="28"/>
          <w:szCs w:val="28"/>
        </w:rPr>
        <w:t xml:space="preserve"> </w:t>
      </w:r>
      <w:r>
        <w:rPr>
          <w:rFonts w:hint="eastAsia" w:ascii="Times New Roman" w:hAnsi="Times New Roman" w:cs="Times New Roman"/>
          <w:color w:val="000000"/>
          <w:kern w:val="36"/>
          <w:sz w:val="28"/>
          <w:szCs w:val="28"/>
        </w:rPr>
        <w:t xml:space="preserve">significant </w:t>
      </w:r>
      <w:r>
        <w:rPr>
          <w:rFonts w:ascii="Times New Roman" w:hAnsi="Times New Roman" w:cs="Times New Roman"/>
          <w:color w:val="000000"/>
          <w:kern w:val="36"/>
          <w:sz w:val="28"/>
          <w:szCs w:val="28"/>
        </w:rPr>
        <w:t>incre</w:t>
      </w:r>
      <w:r>
        <w:rPr>
          <w:rFonts w:hint="eastAsia" w:ascii="Times New Roman" w:hAnsi="Times New Roman" w:cs="Times New Roman"/>
          <w:color w:val="000000"/>
          <w:kern w:val="36"/>
          <w:sz w:val="28"/>
          <w:szCs w:val="28"/>
        </w:rPr>
        <w:t xml:space="preserve">ment </w:t>
      </w:r>
      <w:r>
        <w:rPr>
          <w:rFonts w:ascii="Times New Roman" w:hAnsi="Times New Roman" w:cs="Times New Roman"/>
          <w:color w:val="000000"/>
          <w:kern w:val="36"/>
          <w:sz w:val="28"/>
          <w:szCs w:val="28"/>
        </w:rPr>
        <w:t>at high-frequency stimulation</w:t>
      </w:r>
      <w:r>
        <w:rPr>
          <w:rFonts w:hint="eastAsia" w:ascii="Times New Roman" w:hAnsi="Times New Roman" w:cs="Times New Roman"/>
          <w:color w:val="000000"/>
          <w:kern w:val="36"/>
          <w:sz w:val="28"/>
          <w:szCs w:val="28"/>
        </w:rPr>
        <w:t xml:space="preserve">. The anti-AChR antibody was positive, while the anti-titin and ryanodine antibodies were negative. He was diagnosed with MG (MGFA class IIa), and treated with </w:t>
      </w:r>
      <w:r>
        <w:rPr>
          <w:rFonts w:ascii="Times New Roman" w:hAnsi="Times New Roman" w:cs="Times New Roman"/>
          <w:color w:val="000000"/>
          <w:kern w:val="36"/>
          <w:sz w:val="28"/>
          <w:szCs w:val="28"/>
        </w:rPr>
        <w:t>pyridostigmine</w:t>
      </w:r>
      <w:r>
        <w:rPr>
          <w:rFonts w:hint="eastAsia" w:ascii="Times New Roman" w:hAnsi="Times New Roman" w:cs="Times New Roman"/>
          <w:color w:val="000000"/>
          <w:kern w:val="36"/>
          <w:sz w:val="28"/>
          <w:szCs w:val="28"/>
        </w:rPr>
        <w:t xml:space="preserve"> and oral p</w:t>
      </w:r>
      <w:r>
        <w:rPr>
          <w:rFonts w:ascii="Times New Roman" w:hAnsi="Times New Roman" w:cs="Times New Roman"/>
          <w:color w:val="000000"/>
          <w:kern w:val="36"/>
          <w:sz w:val="28"/>
          <w:szCs w:val="28"/>
        </w:rPr>
        <w:t xml:space="preserve">rednisone </w:t>
      </w:r>
      <w:r>
        <w:rPr>
          <w:rFonts w:hint="eastAsia" w:ascii="Times New Roman" w:hAnsi="Times New Roman" w:cs="Times New Roman"/>
          <w:color w:val="000000"/>
          <w:kern w:val="36"/>
          <w:sz w:val="28"/>
          <w:szCs w:val="28"/>
        </w:rPr>
        <w:t>(80</w:t>
      </w:r>
      <w:r>
        <w:rPr>
          <w:rFonts w:ascii="Times New Roman" w:hAnsi="Times New Roman" w:cs="Times New Roman"/>
          <w:color w:val="000000"/>
          <w:kern w:val="36"/>
          <w:sz w:val="28"/>
          <w:szCs w:val="28"/>
        </w:rPr>
        <w:t>mg</w:t>
      </w:r>
      <w:r>
        <w:rPr>
          <w:rFonts w:hint="eastAsia" w:ascii="Times New Roman" w:hAnsi="Times New Roman" w:cs="Times New Roman"/>
          <w:color w:val="000000"/>
          <w:kern w:val="36"/>
          <w:sz w:val="28"/>
          <w:szCs w:val="28"/>
        </w:rPr>
        <w:t xml:space="preserve"> once a day). His symptoms had been partially improved with an MG-ADL score of 4.</w:t>
      </w:r>
    </w:p>
    <w:p>
      <w:pPr>
        <w:rPr>
          <w:rFonts w:ascii="Times New Roman" w:hAnsi="Times New Roman" w:cs="Times New Roman"/>
          <w:b/>
          <w:color w:val="000000"/>
          <w:kern w:val="36"/>
          <w:sz w:val="28"/>
          <w:szCs w:val="28"/>
        </w:rPr>
      </w:pPr>
      <w:r>
        <w:rPr>
          <w:rFonts w:hint="eastAsia" w:ascii="Times New Roman" w:hAnsi="Times New Roman" w:cs="Times New Roman"/>
          <w:b/>
          <w:color w:val="000000"/>
          <w:kern w:val="36"/>
          <w:sz w:val="28"/>
          <w:szCs w:val="28"/>
        </w:rPr>
        <w:t xml:space="preserve">Case </w:t>
      </w:r>
      <w:r>
        <w:rPr>
          <w:rFonts w:hint="eastAsia" w:ascii="Times New Roman" w:hAnsi="Times New Roman" w:cs="Times New Roman"/>
          <w:b/>
          <w:color w:val="000000"/>
          <w:kern w:val="36"/>
          <w:sz w:val="28"/>
          <w:szCs w:val="28"/>
          <w:lang w:val="en-US" w:eastAsia="zh-CN"/>
        </w:rPr>
        <w:t>5</w:t>
      </w:r>
      <w:r>
        <w:rPr>
          <w:rFonts w:hint="eastAsia" w:ascii="Times New Roman" w:hAnsi="Times New Roman" w:cs="Times New Roman"/>
          <w:b/>
          <w:color w:val="000000"/>
          <w:kern w:val="36"/>
          <w:sz w:val="28"/>
          <w:szCs w:val="28"/>
        </w:rPr>
        <w:t>：</w:t>
      </w:r>
    </w:p>
    <w:p>
      <w:pPr>
        <w:rPr>
          <w:rFonts w:hint="eastAsia" w:ascii="Times New Roman" w:hAnsi="Times New Roman" w:cs="Times New Roman"/>
          <w:b/>
          <w:bCs/>
          <w:color w:val="000000"/>
          <w:kern w:val="36"/>
          <w:sz w:val="28"/>
          <w:szCs w:val="28"/>
        </w:rPr>
      </w:pPr>
      <w:r>
        <w:rPr>
          <w:rFonts w:hint="eastAsia" w:ascii="Times New Roman" w:hAnsi="Times New Roman" w:cs="Times New Roman"/>
          <w:color w:val="000000"/>
          <w:kern w:val="36"/>
          <w:sz w:val="28"/>
          <w:szCs w:val="28"/>
        </w:rPr>
        <w:t>This was a</w:t>
      </w:r>
      <w:r>
        <w:rPr>
          <w:rFonts w:ascii="Times New Roman" w:hAnsi="Times New Roman" w:cs="Times New Roman"/>
          <w:color w:val="000000"/>
          <w:kern w:val="36"/>
          <w:sz w:val="28"/>
          <w:szCs w:val="28"/>
        </w:rPr>
        <w:t xml:space="preserve"> male patient, </w:t>
      </w:r>
      <w:r>
        <w:rPr>
          <w:rFonts w:hint="eastAsia" w:ascii="Times New Roman" w:hAnsi="Times New Roman" w:cs="Times New Roman"/>
          <w:color w:val="000000"/>
          <w:kern w:val="36"/>
          <w:sz w:val="28"/>
          <w:szCs w:val="28"/>
        </w:rPr>
        <w:t xml:space="preserve">presenting with left flank pain for 3 weeks </w:t>
      </w:r>
      <w:r>
        <w:rPr>
          <w:rFonts w:ascii="Times New Roman" w:hAnsi="Times New Roman" w:cs="Times New Roman"/>
          <w:color w:val="000000"/>
          <w:kern w:val="36"/>
          <w:sz w:val="28"/>
          <w:szCs w:val="28"/>
        </w:rPr>
        <w:t>when he was 51 years old.</w:t>
      </w:r>
      <w:r>
        <w:rPr>
          <w:rFonts w:hint="eastAsia" w:ascii="Times New Roman" w:hAnsi="Times New Roman" w:cs="Times New Roman"/>
          <w:color w:val="000000"/>
          <w:kern w:val="36"/>
          <w:sz w:val="28"/>
          <w:szCs w:val="28"/>
        </w:rPr>
        <w:t xml:space="preserve"> An a</w:t>
      </w:r>
      <w:r>
        <w:rPr>
          <w:rFonts w:ascii="Times New Roman" w:hAnsi="Times New Roman" w:cs="Times New Roman"/>
          <w:color w:val="000000"/>
          <w:kern w:val="36"/>
          <w:sz w:val="28"/>
          <w:szCs w:val="28"/>
        </w:rPr>
        <w:t>bdominal ultrasound</w:t>
      </w:r>
      <w:r>
        <w:rPr>
          <w:rFonts w:hint="eastAsia" w:ascii="Times New Roman" w:hAnsi="Times New Roman" w:cs="Times New Roman"/>
          <w:color w:val="000000"/>
          <w:kern w:val="36"/>
          <w:sz w:val="28"/>
          <w:szCs w:val="28"/>
        </w:rPr>
        <w:t xml:space="preserve"> found a mass in the left kidney, and f</w:t>
      </w:r>
      <w:r>
        <w:rPr>
          <w:rFonts w:ascii="Times New Roman" w:hAnsi="Times New Roman" w:cs="Times New Roman"/>
          <w:color w:val="000000"/>
          <w:kern w:val="36"/>
          <w:sz w:val="28"/>
          <w:szCs w:val="28"/>
        </w:rPr>
        <w:t xml:space="preserve">urther </w:t>
      </w:r>
      <w:r>
        <w:rPr>
          <w:rFonts w:hint="eastAsia" w:ascii="Times New Roman" w:hAnsi="Times New Roman" w:cs="Times New Roman"/>
          <w:color w:val="000000"/>
          <w:kern w:val="36"/>
          <w:sz w:val="28"/>
          <w:szCs w:val="28"/>
        </w:rPr>
        <w:t>a</w:t>
      </w:r>
      <w:r>
        <w:rPr>
          <w:rFonts w:ascii="Times New Roman" w:hAnsi="Times New Roman" w:cs="Times New Roman"/>
          <w:color w:val="000000"/>
          <w:kern w:val="36"/>
          <w:sz w:val="28"/>
          <w:szCs w:val="28"/>
        </w:rPr>
        <w:t>bdominal CT examination considered left renal cancer with invasion of the left renal pelvic.</w:t>
      </w:r>
      <w:r>
        <w:rPr>
          <w:rFonts w:hint="eastAsia" w:ascii="Times New Roman" w:hAnsi="Times New Roman" w:cs="Times New Roman"/>
          <w:color w:val="000000"/>
          <w:kern w:val="36"/>
          <w:sz w:val="28"/>
          <w:szCs w:val="28"/>
        </w:rPr>
        <w:t xml:space="preserve"> The m</w:t>
      </w:r>
      <w:r>
        <w:rPr>
          <w:rFonts w:ascii="Times New Roman" w:hAnsi="Times New Roman" w:cs="Times New Roman"/>
          <w:color w:val="000000"/>
          <w:kern w:val="36"/>
          <w:sz w:val="28"/>
          <w:szCs w:val="28"/>
        </w:rPr>
        <w:t xml:space="preserve">edical history was </w:t>
      </w:r>
      <w:r>
        <w:rPr>
          <w:rFonts w:hint="eastAsia" w:ascii="Times New Roman" w:hAnsi="Times New Roman" w:cs="Times New Roman"/>
          <w:color w:val="000000"/>
          <w:kern w:val="36"/>
          <w:sz w:val="28"/>
          <w:szCs w:val="28"/>
        </w:rPr>
        <w:t>un</w:t>
      </w:r>
      <w:r>
        <w:rPr>
          <w:rFonts w:ascii="Times New Roman" w:hAnsi="Times New Roman" w:cs="Times New Roman"/>
          <w:color w:val="000000"/>
          <w:kern w:val="36"/>
          <w:sz w:val="28"/>
          <w:szCs w:val="28"/>
        </w:rPr>
        <w:t>remarkable</w:t>
      </w:r>
      <w:r>
        <w:rPr>
          <w:rFonts w:hint="eastAsia" w:ascii="Times New Roman" w:hAnsi="Times New Roman" w:cs="Times New Roman"/>
          <w:color w:val="000000"/>
          <w:kern w:val="36"/>
          <w:sz w:val="28"/>
          <w:szCs w:val="28"/>
        </w:rPr>
        <w:t xml:space="preserve"> except for a history of hypertension. U</w:t>
      </w:r>
      <w:r>
        <w:rPr>
          <w:rFonts w:ascii="Times New Roman" w:hAnsi="Times New Roman" w:cs="Times New Roman"/>
          <w:color w:val="000000"/>
          <w:kern w:val="36"/>
          <w:sz w:val="28"/>
          <w:szCs w:val="28"/>
        </w:rPr>
        <w:t xml:space="preserve">neventful </w:t>
      </w:r>
      <w:r>
        <w:rPr>
          <w:rFonts w:hint="eastAsia" w:ascii="Times New Roman" w:hAnsi="Times New Roman" w:cs="Times New Roman"/>
          <w:color w:val="000000"/>
          <w:kern w:val="36"/>
          <w:sz w:val="28"/>
          <w:szCs w:val="28"/>
        </w:rPr>
        <w:t xml:space="preserve">left </w:t>
      </w:r>
      <w:r>
        <w:rPr>
          <w:rFonts w:ascii="Times New Roman" w:hAnsi="Times New Roman" w:cs="Times New Roman"/>
          <w:color w:val="000000"/>
          <w:kern w:val="36"/>
          <w:sz w:val="28"/>
          <w:szCs w:val="28"/>
        </w:rPr>
        <w:t>radical nephrectomy was performed.</w:t>
      </w:r>
      <w:r>
        <w:rPr>
          <w:rFonts w:hint="eastAsia" w:ascii="Times New Roman" w:hAnsi="Times New Roman" w:cs="Times New Roman"/>
          <w:color w:val="000000"/>
          <w:kern w:val="36"/>
          <w:sz w:val="28"/>
          <w:szCs w:val="28"/>
        </w:rPr>
        <w:t xml:space="preserve"> The p</w:t>
      </w:r>
      <w:r>
        <w:rPr>
          <w:rFonts w:ascii="Times New Roman" w:hAnsi="Times New Roman" w:cs="Times New Roman"/>
          <w:color w:val="000000"/>
          <w:kern w:val="36"/>
          <w:sz w:val="28"/>
          <w:szCs w:val="28"/>
        </w:rPr>
        <w:t xml:space="preserve">athological diagnosis was grade </w:t>
      </w:r>
      <w:r>
        <w:rPr>
          <w:rFonts w:hint="eastAsia" w:ascii="Times New Roman" w:hAnsi="Times New Roman" w:cs="Times New Roman"/>
          <w:color w:val="000000"/>
          <w:kern w:val="36"/>
          <w:sz w:val="28"/>
          <w:szCs w:val="28"/>
        </w:rPr>
        <w:t xml:space="preserve">G1 </w:t>
      </w:r>
      <w:r>
        <w:rPr>
          <w:rFonts w:ascii="Times New Roman" w:hAnsi="Times New Roman" w:cs="Times New Roman"/>
          <w:color w:val="000000"/>
          <w:kern w:val="36"/>
          <w:sz w:val="28"/>
          <w:szCs w:val="28"/>
        </w:rPr>
        <w:t xml:space="preserve">clear cell </w:t>
      </w:r>
      <w:r>
        <w:rPr>
          <w:rFonts w:hint="eastAsia" w:ascii="Times New Roman" w:hAnsi="Times New Roman" w:cs="Times New Roman"/>
          <w:color w:val="000000"/>
          <w:kern w:val="36"/>
          <w:sz w:val="28"/>
          <w:szCs w:val="28"/>
        </w:rPr>
        <w:t>RCC with the size of 8.5cm*6.5cm</w:t>
      </w:r>
      <w:r>
        <w:rPr>
          <w:rFonts w:ascii="Times New Roman" w:hAnsi="Times New Roman" w:cs="Times New Roman"/>
          <w:color w:val="000000"/>
          <w:kern w:val="36"/>
          <w:sz w:val="28"/>
          <w:szCs w:val="28"/>
        </w:rPr>
        <w:t>*</w:t>
      </w:r>
      <w:r>
        <w:rPr>
          <w:rFonts w:hint="eastAsia" w:ascii="Times New Roman" w:hAnsi="Times New Roman" w:cs="Times New Roman"/>
          <w:color w:val="000000"/>
          <w:kern w:val="36"/>
          <w:sz w:val="28"/>
          <w:szCs w:val="28"/>
        </w:rPr>
        <w:t xml:space="preserve">4cm. Because of </w:t>
      </w:r>
      <w:r>
        <w:rPr>
          <w:rFonts w:ascii="Times New Roman" w:hAnsi="Times New Roman" w:cs="Times New Roman"/>
          <w:color w:val="000000"/>
          <w:kern w:val="36"/>
          <w:sz w:val="28"/>
          <w:szCs w:val="28"/>
        </w:rPr>
        <w:t xml:space="preserve">bone metastases, radiotherapy was also </w:t>
      </w:r>
      <w:r>
        <w:rPr>
          <w:rFonts w:hint="eastAsia" w:ascii="Times New Roman" w:hAnsi="Times New Roman" w:cs="Times New Roman"/>
          <w:color w:val="000000"/>
          <w:kern w:val="36"/>
          <w:sz w:val="28"/>
          <w:szCs w:val="28"/>
        </w:rPr>
        <w:t>performed</w:t>
      </w:r>
      <w:r>
        <w:rPr>
          <w:rFonts w:ascii="Times New Roman" w:hAnsi="Times New Roman" w:cs="Times New Roman"/>
          <w:color w:val="000000"/>
          <w:kern w:val="36"/>
          <w:sz w:val="28"/>
          <w:szCs w:val="28"/>
        </w:rPr>
        <w:t>.</w:t>
      </w:r>
      <w:r>
        <w:rPr>
          <w:rFonts w:hint="eastAsia" w:ascii="Times New Roman" w:hAnsi="Times New Roman" w:cs="Times New Roman"/>
          <w:color w:val="000000"/>
          <w:kern w:val="36"/>
          <w:sz w:val="28"/>
          <w:szCs w:val="28"/>
        </w:rPr>
        <w:t xml:space="preserve"> H</w:t>
      </w:r>
      <w:r>
        <w:rPr>
          <w:rFonts w:ascii="Times New Roman" w:hAnsi="Times New Roman" w:cs="Times New Roman"/>
          <w:color w:val="000000"/>
          <w:kern w:val="36"/>
          <w:sz w:val="28"/>
          <w:szCs w:val="28"/>
        </w:rPr>
        <w:t xml:space="preserve">e </w:t>
      </w:r>
      <w:r>
        <w:rPr>
          <w:rFonts w:hint="eastAsia" w:ascii="Times New Roman" w:hAnsi="Times New Roman" w:cs="Times New Roman"/>
          <w:color w:val="000000"/>
          <w:kern w:val="36"/>
          <w:sz w:val="28"/>
          <w:szCs w:val="28"/>
        </w:rPr>
        <w:t xml:space="preserve">had fluctuating </w:t>
      </w:r>
      <w:r>
        <w:rPr>
          <w:rFonts w:ascii="Times New Roman" w:hAnsi="Times New Roman" w:cs="Times New Roman"/>
          <w:color w:val="000000"/>
          <w:kern w:val="36"/>
          <w:sz w:val="28"/>
          <w:szCs w:val="28"/>
        </w:rPr>
        <w:t>bilateral ptosis</w:t>
      </w:r>
      <w:r>
        <w:rPr>
          <w:rFonts w:hint="eastAsia" w:ascii="Times New Roman" w:hAnsi="Times New Roman" w:cs="Times New Roman"/>
          <w:color w:val="000000"/>
          <w:kern w:val="36"/>
          <w:sz w:val="28"/>
          <w:szCs w:val="28"/>
        </w:rPr>
        <w:t xml:space="preserve"> and </w:t>
      </w:r>
      <w:r>
        <w:rPr>
          <w:rFonts w:ascii="Times New Roman" w:hAnsi="Times New Roman" w:cs="Times New Roman"/>
          <w:color w:val="000000"/>
          <w:kern w:val="36"/>
          <w:sz w:val="28"/>
          <w:szCs w:val="28"/>
        </w:rPr>
        <w:t>diplopia</w:t>
      </w:r>
      <w:r>
        <w:rPr>
          <w:rFonts w:hint="eastAsia" w:ascii="Times New Roman" w:hAnsi="Times New Roman" w:cs="Times New Roman"/>
          <w:color w:val="000000"/>
          <w:kern w:val="36"/>
          <w:sz w:val="28"/>
          <w:szCs w:val="28"/>
        </w:rPr>
        <w:t xml:space="preserve"> </w:t>
      </w:r>
      <w:r>
        <w:rPr>
          <w:rFonts w:ascii="Times New Roman" w:hAnsi="Times New Roman" w:cs="Times New Roman"/>
          <w:color w:val="000000"/>
          <w:kern w:val="36"/>
          <w:sz w:val="28"/>
          <w:szCs w:val="28"/>
        </w:rPr>
        <w:t>when he was 57 years old.</w:t>
      </w:r>
      <w:r>
        <w:rPr>
          <w:rFonts w:hint="eastAsia" w:ascii="Times New Roman" w:hAnsi="Times New Roman" w:cs="Times New Roman"/>
          <w:color w:val="000000"/>
          <w:kern w:val="36"/>
          <w:sz w:val="28"/>
          <w:szCs w:val="28"/>
        </w:rPr>
        <w:t xml:space="preserve"> H</w:t>
      </w:r>
      <w:r>
        <w:rPr>
          <w:rFonts w:ascii="Times New Roman" w:hAnsi="Times New Roman" w:cs="Times New Roman"/>
          <w:color w:val="000000"/>
          <w:kern w:val="36"/>
          <w:sz w:val="28"/>
          <w:szCs w:val="28"/>
        </w:rPr>
        <w:t xml:space="preserve">e gradually developed </w:t>
      </w:r>
      <w:r>
        <w:rPr>
          <w:rFonts w:hint="eastAsia" w:ascii="Times New Roman" w:hAnsi="Times New Roman" w:cs="Times New Roman"/>
          <w:color w:val="000000"/>
          <w:kern w:val="36"/>
          <w:sz w:val="28"/>
          <w:szCs w:val="28"/>
        </w:rPr>
        <w:t xml:space="preserve">dysarthria and </w:t>
      </w:r>
      <w:r>
        <w:rPr>
          <w:rFonts w:ascii="Times New Roman" w:hAnsi="Times New Roman" w:cs="Times New Roman"/>
          <w:color w:val="000000"/>
          <w:kern w:val="36"/>
          <w:sz w:val="28"/>
          <w:szCs w:val="28"/>
        </w:rPr>
        <w:t>dysphagia</w:t>
      </w:r>
      <w:r>
        <w:rPr>
          <w:rFonts w:hint="eastAsia" w:ascii="Times New Roman" w:hAnsi="Times New Roman" w:cs="Times New Roman"/>
          <w:color w:val="000000"/>
          <w:kern w:val="36"/>
          <w:sz w:val="28"/>
          <w:szCs w:val="28"/>
        </w:rPr>
        <w:t xml:space="preserve"> without limb muscle involvement </w:t>
      </w:r>
      <w:r>
        <w:rPr>
          <w:rFonts w:ascii="Times New Roman" w:hAnsi="Times New Roman" w:cs="Times New Roman"/>
          <w:color w:val="000000"/>
          <w:kern w:val="36"/>
          <w:sz w:val="28"/>
          <w:szCs w:val="28"/>
        </w:rPr>
        <w:t>within 3 months.</w:t>
      </w:r>
      <w:r>
        <w:rPr>
          <w:rFonts w:hint="eastAsia" w:ascii="Times New Roman" w:hAnsi="Times New Roman" w:cs="Times New Roman"/>
          <w:color w:val="000000"/>
          <w:kern w:val="36"/>
          <w:sz w:val="28"/>
          <w:szCs w:val="28"/>
        </w:rPr>
        <w:t xml:space="preserve"> </w:t>
      </w:r>
      <w:r>
        <w:rPr>
          <w:rFonts w:ascii="Times New Roman" w:hAnsi="Times New Roman" w:cs="Times New Roman"/>
          <w:color w:val="000000"/>
          <w:kern w:val="36"/>
          <w:sz w:val="28"/>
          <w:szCs w:val="28"/>
        </w:rPr>
        <w:t xml:space="preserve">An </w:t>
      </w:r>
      <w:r>
        <w:rPr>
          <w:rFonts w:hint="eastAsia" w:ascii="Times New Roman" w:hAnsi="Times New Roman" w:cs="Times New Roman"/>
          <w:color w:val="000000"/>
          <w:kern w:val="36"/>
          <w:sz w:val="28"/>
          <w:szCs w:val="28"/>
        </w:rPr>
        <w:t>a</w:t>
      </w:r>
      <w:r>
        <w:rPr>
          <w:rFonts w:ascii="Times New Roman" w:hAnsi="Times New Roman" w:cs="Times New Roman"/>
          <w:color w:val="000000"/>
          <w:kern w:val="36"/>
          <w:sz w:val="28"/>
          <w:szCs w:val="28"/>
        </w:rPr>
        <w:t>cetylcholinesterase inhibitor test was positive.</w:t>
      </w:r>
      <w:r>
        <w:rPr>
          <w:rFonts w:hint="eastAsia" w:ascii="Times New Roman" w:hAnsi="Times New Roman" w:cs="Times New Roman"/>
          <w:color w:val="000000"/>
          <w:kern w:val="36"/>
          <w:sz w:val="28"/>
          <w:szCs w:val="28"/>
        </w:rPr>
        <w:t xml:space="preserve"> RNS</w:t>
      </w:r>
      <w:r>
        <w:rPr>
          <w:rFonts w:ascii="Times New Roman" w:hAnsi="Times New Roman" w:cs="Times New Roman"/>
          <w:color w:val="000000"/>
          <w:kern w:val="36"/>
          <w:sz w:val="28"/>
          <w:szCs w:val="28"/>
        </w:rPr>
        <w:t xml:space="preserve"> at a </w:t>
      </w:r>
      <w:r>
        <w:rPr>
          <w:rFonts w:hint="eastAsia" w:ascii="Times New Roman" w:hAnsi="Times New Roman" w:cs="Times New Roman"/>
          <w:color w:val="000000"/>
          <w:kern w:val="36"/>
          <w:sz w:val="28"/>
          <w:szCs w:val="28"/>
        </w:rPr>
        <w:t xml:space="preserve">low-rate (3Hz) </w:t>
      </w:r>
      <w:r>
        <w:rPr>
          <w:rFonts w:ascii="Times New Roman" w:hAnsi="Times New Roman" w:cs="Times New Roman"/>
          <w:color w:val="000000"/>
          <w:kern w:val="36"/>
          <w:sz w:val="28"/>
          <w:szCs w:val="28"/>
        </w:rPr>
        <w:t>show</w:t>
      </w:r>
      <w:r>
        <w:rPr>
          <w:rFonts w:hint="eastAsia" w:ascii="Times New Roman" w:hAnsi="Times New Roman" w:cs="Times New Roman"/>
          <w:color w:val="000000"/>
          <w:kern w:val="36"/>
          <w:sz w:val="28"/>
          <w:szCs w:val="28"/>
        </w:rPr>
        <w:t>ed</w:t>
      </w:r>
      <w:r>
        <w:rPr>
          <w:rFonts w:ascii="Times New Roman" w:hAnsi="Times New Roman" w:cs="Times New Roman"/>
          <w:color w:val="000000"/>
          <w:kern w:val="36"/>
          <w:sz w:val="28"/>
          <w:szCs w:val="28"/>
        </w:rPr>
        <w:t xml:space="preserve"> </w:t>
      </w:r>
      <w:r>
        <w:rPr>
          <w:rFonts w:hint="eastAsia" w:ascii="Times New Roman" w:hAnsi="Times New Roman" w:cs="Times New Roman"/>
          <w:color w:val="000000"/>
          <w:kern w:val="36"/>
          <w:sz w:val="28"/>
          <w:szCs w:val="28"/>
        </w:rPr>
        <w:t>the decrement was greater than 15 percent, while no</w:t>
      </w:r>
      <w:r>
        <w:rPr>
          <w:rFonts w:ascii="Times New Roman" w:hAnsi="Times New Roman" w:cs="Times New Roman"/>
          <w:color w:val="000000"/>
          <w:kern w:val="36"/>
          <w:sz w:val="28"/>
          <w:szCs w:val="28"/>
        </w:rPr>
        <w:t xml:space="preserve"> increase</w:t>
      </w:r>
      <w:r>
        <w:rPr>
          <w:rFonts w:hint="eastAsia" w:ascii="Times New Roman" w:hAnsi="Times New Roman" w:cs="Times New Roman"/>
          <w:color w:val="000000"/>
          <w:kern w:val="36"/>
          <w:sz w:val="28"/>
          <w:szCs w:val="28"/>
        </w:rPr>
        <w:t xml:space="preserve"> </w:t>
      </w:r>
      <w:r>
        <w:rPr>
          <w:rFonts w:ascii="Times New Roman" w:hAnsi="Times New Roman" w:cs="Times New Roman"/>
          <w:color w:val="000000"/>
          <w:kern w:val="36"/>
          <w:sz w:val="28"/>
          <w:szCs w:val="28"/>
        </w:rPr>
        <w:t>at high-frequency stimulation (20 Hz)</w:t>
      </w:r>
      <w:r>
        <w:rPr>
          <w:rFonts w:hint="eastAsia" w:ascii="Times New Roman" w:hAnsi="Times New Roman" w:cs="Times New Roman"/>
          <w:color w:val="000000"/>
          <w:kern w:val="36"/>
          <w:sz w:val="28"/>
          <w:szCs w:val="28"/>
        </w:rPr>
        <w:t>. The chest CT did not found thymoma. The tests for a</w:t>
      </w:r>
      <w:r>
        <w:rPr>
          <w:rFonts w:ascii="Times New Roman" w:hAnsi="Times New Roman" w:cs="Times New Roman"/>
          <w:color w:val="000000"/>
          <w:kern w:val="36"/>
          <w:sz w:val="28"/>
          <w:szCs w:val="28"/>
        </w:rPr>
        <w:t>nti-AChR</w:t>
      </w:r>
      <w:r>
        <w:rPr>
          <w:rFonts w:hint="eastAsia" w:ascii="Times New Roman" w:hAnsi="Times New Roman" w:cs="Times New Roman"/>
          <w:color w:val="000000"/>
          <w:kern w:val="36"/>
          <w:sz w:val="28"/>
          <w:szCs w:val="28"/>
        </w:rPr>
        <w:t>,</w:t>
      </w:r>
      <w:r>
        <w:rPr>
          <w:rFonts w:ascii="Times New Roman" w:hAnsi="Times New Roman" w:cs="Times New Roman"/>
          <w:color w:val="000000"/>
          <w:kern w:val="36"/>
          <w:sz w:val="28"/>
          <w:szCs w:val="28"/>
        </w:rPr>
        <w:t xml:space="preserve"> </w:t>
      </w:r>
      <w:r>
        <w:rPr>
          <w:rFonts w:hint="eastAsia" w:ascii="Times New Roman" w:hAnsi="Times New Roman" w:cs="Times New Roman"/>
          <w:color w:val="000000"/>
          <w:kern w:val="36"/>
          <w:sz w:val="28"/>
          <w:szCs w:val="28"/>
        </w:rPr>
        <w:t xml:space="preserve">titin and ryanodine antibodies were positive. He was </w:t>
      </w:r>
      <w:r>
        <w:rPr>
          <w:rFonts w:ascii="Times New Roman" w:hAnsi="Times New Roman" w:cs="Times New Roman"/>
          <w:color w:val="000000"/>
          <w:kern w:val="36"/>
          <w:sz w:val="28"/>
          <w:szCs w:val="28"/>
        </w:rPr>
        <w:t>diagnosed</w:t>
      </w:r>
      <w:r>
        <w:rPr>
          <w:rFonts w:hint="eastAsia" w:ascii="Times New Roman" w:hAnsi="Times New Roman" w:cs="Times New Roman"/>
          <w:color w:val="000000"/>
          <w:kern w:val="36"/>
          <w:sz w:val="28"/>
          <w:szCs w:val="28"/>
        </w:rPr>
        <w:t xml:space="preserve"> with MG (MGFA class IIIb) with the treatment of </w:t>
      </w:r>
      <w:r>
        <w:rPr>
          <w:rFonts w:ascii="Times New Roman" w:hAnsi="Times New Roman" w:cs="Times New Roman"/>
          <w:color w:val="000000"/>
          <w:kern w:val="36"/>
          <w:sz w:val="28"/>
          <w:szCs w:val="28"/>
        </w:rPr>
        <w:t>pyridostigmine</w:t>
      </w:r>
      <w:r>
        <w:rPr>
          <w:rFonts w:hint="eastAsia" w:ascii="Times New Roman" w:hAnsi="Times New Roman" w:cs="Times New Roman"/>
          <w:color w:val="000000"/>
          <w:kern w:val="36"/>
          <w:sz w:val="28"/>
          <w:szCs w:val="28"/>
        </w:rPr>
        <w:t>, oral p</w:t>
      </w:r>
      <w:r>
        <w:rPr>
          <w:rFonts w:ascii="Times New Roman" w:hAnsi="Times New Roman" w:cs="Times New Roman"/>
          <w:color w:val="000000"/>
          <w:kern w:val="36"/>
          <w:sz w:val="28"/>
          <w:szCs w:val="28"/>
        </w:rPr>
        <w:t xml:space="preserve">rednisone </w:t>
      </w:r>
      <w:r>
        <w:rPr>
          <w:rFonts w:hint="eastAsia" w:ascii="Times New Roman" w:hAnsi="Times New Roman" w:cs="Times New Roman"/>
          <w:color w:val="000000"/>
          <w:kern w:val="36"/>
          <w:sz w:val="28"/>
          <w:szCs w:val="28"/>
        </w:rPr>
        <w:t>(</w:t>
      </w:r>
      <w:r>
        <w:rPr>
          <w:rFonts w:ascii="Times New Roman" w:hAnsi="Times New Roman" w:cs="Times New Roman"/>
          <w:color w:val="000000"/>
          <w:kern w:val="36"/>
          <w:sz w:val="28"/>
          <w:szCs w:val="28"/>
        </w:rPr>
        <w:t>60mg</w:t>
      </w:r>
      <w:r>
        <w:rPr>
          <w:rFonts w:hint="eastAsia" w:ascii="Times New Roman" w:hAnsi="Times New Roman" w:cs="Times New Roman"/>
          <w:color w:val="000000"/>
          <w:kern w:val="36"/>
          <w:sz w:val="28"/>
          <w:szCs w:val="28"/>
        </w:rPr>
        <w:t xml:space="preserve"> once a day) and IVIg (0.4g/kg/d for 5 days). His syndromes were improved with only occasional </w:t>
      </w:r>
      <w:r>
        <w:rPr>
          <w:rFonts w:ascii="Times New Roman" w:hAnsi="Times New Roman" w:cs="Times New Roman"/>
          <w:color w:val="000000"/>
          <w:kern w:val="36"/>
          <w:sz w:val="28"/>
          <w:szCs w:val="28"/>
        </w:rPr>
        <w:t>ptosis</w:t>
      </w:r>
      <w:r>
        <w:rPr>
          <w:rFonts w:hint="eastAsia" w:ascii="Times New Roman" w:hAnsi="Times New Roman" w:cs="Times New Roman"/>
          <w:color w:val="000000"/>
          <w:kern w:val="36"/>
          <w:sz w:val="28"/>
          <w:szCs w:val="28"/>
        </w:rPr>
        <w:t>. However, h</w:t>
      </w:r>
      <w:r>
        <w:rPr>
          <w:rFonts w:ascii="Times New Roman" w:hAnsi="Times New Roman" w:cs="Times New Roman"/>
          <w:color w:val="000000"/>
          <w:kern w:val="36"/>
          <w:sz w:val="28"/>
          <w:szCs w:val="28"/>
        </w:rPr>
        <w:t>e died of</w:t>
      </w:r>
      <w:r>
        <w:rPr>
          <w:rFonts w:hint="eastAsia" w:ascii="Times New Roman" w:hAnsi="Times New Roman" w:cs="Times New Roman"/>
          <w:color w:val="000000"/>
          <w:kern w:val="36"/>
          <w:sz w:val="28"/>
          <w:szCs w:val="28"/>
        </w:rPr>
        <w:t xml:space="preserve"> RCC </w:t>
      </w:r>
      <w:r>
        <w:rPr>
          <w:rFonts w:ascii="Times New Roman" w:hAnsi="Times New Roman" w:cs="Times New Roman"/>
          <w:color w:val="000000"/>
          <w:kern w:val="36"/>
          <w:sz w:val="28"/>
          <w:szCs w:val="28"/>
        </w:rPr>
        <w:t>metastasis at the age of 6</w:t>
      </w:r>
      <w:r>
        <w:rPr>
          <w:rFonts w:hint="eastAsia" w:ascii="Times New Roman" w:hAnsi="Times New Roman" w:cs="Times New Roman"/>
          <w:color w:val="000000"/>
          <w:kern w:val="36"/>
          <w:sz w:val="28"/>
          <w:szCs w:val="28"/>
        </w:rPr>
        <w:t>2.</w:t>
      </w:r>
    </w:p>
    <w:p>
      <w:pPr>
        <w:rPr>
          <w:rFonts w:ascii="Times New Roman" w:hAnsi="Times New Roman" w:cs="Times New Roman"/>
          <w:b/>
          <w:bCs/>
          <w:color w:val="000000"/>
          <w:kern w:val="36"/>
          <w:sz w:val="28"/>
          <w:szCs w:val="28"/>
        </w:rPr>
      </w:pPr>
      <w:r>
        <w:rPr>
          <w:rFonts w:hint="eastAsia" w:ascii="Times New Roman" w:hAnsi="Times New Roman" w:cs="Times New Roman"/>
          <w:b/>
          <w:bCs/>
          <w:color w:val="000000"/>
          <w:kern w:val="36"/>
          <w:sz w:val="28"/>
          <w:szCs w:val="28"/>
        </w:rPr>
        <w:t>Case 6：</w:t>
      </w:r>
    </w:p>
    <w:p>
      <w:r>
        <w:rPr>
          <w:rFonts w:hint="eastAsia" w:ascii="Times New Roman" w:hAnsi="Times New Roman" w:cs="Times New Roman"/>
          <w:color w:val="000000"/>
          <w:kern w:val="36"/>
          <w:sz w:val="28"/>
          <w:szCs w:val="28"/>
        </w:rPr>
        <w:t xml:space="preserve">A 77-year-old man developed ptosis at first, then with muscle weakness in his proximal limbs, shortness of breath and dysarthria 1 year ago. </w:t>
      </w:r>
      <w:r>
        <w:rPr>
          <w:rFonts w:ascii="Times New Roman" w:hAnsi="Times New Roman" w:cs="Times New Roman"/>
          <w:color w:val="000000"/>
          <w:kern w:val="36"/>
          <w:sz w:val="28"/>
          <w:szCs w:val="28"/>
        </w:rPr>
        <w:t>Medical history was remarkable for</w:t>
      </w:r>
      <w:r>
        <w:rPr>
          <w:rFonts w:hint="eastAsia" w:ascii="Times New Roman" w:hAnsi="Times New Roman" w:cs="Times New Roman"/>
          <w:color w:val="000000"/>
          <w:kern w:val="36"/>
          <w:sz w:val="28"/>
          <w:szCs w:val="28"/>
        </w:rPr>
        <w:t xml:space="preserve"> hypertension, diabetes, and Hashimoto's thyroiditis. The RNS tests at low or high frequencies were all negative. No thymoma was found on chest CT scans. The test for anti-AChR antibody was positive, while anti-VGCC antibody was negative. The patient was diagnosed with MG (MGFA class IVb) with an MG-ADL score of 16. After treatment with </w:t>
      </w:r>
      <w:r>
        <w:rPr>
          <w:rFonts w:ascii="Times New Roman" w:hAnsi="Times New Roman" w:cs="Times New Roman"/>
          <w:color w:val="000000"/>
          <w:kern w:val="36"/>
          <w:sz w:val="28"/>
          <w:szCs w:val="28"/>
        </w:rPr>
        <w:t>pyridostigmine</w:t>
      </w:r>
      <w:r>
        <w:rPr>
          <w:rFonts w:hint="eastAsia" w:ascii="Times New Roman" w:hAnsi="Times New Roman" w:cs="Times New Roman"/>
          <w:color w:val="000000"/>
          <w:kern w:val="36"/>
          <w:sz w:val="28"/>
          <w:szCs w:val="28"/>
        </w:rPr>
        <w:t xml:space="preserve">, tacrolimus (1mg, twice a day) and IVIg treatment, his symptoms were relieved to an MG-ADL score of 5. During the hospitalization, a CT scan of the abdomen found a tumor in the right kidney. A </w:t>
      </w:r>
      <w:r>
        <w:rPr>
          <w:rFonts w:ascii="Times New Roman" w:hAnsi="Times New Roman" w:cs="Times New Roman"/>
          <w:color w:val="000000"/>
          <w:kern w:val="36"/>
          <w:sz w:val="28"/>
          <w:szCs w:val="28"/>
        </w:rPr>
        <w:t>radical nephrectomy was performed</w:t>
      </w:r>
      <w:r>
        <w:rPr>
          <w:rFonts w:hint="eastAsia" w:ascii="Times New Roman" w:hAnsi="Times New Roman" w:cs="Times New Roman"/>
          <w:color w:val="000000"/>
          <w:kern w:val="36"/>
          <w:sz w:val="28"/>
          <w:szCs w:val="28"/>
        </w:rPr>
        <w:t xml:space="preserve"> immediately</w:t>
      </w:r>
      <w:r>
        <w:rPr>
          <w:rFonts w:ascii="Times New Roman" w:hAnsi="Times New Roman" w:cs="Times New Roman"/>
          <w:color w:val="000000"/>
          <w:kern w:val="36"/>
          <w:sz w:val="28"/>
          <w:szCs w:val="28"/>
        </w:rPr>
        <w:t>.</w:t>
      </w:r>
      <w:r>
        <w:rPr>
          <w:rFonts w:hint="eastAsia" w:ascii="Times New Roman" w:hAnsi="Times New Roman" w:cs="Times New Roman"/>
          <w:color w:val="000000"/>
          <w:kern w:val="36"/>
          <w:sz w:val="28"/>
          <w:szCs w:val="28"/>
        </w:rPr>
        <w:t xml:space="preserve"> The p</w:t>
      </w:r>
      <w:r>
        <w:rPr>
          <w:rFonts w:ascii="Times New Roman" w:hAnsi="Times New Roman" w:cs="Times New Roman"/>
          <w:color w:val="000000"/>
          <w:kern w:val="36"/>
          <w:sz w:val="28"/>
          <w:szCs w:val="28"/>
        </w:rPr>
        <w:t xml:space="preserve">athological diagnosis was grade </w:t>
      </w:r>
      <w:r>
        <w:rPr>
          <w:rFonts w:hint="eastAsia" w:ascii="Times New Roman" w:hAnsi="Times New Roman" w:cs="Times New Roman"/>
          <w:color w:val="000000"/>
          <w:kern w:val="36"/>
          <w:sz w:val="28"/>
          <w:szCs w:val="28"/>
        </w:rPr>
        <w:t xml:space="preserve">G1 type of </w:t>
      </w:r>
      <w:r>
        <w:rPr>
          <w:rFonts w:ascii="Times New Roman" w:hAnsi="Times New Roman" w:cs="Times New Roman"/>
          <w:color w:val="000000"/>
          <w:kern w:val="36"/>
          <w:sz w:val="28"/>
          <w:szCs w:val="28"/>
        </w:rPr>
        <w:t xml:space="preserve">clear cell </w:t>
      </w:r>
      <w:r>
        <w:rPr>
          <w:rFonts w:hint="eastAsia" w:ascii="Times New Roman" w:hAnsi="Times New Roman" w:cs="Times New Roman"/>
          <w:color w:val="000000"/>
          <w:kern w:val="36"/>
          <w:sz w:val="28"/>
          <w:szCs w:val="28"/>
        </w:rPr>
        <w:t>RCC with the size of 5cm*4.2cm</w:t>
      </w:r>
      <w:r>
        <w:rPr>
          <w:rFonts w:ascii="Times New Roman" w:hAnsi="Times New Roman" w:cs="Times New Roman"/>
          <w:color w:val="000000"/>
          <w:kern w:val="36"/>
          <w:sz w:val="28"/>
          <w:szCs w:val="28"/>
        </w:rPr>
        <w:t>*</w:t>
      </w:r>
      <w:r>
        <w:rPr>
          <w:rFonts w:hint="eastAsia" w:ascii="Times New Roman" w:hAnsi="Times New Roman" w:cs="Times New Roman"/>
          <w:color w:val="000000"/>
          <w:kern w:val="36"/>
          <w:sz w:val="28"/>
          <w:szCs w:val="28"/>
        </w:rPr>
        <w:t>4cm. He adjusted tacrolimus to mycophenolate mofetil because of increased blood creatinine later.</w:t>
      </w:r>
      <w:r>
        <w:rPr>
          <w:rFonts w:hint="eastAsia" w:ascii="Times New Roman" w:hAnsi="Times New Roman" w:cs="Times New Roman"/>
          <w:color w:val="000000"/>
          <w:kern w:val="36"/>
          <w:sz w:val="28"/>
          <w:szCs w:val="28"/>
          <w:lang w:val="en-US" w:eastAsia="zh-CN"/>
        </w:rPr>
        <w:t xml:space="preserve"> </w:t>
      </w:r>
      <w:r>
        <w:rPr>
          <w:rFonts w:hint="eastAsia" w:ascii="Times New Roman" w:hAnsi="Times New Roman" w:cs="Times New Roman"/>
          <w:color w:val="000000"/>
          <w:kern w:val="36"/>
          <w:sz w:val="28"/>
          <w:szCs w:val="28"/>
        </w:rPr>
        <w:t xml:space="preserve">During the past one year, </w:t>
      </w:r>
      <w:r>
        <w:rPr>
          <w:rFonts w:hint="eastAsia" w:ascii="Times New Roman" w:hAnsi="Times New Roman" w:cs="Times New Roman"/>
          <w:color w:val="000000"/>
          <w:kern w:val="36"/>
          <w:sz w:val="28"/>
          <w:szCs w:val="28"/>
          <w:lang w:val="en-US" w:eastAsia="zh-CN"/>
        </w:rPr>
        <w:t xml:space="preserve">he still </w:t>
      </w:r>
      <w:r>
        <w:rPr>
          <w:rFonts w:hint="eastAsia" w:ascii="Times New Roman" w:hAnsi="Times New Roman" w:cs="Times New Roman"/>
          <w:color w:val="000000"/>
          <w:kern w:val="36"/>
          <w:sz w:val="28"/>
          <w:szCs w:val="28"/>
        </w:rPr>
        <w:t>had recurrent episodes of exacerbation and</w:t>
      </w:r>
      <w:r>
        <w:rPr>
          <w:rFonts w:hint="eastAsia" w:ascii="Times New Roman" w:hAnsi="Times New Roman" w:cs="Times New Roman"/>
          <w:color w:val="000000"/>
          <w:kern w:val="36"/>
          <w:sz w:val="28"/>
          <w:szCs w:val="28"/>
          <w:lang w:val="en-US" w:eastAsia="zh-CN"/>
        </w:rPr>
        <w:t xml:space="preserve"> r</w:t>
      </w:r>
      <w:r>
        <w:rPr>
          <w:rFonts w:hint="eastAsia" w:ascii="Times New Roman" w:hAnsi="Times New Roman" w:cs="Times New Roman"/>
          <w:color w:val="000000"/>
          <w:kern w:val="36"/>
          <w:sz w:val="28"/>
          <w:szCs w:val="28"/>
        </w:rPr>
        <w:t>emission</w:t>
      </w:r>
      <w:r>
        <w:rPr>
          <w:rFonts w:hint="eastAsia" w:ascii="Times New Roman" w:hAnsi="Times New Roman" w:cs="Times New Roman"/>
          <w:color w:val="000000"/>
          <w:kern w:val="36"/>
          <w:sz w:val="28"/>
          <w:szCs w:val="28"/>
          <w:lang w:val="en-US" w:eastAsia="zh-CN"/>
        </w:rPr>
        <w:t xml:space="preserve"> treate</w:t>
      </w:r>
      <w:r>
        <w:rPr>
          <w:rFonts w:hint="eastAsia" w:ascii="Times New Roman" w:hAnsi="Times New Roman" w:cs="Times New Roman"/>
          <w:color w:val="000000"/>
          <w:kern w:val="36"/>
          <w:sz w:val="28"/>
          <w:szCs w:val="28"/>
        </w:rPr>
        <w:t xml:space="preserve">d by IVIg. Except for persistent ptosis, he had no other symptoms until last follow-up.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45E5A"/>
    <w:rsid w:val="220906E3"/>
    <w:rsid w:val="34280D14"/>
    <w:rsid w:val="54E5398F"/>
    <w:rsid w:val="70D72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Dr.eaming</dc:creator>
  <cp:lastModifiedBy>Dr.eaming</cp:lastModifiedBy>
  <dcterms:modified xsi:type="dcterms:W3CDTF">2020-08-20T02:31:19Z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