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0946" w:rsidRDefault="00AC0946" w:rsidP="00AC0946">
      <w:pPr>
        <w:pStyle w:val="Caption"/>
        <w:rPr>
          <w:b w:val="0"/>
          <w:sz w:val="24"/>
        </w:rPr>
      </w:pPr>
      <w:r w:rsidRPr="00882F79">
        <w:rPr>
          <w:sz w:val="24"/>
        </w:rPr>
        <w:t xml:space="preserve">Supplementary Figure.  </w:t>
      </w:r>
      <w:r w:rsidRPr="00882F79">
        <w:rPr>
          <w:b w:val="0"/>
          <w:sz w:val="24"/>
        </w:rPr>
        <w:t>Example template of recommended content for the schedule of enrolment, interventions, and assessments.</w:t>
      </w:r>
    </w:p>
    <w:p w:rsidR="008F23BD" w:rsidRPr="008F23BD" w:rsidRDefault="008F23BD" w:rsidP="008F23BD">
      <w:bookmarkStart w:id="0" w:name="_GoBack"/>
      <w:bookmarkEnd w:id="0"/>
    </w:p>
    <w:tbl>
      <w:tblPr>
        <w:tblW w:w="10620" w:type="dxa"/>
        <w:tblInd w:w="-1175" w:type="dxa"/>
        <w:tblBorders>
          <w:top w:val="single" w:sz="4" w:space="0" w:color="262626"/>
          <w:left w:val="single" w:sz="4" w:space="0" w:color="262626"/>
          <w:bottom w:val="single" w:sz="4" w:space="0" w:color="262626"/>
          <w:right w:val="single" w:sz="4" w:space="0" w:color="262626"/>
          <w:insideH w:val="single" w:sz="6" w:space="0" w:color="262626"/>
          <w:insideV w:val="single" w:sz="6" w:space="0" w:color="262626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1170"/>
        <w:gridCol w:w="1170"/>
        <w:gridCol w:w="630"/>
        <w:gridCol w:w="630"/>
        <w:gridCol w:w="630"/>
        <w:gridCol w:w="630"/>
        <w:gridCol w:w="630"/>
        <w:gridCol w:w="630"/>
        <w:gridCol w:w="630"/>
        <w:gridCol w:w="630"/>
      </w:tblGrid>
      <w:tr w:rsidR="0018431A" w:rsidRPr="00882F79" w:rsidTr="005F725C">
        <w:trPr>
          <w:trHeight w:val="332"/>
        </w:trPr>
        <w:tc>
          <w:tcPr>
            <w:tcW w:w="3240" w:type="dxa"/>
            <w:tcBorders>
              <w:top w:val="single" w:sz="4" w:space="0" w:color="262626"/>
              <w:right w:val="single" w:sz="12" w:space="0" w:color="auto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gridSpan w:val="10"/>
            <w:tcBorders>
              <w:top w:val="single" w:sz="4" w:space="0" w:color="262626"/>
              <w:left w:val="single" w:sz="12" w:space="0" w:color="auto"/>
              <w:right w:val="single" w:sz="8" w:space="0" w:color="262626"/>
            </w:tcBorders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STUDY PERIOD</w:t>
            </w:r>
          </w:p>
        </w:tc>
      </w:tr>
      <w:tr w:rsidR="0018431A" w:rsidRPr="00882F79" w:rsidTr="005F725C">
        <w:trPr>
          <w:trHeight w:val="363"/>
        </w:trPr>
        <w:tc>
          <w:tcPr>
            <w:tcW w:w="3240" w:type="dxa"/>
            <w:tcBorders>
              <w:bottom w:val="single" w:sz="6" w:space="0" w:color="262626"/>
              <w:right w:val="single" w:sz="12" w:space="0" w:color="auto"/>
            </w:tcBorders>
            <w:shd w:val="clear" w:color="auto" w:fill="auto"/>
            <w:vAlign w:val="bottom"/>
          </w:tcPr>
          <w:p w:rsidR="0018431A" w:rsidRPr="00882F79" w:rsidRDefault="0018431A" w:rsidP="007314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6" w:space="0" w:color="262626"/>
              <w:left w:val="single" w:sz="12" w:space="0" w:color="auto"/>
              <w:bottom w:val="single" w:sz="6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Enrolment</w:t>
            </w:r>
          </w:p>
        </w:tc>
        <w:tc>
          <w:tcPr>
            <w:tcW w:w="1170" w:type="dxa"/>
            <w:tcBorders>
              <w:top w:val="single" w:sz="6" w:space="0" w:color="262626"/>
              <w:left w:val="single" w:sz="12" w:space="0" w:color="262626"/>
              <w:bottom w:val="single" w:sz="6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b/>
                <w:sz w:val="20"/>
                <w:szCs w:val="20"/>
              </w:rPr>
              <w:t>Allocation</w:t>
            </w:r>
          </w:p>
        </w:tc>
        <w:tc>
          <w:tcPr>
            <w:tcW w:w="5040" w:type="dxa"/>
            <w:gridSpan w:val="8"/>
            <w:tcBorders>
              <w:left w:val="single" w:sz="12" w:space="0" w:color="262626"/>
              <w:bottom w:val="single" w:sz="6" w:space="0" w:color="262626"/>
              <w:right w:val="single" w:sz="12" w:space="0" w:color="auto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b/>
                <w:sz w:val="20"/>
                <w:szCs w:val="20"/>
              </w:rPr>
              <w:t>Post-allocation</w:t>
            </w:r>
          </w:p>
        </w:tc>
      </w:tr>
      <w:tr w:rsidR="0018431A" w:rsidRPr="00882F79" w:rsidTr="005F725C">
        <w:trPr>
          <w:trHeight w:val="345"/>
        </w:trPr>
        <w:tc>
          <w:tcPr>
            <w:tcW w:w="3240" w:type="dxa"/>
            <w:tcBorders>
              <w:top w:val="single" w:sz="6" w:space="0" w:color="262626"/>
              <w:bottom w:val="single" w:sz="12" w:space="0" w:color="262626"/>
              <w:right w:val="single" w:sz="12" w:space="0" w:color="auto"/>
            </w:tcBorders>
            <w:shd w:val="clear" w:color="auto" w:fill="E6E6E6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TIMEPOINT**</w:t>
            </w:r>
          </w:p>
        </w:tc>
        <w:tc>
          <w:tcPr>
            <w:tcW w:w="1170" w:type="dxa"/>
            <w:tcBorders>
              <w:top w:val="single" w:sz="6" w:space="0" w:color="262626"/>
              <w:left w:val="single" w:sz="12" w:space="0" w:color="auto"/>
              <w:bottom w:val="single" w:sz="12" w:space="0" w:color="262626"/>
              <w:right w:val="single" w:sz="12" w:space="0" w:color="262626"/>
            </w:tcBorders>
            <w:shd w:val="clear" w:color="auto" w:fill="E6E6E6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entry</w:t>
            </w:r>
          </w:p>
        </w:tc>
        <w:tc>
          <w:tcPr>
            <w:tcW w:w="1170" w:type="dxa"/>
            <w:tcBorders>
              <w:top w:val="single" w:sz="6" w:space="0" w:color="262626"/>
              <w:left w:val="single" w:sz="12" w:space="0" w:color="262626"/>
              <w:bottom w:val="single" w:sz="12" w:space="0" w:color="262626"/>
              <w:right w:val="single" w:sz="12" w:space="0" w:color="262626"/>
            </w:tcBorders>
            <w:shd w:val="clear" w:color="auto" w:fill="E6E6E6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30" w:type="dxa"/>
            <w:tcBorders>
              <w:top w:val="single" w:sz="6" w:space="0" w:color="262626"/>
              <w:left w:val="single" w:sz="12" w:space="0" w:color="262626"/>
              <w:bottom w:val="single" w:sz="12" w:space="0" w:color="262626"/>
            </w:tcBorders>
            <w:shd w:val="clear" w:color="auto" w:fill="E6E6E6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t</w:t>
            </w:r>
            <w:r w:rsidRPr="00882F79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630" w:type="dxa"/>
            <w:tcBorders>
              <w:top w:val="single" w:sz="6" w:space="0" w:color="262626"/>
              <w:bottom w:val="single" w:sz="12" w:space="0" w:color="262626"/>
            </w:tcBorders>
            <w:shd w:val="clear" w:color="auto" w:fill="E6E6E6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t</w:t>
            </w:r>
            <w:r w:rsidRPr="00882F79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630" w:type="dxa"/>
            <w:tcBorders>
              <w:top w:val="single" w:sz="6" w:space="0" w:color="262626"/>
              <w:bottom w:val="single" w:sz="12" w:space="0" w:color="262626"/>
            </w:tcBorders>
            <w:shd w:val="clear" w:color="auto" w:fill="E6E6E6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t</w:t>
            </w:r>
            <w:r w:rsidRPr="00882F79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630" w:type="dxa"/>
            <w:tcBorders>
              <w:top w:val="single" w:sz="6" w:space="0" w:color="262626"/>
              <w:bottom w:val="single" w:sz="12" w:space="0" w:color="262626"/>
            </w:tcBorders>
            <w:shd w:val="clear" w:color="auto" w:fill="E6E6E6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t</w:t>
            </w:r>
            <w:r w:rsidRPr="00882F79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630" w:type="dxa"/>
            <w:tcBorders>
              <w:top w:val="single" w:sz="6" w:space="0" w:color="262626"/>
              <w:bottom w:val="single" w:sz="12" w:space="0" w:color="262626"/>
            </w:tcBorders>
            <w:shd w:val="clear" w:color="auto" w:fill="E6E6E6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t</w:t>
            </w:r>
            <w:r w:rsidRPr="00882F79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630" w:type="dxa"/>
            <w:tcBorders>
              <w:top w:val="single" w:sz="6" w:space="0" w:color="262626"/>
              <w:bottom w:val="single" w:sz="12" w:space="0" w:color="262626"/>
            </w:tcBorders>
            <w:shd w:val="clear" w:color="auto" w:fill="E6E6E6"/>
            <w:vAlign w:val="center"/>
          </w:tcPr>
          <w:p w:rsidR="0018431A" w:rsidRPr="00882F79" w:rsidRDefault="0018431A" w:rsidP="007314F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t</w:t>
            </w:r>
            <w:r w:rsidRPr="00882F79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vertAlign w:val="subscript"/>
              </w:rPr>
              <w:t>6</w:t>
            </w:r>
          </w:p>
        </w:tc>
        <w:tc>
          <w:tcPr>
            <w:tcW w:w="630" w:type="dxa"/>
            <w:tcBorders>
              <w:top w:val="single" w:sz="6" w:space="0" w:color="262626"/>
              <w:bottom w:val="single" w:sz="12" w:space="0" w:color="262626"/>
            </w:tcBorders>
            <w:shd w:val="clear" w:color="auto" w:fill="E6E6E6"/>
            <w:vAlign w:val="center"/>
          </w:tcPr>
          <w:p w:rsidR="0018431A" w:rsidRPr="00882F79" w:rsidRDefault="0018431A" w:rsidP="007314F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t</w:t>
            </w:r>
            <w:r w:rsidRPr="00882F79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vertAlign w:val="subscript"/>
              </w:rPr>
              <w:t>7</w:t>
            </w:r>
          </w:p>
        </w:tc>
        <w:tc>
          <w:tcPr>
            <w:tcW w:w="630" w:type="dxa"/>
            <w:tcBorders>
              <w:top w:val="single" w:sz="6" w:space="0" w:color="262626"/>
              <w:bottom w:val="single" w:sz="12" w:space="0" w:color="262626"/>
            </w:tcBorders>
            <w:shd w:val="clear" w:color="auto" w:fill="E6E6E6"/>
            <w:vAlign w:val="center"/>
          </w:tcPr>
          <w:p w:rsidR="0018431A" w:rsidRPr="00882F79" w:rsidRDefault="0018431A" w:rsidP="007314F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t</w:t>
            </w:r>
            <w:r w:rsidRPr="00882F79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vertAlign w:val="subscript"/>
              </w:rPr>
              <w:t>8</w:t>
            </w:r>
          </w:p>
        </w:tc>
      </w:tr>
      <w:tr w:rsidR="0018431A" w:rsidRPr="00882F79" w:rsidTr="005F725C">
        <w:trPr>
          <w:trHeight w:val="297"/>
        </w:trPr>
        <w:tc>
          <w:tcPr>
            <w:tcW w:w="3240" w:type="dxa"/>
            <w:tcBorders>
              <w:top w:val="double" w:sz="12" w:space="0" w:color="262626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ENROLMENT:</w:t>
            </w:r>
          </w:p>
        </w:tc>
        <w:tc>
          <w:tcPr>
            <w:tcW w:w="1170" w:type="dxa"/>
            <w:tcBorders>
              <w:top w:val="double" w:sz="12" w:space="0" w:color="262626"/>
              <w:left w:val="single" w:sz="12" w:space="0" w:color="auto"/>
              <w:right w:val="single" w:sz="12" w:space="0" w:color="262626"/>
            </w:tcBorders>
            <w:shd w:val="clear" w:color="auto" w:fill="auto"/>
            <w:vAlign w:val="bottom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double" w:sz="12" w:space="0" w:color="262626"/>
              <w:left w:val="single" w:sz="12" w:space="0" w:color="262626"/>
              <w:right w:val="single" w:sz="12" w:space="0" w:color="262626"/>
            </w:tcBorders>
            <w:shd w:val="clear" w:color="auto" w:fill="auto"/>
            <w:vAlign w:val="bottom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double" w:sz="12" w:space="0" w:color="262626"/>
              <w:left w:val="single" w:sz="12" w:space="0" w:color="262626"/>
            </w:tcBorders>
            <w:shd w:val="clear" w:color="auto" w:fill="auto"/>
            <w:vAlign w:val="bottom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double" w:sz="12" w:space="0" w:color="262626"/>
            </w:tcBorders>
            <w:shd w:val="clear" w:color="auto" w:fill="auto"/>
            <w:vAlign w:val="bottom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double" w:sz="12" w:space="0" w:color="262626"/>
            </w:tcBorders>
            <w:shd w:val="clear" w:color="auto" w:fill="auto"/>
            <w:vAlign w:val="bottom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double" w:sz="12" w:space="0" w:color="262626"/>
            </w:tcBorders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double" w:sz="12" w:space="0" w:color="262626"/>
            </w:tcBorders>
            <w:shd w:val="clear" w:color="auto" w:fill="auto"/>
            <w:vAlign w:val="bottom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double" w:sz="12" w:space="0" w:color="262626"/>
            </w:tcBorders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double" w:sz="12" w:space="0" w:color="262626"/>
            </w:tcBorders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double" w:sz="12" w:space="0" w:color="262626"/>
            </w:tcBorders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8431A" w:rsidRPr="00882F79" w:rsidTr="005F725C">
        <w:trPr>
          <w:trHeight w:val="174"/>
        </w:trPr>
        <w:tc>
          <w:tcPr>
            <w:tcW w:w="3240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Pre-screening for inclusion and exclusion criteria by phone </w:t>
            </w: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left w:val="single" w:sz="12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left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8431A" w:rsidRPr="00882F79" w:rsidTr="005F725C">
        <w:trPr>
          <w:trHeight w:val="318"/>
        </w:trPr>
        <w:tc>
          <w:tcPr>
            <w:tcW w:w="3240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b/>
                <w:sz w:val="20"/>
                <w:szCs w:val="20"/>
              </w:rPr>
              <w:t>Eligibility screen</w:t>
            </w: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left w:val="single" w:sz="12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left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8431A" w:rsidRPr="00882F79" w:rsidTr="005F725C">
        <w:trPr>
          <w:trHeight w:val="255"/>
        </w:trPr>
        <w:tc>
          <w:tcPr>
            <w:tcW w:w="3240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b/>
                <w:sz w:val="20"/>
                <w:szCs w:val="20"/>
              </w:rPr>
              <w:t>Informed consent</w:t>
            </w:r>
            <w:r w:rsidRPr="00882F79" w:rsidDel="003C5F2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left w:val="single" w:sz="12" w:space="0" w:color="auto"/>
              <w:bottom w:val="single" w:sz="6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left w:val="single" w:sz="12" w:space="0" w:color="262626"/>
              <w:bottom w:val="single" w:sz="6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left w:val="single" w:sz="12" w:space="0" w:color="262626"/>
              <w:bottom w:val="single" w:sz="6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bottom w:val="single" w:sz="6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bottom w:val="single" w:sz="6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bottom w:val="single" w:sz="6" w:space="0" w:color="262626"/>
            </w:tcBorders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bottom w:val="single" w:sz="6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bottom w:val="single" w:sz="6" w:space="0" w:color="262626"/>
            </w:tcBorders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bottom w:val="single" w:sz="6" w:space="0" w:color="262626"/>
            </w:tcBorders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bottom w:val="single" w:sz="6" w:space="0" w:color="262626"/>
            </w:tcBorders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8431A" w:rsidRPr="00882F79" w:rsidTr="005F725C">
        <w:trPr>
          <w:trHeight w:val="264"/>
        </w:trPr>
        <w:tc>
          <w:tcPr>
            <w:tcW w:w="3240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Assignment</w:t>
            </w:r>
          </w:p>
        </w:tc>
        <w:tc>
          <w:tcPr>
            <w:tcW w:w="1170" w:type="dxa"/>
            <w:tcBorders>
              <w:left w:val="single" w:sz="12" w:space="0" w:color="auto"/>
              <w:bottom w:val="single" w:sz="6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left w:val="single" w:sz="12" w:space="0" w:color="262626"/>
              <w:bottom w:val="single" w:sz="6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left w:val="single" w:sz="12" w:space="0" w:color="262626"/>
              <w:bottom w:val="single" w:sz="6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bottom w:val="single" w:sz="6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bottom w:val="single" w:sz="6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bottom w:val="single" w:sz="6" w:space="0" w:color="262626"/>
            </w:tcBorders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bottom w:val="single" w:sz="6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bottom w:val="single" w:sz="6" w:space="0" w:color="262626"/>
            </w:tcBorders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bottom w:val="single" w:sz="6" w:space="0" w:color="262626"/>
            </w:tcBorders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bottom w:val="single" w:sz="6" w:space="0" w:color="262626"/>
            </w:tcBorders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8431A" w:rsidRPr="00882F79" w:rsidTr="005F725C">
        <w:trPr>
          <w:trHeight w:val="255"/>
        </w:trPr>
        <w:tc>
          <w:tcPr>
            <w:tcW w:w="3240" w:type="dxa"/>
            <w:tcBorders>
              <w:top w:val="nil"/>
              <w:bottom w:val="single" w:sz="12" w:space="0" w:color="262626"/>
              <w:right w:val="single" w:sz="12" w:space="0" w:color="auto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Allocation</w:t>
            </w:r>
          </w:p>
        </w:tc>
        <w:tc>
          <w:tcPr>
            <w:tcW w:w="1170" w:type="dxa"/>
            <w:tcBorders>
              <w:top w:val="single" w:sz="6" w:space="0" w:color="262626"/>
              <w:left w:val="single" w:sz="12" w:space="0" w:color="auto"/>
              <w:bottom w:val="single" w:sz="12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6" w:space="0" w:color="262626"/>
              <w:left w:val="single" w:sz="12" w:space="0" w:color="262626"/>
              <w:bottom w:val="single" w:sz="12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30" w:type="dxa"/>
            <w:tcBorders>
              <w:top w:val="single" w:sz="6" w:space="0" w:color="262626"/>
              <w:left w:val="single" w:sz="12" w:space="0" w:color="262626"/>
              <w:bottom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262626"/>
              <w:bottom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262626"/>
              <w:bottom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262626"/>
              <w:bottom w:val="single" w:sz="12" w:space="0" w:color="262626"/>
            </w:tcBorders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262626"/>
              <w:bottom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262626"/>
              <w:bottom w:val="single" w:sz="12" w:space="0" w:color="262626"/>
            </w:tcBorders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262626"/>
              <w:bottom w:val="single" w:sz="12" w:space="0" w:color="262626"/>
            </w:tcBorders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262626"/>
              <w:bottom w:val="single" w:sz="12" w:space="0" w:color="262626"/>
            </w:tcBorders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8431A" w:rsidRPr="00882F79" w:rsidTr="005F725C">
        <w:trPr>
          <w:trHeight w:val="321"/>
        </w:trPr>
        <w:tc>
          <w:tcPr>
            <w:tcW w:w="3240" w:type="dxa"/>
            <w:tcBorders>
              <w:top w:val="single" w:sz="12" w:space="0" w:color="262626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INTERVENTIONS:</w:t>
            </w:r>
          </w:p>
        </w:tc>
        <w:tc>
          <w:tcPr>
            <w:tcW w:w="1170" w:type="dxa"/>
            <w:tcBorders>
              <w:top w:val="single" w:sz="12" w:space="0" w:color="262626"/>
              <w:left w:val="single" w:sz="12" w:space="0" w:color="auto"/>
              <w:right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12" w:space="0" w:color="262626"/>
              <w:left w:val="single" w:sz="12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12" w:space="0" w:color="262626"/>
              <w:left w:val="single" w:sz="12" w:space="0" w:color="262626"/>
              <w:bottom w:val="single" w:sz="6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12" w:space="0" w:color="262626"/>
              <w:bottom w:val="single" w:sz="6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12" w:space="0" w:color="262626"/>
              <w:bottom w:val="single" w:sz="6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12" w:space="0" w:color="262626"/>
              <w:bottom w:val="single" w:sz="6" w:space="0" w:color="262626"/>
            </w:tcBorders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12" w:space="0" w:color="262626"/>
              <w:bottom w:val="single" w:sz="6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12" w:space="0" w:color="262626"/>
              <w:bottom w:val="single" w:sz="6" w:space="0" w:color="262626"/>
            </w:tcBorders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12" w:space="0" w:color="262626"/>
              <w:bottom w:val="single" w:sz="6" w:space="0" w:color="262626"/>
            </w:tcBorders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12" w:space="0" w:color="262626"/>
              <w:bottom w:val="single" w:sz="6" w:space="0" w:color="262626"/>
            </w:tcBorders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8431A" w:rsidRPr="00882F79" w:rsidTr="005F725C">
        <w:trPr>
          <w:trHeight w:val="354"/>
        </w:trPr>
        <w:tc>
          <w:tcPr>
            <w:tcW w:w="3240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18431A" w:rsidRPr="00882F79" w:rsidRDefault="00AB512A" w:rsidP="007314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Tele-Agility Boot Camp</w:t>
            </w: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left w:val="single" w:sz="12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262626"/>
              <w:left w:val="single" w:sz="12" w:space="0" w:color="262626"/>
              <w:bottom w:val="single" w:sz="6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262626"/>
              <w:bottom w:val="single" w:sz="6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262626"/>
              <w:bottom w:val="single" w:sz="6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298E50A" wp14:editId="2E976CE0">
                      <wp:simplePos x="0" y="0"/>
                      <wp:positionH relativeFrom="column">
                        <wp:posOffset>8890</wp:posOffset>
                      </wp:positionH>
                      <wp:positionV relativeFrom="paragraph">
                        <wp:posOffset>85725</wp:posOffset>
                      </wp:positionV>
                      <wp:extent cx="1420495" cy="10795"/>
                      <wp:effectExtent l="57150" t="57150" r="65405" b="65405"/>
                      <wp:wrapNone/>
                      <wp:docPr id="8" name="Straight Arrow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420495" cy="10795"/>
                              </a:xfrm>
                              <a:prstGeom prst="straightConnector1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  <a:headEnd type="diamond" w="med" len="med"/>
                                <a:tailEnd type="diamond" w="med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3ACEE1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8" o:spid="_x0000_s1026" type="#_x0000_t32" style="position:absolute;margin-left:.7pt;margin-top:6.75pt;width:111.85pt;height:.8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" strokecolor="black [3213]" strokeweight="2.25pt">
                      <v:stroke startarrow="diamond" endarrow="diamond" joinstyle="miter"/>
                    </v:shape>
                  </w:pict>
                </mc:Fallback>
              </mc:AlternateContent>
            </w:r>
          </w:p>
        </w:tc>
        <w:tc>
          <w:tcPr>
            <w:tcW w:w="630" w:type="dxa"/>
            <w:tcBorders>
              <w:top w:val="single" w:sz="6" w:space="0" w:color="262626"/>
              <w:bottom w:val="single" w:sz="6" w:space="0" w:color="262626"/>
            </w:tcBorders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262626"/>
              <w:bottom w:val="single" w:sz="6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262626"/>
              <w:bottom w:val="single" w:sz="6" w:space="0" w:color="262626"/>
            </w:tcBorders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262626"/>
              <w:bottom w:val="single" w:sz="6" w:space="0" w:color="262626"/>
            </w:tcBorders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262626"/>
              <w:bottom w:val="single" w:sz="6" w:space="0" w:color="262626"/>
            </w:tcBorders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8431A" w:rsidRPr="00882F79" w:rsidTr="005F725C">
        <w:trPr>
          <w:trHeight w:val="156"/>
        </w:trPr>
        <w:tc>
          <w:tcPr>
            <w:tcW w:w="3240" w:type="dxa"/>
            <w:tcBorders>
              <w:top w:val="nil"/>
              <w:bottom w:val="single" w:sz="12" w:space="0" w:color="262626"/>
              <w:right w:val="single" w:sz="12" w:space="0" w:color="auto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Unsupervised</w:t>
            </w:r>
            <w:r w:rsidR="00AB512A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-</w:t>
            </w:r>
            <w:r w:rsidR="00AB512A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Agility Boot Camp</w:t>
            </w:r>
          </w:p>
        </w:tc>
        <w:tc>
          <w:tcPr>
            <w:tcW w:w="1170" w:type="dxa"/>
            <w:tcBorders>
              <w:top w:val="single" w:sz="6" w:space="0" w:color="262626"/>
              <w:left w:val="single" w:sz="12" w:space="0" w:color="auto"/>
              <w:bottom w:val="single" w:sz="12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6" w:space="0" w:color="262626"/>
              <w:left w:val="single" w:sz="12" w:space="0" w:color="262626"/>
              <w:bottom w:val="single" w:sz="12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262626"/>
              <w:left w:val="single" w:sz="12" w:space="0" w:color="262626"/>
              <w:bottom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262626"/>
              <w:bottom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262626"/>
              <w:bottom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238A8B7" wp14:editId="52AD3811">
                      <wp:simplePos x="0" y="0"/>
                      <wp:positionH relativeFrom="column">
                        <wp:posOffset>20320</wp:posOffset>
                      </wp:positionH>
                      <wp:positionV relativeFrom="paragraph">
                        <wp:posOffset>31750</wp:posOffset>
                      </wp:positionV>
                      <wp:extent cx="1420495" cy="10795"/>
                      <wp:effectExtent l="57150" t="57150" r="65405" b="65405"/>
                      <wp:wrapNone/>
                      <wp:docPr id="9" name="Straight Arrow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420495" cy="10795"/>
                              </a:xfrm>
                              <a:prstGeom prst="straightConnector1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  <a:headEnd type="diamond" w="med" len="med"/>
                                <a:tailEnd type="diamond" w="med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1D8001" id="Straight Arrow Connector 9" o:spid="_x0000_s1026" type="#_x0000_t32" style="position:absolute;margin-left:1.6pt;margin-top:2.5pt;width:111.85pt;height:.8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" strokecolor="black [3213]" strokeweight="2.25pt">
                      <v:stroke startarrow="diamond" endarrow="diamond" joinstyle="miter"/>
                    </v:shape>
                  </w:pict>
                </mc:Fallback>
              </mc:AlternateContent>
            </w:r>
          </w:p>
        </w:tc>
        <w:tc>
          <w:tcPr>
            <w:tcW w:w="630" w:type="dxa"/>
            <w:tcBorders>
              <w:top w:val="single" w:sz="6" w:space="0" w:color="262626"/>
              <w:bottom w:val="single" w:sz="12" w:space="0" w:color="262626"/>
            </w:tcBorders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262626"/>
              <w:bottom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262626"/>
              <w:bottom w:val="single" w:sz="12" w:space="0" w:color="262626"/>
            </w:tcBorders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262626"/>
              <w:bottom w:val="single" w:sz="12" w:space="0" w:color="262626"/>
            </w:tcBorders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262626"/>
              <w:bottom w:val="single" w:sz="12" w:space="0" w:color="262626"/>
            </w:tcBorders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8431A" w:rsidRPr="00882F79" w:rsidTr="005F725C">
        <w:trPr>
          <w:trHeight w:val="267"/>
        </w:trPr>
        <w:tc>
          <w:tcPr>
            <w:tcW w:w="3240" w:type="dxa"/>
            <w:tcBorders>
              <w:top w:val="single" w:sz="12" w:space="0" w:color="262626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ASSESSMENTS:</w:t>
            </w:r>
          </w:p>
        </w:tc>
        <w:tc>
          <w:tcPr>
            <w:tcW w:w="1170" w:type="dxa"/>
            <w:tcBorders>
              <w:top w:val="single" w:sz="12" w:space="0" w:color="262626"/>
              <w:left w:val="single" w:sz="12" w:space="0" w:color="auto"/>
              <w:right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12" w:space="0" w:color="262626"/>
              <w:left w:val="single" w:sz="12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12" w:space="0" w:color="262626"/>
              <w:left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12" w:space="0" w:color="262626"/>
            </w:tcBorders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12" w:space="0" w:color="262626"/>
            </w:tcBorders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12" w:space="0" w:color="262626"/>
            </w:tcBorders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12" w:space="0" w:color="262626"/>
            </w:tcBorders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8431A" w:rsidRPr="00882F79" w:rsidTr="005F725C">
        <w:trPr>
          <w:trHeight w:val="336"/>
        </w:trPr>
        <w:tc>
          <w:tcPr>
            <w:tcW w:w="3240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</w:tcPr>
          <w:p w:rsidR="0018431A" w:rsidRPr="00882F79" w:rsidRDefault="0018431A" w:rsidP="00882F79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i/>
                <w:sz w:val="20"/>
                <w:szCs w:val="20"/>
              </w:rPr>
              <w:t>Mini-</w:t>
            </w:r>
            <w:proofErr w:type="spellStart"/>
            <w:r w:rsidRPr="00882F79">
              <w:rPr>
                <w:rFonts w:ascii="Times New Roman" w:hAnsi="Times New Roman" w:cs="Times New Roman"/>
                <w:i/>
                <w:sz w:val="20"/>
                <w:szCs w:val="20"/>
              </w:rPr>
              <w:t>BESTest</w:t>
            </w:r>
            <w:proofErr w:type="spellEnd"/>
            <w:r w:rsidRPr="00882F7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  <w:p w:rsidR="0018431A" w:rsidRPr="00882F79" w:rsidRDefault="0018431A" w:rsidP="00882F7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i/>
                <w:sz w:val="20"/>
                <w:szCs w:val="20"/>
              </w:rPr>
              <w:t>(primary outcome)</w:t>
            </w: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left w:val="single" w:sz="12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left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30" w:type="dxa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8431A" w:rsidRPr="00882F79" w:rsidTr="005F725C">
        <w:trPr>
          <w:trHeight w:val="309"/>
        </w:trPr>
        <w:tc>
          <w:tcPr>
            <w:tcW w:w="3240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</w:tcPr>
          <w:p w:rsidR="0018431A" w:rsidRPr="00882F79" w:rsidRDefault="00882F79" w:rsidP="00882F7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Instrumented L-shape mobility test with wearable sensors</w:t>
            </w: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left w:val="single" w:sz="12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left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30" w:type="dxa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8431A" w:rsidRPr="00882F79" w:rsidTr="005F725C">
        <w:trPr>
          <w:trHeight w:val="264"/>
        </w:trPr>
        <w:tc>
          <w:tcPr>
            <w:tcW w:w="3240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</w:tcPr>
          <w:p w:rsidR="0018431A" w:rsidRPr="00882F79" w:rsidRDefault="0018431A" w:rsidP="00882F7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i/>
                <w:sz w:val="20"/>
                <w:szCs w:val="20"/>
              </w:rPr>
              <w:t>ISAW with wearable sensors</w:t>
            </w: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left w:val="single" w:sz="12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left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30" w:type="dxa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8431A" w:rsidRPr="00882F79" w:rsidTr="005F725C">
        <w:trPr>
          <w:trHeight w:val="372"/>
        </w:trPr>
        <w:tc>
          <w:tcPr>
            <w:tcW w:w="3240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</w:tcPr>
          <w:p w:rsidR="0018431A" w:rsidRPr="00882F79" w:rsidRDefault="00882F79" w:rsidP="00882F7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Daily-life mobility with instrumented socks and wearable sensor</w:t>
            </w: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left w:val="single" w:sz="12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left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5F725C" w:rsidRDefault="005F725C" w:rsidP="00882F7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18431A" w:rsidRPr="00882F79" w:rsidRDefault="005F725C" w:rsidP="00882F7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882F79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</w:tcPr>
          <w:p w:rsidR="005F725C" w:rsidRDefault="005F725C" w:rsidP="005F725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8431A" w:rsidRPr="00882F79" w:rsidRDefault="005F725C" w:rsidP="005F725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8431A" w:rsidRPr="00882F79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18431A" w:rsidRPr="00882F79" w:rsidTr="005F725C">
        <w:trPr>
          <w:trHeight w:val="264"/>
        </w:trPr>
        <w:tc>
          <w:tcPr>
            <w:tcW w:w="3240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</w:tcPr>
          <w:p w:rsidR="0018431A" w:rsidRPr="00882F79" w:rsidRDefault="00882F79" w:rsidP="00882F7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MDS-UPDRS</w:t>
            </w: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left w:val="single" w:sz="12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left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30" w:type="dxa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8431A" w:rsidRPr="00882F79" w:rsidTr="005F725C">
        <w:trPr>
          <w:trHeight w:val="156"/>
        </w:trPr>
        <w:tc>
          <w:tcPr>
            <w:tcW w:w="3240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</w:tcPr>
          <w:p w:rsidR="0018431A" w:rsidRPr="00882F79" w:rsidRDefault="0018431A" w:rsidP="00882F7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i/>
                <w:sz w:val="20"/>
                <w:szCs w:val="20"/>
              </w:rPr>
              <w:t>ABC</w:t>
            </w: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left w:val="single" w:sz="12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left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30" w:type="dxa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8431A" w:rsidRPr="00882F79" w:rsidTr="005F725C">
        <w:trPr>
          <w:trHeight w:val="192"/>
        </w:trPr>
        <w:tc>
          <w:tcPr>
            <w:tcW w:w="3240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</w:tcPr>
          <w:p w:rsidR="0018431A" w:rsidRPr="00882F79" w:rsidRDefault="0018431A" w:rsidP="00882F7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i/>
                <w:sz w:val="20"/>
                <w:szCs w:val="20"/>
              </w:rPr>
              <w:t>PDQ-39</w:t>
            </w: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left w:val="single" w:sz="12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left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30" w:type="dxa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8431A" w:rsidRPr="00882F79" w:rsidTr="005F725C">
        <w:trPr>
          <w:trHeight w:val="219"/>
        </w:trPr>
        <w:tc>
          <w:tcPr>
            <w:tcW w:w="3240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</w:tcPr>
          <w:p w:rsidR="0018431A" w:rsidRPr="00882F79" w:rsidRDefault="0018431A" w:rsidP="00882F7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proofErr w:type="spellStart"/>
            <w:r w:rsidRPr="00882F79">
              <w:rPr>
                <w:rFonts w:ascii="Times New Roman" w:hAnsi="Times New Roman" w:cs="Times New Roman"/>
                <w:i/>
                <w:sz w:val="20"/>
                <w:szCs w:val="20"/>
              </w:rPr>
              <w:t>NFoGQ</w:t>
            </w:r>
            <w:proofErr w:type="spellEnd"/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left w:val="single" w:sz="12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left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30" w:type="dxa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8431A" w:rsidRPr="00882F79" w:rsidTr="005F725C">
        <w:trPr>
          <w:trHeight w:val="147"/>
        </w:trPr>
        <w:tc>
          <w:tcPr>
            <w:tcW w:w="3240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</w:tcPr>
          <w:p w:rsidR="0018431A" w:rsidRPr="00882F79" w:rsidRDefault="0018431A" w:rsidP="00882F7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i/>
                <w:sz w:val="20"/>
                <w:szCs w:val="20"/>
              </w:rPr>
              <w:t>FES-I</w:t>
            </w: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left w:val="single" w:sz="12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left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30" w:type="dxa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8431A" w:rsidRPr="00882F79" w:rsidTr="005F725C">
        <w:trPr>
          <w:trHeight w:val="84"/>
        </w:trPr>
        <w:tc>
          <w:tcPr>
            <w:tcW w:w="3240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</w:tcPr>
          <w:p w:rsidR="0018431A" w:rsidRPr="00882F79" w:rsidRDefault="0018431A" w:rsidP="00882F7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i/>
                <w:sz w:val="20"/>
                <w:szCs w:val="20"/>
              </w:rPr>
              <w:t>IPAQ</w:t>
            </w: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left w:val="single" w:sz="12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left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30" w:type="dxa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8431A" w:rsidRPr="00882F79" w:rsidTr="005F725C">
        <w:trPr>
          <w:trHeight w:val="192"/>
        </w:trPr>
        <w:tc>
          <w:tcPr>
            <w:tcW w:w="3240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</w:tcPr>
          <w:p w:rsidR="0018431A" w:rsidRPr="00882F79" w:rsidRDefault="0018431A" w:rsidP="00882F7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i/>
                <w:sz w:val="20"/>
                <w:szCs w:val="20"/>
              </w:rPr>
              <w:t>5 times sit-to-stand task</w:t>
            </w: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left w:val="single" w:sz="12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left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30" w:type="dxa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8431A" w:rsidRPr="00882F79" w:rsidTr="005F725C">
        <w:trPr>
          <w:trHeight w:val="228"/>
        </w:trPr>
        <w:tc>
          <w:tcPr>
            <w:tcW w:w="3240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</w:tcPr>
          <w:p w:rsidR="0018431A" w:rsidRPr="00882F79" w:rsidRDefault="0018431A" w:rsidP="00882F7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i/>
                <w:sz w:val="20"/>
                <w:szCs w:val="20"/>
              </w:rPr>
              <w:t>360 Degree Turn Test (right and left)</w:t>
            </w: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left w:val="single" w:sz="12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left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30" w:type="dxa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8431A" w:rsidRPr="00882F79" w:rsidTr="005F725C">
        <w:trPr>
          <w:trHeight w:val="255"/>
        </w:trPr>
        <w:tc>
          <w:tcPr>
            <w:tcW w:w="3240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</w:tcPr>
          <w:p w:rsidR="0018431A" w:rsidRPr="00882F79" w:rsidRDefault="0018431A" w:rsidP="00882F7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i/>
                <w:sz w:val="20"/>
                <w:szCs w:val="20"/>
              </w:rPr>
              <w:t>Floor Transfer Test</w:t>
            </w: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left w:val="single" w:sz="12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left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30" w:type="dxa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8431A" w:rsidRPr="00882F79" w:rsidTr="005F725C">
        <w:trPr>
          <w:trHeight w:val="246"/>
        </w:trPr>
        <w:tc>
          <w:tcPr>
            <w:tcW w:w="3240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</w:tcPr>
          <w:p w:rsidR="0018431A" w:rsidRPr="00882F79" w:rsidRDefault="0018431A" w:rsidP="00882F7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i/>
                <w:sz w:val="20"/>
                <w:szCs w:val="20"/>
              </w:rPr>
              <w:t>Self-Efficacy for Exercise</w:t>
            </w: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left w:val="single" w:sz="12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left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30" w:type="dxa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8431A" w:rsidRPr="00882F79" w:rsidTr="005F725C">
        <w:trPr>
          <w:trHeight w:val="75"/>
        </w:trPr>
        <w:tc>
          <w:tcPr>
            <w:tcW w:w="3240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</w:tcPr>
          <w:p w:rsidR="0018431A" w:rsidRPr="00882F79" w:rsidRDefault="0018431A" w:rsidP="00882F7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i/>
                <w:sz w:val="20"/>
                <w:szCs w:val="20"/>
              </w:rPr>
              <w:t>Life-Space Questionnaire</w:t>
            </w: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left w:val="single" w:sz="12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left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30" w:type="dxa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8431A" w:rsidRPr="00882F79" w:rsidTr="005F725C">
        <w:trPr>
          <w:trHeight w:val="192"/>
        </w:trPr>
        <w:tc>
          <w:tcPr>
            <w:tcW w:w="3240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</w:tcPr>
          <w:p w:rsidR="0018431A" w:rsidRPr="00882F79" w:rsidRDefault="0018431A" w:rsidP="00882F7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i/>
                <w:sz w:val="20"/>
                <w:szCs w:val="20"/>
              </w:rPr>
              <w:t>TSS</w:t>
            </w: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left w:val="single" w:sz="12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left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30" w:type="dxa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8431A" w:rsidRPr="00882F79" w:rsidTr="005F725C">
        <w:trPr>
          <w:trHeight w:val="210"/>
        </w:trPr>
        <w:tc>
          <w:tcPr>
            <w:tcW w:w="3240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</w:tcPr>
          <w:p w:rsidR="0018431A" w:rsidRPr="00882F79" w:rsidRDefault="0018431A" w:rsidP="00882F7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i/>
                <w:sz w:val="20"/>
                <w:szCs w:val="20"/>
              </w:rPr>
              <w:t>HEP</w:t>
            </w: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left w:val="single" w:sz="12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left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30" w:type="dxa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8431A" w:rsidRPr="00882F79" w:rsidTr="005F725C">
        <w:trPr>
          <w:trHeight w:val="246"/>
        </w:trPr>
        <w:tc>
          <w:tcPr>
            <w:tcW w:w="3240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</w:tcPr>
          <w:p w:rsidR="0018431A" w:rsidRPr="00882F79" w:rsidRDefault="0018431A" w:rsidP="00882F7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i/>
                <w:sz w:val="20"/>
                <w:szCs w:val="20"/>
              </w:rPr>
              <w:t>TabCAT</w:t>
            </w: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left w:val="single" w:sz="12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left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30" w:type="dxa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8431A" w:rsidRPr="00882F79" w:rsidTr="005F725C">
        <w:trPr>
          <w:trHeight w:val="246"/>
        </w:trPr>
        <w:tc>
          <w:tcPr>
            <w:tcW w:w="3240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</w:tcPr>
          <w:p w:rsidR="0018431A" w:rsidRPr="00882F79" w:rsidRDefault="00882F79" w:rsidP="00882F7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Timed-up-and-go test</w:t>
            </w: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left w:val="single" w:sz="12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left w:val="single" w:sz="12" w:space="0" w:color="262626"/>
            </w:tcBorders>
            <w:shd w:val="clear" w:color="auto" w:fill="auto"/>
            <w:vAlign w:val="center"/>
          </w:tcPr>
          <w:p w:rsidR="0018431A" w:rsidRPr="00882F79" w:rsidRDefault="00882F79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</w:tcPr>
          <w:p w:rsidR="0018431A" w:rsidRPr="00882F79" w:rsidRDefault="00882F79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30" w:type="dxa"/>
          </w:tcPr>
          <w:p w:rsidR="0018431A" w:rsidRPr="00882F79" w:rsidRDefault="0018431A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2F79" w:rsidRPr="00882F79" w:rsidTr="005F725C">
        <w:trPr>
          <w:trHeight w:val="264"/>
        </w:trPr>
        <w:tc>
          <w:tcPr>
            <w:tcW w:w="3240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</w:tcPr>
          <w:p w:rsidR="00882F79" w:rsidRPr="00882F79" w:rsidRDefault="00882F79" w:rsidP="00882F7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Self-perceived Mini-</w:t>
            </w:r>
            <w:proofErr w:type="spellStart"/>
            <w:r w:rsidRPr="00882F79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BESTest</w:t>
            </w:r>
            <w:proofErr w:type="spellEnd"/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262626"/>
            </w:tcBorders>
            <w:shd w:val="clear" w:color="auto" w:fill="auto"/>
            <w:vAlign w:val="center"/>
          </w:tcPr>
          <w:p w:rsidR="00882F79" w:rsidRPr="00882F79" w:rsidRDefault="00882F79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left w:val="single" w:sz="12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882F79" w:rsidRPr="00882F79" w:rsidRDefault="00882F79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left w:val="single" w:sz="12" w:space="0" w:color="262626"/>
            </w:tcBorders>
            <w:shd w:val="clear" w:color="auto" w:fill="auto"/>
            <w:vAlign w:val="center"/>
          </w:tcPr>
          <w:p w:rsidR="00882F79" w:rsidRPr="00882F79" w:rsidRDefault="00882F79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882F79" w:rsidRPr="00882F79" w:rsidRDefault="00882F79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882F79" w:rsidRPr="00882F79" w:rsidRDefault="00882F79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</w:tcPr>
          <w:p w:rsidR="00882F79" w:rsidRPr="00882F79" w:rsidRDefault="00882F79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882F79" w:rsidRPr="00882F79" w:rsidRDefault="00882F79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</w:tcPr>
          <w:p w:rsidR="00882F79" w:rsidRPr="00882F79" w:rsidRDefault="00882F79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</w:tcPr>
          <w:p w:rsidR="00882F79" w:rsidRPr="00882F79" w:rsidRDefault="00882F79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</w:tcPr>
          <w:p w:rsidR="00882F79" w:rsidRPr="00882F79" w:rsidRDefault="00882F79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7BE9" w:rsidRPr="00882F79" w:rsidTr="005F725C">
        <w:trPr>
          <w:trHeight w:val="246"/>
        </w:trPr>
        <w:tc>
          <w:tcPr>
            <w:tcW w:w="3240" w:type="dxa"/>
            <w:tcBorders>
              <w:top w:val="nil"/>
              <w:bottom w:val="single" w:sz="4" w:space="0" w:color="262626"/>
              <w:right w:val="single" w:sz="12" w:space="0" w:color="auto"/>
            </w:tcBorders>
            <w:shd w:val="clear" w:color="auto" w:fill="auto"/>
          </w:tcPr>
          <w:p w:rsidR="00767BE9" w:rsidRPr="00882F79" w:rsidRDefault="00882F79" w:rsidP="00882F79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i/>
                <w:sz w:val="20"/>
                <w:szCs w:val="20"/>
              </w:rPr>
              <w:t>PGIC</w:t>
            </w:r>
          </w:p>
        </w:tc>
        <w:tc>
          <w:tcPr>
            <w:tcW w:w="1170" w:type="dxa"/>
            <w:tcBorders>
              <w:left w:val="single" w:sz="12" w:space="0" w:color="auto"/>
              <w:bottom w:val="single" w:sz="4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767BE9" w:rsidRPr="00882F79" w:rsidRDefault="00767BE9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left w:val="single" w:sz="12" w:space="0" w:color="262626"/>
              <w:bottom w:val="single" w:sz="4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767BE9" w:rsidRPr="00882F79" w:rsidRDefault="00767BE9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left w:val="single" w:sz="12" w:space="0" w:color="262626"/>
              <w:bottom w:val="single" w:sz="4" w:space="0" w:color="262626"/>
            </w:tcBorders>
            <w:shd w:val="clear" w:color="auto" w:fill="auto"/>
            <w:vAlign w:val="center"/>
          </w:tcPr>
          <w:p w:rsidR="00767BE9" w:rsidRPr="00882F79" w:rsidRDefault="00767BE9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bottom w:val="single" w:sz="4" w:space="0" w:color="262626"/>
            </w:tcBorders>
            <w:shd w:val="clear" w:color="auto" w:fill="auto"/>
            <w:vAlign w:val="center"/>
          </w:tcPr>
          <w:p w:rsidR="00767BE9" w:rsidRPr="00882F79" w:rsidRDefault="00767BE9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bottom w:val="single" w:sz="4" w:space="0" w:color="262626"/>
            </w:tcBorders>
            <w:shd w:val="clear" w:color="auto" w:fill="auto"/>
            <w:vAlign w:val="center"/>
          </w:tcPr>
          <w:p w:rsidR="00767BE9" w:rsidRPr="00882F79" w:rsidRDefault="00767BE9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bottom w:val="single" w:sz="4" w:space="0" w:color="262626"/>
            </w:tcBorders>
          </w:tcPr>
          <w:p w:rsidR="00767BE9" w:rsidRPr="00882F79" w:rsidRDefault="00767BE9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bottom w:val="single" w:sz="4" w:space="0" w:color="262626"/>
            </w:tcBorders>
            <w:shd w:val="clear" w:color="auto" w:fill="auto"/>
            <w:vAlign w:val="center"/>
          </w:tcPr>
          <w:p w:rsidR="00767BE9" w:rsidRPr="00882F79" w:rsidRDefault="00767BE9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bottom w:val="single" w:sz="4" w:space="0" w:color="262626"/>
            </w:tcBorders>
          </w:tcPr>
          <w:p w:rsidR="00767BE9" w:rsidRPr="00882F79" w:rsidRDefault="00767BE9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bottom w:val="single" w:sz="4" w:space="0" w:color="262626"/>
            </w:tcBorders>
          </w:tcPr>
          <w:p w:rsidR="00767BE9" w:rsidRPr="00882F79" w:rsidRDefault="00882F79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F79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30" w:type="dxa"/>
            <w:tcBorders>
              <w:bottom w:val="single" w:sz="4" w:space="0" w:color="262626"/>
            </w:tcBorders>
          </w:tcPr>
          <w:p w:rsidR="00767BE9" w:rsidRPr="00882F79" w:rsidRDefault="00767BE9" w:rsidP="0073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C0946" w:rsidRPr="00882F79" w:rsidRDefault="00AC0946" w:rsidP="005F725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882F79">
        <w:rPr>
          <w:rFonts w:ascii="Times New Roman" w:hAnsi="Times New Roman" w:cs="Times New Roman"/>
          <w:b/>
          <w:noProof/>
          <w:sz w:val="20"/>
          <w:szCs w:val="20"/>
        </w:rPr>
        <w:t xml:space="preserve">Abbreviations: </w:t>
      </w:r>
      <w:r w:rsidRPr="00882F79">
        <w:rPr>
          <w:rFonts w:ascii="Times New Roman" w:hAnsi="Times New Roman" w:cs="Times New Roman"/>
          <w:i/>
          <w:noProof/>
          <w:sz w:val="20"/>
          <w:szCs w:val="20"/>
        </w:rPr>
        <w:t>t</w:t>
      </w:r>
      <w:r w:rsidRPr="00882F79">
        <w:rPr>
          <w:rFonts w:ascii="Times New Roman" w:hAnsi="Times New Roman" w:cs="Times New Roman"/>
          <w:noProof/>
          <w:sz w:val="20"/>
          <w:szCs w:val="20"/>
        </w:rPr>
        <w:t xml:space="preserve"> = week;</w:t>
      </w:r>
      <w:r w:rsidR="00AB512A">
        <w:rPr>
          <w:rFonts w:ascii="Times New Roman" w:hAnsi="Times New Roman" w:cs="Times New Roman"/>
          <w:noProof/>
          <w:sz w:val="20"/>
          <w:szCs w:val="20"/>
        </w:rPr>
        <w:t xml:space="preserve"> </w:t>
      </w:r>
      <w:r w:rsidR="00882F79" w:rsidRPr="00882F79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Mini-</w:t>
      </w:r>
      <w:proofErr w:type="spellStart"/>
      <w:r w:rsidR="00882F79" w:rsidRPr="00882F79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BESTest</w:t>
      </w:r>
      <w:proofErr w:type="spellEnd"/>
      <w:r w:rsidR="00882F79" w:rsidRPr="00882F79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= </w:t>
      </w:r>
      <w:r w:rsidR="00882F79" w:rsidRPr="00882F79">
        <w:rPr>
          <w:rFonts w:ascii="Times New Roman" w:hAnsi="Times New Roman" w:cs="Times New Roman"/>
          <w:iCs/>
          <w:color w:val="000000" w:themeColor="text1"/>
          <w:sz w:val="20"/>
          <w:szCs w:val="20"/>
        </w:rPr>
        <w:t xml:space="preserve">Mini </w:t>
      </w:r>
      <w:r w:rsidR="00882F79" w:rsidRPr="00882F79">
        <w:rPr>
          <w:rFonts w:ascii="Times New Roman" w:hAnsi="Times New Roman" w:cs="Times New Roman"/>
          <w:color w:val="000000" w:themeColor="text1"/>
          <w:sz w:val="20"/>
          <w:szCs w:val="20"/>
        </w:rPr>
        <w:t>Balance Evaluation Systems Test</w:t>
      </w:r>
      <w:r w:rsidR="00882F79" w:rsidRPr="00882F79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; ISAW = </w:t>
      </w:r>
      <w:r w:rsidR="00882F79" w:rsidRPr="00882F79">
        <w:rPr>
          <w:rFonts w:ascii="Times New Roman" w:hAnsi="Times New Roman" w:cs="Times New Roman"/>
          <w:color w:val="000000" w:themeColor="text1"/>
          <w:sz w:val="20"/>
          <w:szCs w:val="20"/>
        </w:rPr>
        <w:t>Instrumented Stand and Walk Test</w:t>
      </w:r>
      <w:r w:rsidR="00882F79" w:rsidRPr="00882F79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; </w:t>
      </w:r>
      <w:r w:rsidR="00882F79" w:rsidRPr="00882F79">
        <w:rPr>
          <w:rStyle w:val="Emphasis"/>
          <w:rFonts w:ascii="Times New Roman" w:hAnsi="Times New Roman" w:cs="Times New Roman"/>
          <w:bCs/>
          <w:i w:val="0"/>
          <w:iCs w:val="0"/>
          <w:color w:val="000000" w:themeColor="text1"/>
          <w:sz w:val="20"/>
          <w:szCs w:val="20"/>
          <w:shd w:val="clear" w:color="auto" w:fill="FFFFFF"/>
        </w:rPr>
        <w:t>MDS</w:t>
      </w:r>
      <w:r w:rsidR="00882F79" w:rsidRPr="00882F79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-</w:t>
      </w:r>
      <w:r w:rsidR="00882F79" w:rsidRPr="00882F79">
        <w:rPr>
          <w:rStyle w:val="Emphasis"/>
          <w:rFonts w:ascii="Times New Roman" w:hAnsi="Times New Roman" w:cs="Times New Roman"/>
          <w:bCs/>
          <w:i w:val="0"/>
          <w:iCs w:val="0"/>
          <w:color w:val="000000" w:themeColor="text1"/>
          <w:sz w:val="20"/>
          <w:szCs w:val="20"/>
          <w:shd w:val="clear" w:color="auto" w:fill="FFFFFF"/>
        </w:rPr>
        <w:t>UPDRS</w:t>
      </w:r>
      <w:r w:rsidR="00882F79" w:rsidRPr="00882F79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= Movement Disorder Society-Sponsored Revision of the Unified Parkinson's Disease Rating Scale; </w:t>
      </w:r>
      <w:r w:rsidR="00882F79" w:rsidRPr="00882F79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ABC = </w:t>
      </w:r>
      <w:r w:rsidR="00882F79" w:rsidRPr="00882F7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Activities-Specific Balance Confidence; </w:t>
      </w:r>
      <w:r w:rsidR="00882F79" w:rsidRPr="00882F79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PDQ-39 = Parkinson's Disease Questionaire-39;  </w:t>
      </w:r>
      <w:proofErr w:type="spellStart"/>
      <w:r w:rsidR="00882F79" w:rsidRPr="00882F79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NFoGQ</w:t>
      </w:r>
      <w:proofErr w:type="spellEnd"/>
      <w:r w:rsidR="00882F79" w:rsidRPr="00882F79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= New Freezing of Gait Questionnaire; FES-I = </w:t>
      </w:r>
      <w:r w:rsidR="00882F79" w:rsidRPr="00882F7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Falls Efficacy Scale-International; IPAQ = </w:t>
      </w:r>
      <w:r w:rsidR="00882F79" w:rsidRPr="00882F79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International Physical Activity Questionnaire- Short Form; TSS = </w:t>
      </w:r>
      <w:r w:rsidR="00882F79" w:rsidRPr="00882F79">
        <w:rPr>
          <w:rStyle w:val="normaltextrun"/>
          <w:rFonts w:ascii="Times New Roman" w:hAnsi="Times New Roman" w:cs="Times New Roman"/>
          <w:bCs/>
          <w:color w:val="000000" w:themeColor="text1"/>
          <w:sz w:val="20"/>
          <w:szCs w:val="20"/>
          <w:shd w:val="clear" w:color="auto" w:fill="FFFFFF"/>
        </w:rPr>
        <w:t>Telerehabilitation Satisfaction Scale;</w:t>
      </w:r>
      <w:r w:rsidR="00882F79" w:rsidRPr="00882F79">
        <w:rPr>
          <w:rStyle w:val="eop"/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HEP = Home Exercise Program; PGIC = </w:t>
      </w:r>
      <w:r w:rsidR="00882F79" w:rsidRPr="00882F79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Patient Global Impression of Change; </w:t>
      </w:r>
      <w:r w:rsidR="00882F79" w:rsidRPr="00882F79">
        <w:rPr>
          <w:rFonts w:ascii="Times New Roman" w:hAnsi="Times New Roman" w:cs="Times New Roman"/>
          <w:color w:val="000000" w:themeColor="text1"/>
          <w:sz w:val="20"/>
          <w:szCs w:val="20"/>
        </w:rPr>
        <w:t>TabCAT =</w:t>
      </w:r>
      <w:r w:rsidR="00882F79" w:rsidRPr="00882F79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Tablet-based Cognitive Assessment Tool.</w:t>
      </w:r>
    </w:p>
    <w:sectPr w:rsidR="00AC0946" w:rsidRPr="00882F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31A"/>
    <w:rsid w:val="0018431A"/>
    <w:rsid w:val="00312388"/>
    <w:rsid w:val="005F725C"/>
    <w:rsid w:val="007314F6"/>
    <w:rsid w:val="00767BE9"/>
    <w:rsid w:val="00882F79"/>
    <w:rsid w:val="008F23BD"/>
    <w:rsid w:val="00AB512A"/>
    <w:rsid w:val="00AC0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0638B9"/>
  <w15:chartTrackingRefBased/>
  <w15:docId w15:val="{A33AF8FC-438D-4969-9E20-D21535A6E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767BE9"/>
    <w:rPr>
      <w:i/>
      <w:iCs/>
    </w:rPr>
  </w:style>
  <w:style w:type="paragraph" w:styleId="BodyText">
    <w:name w:val="Body Text"/>
    <w:basedOn w:val="Normal"/>
    <w:link w:val="BodyTextChar"/>
    <w:unhideWhenUsed/>
    <w:rsid w:val="00767BE9"/>
    <w:pPr>
      <w:spacing w:after="120" w:line="240" w:lineRule="auto"/>
    </w:pPr>
    <w:rPr>
      <w:rFonts w:ascii="Times New Roman" w:eastAsia="Calibri" w:hAnsi="Times New Roman" w:cs="Times New Roman"/>
      <w:sz w:val="20"/>
      <w:szCs w:val="20"/>
      <w:lang w:val="pt-BR" w:eastAsia="pt-BR"/>
    </w:rPr>
  </w:style>
  <w:style w:type="character" w:customStyle="1" w:styleId="BodyTextChar">
    <w:name w:val="Body Text Char"/>
    <w:basedOn w:val="DefaultParagraphFont"/>
    <w:link w:val="BodyText"/>
    <w:rsid w:val="00767BE9"/>
    <w:rPr>
      <w:rFonts w:ascii="Times New Roman" w:eastAsia="Calibri" w:hAnsi="Times New Roman" w:cs="Times New Roman"/>
      <w:sz w:val="20"/>
      <w:szCs w:val="20"/>
      <w:lang w:val="pt-BR" w:eastAsia="pt-BR"/>
    </w:rPr>
  </w:style>
  <w:style w:type="character" w:customStyle="1" w:styleId="eop">
    <w:name w:val="eop"/>
    <w:rsid w:val="00767BE9"/>
  </w:style>
  <w:style w:type="character" w:customStyle="1" w:styleId="normaltextrun">
    <w:name w:val="normaltextrun"/>
    <w:rsid w:val="00767BE9"/>
  </w:style>
  <w:style w:type="paragraph" w:styleId="Caption">
    <w:name w:val="caption"/>
    <w:basedOn w:val="Normal"/>
    <w:next w:val="Normal"/>
    <w:qFormat/>
    <w:rsid w:val="00AC0946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279</Words>
  <Characters>1614</Characters>
  <Application>Microsoft Office Word</Application>
  <DocSecurity>0</DocSecurity>
  <Lines>403</Lines>
  <Paragraphs>145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Oregon Health and Science University</Company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Batista</dc:creator>
  <cp:keywords/>
  <dc:description/>
  <cp:lastModifiedBy>Carla Batista</cp:lastModifiedBy>
  <cp:revision>18</cp:revision>
  <dcterms:created xsi:type="dcterms:W3CDTF">2023-07-27T03:37:00Z</dcterms:created>
  <dcterms:modified xsi:type="dcterms:W3CDTF">2023-09-19T15:58:00Z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3a480a9d-c9ed-4cc6-ae66-c2e47eaf84c3</vt:lpwstr>
  </property>
</Properties>
</file>