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110AE" w14:textId="734EF4BF" w:rsidR="007B29D8" w:rsidRDefault="005A030E" w:rsidP="007B29D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SUPPLEMENTA</w:t>
      </w:r>
      <w:r w:rsidR="00A152E4">
        <w:rPr>
          <w:rFonts w:ascii="Arial" w:hAnsi="Arial" w:cs="Arial"/>
          <w:b/>
          <w:bCs/>
        </w:rPr>
        <w:t>RY</w:t>
      </w:r>
      <w:r>
        <w:rPr>
          <w:rFonts w:ascii="Arial" w:hAnsi="Arial" w:cs="Arial"/>
          <w:b/>
          <w:bCs/>
        </w:rPr>
        <w:t xml:space="preserve"> </w:t>
      </w:r>
      <w:r w:rsidR="00B14AC8" w:rsidRPr="00571558">
        <w:rPr>
          <w:rFonts w:ascii="Arial" w:hAnsi="Arial" w:cs="Arial"/>
          <w:b/>
          <w:bCs/>
        </w:rPr>
        <w:t>FIGURES</w:t>
      </w:r>
    </w:p>
    <w:p w14:paraId="305572FD" w14:textId="77777777" w:rsidR="007B29D8" w:rsidRDefault="007B29D8" w:rsidP="007B29D8">
      <w:pPr>
        <w:jc w:val="center"/>
        <w:rPr>
          <w:rFonts w:ascii="Arial" w:hAnsi="Arial" w:cs="Arial"/>
          <w:b/>
          <w:bCs/>
        </w:rPr>
      </w:pPr>
    </w:p>
    <w:p w14:paraId="7569F051" w14:textId="2E34A5F8" w:rsidR="00A644F7" w:rsidRPr="00802A5D" w:rsidRDefault="00B14AC8" w:rsidP="00802A5D">
      <w:pPr>
        <w:tabs>
          <w:tab w:val="left" w:pos="1530"/>
        </w:tabs>
        <w:spacing w:line="480" w:lineRule="auto"/>
        <w:rPr>
          <w:rFonts w:ascii="Arial" w:hAnsi="Arial" w:cs="Arial"/>
          <w:b/>
          <w:bCs/>
          <w:color w:val="FF0000"/>
        </w:rPr>
      </w:pPr>
      <w:r w:rsidRPr="00A62B1E">
        <w:rPr>
          <w:rFonts w:ascii="Arial" w:hAnsi="Arial" w:cs="Arial"/>
          <w:b/>
          <w:bCs/>
          <w:color w:val="000000" w:themeColor="text1"/>
        </w:rPr>
        <w:t>Supplement</w:t>
      </w:r>
      <w:r w:rsidR="00600138" w:rsidRPr="00A62B1E">
        <w:rPr>
          <w:rFonts w:ascii="Arial" w:hAnsi="Arial" w:cs="Arial"/>
          <w:b/>
          <w:bCs/>
          <w:color w:val="000000" w:themeColor="text1"/>
        </w:rPr>
        <w:t>a</w:t>
      </w:r>
      <w:r w:rsidR="00A152E4">
        <w:rPr>
          <w:rFonts w:ascii="Arial" w:hAnsi="Arial" w:cs="Arial"/>
          <w:b/>
          <w:bCs/>
          <w:color w:val="000000" w:themeColor="text1"/>
        </w:rPr>
        <w:t>ry</w:t>
      </w:r>
      <w:r w:rsidRPr="00A62B1E">
        <w:rPr>
          <w:rFonts w:ascii="Arial" w:hAnsi="Arial" w:cs="Arial"/>
          <w:b/>
          <w:bCs/>
          <w:color w:val="000000" w:themeColor="text1"/>
        </w:rPr>
        <w:t xml:space="preserve"> Figure </w:t>
      </w:r>
      <w:r w:rsidR="007B29D8">
        <w:rPr>
          <w:rFonts w:ascii="Arial" w:hAnsi="Arial" w:cs="Arial"/>
          <w:b/>
          <w:bCs/>
          <w:color w:val="000000" w:themeColor="text1"/>
        </w:rPr>
        <w:t>1</w:t>
      </w:r>
      <w:r w:rsidRPr="00A62B1E">
        <w:rPr>
          <w:rFonts w:ascii="Arial" w:hAnsi="Arial" w:cs="Arial"/>
          <w:b/>
          <w:bCs/>
          <w:color w:val="000000" w:themeColor="text1"/>
        </w:rPr>
        <w:t>.</w:t>
      </w:r>
      <w:r w:rsidR="00A11CEE" w:rsidRPr="00A62B1E">
        <w:rPr>
          <w:rFonts w:ascii="Arial" w:hAnsi="Arial" w:cs="Arial"/>
          <w:b/>
          <w:bCs/>
          <w:color w:val="000000" w:themeColor="text1"/>
        </w:rPr>
        <w:t xml:space="preserve"> Potential </w:t>
      </w:r>
      <w:r w:rsidR="00107A45" w:rsidRPr="00A62B1E">
        <w:rPr>
          <w:rFonts w:ascii="Arial" w:hAnsi="Arial" w:cs="Arial"/>
          <w:b/>
          <w:bCs/>
          <w:color w:val="000000" w:themeColor="text1"/>
        </w:rPr>
        <w:t>adverse</w:t>
      </w:r>
      <w:r w:rsidR="00A11CEE" w:rsidRPr="00A62B1E">
        <w:rPr>
          <w:rFonts w:ascii="Arial" w:hAnsi="Arial" w:cs="Arial"/>
          <w:b/>
          <w:bCs/>
          <w:color w:val="000000" w:themeColor="text1"/>
        </w:rPr>
        <w:t xml:space="preserve"> effects participants would like to avoid the most if prescribed a new medication for urinary problems</w:t>
      </w:r>
      <w:r w:rsidR="00F647F7">
        <w:rPr>
          <w:rFonts w:ascii="Arial" w:hAnsi="Arial" w:cs="Arial"/>
          <w:b/>
          <w:bCs/>
          <w:color w:val="000000" w:themeColor="text1"/>
        </w:rPr>
        <w:t xml:space="preserve"> </w:t>
      </w:r>
      <w:r w:rsidR="00F647F7" w:rsidRPr="00944EDB">
        <w:rPr>
          <w:rFonts w:ascii="Arial" w:hAnsi="Arial" w:cs="Arial"/>
          <w:b/>
          <w:bCs/>
          <w:color w:val="000000" w:themeColor="text1"/>
        </w:rPr>
        <w:t>(n=</w:t>
      </w:r>
      <w:r w:rsidR="00944EDB" w:rsidRPr="00944EDB">
        <w:rPr>
          <w:rFonts w:ascii="Arial" w:hAnsi="Arial" w:cs="Arial"/>
          <w:b/>
          <w:bCs/>
          <w:color w:val="000000" w:themeColor="text1"/>
        </w:rPr>
        <w:t>4460</w:t>
      </w:r>
      <w:r w:rsidR="00056A2C" w:rsidRPr="00944EDB">
        <w:rPr>
          <w:rFonts w:ascii="Arial" w:hAnsi="Arial" w:cs="Arial"/>
          <w:b/>
          <w:bCs/>
          <w:color w:val="000000" w:themeColor="text1"/>
        </w:rPr>
        <w:t>*)</w:t>
      </w:r>
    </w:p>
    <w:p w14:paraId="26B55CC6" w14:textId="4A44A25A" w:rsidR="0088529D" w:rsidRDefault="00802A5D" w:rsidP="009E4729">
      <w:pPr>
        <w:jc w:val="center"/>
        <w:rPr>
          <w:rFonts w:ascii="Arial" w:hAnsi="Arial" w:cs="Arial"/>
          <w:b/>
          <w:bCs/>
        </w:rPr>
      </w:pPr>
      <w:r w:rsidRPr="00802A5D">
        <w:rPr>
          <w:rFonts w:ascii="Arial" w:hAnsi="Arial" w:cs="Arial"/>
          <w:b/>
          <w:bCs/>
          <w:noProof/>
        </w:rPr>
        <w:drawing>
          <wp:inline distT="0" distB="0" distL="0" distR="0" wp14:anchorId="4615455D" wp14:editId="3E71EE20">
            <wp:extent cx="5943600" cy="3468370"/>
            <wp:effectExtent l="0" t="0" r="0" b="0"/>
            <wp:docPr id="701988577" name="Picture 1" descr="A graph with blue b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1988577" name="Picture 1" descr="A graph with blue bars&#10;&#10;Description automatically generated with medium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598FA" w14:textId="140A8AB8" w:rsidR="00D6228D" w:rsidRPr="00944EDB" w:rsidRDefault="00414EB7" w:rsidP="00414EB7">
      <w:pPr>
        <w:rPr>
          <w:rFonts w:ascii="Arial" w:hAnsi="Arial" w:cs="Arial"/>
          <w:b/>
          <w:bCs/>
          <w:color w:val="000000" w:themeColor="text1"/>
          <w:sz w:val="20"/>
          <w:szCs w:val="20"/>
        </w:rPr>
        <w:sectPr w:rsidR="00D6228D" w:rsidRPr="00944EDB" w:rsidSect="00403611">
          <w:footerReference w:type="even" r:id="rId8"/>
          <w:footerReference w:type="default" r:id="rId9"/>
          <w:pgSz w:w="12240" w:h="15840" w:code="1"/>
          <w:pgMar w:top="1440" w:right="1440" w:bottom="1440" w:left="1440" w:header="360" w:footer="720" w:gutter="0"/>
          <w:cols w:space="720"/>
          <w:docGrid w:linePitch="360"/>
        </w:sectPr>
      </w:pPr>
      <w:r w:rsidRPr="00944EDB">
        <w:rPr>
          <w:rFonts w:ascii="Arial" w:hAnsi="Arial" w:cs="Arial"/>
          <w:b/>
          <w:bCs/>
          <w:color w:val="000000" w:themeColor="text1"/>
          <w:sz w:val="20"/>
          <w:szCs w:val="20"/>
        </w:rPr>
        <w:t>*</w:t>
      </w:r>
      <w:r w:rsidR="00944EDB" w:rsidRPr="00944EDB">
        <w:rPr>
          <w:rFonts w:ascii="Arial" w:hAnsi="Arial" w:cs="Arial"/>
          <w:color w:val="000000" w:themeColor="text1"/>
          <w:sz w:val="20"/>
          <w:szCs w:val="20"/>
        </w:rPr>
        <w:t>485/4945 (9.81</w:t>
      </w:r>
      <w:r w:rsidR="00D6228D" w:rsidRPr="00944EDB">
        <w:rPr>
          <w:rFonts w:ascii="Arial" w:hAnsi="Arial" w:cs="Arial"/>
          <w:color w:val="000000" w:themeColor="text1"/>
          <w:sz w:val="20"/>
          <w:szCs w:val="20"/>
        </w:rPr>
        <w:t>%</w:t>
      </w:r>
      <w:r w:rsidR="00944EDB" w:rsidRPr="00944EDB">
        <w:rPr>
          <w:rFonts w:ascii="Arial" w:hAnsi="Arial" w:cs="Arial"/>
          <w:color w:val="000000" w:themeColor="text1"/>
          <w:sz w:val="20"/>
          <w:szCs w:val="20"/>
        </w:rPr>
        <w:t xml:space="preserve">) </w:t>
      </w:r>
      <w:r w:rsidRPr="00944EDB">
        <w:rPr>
          <w:rFonts w:ascii="Arial" w:hAnsi="Arial" w:cs="Arial"/>
          <w:color w:val="000000" w:themeColor="text1"/>
          <w:sz w:val="20"/>
          <w:szCs w:val="20"/>
        </w:rPr>
        <w:t>did not respond to this question</w:t>
      </w:r>
    </w:p>
    <w:p w14:paraId="4F8DFC8D" w14:textId="2BFD2E35" w:rsidR="00917C65" w:rsidRPr="00245D07" w:rsidRDefault="00B14AC8" w:rsidP="00245D07">
      <w:pPr>
        <w:spacing w:line="480" w:lineRule="auto"/>
        <w:rPr>
          <w:rFonts w:ascii="Arial" w:hAnsi="Arial" w:cs="Arial"/>
          <w:b/>
          <w:bCs/>
          <w:color w:val="FF0000"/>
        </w:rPr>
      </w:pPr>
      <w:r w:rsidRPr="00B05E33">
        <w:rPr>
          <w:rFonts w:ascii="Arial" w:hAnsi="Arial" w:cs="Arial"/>
          <w:b/>
          <w:bCs/>
          <w:color w:val="000000" w:themeColor="text1"/>
        </w:rPr>
        <w:lastRenderedPageBreak/>
        <w:t>Supplement</w:t>
      </w:r>
      <w:r w:rsidR="00600138" w:rsidRPr="00B05E33">
        <w:rPr>
          <w:rFonts w:ascii="Arial" w:hAnsi="Arial" w:cs="Arial"/>
          <w:b/>
          <w:bCs/>
          <w:color w:val="000000" w:themeColor="text1"/>
        </w:rPr>
        <w:t>a</w:t>
      </w:r>
      <w:r w:rsidR="00A152E4">
        <w:rPr>
          <w:rFonts w:ascii="Arial" w:hAnsi="Arial" w:cs="Arial"/>
          <w:b/>
          <w:bCs/>
          <w:color w:val="000000" w:themeColor="text1"/>
        </w:rPr>
        <w:t>ry</w:t>
      </w:r>
      <w:r w:rsidRPr="00B05E33">
        <w:rPr>
          <w:rFonts w:ascii="Arial" w:hAnsi="Arial" w:cs="Arial"/>
          <w:b/>
          <w:bCs/>
          <w:color w:val="000000" w:themeColor="text1"/>
        </w:rPr>
        <w:t xml:space="preserve"> Figure </w:t>
      </w:r>
      <w:r w:rsidR="007B29D8">
        <w:rPr>
          <w:rFonts w:ascii="Arial" w:hAnsi="Arial" w:cs="Arial"/>
          <w:b/>
          <w:bCs/>
          <w:color w:val="000000" w:themeColor="text1"/>
        </w:rPr>
        <w:t>2</w:t>
      </w:r>
      <w:r w:rsidRPr="00B05E33">
        <w:rPr>
          <w:rFonts w:ascii="Arial" w:hAnsi="Arial" w:cs="Arial"/>
          <w:b/>
          <w:bCs/>
          <w:color w:val="000000" w:themeColor="text1"/>
        </w:rPr>
        <w:t>.</w:t>
      </w:r>
      <w:r w:rsidR="002161AF" w:rsidRPr="00B05E33">
        <w:rPr>
          <w:rFonts w:ascii="Arial" w:hAnsi="Arial" w:cs="Arial"/>
          <w:b/>
          <w:bCs/>
          <w:color w:val="000000" w:themeColor="text1"/>
        </w:rPr>
        <w:t xml:space="preserve"> Potential </w:t>
      </w:r>
      <w:r w:rsidR="00107A45" w:rsidRPr="00B05E33">
        <w:rPr>
          <w:rFonts w:ascii="Arial" w:hAnsi="Arial" w:cs="Arial"/>
          <w:b/>
          <w:bCs/>
          <w:color w:val="000000" w:themeColor="text1"/>
        </w:rPr>
        <w:t>adverse</w:t>
      </w:r>
      <w:r w:rsidR="002161AF" w:rsidRPr="00B05E33">
        <w:rPr>
          <w:rFonts w:ascii="Arial" w:hAnsi="Arial" w:cs="Arial"/>
          <w:b/>
          <w:bCs/>
          <w:color w:val="000000" w:themeColor="text1"/>
        </w:rPr>
        <w:t xml:space="preserve"> effects participants would like to avoid the most if prescribed a new medication for </w:t>
      </w:r>
      <w:r w:rsidR="002161AF" w:rsidRPr="00686EBB">
        <w:rPr>
          <w:rFonts w:ascii="Arial" w:hAnsi="Arial" w:cs="Arial"/>
          <w:b/>
          <w:bCs/>
          <w:color w:val="000000" w:themeColor="text1"/>
        </w:rPr>
        <w:t>moo</w:t>
      </w:r>
      <w:r w:rsidR="00F27E48" w:rsidRPr="00686EBB">
        <w:rPr>
          <w:rFonts w:ascii="Arial" w:hAnsi="Arial" w:cs="Arial"/>
          <w:b/>
          <w:bCs/>
          <w:color w:val="000000" w:themeColor="text1"/>
        </w:rPr>
        <w:t>d</w:t>
      </w:r>
      <w:r w:rsidR="00056A2C" w:rsidRPr="00686EBB">
        <w:rPr>
          <w:rFonts w:ascii="Arial" w:hAnsi="Arial" w:cs="Arial"/>
          <w:b/>
          <w:bCs/>
          <w:color w:val="000000" w:themeColor="text1"/>
        </w:rPr>
        <w:t xml:space="preserve"> (n=</w:t>
      </w:r>
      <w:r w:rsidR="00686EBB" w:rsidRPr="00686EBB">
        <w:rPr>
          <w:rFonts w:ascii="Arial" w:hAnsi="Arial" w:cs="Arial"/>
          <w:b/>
          <w:bCs/>
          <w:color w:val="000000" w:themeColor="text1"/>
        </w:rPr>
        <w:t>4413</w:t>
      </w:r>
      <w:r w:rsidR="00056A2C" w:rsidRPr="00686EBB">
        <w:rPr>
          <w:rFonts w:ascii="Arial" w:hAnsi="Arial" w:cs="Arial"/>
          <w:b/>
          <w:bCs/>
          <w:color w:val="000000" w:themeColor="text1"/>
        </w:rPr>
        <w:t>*)</w:t>
      </w:r>
    </w:p>
    <w:p w14:paraId="4FC5BBC2" w14:textId="67C96C67" w:rsidR="00917C65" w:rsidRDefault="00245D07" w:rsidP="009E4729">
      <w:pPr>
        <w:jc w:val="center"/>
        <w:rPr>
          <w:rFonts w:ascii="Arial" w:hAnsi="Arial" w:cs="Arial"/>
          <w:b/>
          <w:bCs/>
          <w:lang w:val="fr-FR"/>
        </w:rPr>
      </w:pPr>
      <w:r w:rsidRPr="00245D07">
        <w:rPr>
          <w:rFonts w:ascii="Arial" w:hAnsi="Arial" w:cs="Arial"/>
          <w:b/>
          <w:bCs/>
          <w:noProof/>
          <w:lang w:val="fr-FR"/>
        </w:rPr>
        <w:drawing>
          <wp:inline distT="0" distB="0" distL="0" distR="0" wp14:anchorId="3550A15B" wp14:editId="6BA5259C">
            <wp:extent cx="5943600" cy="3468370"/>
            <wp:effectExtent l="0" t="0" r="0" b="0"/>
            <wp:docPr id="1914609088" name="Picture 1" descr="A graph of a patien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4609088" name="Picture 1" descr="A graph of a patient&#10;&#10;Description automatically generated with medium confidence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AA975" w14:textId="751DD764" w:rsidR="00917C65" w:rsidRPr="00686EBB" w:rsidRDefault="00414EB7" w:rsidP="00414EB7">
      <w:pPr>
        <w:rPr>
          <w:rFonts w:ascii="Arial" w:hAnsi="Arial" w:cs="Arial"/>
          <w:color w:val="000000" w:themeColor="text1"/>
          <w:sz w:val="20"/>
          <w:szCs w:val="20"/>
        </w:rPr>
      </w:pPr>
      <w:r w:rsidRPr="00686EBB">
        <w:rPr>
          <w:rFonts w:ascii="Arial" w:hAnsi="Arial" w:cs="Arial"/>
          <w:color w:val="000000" w:themeColor="text1"/>
          <w:sz w:val="20"/>
          <w:szCs w:val="20"/>
        </w:rPr>
        <w:t>*</w:t>
      </w:r>
      <w:r w:rsidR="00686EBB" w:rsidRPr="00686EBB">
        <w:rPr>
          <w:rFonts w:ascii="Arial" w:hAnsi="Arial" w:cs="Arial"/>
          <w:color w:val="000000" w:themeColor="text1"/>
          <w:sz w:val="20"/>
          <w:szCs w:val="20"/>
        </w:rPr>
        <w:t>532/4945 (10.76</w:t>
      </w:r>
      <w:r w:rsidR="00C1264E" w:rsidRPr="00686EBB">
        <w:rPr>
          <w:rFonts w:ascii="Arial" w:hAnsi="Arial" w:cs="Arial"/>
          <w:color w:val="000000" w:themeColor="text1"/>
          <w:sz w:val="20"/>
          <w:szCs w:val="20"/>
        </w:rPr>
        <w:t>%</w:t>
      </w:r>
      <w:r w:rsidR="00686EBB" w:rsidRPr="00686EBB">
        <w:rPr>
          <w:rFonts w:ascii="Arial" w:hAnsi="Arial" w:cs="Arial"/>
          <w:color w:val="000000" w:themeColor="text1"/>
          <w:sz w:val="20"/>
          <w:szCs w:val="20"/>
        </w:rPr>
        <w:t>)</w:t>
      </w:r>
      <w:r w:rsidRPr="00686EBB">
        <w:rPr>
          <w:rFonts w:ascii="Arial" w:hAnsi="Arial" w:cs="Arial"/>
          <w:color w:val="000000" w:themeColor="text1"/>
          <w:sz w:val="20"/>
          <w:szCs w:val="20"/>
        </w:rPr>
        <w:t xml:space="preserve"> did not respond to this question</w:t>
      </w:r>
    </w:p>
    <w:p w14:paraId="677455F3" w14:textId="77777777" w:rsidR="00917C65" w:rsidRPr="00414EB7" w:rsidRDefault="00917C65" w:rsidP="00B14AC8">
      <w:pPr>
        <w:rPr>
          <w:rFonts w:ascii="Arial" w:hAnsi="Arial" w:cs="Arial"/>
          <w:b/>
          <w:bCs/>
        </w:rPr>
      </w:pPr>
    </w:p>
    <w:p w14:paraId="584E51B8" w14:textId="77777777" w:rsidR="00917C65" w:rsidRPr="00414EB7" w:rsidRDefault="00917C65" w:rsidP="00B14AC8">
      <w:pPr>
        <w:rPr>
          <w:rFonts w:ascii="Arial" w:hAnsi="Arial" w:cs="Arial"/>
          <w:b/>
          <w:bCs/>
        </w:rPr>
      </w:pPr>
    </w:p>
    <w:p w14:paraId="108D5036" w14:textId="77777777" w:rsidR="00917C65" w:rsidRPr="00414EB7" w:rsidRDefault="00917C65" w:rsidP="00B14AC8">
      <w:pPr>
        <w:rPr>
          <w:rFonts w:ascii="Arial" w:hAnsi="Arial" w:cs="Arial"/>
          <w:b/>
          <w:bCs/>
        </w:rPr>
      </w:pPr>
    </w:p>
    <w:p w14:paraId="0E9B0D2A" w14:textId="77777777" w:rsidR="00917C65" w:rsidRPr="00414EB7" w:rsidRDefault="00917C65" w:rsidP="00B14AC8">
      <w:pPr>
        <w:rPr>
          <w:rFonts w:ascii="Arial" w:hAnsi="Arial" w:cs="Arial"/>
          <w:b/>
          <w:bCs/>
        </w:rPr>
      </w:pPr>
    </w:p>
    <w:p w14:paraId="17469432" w14:textId="77777777" w:rsidR="0088529D" w:rsidRPr="00414EB7" w:rsidRDefault="0088529D" w:rsidP="00B14AC8">
      <w:pPr>
        <w:rPr>
          <w:rFonts w:ascii="Arial" w:hAnsi="Arial" w:cs="Arial"/>
          <w:b/>
          <w:bCs/>
        </w:rPr>
        <w:sectPr w:rsidR="0088529D" w:rsidRPr="00414EB7" w:rsidSect="00403611">
          <w:pgSz w:w="12240" w:h="15840" w:code="1"/>
          <w:pgMar w:top="1440" w:right="1440" w:bottom="1440" w:left="1440" w:header="360" w:footer="720" w:gutter="0"/>
          <w:cols w:space="720"/>
          <w:docGrid w:linePitch="360"/>
        </w:sectPr>
      </w:pPr>
    </w:p>
    <w:p w14:paraId="2F9C0361" w14:textId="2AC8453C" w:rsidR="003C4031" w:rsidRPr="003038F6" w:rsidRDefault="00B14AC8" w:rsidP="003038F6">
      <w:pPr>
        <w:spacing w:line="480" w:lineRule="auto"/>
        <w:rPr>
          <w:rFonts w:ascii="Arial" w:hAnsi="Arial" w:cs="Arial"/>
          <w:b/>
          <w:bCs/>
          <w:color w:val="FF0000"/>
        </w:rPr>
      </w:pPr>
      <w:r w:rsidRPr="00B05E33">
        <w:rPr>
          <w:rFonts w:ascii="Arial" w:hAnsi="Arial" w:cs="Arial"/>
          <w:b/>
          <w:bCs/>
          <w:color w:val="000000" w:themeColor="text1"/>
        </w:rPr>
        <w:lastRenderedPageBreak/>
        <w:t>Supplement</w:t>
      </w:r>
      <w:r w:rsidR="00600138" w:rsidRPr="00B05E33">
        <w:rPr>
          <w:rFonts w:ascii="Arial" w:hAnsi="Arial" w:cs="Arial"/>
          <w:b/>
          <w:bCs/>
          <w:color w:val="000000" w:themeColor="text1"/>
        </w:rPr>
        <w:t>a</w:t>
      </w:r>
      <w:r w:rsidR="00A152E4">
        <w:rPr>
          <w:rFonts w:ascii="Arial" w:hAnsi="Arial" w:cs="Arial"/>
          <w:b/>
          <w:bCs/>
          <w:color w:val="000000" w:themeColor="text1"/>
        </w:rPr>
        <w:t>ry</w:t>
      </w:r>
      <w:r w:rsidRPr="00B05E33">
        <w:rPr>
          <w:rFonts w:ascii="Arial" w:hAnsi="Arial" w:cs="Arial"/>
          <w:b/>
          <w:bCs/>
          <w:color w:val="000000" w:themeColor="text1"/>
        </w:rPr>
        <w:t xml:space="preserve"> Figure </w:t>
      </w:r>
      <w:r w:rsidR="007B29D8">
        <w:rPr>
          <w:rFonts w:ascii="Arial" w:hAnsi="Arial" w:cs="Arial"/>
          <w:b/>
          <w:bCs/>
          <w:color w:val="000000" w:themeColor="text1"/>
        </w:rPr>
        <w:t>3</w:t>
      </w:r>
      <w:r w:rsidRPr="00B05E33">
        <w:rPr>
          <w:rFonts w:ascii="Arial" w:hAnsi="Arial" w:cs="Arial"/>
          <w:b/>
          <w:bCs/>
          <w:color w:val="000000" w:themeColor="text1"/>
        </w:rPr>
        <w:t>.</w:t>
      </w:r>
      <w:r w:rsidR="00EB4790" w:rsidRPr="00B05E33">
        <w:rPr>
          <w:rFonts w:ascii="Arial" w:hAnsi="Arial" w:cs="Arial"/>
          <w:b/>
          <w:bCs/>
          <w:color w:val="000000" w:themeColor="text1"/>
        </w:rPr>
        <w:t xml:space="preserve"> Potential </w:t>
      </w:r>
      <w:r w:rsidR="00107A45" w:rsidRPr="00B05E33">
        <w:rPr>
          <w:rFonts w:ascii="Arial" w:hAnsi="Arial" w:cs="Arial"/>
          <w:b/>
          <w:bCs/>
          <w:color w:val="000000" w:themeColor="text1"/>
        </w:rPr>
        <w:t>adverse</w:t>
      </w:r>
      <w:r w:rsidR="00EB4790" w:rsidRPr="00B05E33">
        <w:rPr>
          <w:rFonts w:ascii="Arial" w:hAnsi="Arial" w:cs="Arial"/>
          <w:b/>
          <w:bCs/>
          <w:color w:val="000000" w:themeColor="text1"/>
        </w:rPr>
        <w:t xml:space="preserve"> effects participants would like to avoid the most if prescribed a new medication for </w:t>
      </w:r>
      <w:r w:rsidR="00EB4790" w:rsidRPr="00B313CE">
        <w:rPr>
          <w:rFonts w:ascii="Arial" w:hAnsi="Arial" w:cs="Arial"/>
          <w:b/>
          <w:bCs/>
          <w:color w:val="000000" w:themeColor="text1"/>
        </w:rPr>
        <w:t>hallucinations</w:t>
      </w:r>
      <w:r w:rsidR="00056A2C" w:rsidRPr="00B313CE">
        <w:rPr>
          <w:rFonts w:ascii="Arial" w:hAnsi="Arial" w:cs="Arial"/>
          <w:b/>
          <w:bCs/>
          <w:color w:val="000000" w:themeColor="text1"/>
        </w:rPr>
        <w:t xml:space="preserve"> (n=</w:t>
      </w:r>
      <w:r w:rsidR="00B313CE" w:rsidRPr="00B313CE">
        <w:rPr>
          <w:rFonts w:ascii="Arial" w:hAnsi="Arial" w:cs="Arial"/>
          <w:b/>
          <w:bCs/>
          <w:color w:val="000000" w:themeColor="text1"/>
        </w:rPr>
        <w:t>4386</w:t>
      </w:r>
      <w:r w:rsidR="00056A2C" w:rsidRPr="00B313CE">
        <w:rPr>
          <w:rFonts w:ascii="Arial" w:hAnsi="Arial" w:cs="Arial"/>
          <w:b/>
          <w:bCs/>
          <w:color w:val="000000" w:themeColor="text1"/>
        </w:rPr>
        <w:t>*)</w:t>
      </w:r>
    </w:p>
    <w:p w14:paraId="4D3FB2EB" w14:textId="6FE8A65D" w:rsidR="003C4031" w:rsidRPr="00B313CE" w:rsidRDefault="003038F6" w:rsidP="009E4729">
      <w:pPr>
        <w:jc w:val="center"/>
        <w:rPr>
          <w:rFonts w:ascii="Arial" w:hAnsi="Arial" w:cs="Arial"/>
          <w:b/>
          <w:bCs/>
          <w:color w:val="000000" w:themeColor="text1"/>
          <w:lang w:val="fr-FR"/>
        </w:rPr>
      </w:pPr>
      <w:r w:rsidRPr="00B313CE">
        <w:rPr>
          <w:rFonts w:ascii="Arial" w:hAnsi="Arial" w:cs="Arial"/>
          <w:b/>
          <w:bCs/>
          <w:noProof/>
          <w:color w:val="000000" w:themeColor="text1"/>
          <w:lang w:val="fr-FR"/>
        </w:rPr>
        <w:drawing>
          <wp:inline distT="0" distB="0" distL="0" distR="0" wp14:anchorId="4B431E38" wp14:editId="1F325100">
            <wp:extent cx="5943600" cy="3468370"/>
            <wp:effectExtent l="0" t="0" r="0" b="0"/>
            <wp:docPr id="1077473558" name="Picture 1" descr="A graph with blue b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473558" name="Picture 1" descr="A graph with blue bars&#10;&#10;Description automatically generated with medium confidence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502C4" w14:textId="6F3B2716" w:rsidR="003C4031" w:rsidRPr="00B313CE" w:rsidRDefault="00414EB7">
      <w:pPr>
        <w:rPr>
          <w:rFonts w:ascii="Arial" w:hAnsi="Arial" w:cs="Arial"/>
          <w:color w:val="000000" w:themeColor="text1"/>
          <w:sz w:val="20"/>
          <w:szCs w:val="20"/>
        </w:rPr>
      </w:pPr>
      <w:r w:rsidRPr="00B313CE">
        <w:rPr>
          <w:rFonts w:ascii="Arial" w:hAnsi="Arial" w:cs="Arial"/>
          <w:color w:val="000000" w:themeColor="text1"/>
          <w:sz w:val="20"/>
          <w:szCs w:val="20"/>
        </w:rPr>
        <w:t>*</w:t>
      </w:r>
      <w:r w:rsidR="005E1BFF" w:rsidRPr="00B313CE">
        <w:rPr>
          <w:rFonts w:ascii="Arial" w:hAnsi="Arial" w:cs="Arial"/>
          <w:color w:val="000000" w:themeColor="text1"/>
          <w:sz w:val="20"/>
          <w:szCs w:val="20"/>
        </w:rPr>
        <w:t>559/4945 (11.30</w:t>
      </w:r>
      <w:r w:rsidR="007B0F69" w:rsidRPr="00B313CE">
        <w:rPr>
          <w:rFonts w:ascii="Arial" w:hAnsi="Arial" w:cs="Arial"/>
          <w:color w:val="000000" w:themeColor="text1"/>
          <w:sz w:val="20"/>
          <w:szCs w:val="20"/>
        </w:rPr>
        <w:t>%</w:t>
      </w:r>
      <w:r w:rsidR="005E1BFF" w:rsidRPr="00B313CE">
        <w:rPr>
          <w:rFonts w:ascii="Arial" w:hAnsi="Arial" w:cs="Arial"/>
          <w:color w:val="000000" w:themeColor="text1"/>
          <w:sz w:val="20"/>
          <w:szCs w:val="20"/>
        </w:rPr>
        <w:t>)</w:t>
      </w:r>
      <w:r w:rsidRPr="00B313CE">
        <w:rPr>
          <w:rFonts w:ascii="Arial" w:hAnsi="Arial" w:cs="Arial"/>
          <w:color w:val="000000" w:themeColor="text1"/>
          <w:sz w:val="20"/>
          <w:szCs w:val="20"/>
        </w:rPr>
        <w:t xml:space="preserve"> did not respond to this question</w:t>
      </w:r>
    </w:p>
    <w:p w14:paraId="098AB33C" w14:textId="290ABAE6" w:rsidR="003C4031" w:rsidRPr="00414EB7" w:rsidRDefault="003C4031">
      <w:pPr>
        <w:rPr>
          <w:rFonts w:ascii="Arial" w:hAnsi="Arial" w:cs="Arial"/>
          <w:b/>
          <w:bCs/>
        </w:rPr>
      </w:pPr>
    </w:p>
    <w:p w14:paraId="1BB0C294" w14:textId="67256402" w:rsidR="003C4031" w:rsidRPr="00414EB7" w:rsidRDefault="003C4031">
      <w:pPr>
        <w:rPr>
          <w:rFonts w:ascii="Arial" w:hAnsi="Arial" w:cs="Arial"/>
          <w:b/>
          <w:bCs/>
        </w:rPr>
      </w:pPr>
    </w:p>
    <w:p w14:paraId="207A7C11" w14:textId="15F65BC4" w:rsidR="003C4031" w:rsidRPr="00414EB7" w:rsidRDefault="003C4031">
      <w:pPr>
        <w:rPr>
          <w:rFonts w:ascii="Arial" w:hAnsi="Arial" w:cs="Arial"/>
          <w:b/>
          <w:bCs/>
        </w:rPr>
      </w:pPr>
    </w:p>
    <w:p w14:paraId="272B1B89" w14:textId="3BCC2C7D" w:rsidR="003C4031" w:rsidRPr="00414EB7" w:rsidRDefault="003C4031">
      <w:pPr>
        <w:rPr>
          <w:rFonts w:ascii="Arial" w:hAnsi="Arial" w:cs="Arial"/>
          <w:b/>
          <w:bCs/>
        </w:rPr>
      </w:pPr>
    </w:p>
    <w:p w14:paraId="22D38975" w14:textId="284D2360" w:rsidR="003C4031" w:rsidRPr="00414EB7" w:rsidRDefault="003C4031">
      <w:pPr>
        <w:rPr>
          <w:rFonts w:ascii="Arial" w:hAnsi="Arial" w:cs="Arial"/>
          <w:b/>
          <w:bCs/>
        </w:rPr>
      </w:pPr>
    </w:p>
    <w:p w14:paraId="3252D37F" w14:textId="2E887CC4" w:rsidR="003C4031" w:rsidRPr="00414EB7" w:rsidRDefault="003C4031">
      <w:pPr>
        <w:rPr>
          <w:rFonts w:ascii="Arial" w:hAnsi="Arial" w:cs="Arial"/>
          <w:b/>
          <w:bCs/>
        </w:rPr>
      </w:pPr>
    </w:p>
    <w:p w14:paraId="45272593" w14:textId="09D93EFD" w:rsidR="003C4031" w:rsidRPr="00414EB7" w:rsidRDefault="003C4031">
      <w:pPr>
        <w:rPr>
          <w:rFonts w:ascii="Arial" w:hAnsi="Arial" w:cs="Arial"/>
          <w:b/>
          <w:bCs/>
        </w:rPr>
      </w:pPr>
    </w:p>
    <w:p w14:paraId="6E52276E" w14:textId="60BF97A7" w:rsidR="003C4031" w:rsidRPr="00414EB7" w:rsidRDefault="003C4031">
      <w:pPr>
        <w:rPr>
          <w:rFonts w:ascii="Arial" w:hAnsi="Arial" w:cs="Arial"/>
          <w:b/>
          <w:bCs/>
        </w:rPr>
      </w:pPr>
    </w:p>
    <w:p w14:paraId="0B47B0D9" w14:textId="77777777" w:rsidR="003C4031" w:rsidRPr="003C4031" w:rsidRDefault="003C4031">
      <w:pPr>
        <w:rPr>
          <w:rFonts w:ascii="Arial" w:hAnsi="Arial" w:cs="Arial"/>
          <w:b/>
          <w:bCs/>
        </w:rPr>
      </w:pPr>
    </w:p>
    <w:sectPr w:rsidR="003C4031" w:rsidRPr="003C4031" w:rsidSect="00403611">
      <w:pgSz w:w="12240" w:h="15840" w:code="1"/>
      <w:pgMar w:top="1440" w:right="1440" w:bottom="1440" w:left="144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B347D" w14:textId="77777777" w:rsidR="00C45799" w:rsidRDefault="00C45799" w:rsidP="00D71CD1">
      <w:r>
        <w:separator/>
      </w:r>
    </w:p>
  </w:endnote>
  <w:endnote w:type="continuationSeparator" w:id="0">
    <w:p w14:paraId="5A9A4C64" w14:textId="77777777" w:rsidR="00C45799" w:rsidRDefault="00C45799" w:rsidP="00D71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Yu Mincho">
    <w:altName w:val="Ÿà–¾’©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85960655"/>
      <w:docPartObj>
        <w:docPartGallery w:val="Page Numbers (Bottom of Page)"/>
        <w:docPartUnique/>
      </w:docPartObj>
    </w:sdtPr>
    <w:sdtContent>
      <w:p w14:paraId="5C5B76D1" w14:textId="1C183ACB" w:rsidR="00D71CD1" w:rsidRDefault="00D71CD1" w:rsidP="005D42D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241BDF8A" w14:textId="77777777" w:rsidR="00D71CD1" w:rsidRDefault="00D71CD1" w:rsidP="00D71CD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369534131"/>
      <w:docPartObj>
        <w:docPartGallery w:val="Page Numbers (Bottom of Page)"/>
        <w:docPartUnique/>
      </w:docPartObj>
    </w:sdtPr>
    <w:sdtContent>
      <w:p w14:paraId="2B5CB685" w14:textId="6837FA4E" w:rsidR="00D71CD1" w:rsidRDefault="00D71CD1" w:rsidP="005D42D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C3D0103" w14:textId="77777777" w:rsidR="00D71CD1" w:rsidRDefault="00D71CD1" w:rsidP="00D71CD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493BC" w14:textId="77777777" w:rsidR="00C45799" w:rsidRDefault="00C45799" w:rsidP="00D71CD1">
      <w:r>
        <w:separator/>
      </w:r>
    </w:p>
  </w:footnote>
  <w:footnote w:type="continuationSeparator" w:id="0">
    <w:p w14:paraId="63F33FAF" w14:textId="77777777" w:rsidR="00C45799" w:rsidRDefault="00C45799" w:rsidP="00D71C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6B40A5"/>
    <w:multiLevelType w:val="hybridMultilevel"/>
    <w:tmpl w:val="64EC07A8"/>
    <w:lvl w:ilvl="0" w:tplc="772C70EA">
      <w:start w:val="1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CD54A5"/>
    <w:multiLevelType w:val="hybridMultilevel"/>
    <w:tmpl w:val="2B141728"/>
    <w:lvl w:ilvl="0" w:tplc="70341D2A">
      <w:start w:val="12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1921212">
    <w:abstractNumId w:val="0"/>
  </w:num>
  <w:num w:numId="2" w16cid:durableId="1973050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7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AC8"/>
    <w:rsid w:val="00016DAE"/>
    <w:rsid w:val="00023E54"/>
    <w:rsid w:val="000270B7"/>
    <w:rsid w:val="000311CC"/>
    <w:rsid w:val="000317A5"/>
    <w:rsid w:val="0003254E"/>
    <w:rsid w:val="00032691"/>
    <w:rsid w:val="0003688E"/>
    <w:rsid w:val="00046166"/>
    <w:rsid w:val="00047B94"/>
    <w:rsid w:val="000559B1"/>
    <w:rsid w:val="00056A2C"/>
    <w:rsid w:val="00074F66"/>
    <w:rsid w:val="0008119A"/>
    <w:rsid w:val="000B0D0C"/>
    <w:rsid w:val="000C3DCE"/>
    <w:rsid w:val="000E2243"/>
    <w:rsid w:val="000E3B55"/>
    <w:rsid w:val="000F7FED"/>
    <w:rsid w:val="00107A45"/>
    <w:rsid w:val="001633C7"/>
    <w:rsid w:val="00181123"/>
    <w:rsid w:val="00181232"/>
    <w:rsid w:val="00190055"/>
    <w:rsid w:val="001A718B"/>
    <w:rsid w:val="001B74E5"/>
    <w:rsid w:val="001C1778"/>
    <w:rsid w:val="001D6145"/>
    <w:rsid w:val="001F415D"/>
    <w:rsid w:val="00202476"/>
    <w:rsid w:val="002161AF"/>
    <w:rsid w:val="0022418D"/>
    <w:rsid w:val="0023164E"/>
    <w:rsid w:val="00245D07"/>
    <w:rsid w:val="00247EAB"/>
    <w:rsid w:val="00267434"/>
    <w:rsid w:val="0029225C"/>
    <w:rsid w:val="002A6424"/>
    <w:rsid w:val="002B41F2"/>
    <w:rsid w:val="002B695F"/>
    <w:rsid w:val="002B7831"/>
    <w:rsid w:val="002D5884"/>
    <w:rsid w:val="002E4AA1"/>
    <w:rsid w:val="003038F6"/>
    <w:rsid w:val="0030452F"/>
    <w:rsid w:val="00304D83"/>
    <w:rsid w:val="00305742"/>
    <w:rsid w:val="003228E2"/>
    <w:rsid w:val="00331815"/>
    <w:rsid w:val="00333ECB"/>
    <w:rsid w:val="00337FEA"/>
    <w:rsid w:val="003413EA"/>
    <w:rsid w:val="003471D9"/>
    <w:rsid w:val="003667AA"/>
    <w:rsid w:val="003751C6"/>
    <w:rsid w:val="00383DE2"/>
    <w:rsid w:val="00384144"/>
    <w:rsid w:val="003864A1"/>
    <w:rsid w:val="003A4E5F"/>
    <w:rsid w:val="003B0F43"/>
    <w:rsid w:val="003B1A3A"/>
    <w:rsid w:val="003C0BD6"/>
    <w:rsid w:val="003C4031"/>
    <w:rsid w:val="003F1736"/>
    <w:rsid w:val="003F2B0B"/>
    <w:rsid w:val="003F7351"/>
    <w:rsid w:val="00403611"/>
    <w:rsid w:val="00414EB7"/>
    <w:rsid w:val="00423B09"/>
    <w:rsid w:val="004249E0"/>
    <w:rsid w:val="00424DE7"/>
    <w:rsid w:val="004271BB"/>
    <w:rsid w:val="0043462B"/>
    <w:rsid w:val="00462EF4"/>
    <w:rsid w:val="00475F6B"/>
    <w:rsid w:val="00493EBC"/>
    <w:rsid w:val="004D4E8D"/>
    <w:rsid w:val="004E52EC"/>
    <w:rsid w:val="004F7077"/>
    <w:rsid w:val="005031D3"/>
    <w:rsid w:val="005144C1"/>
    <w:rsid w:val="00525DC2"/>
    <w:rsid w:val="00551A8B"/>
    <w:rsid w:val="0055719A"/>
    <w:rsid w:val="00567AE5"/>
    <w:rsid w:val="00571558"/>
    <w:rsid w:val="005A030E"/>
    <w:rsid w:val="005A6981"/>
    <w:rsid w:val="005A6C02"/>
    <w:rsid w:val="005B5D54"/>
    <w:rsid w:val="005C6D09"/>
    <w:rsid w:val="005D2319"/>
    <w:rsid w:val="005E0E02"/>
    <w:rsid w:val="005E1BFF"/>
    <w:rsid w:val="005E6D9C"/>
    <w:rsid w:val="005F4ABD"/>
    <w:rsid w:val="00600138"/>
    <w:rsid w:val="00600977"/>
    <w:rsid w:val="00603260"/>
    <w:rsid w:val="00606491"/>
    <w:rsid w:val="0061600F"/>
    <w:rsid w:val="00622643"/>
    <w:rsid w:val="0066194A"/>
    <w:rsid w:val="00680A7C"/>
    <w:rsid w:val="00686EBB"/>
    <w:rsid w:val="00686F14"/>
    <w:rsid w:val="00691805"/>
    <w:rsid w:val="006F261C"/>
    <w:rsid w:val="007019FD"/>
    <w:rsid w:val="00707F05"/>
    <w:rsid w:val="0071501A"/>
    <w:rsid w:val="00760BD7"/>
    <w:rsid w:val="00763E93"/>
    <w:rsid w:val="00772BCE"/>
    <w:rsid w:val="00784D1E"/>
    <w:rsid w:val="00786D99"/>
    <w:rsid w:val="00791221"/>
    <w:rsid w:val="00792F5C"/>
    <w:rsid w:val="007B0F69"/>
    <w:rsid w:val="007B29D8"/>
    <w:rsid w:val="007C5E80"/>
    <w:rsid w:val="007C6495"/>
    <w:rsid w:val="007E01B5"/>
    <w:rsid w:val="007E0F4C"/>
    <w:rsid w:val="00802A5D"/>
    <w:rsid w:val="00820893"/>
    <w:rsid w:val="008335C2"/>
    <w:rsid w:val="00853E34"/>
    <w:rsid w:val="0088529D"/>
    <w:rsid w:val="00895636"/>
    <w:rsid w:val="008A7477"/>
    <w:rsid w:val="008B3DFB"/>
    <w:rsid w:val="008B7532"/>
    <w:rsid w:val="008C4C4D"/>
    <w:rsid w:val="008E0CE1"/>
    <w:rsid w:val="008F2282"/>
    <w:rsid w:val="009036E7"/>
    <w:rsid w:val="00904154"/>
    <w:rsid w:val="00907FF8"/>
    <w:rsid w:val="00917C65"/>
    <w:rsid w:val="00927638"/>
    <w:rsid w:val="00936716"/>
    <w:rsid w:val="00944EDB"/>
    <w:rsid w:val="0094585B"/>
    <w:rsid w:val="0095058C"/>
    <w:rsid w:val="009605D7"/>
    <w:rsid w:val="009740E6"/>
    <w:rsid w:val="00983EFE"/>
    <w:rsid w:val="009B39C7"/>
    <w:rsid w:val="009B5A41"/>
    <w:rsid w:val="009C58C2"/>
    <w:rsid w:val="009D537A"/>
    <w:rsid w:val="009E2E53"/>
    <w:rsid w:val="009E4729"/>
    <w:rsid w:val="00A11CEE"/>
    <w:rsid w:val="00A152E4"/>
    <w:rsid w:val="00A15408"/>
    <w:rsid w:val="00A44687"/>
    <w:rsid w:val="00A5260C"/>
    <w:rsid w:val="00A535C5"/>
    <w:rsid w:val="00A62B1E"/>
    <w:rsid w:val="00A644F7"/>
    <w:rsid w:val="00A67C98"/>
    <w:rsid w:val="00A94B4B"/>
    <w:rsid w:val="00AB1BE5"/>
    <w:rsid w:val="00AC475B"/>
    <w:rsid w:val="00AD5A15"/>
    <w:rsid w:val="00AD72DB"/>
    <w:rsid w:val="00AE45DE"/>
    <w:rsid w:val="00B0144A"/>
    <w:rsid w:val="00B05E33"/>
    <w:rsid w:val="00B13847"/>
    <w:rsid w:val="00B14AC8"/>
    <w:rsid w:val="00B313CE"/>
    <w:rsid w:val="00B5381A"/>
    <w:rsid w:val="00B56538"/>
    <w:rsid w:val="00B76574"/>
    <w:rsid w:val="00B93B0D"/>
    <w:rsid w:val="00B94A3C"/>
    <w:rsid w:val="00BD60EC"/>
    <w:rsid w:val="00BF1F82"/>
    <w:rsid w:val="00C022D6"/>
    <w:rsid w:val="00C1264E"/>
    <w:rsid w:val="00C32F21"/>
    <w:rsid w:val="00C45799"/>
    <w:rsid w:val="00C53C8F"/>
    <w:rsid w:val="00C65AA8"/>
    <w:rsid w:val="00CB2DC8"/>
    <w:rsid w:val="00CD44C0"/>
    <w:rsid w:val="00CD7A36"/>
    <w:rsid w:val="00CE0EE8"/>
    <w:rsid w:val="00CE1D9C"/>
    <w:rsid w:val="00CF4D18"/>
    <w:rsid w:val="00D14CD6"/>
    <w:rsid w:val="00D47945"/>
    <w:rsid w:val="00D50176"/>
    <w:rsid w:val="00D6228D"/>
    <w:rsid w:val="00D71CD1"/>
    <w:rsid w:val="00D720C6"/>
    <w:rsid w:val="00DA38FF"/>
    <w:rsid w:val="00DA764C"/>
    <w:rsid w:val="00DC4CE2"/>
    <w:rsid w:val="00DE18BA"/>
    <w:rsid w:val="00DF5860"/>
    <w:rsid w:val="00E00732"/>
    <w:rsid w:val="00E03954"/>
    <w:rsid w:val="00E040E7"/>
    <w:rsid w:val="00E348EF"/>
    <w:rsid w:val="00E41B95"/>
    <w:rsid w:val="00E90395"/>
    <w:rsid w:val="00E943F8"/>
    <w:rsid w:val="00EB0A7F"/>
    <w:rsid w:val="00EB4790"/>
    <w:rsid w:val="00EB7E5F"/>
    <w:rsid w:val="00EF0A17"/>
    <w:rsid w:val="00F1346A"/>
    <w:rsid w:val="00F27E48"/>
    <w:rsid w:val="00F300D2"/>
    <w:rsid w:val="00F34912"/>
    <w:rsid w:val="00F647F7"/>
    <w:rsid w:val="00F738AD"/>
    <w:rsid w:val="00F7732A"/>
    <w:rsid w:val="00F85CE7"/>
    <w:rsid w:val="00FA58FC"/>
    <w:rsid w:val="00FA612E"/>
    <w:rsid w:val="00FE1F44"/>
    <w:rsid w:val="00FE3B0E"/>
    <w:rsid w:val="00FE5E98"/>
    <w:rsid w:val="00FE6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4A25DB"/>
  <w14:defaultImageDpi w14:val="32767"/>
  <w15:chartTrackingRefBased/>
  <w15:docId w15:val="{B0BEE1F5-555B-EB45-9B45-AEAEEA2F3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1CE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gkelc">
    <w:name w:val="hgkelc"/>
    <w:basedOn w:val="DefaultParagraphFont"/>
    <w:rsid w:val="001633C7"/>
  </w:style>
  <w:style w:type="paragraph" w:styleId="ListParagraph">
    <w:name w:val="List Paragraph"/>
    <w:basedOn w:val="Normal"/>
    <w:uiPriority w:val="34"/>
    <w:qFormat/>
    <w:rsid w:val="00414EB7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D71C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1CD1"/>
  </w:style>
  <w:style w:type="character" w:styleId="PageNumber">
    <w:name w:val="page number"/>
    <w:basedOn w:val="DefaultParagraphFont"/>
    <w:uiPriority w:val="99"/>
    <w:semiHidden/>
    <w:unhideWhenUsed/>
    <w:rsid w:val="00D71CD1"/>
  </w:style>
  <w:style w:type="paragraph" w:styleId="Revision">
    <w:name w:val="Revision"/>
    <w:hidden/>
    <w:uiPriority w:val="99"/>
    <w:semiHidden/>
    <w:rsid w:val="00047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62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3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Phuong Pham</dc:creator>
  <cp:keywords/>
  <dc:description/>
  <cp:lastModifiedBy>Pham Nguyen, Phuong</cp:lastModifiedBy>
  <cp:revision>61</cp:revision>
  <dcterms:created xsi:type="dcterms:W3CDTF">2023-01-03T16:05:00Z</dcterms:created>
  <dcterms:modified xsi:type="dcterms:W3CDTF">2024-07-16T16:09:00Z</dcterms:modified>
</cp:coreProperties>
</file>