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F5AE" w14:textId="77777777" w:rsidR="00ED3402" w:rsidRDefault="00ED3402" w:rsidP="00ED3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S1. The </w:t>
      </w:r>
      <w:r w:rsidRPr="009D22C9">
        <w:rPr>
          <w:rFonts w:ascii="Times New Roman" w:hAnsi="Times New Roman" w:cs="Times New Roman" w:hint="eastAsia"/>
        </w:rPr>
        <w:t>search strategy</w:t>
      </w:r>
      <w:r>
        <w:rPr>
          <w:rFonts w:ascii="Times New Roman" w:hAnsi="Times New Roman" w:cs="Times New Roman" w:hint="eastAsia"/>
        </w:rPr>
        <w:t xml:space="preserve"> used in the </w:t>
      </w:r>
      <w:r w:rsidRPr="005F5267">
        <w:rPr>
          <w:rFonts w:ascii="Times New Roman" w:hAnsi="Times New Roman" w:cs="Times New Roman" w:hint="eastAsia"/>
        </w:rPr>
        <w:t>database</w:t>
      </w:r>
      <w:r>
        <w:rPr>
          <w:rFonts w:ascii="Times New Roman" w:hAnsi="Times New Roman" w:cs="Times New Roman" w:hint="eastAsia"/>
        </w:rPr>
        <w:t>s.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5F6D55" w14:paraId="4E738E6C" w14:textId="77777777" w:rsidTr="00A01714">
        <w:tc>
          <w:tcPr>
            <w:tcW w:w="959" w:type="dxa"/>
          </w:tcPr>
          <w:p w14:paraId="16CC0B90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</w:t>
            </w:r>
          </w:p>
        </w:tc>
        <w:tc>
          <w:tcPr>
            <w:tcW w:w="7563" w:type="dxa"/>
          </w:tcPr>
          <w:p w14:paraId="2CE453E7" w14:textId="46FE041D" w:rsidR="005F6D55" w:rsidRDefault="00F02F9F" w:rsidP="00A01714">
            <w:pPr>
              <w:rPr>
                <w:rFonts w:ascii="Times New Roman" w:hAnsi="Times New Roman" w:cs="Times New Roman"/>
              </w:rPr>
            </w:pPr>
            <w:r w:rsidRPr="00F02F9F">
              <w:rPr>
                <w:rFonts w:ascii="Times New Roman" w:hAnsi="Times New Roman" w:cs="Times New Roman" w:hint="eastAsia"/>
              </w:rPr>
              <w:t>Endovascular Procedures</w:t>
            </w:r>
            <w:r w:rsidRPr="006774D8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Pr="006774D8">
              <w:rPr>
                <w:rFonts w:ascii="Times New Roman" w:hAnsi="Times New Roman" w:cs="Times New Roman" w:hint="eastAsia"/>
                <w:color w:val="000000" w:themeColor="text1"/>
              </w:rPr>
              <w:t>MeSH Terms</w:t>
            </w:r>
            <w:r w:rsidRPr="006774D8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</w:tr>
      <w:tr w:rsidR="005F6D55" w14:paraId="5560992F" w14:textId="77777777" w:rsidTr="00A01714">
        <w:tc>
          <w:tcPr>
            <w:tcW w:w="959" w:type="dxa"/>
          </w:tcPr>
          <w:p w14:paraId="422BA657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#2</w:t>
            </w:r>
          </w:p>
        </w:tc>
        <w:tc>
          <w:tcPr>
            <w:tcW w:w="7563" w:type="dxa"/>
          </w:tcPr>
          <w:p w14:paraId="1F994108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Intravenous thrombolysis</w:t>
            </w:r>
            <w:r w:rsidRPr="00D37278">
              <w:rPr>
                <w:rFonts w:ascii="Times New Roman" w:hAnsi="Times New Roman" w:cs="Times New Roman"/>
              </w:rPr>
              <w:t xml:space="preserve"> [Title/Abstract]</w:t>
            </w:r>
          </w:p>
        </w:tc>
      </w:tr>
      <w:tr w:rsidR="005F6D55" w14:paraId="09398786" w14:textId="77777777" w:rsidTr="00A01714">
        <w:tc>
          <w:tcPr>
            <w:tcW w:w="959" w:type="dxa"/>
          </w:tcPr>
          <w:p w14:paraId="75E192A3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#3</w:t>
            </w:r>
          </w:p>
        </w:tc>
        <w:tc>
          <w:tcPr>
            <w:tcW w:w="7563" w:type="dxa"/>
          </w:tcPr>
          <w:p w14:paraId="69C36D00" w14:textId="54D6E248" w:rsidR="005F6D55" w:rsidRDefault="001F0625" w:rsidP="00A01714">
            <w:pPr>
              <w:rPr>
                <w:rFonts w:ascii="Times New Roman" w:hAnsi="Times New Roman" w:cs="Times New Roman"/>
              </w:rPr>
            </w:pPr>
            <w:r w:rsidRPr="001F0625">
              <w:rPr>
                <w:rFonts w:ascii="Times New Roman" w:hAnsi="Times New Roman" w:cs="Times New Roman" w:hint="eastAsia"/>
              </w:rPr>
              <w:t>Thrombolytic Therapy</w:t>
            </w:r>
            <w:r w:rsidR="005F6D55" w:rsidRPr="00D37278">
              <w:rPr>
                <w:rFonts w:ascii="Times New Roman" w:hAnsi="Times New Roman" w:cs="Times New Roman"/>
              </w:rPr>
              <w:t>[</w:t>
            </w:r>
            <w:r w:rsidRPr="006774D8">
              <w:rPr>
                <w:rFonts w:ascii="Times New Roman" w:hAnsi="Times New Roman" w:cs="Times New Roman" w:hint="eastAsia"/>
                <w:color w:val="000000" w:themeColor="text1"/>
              </w:rPr>
              <w:t>MeSH Terms</w:t>
            </w:r>
            <w:r w:rsidR="005F6D55" w:rsidRPr="00D37278">
              <w:rPr>
                <w:rFonts w:ascii="Times New Roman" w:hAnsi="Times New Roman" w:cs="Times New Roman"/>
              </w:rPr>
              <w:t>]</w:t>
            </w:r>
          </w:p>
        </w:tc>
      </w:tr>
      <w:tr w:rsidR="005F6D55" w14:paraId="2F7FE9D7" w14:textId="77777777" w:rsidTr="00A01714">
        <w:tc>
          <w:tcPr>
            <w:tcW w:w="959" w:type="dxa"/>
          </w:tcPr>
          <w:p w14:paraId="7F10D014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#4</w:t>
            </w:r>
          </w:p>
        </w:tc>
        <w:tc>
          <w:tcPr>
            <w:tcW w:w="7563" w:type="dxa"/>
          </w:tcPr>
          <w:p w14:paraId="430B9C81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/>
              </w:rPr>
              <w:t>Thrombectomy[Title/Abstract]</w:t>
            </w:r>
          </w:p>
        </w:tc>
      </w:tr>
      <w:tr w:rsidR="005F6D55" w14:paraId="731C6A12" w14:textId="77777777" w:rsidTr="00A01714">
        <w:tc>
          <w:tcPr>
            <w:tcW w:w="959" w:type="dxa"/>
          </w:tcPr>
          <w:p w14:paraId="593AA2F0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#5</w:t>
            </w:r>
          </w:p>
        </w:tc>
        <w:tc>
          <w:tcPr>
            <w:tcW w:w="7563" w:type="dxa"/>
          </w:tcPr>
          <w:p w14:paraId="3989B61E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/>
              </w:rPr>
              <w:t>Stent retriever[Title/Abstract]</w:t>
            </w:r>
          </w:p>
        </w:tc>
      </w:tr>
      <w:tr w:rsidR="005F6D55" w14:paraId="5EE822E5" w14:textId="77777777" w:rsidTr="00A01714">
        <w:tc>
          <w:tcPr>
            <w:tcW w:w="959" w:type="dxa"/>
          </w:tcPr>
          <w:p w14:paraId="241E3831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#6</w:t>
            </w:r>
          </w:p>
        </w:tc>
        <w:tc>
          <w:tcPr>
            <w:tcW w:w="7563" w:type="dxa"/>
          </w:tcPr>
          <w:p w14:paraId="365E68D2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bookmarkStart w:id="0" w:name="_Hlk179651726"/>
            <w:r w:rsidRPr="00D37278">
              <w:rPr>
                <w:rFonts w:ascii="Times New Roman" w:hAnsi="Times New Roman" w:cs="Times New Roman"/>
              </w:rPr>
              <w:t>Aspiration</w:t>
            </w:r>
            <w:bookmarkEnd w:id="0"/>
            <w:r w:rsidRPr="00D37278">
              <w:rPr>
                <w:rFonts w:ascii="Times New Roman" w:hAnsi="Times New Roman" w:cs="Times New Roman"/>
              </w:rPr>
              <w:t>[Title/Abstract]</w:t>
            </w:r>
          </w:p>
        </w:tc>
      </w:tr>
      <w:tr w:rsidR="005F6D55" w14:paraId="1C332DF9" w14:textId="77777777" w:rsidTr="00A01714">
        <w:tc>
          <w:tcPr>
            <w:tcW w:w="959" w:type="dxa"/>
          </w:tcPr>
          <w:p w14:paraId="0A8F8688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#7</w:t>
            </w:r>
          </w:p>
        </w:tc>
        <w:tc>
          <w:tcPr>
            <w:tcW w:w="7563" w:type="dxa"/>
          </w:tcPr>
          <w:p w14:paraId="3F28D2FE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Endovascular</w:t>
            </w:r>
            <w:r w:rsidRPr="00D37278">
              <w:rPr>
                <w:rFonts w:ascii="Times New Roman" w:hAnsi="Times New Roman" w:cs="Times New Roman"/>
              </w:rPr>
              <w:t>[Title/Abstract]</w:t>
            </w:r>
          </w:p>
        </w:tc>
      </w:tr>
      <w:tr w:rsidR="005F6D55" w14:paraId="2559379E" w14:textId="77777777" w:rsidTr="00A01714">
        <w:tc>
          <w:tcPr>
            <w:tcW w:w="959" w:type="dxa"/>
          </w:tcPr>
          <w:p w14:paraId="727758CF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#8</w:t>
            </w:r>
          </w:p>
        </w:tc>
        <w:tc>
          <w:tcPr>
            <w:tcW w:w="7563" w:type="dxa"/>
          </w:tcPr>
          <w:p w14:paraId="6796F59B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IV thrombolysis</w:t>
            </w:r>
            <w:r w:rsidRPr="00D37278">
              <w:rPr>
                <w:rFonts w:ascii="Times New Roman" w:hAnsi="Times New Roman" w:cs="Times New Roman"/>
              </w:rPr>
              <w:t>[Title/Abstract]</w:t>
            </w:r>
          </w:p>
        </w:tc>
      </w:tr>
      <w:tr w:rsidR="005F6D55" w14:paraId="4CE2729D" w14:textId="77777777" w:rsidTr="00A01714">
        <w:tc>
          <w:tcPr>
            <w:tcW w:w="959" w:type="dxa"/>
          </w:tcPr>
          <w:p w14:paraId="6AB768FC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#9</w:t>
            </w:r>
          </w:p>
        </w:tc>
        <w:tc>
          <w:tcPr>
            <w:tcW w:w="7563" w:type="dxa"/>
          </w:tcPr>
          <w:p w14:paraId="19437B6B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#1 OR #2 OR #3 OR #4 OR #5 OR #6 OR #7 OR #8</w:t>
            </w:r>
          </w:p>
        </w:tc>
      </w:tr>
      <w:tr w:rsidR="005F6D55" w14:paraId="20BC4002" w14:textId="77777777" w:rsidTr="00A01714">
        <w:tc>
          <w:tcPr>
            <w:tcW w:w="959" w:type="dxa"/>
          </w:tcPr>
          <w:p w14:paraId="2653DA76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#10</w:t>
            </w:r>
          </w:p>
        </w:tc>
        <w:tc>
          <w:tcPr>
            <w:tcW w:w="7563" w:type="dxa"/>
          </w:tcPr>
          <w:p w14:paraId="79F0AA25" w14:textId="77FE7C1A" w:rsidR="005F6D55" w:rsidRPr="006774D8" w:rsidRDefault="005F6D55" w:rsidP="00A017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74D8">
              <w:rPr>
                <w:rFonts w:ascii="Times New Roman" w:hAnsi="Times New Roman" w:cs="Times New Roman"/>
                <w:color w:val="000000" w:themeColor="text1"/>
              </w:rPr>
              <w:t>Basilar artery[</w:t>
            </w:r>
            <w:r w:rsidR="00EA5F28" w:rsidRPr="006774D8">
              <w:rPr>
                <w:rFonts w:ascii="Times New Roman" w:hAnsi="Times New Roman" w:cs="Times New Roman" w:hint="eastAsia"/>
                <w:color w:val="000000" w:themeColor="text1"/>
              </w:rPr>
              <w:t>MeSH Terms</w:t>
            </w:r>
            <w:r w:rsidRPr="006774D8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</w:tr>
      <w:tr w:rsidR="005F6D55" w14:paraId="67880CCF" w14:textId="77777777" w:rsidTr="00A01714">
        <w:tc>
          <w:tcPr>
            <w:tcW w:w="959" w:type="dxa"/>
          </w:tcPr>
          <w:p w14:paraId="70F05C39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#11</w:t>
            </w:r>
          </w:p>
        </w:tc>
        <w:tc>
          <w:tcPr>
            <w:tcW w:w="7563" w:type="dxa"/>
          </w:tcPr>
          <w:p w14:paraId="500EEC32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P</w:t>
            </w:r>
            <w:r w:rsidRPr="00D37278">
              <w:rPr>
                <w:rFonts w:ascii="Times New Roman" w:hAnsi="Times New Roman" w:cs="Times New Roman"/>
              </w:rPr>
              <w:t>osterior circulation[Title/Abstract]</w:t>
            </w:r>
          </w:p>
        </w:tc>
      </w:tr>
      <w:tr w:rsidR="005F6D55" w14:paraId="77AB5427" w14:textId="77777777" w:rsidTr="00A01714">
        <w:tc>
          <w:tcPr>
            <w:tcW w:w="959" w:type="dxa"/>
          </w:tcPr>
          <w:p w14:paraId="69604873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#12</w:t>
            </w:r>
          </w:p>
        </w:tc>
        <w:tc>
          <w:tcPr>
            <w:tcW w:w="7563" w:type="dxa"/>
          </w:tcPr>
          <w:p w14:paraId="2DC84928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V</w:t>
            </w:r>
            <w:r w:rsidRPr="00D37278">
              <w:rPr>
                <w:rFonts w:ascii="Times New Roman" w:hAnsi="Times New Roman" w:cs="Times New Roman"/>
              </w:rPr>
              <w:t>ertebrobasilar artery[Title/Abstract]</w:t>
            </w:r>
          </w:p>
        </w:tc>
      </w:tr>
      <w:tr w:rsidR="005F6D55" w14:paraId="611D9D63" w14:textId="77777777" w:rsidTr="00A01714">
        <w:tc>
          <w:tcPr>
            <w:tcW w:w="959" w:type="dxa"/>
          </w:tcPr>
          <w:p w14:paraId="02C84718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#13</w:t>
            </w:r>
          </w:p>
        </w:tc>
        <w:tc>
          <w:tcPr>
            <w:tcW w:w="7563" w:type="dxa"/>
          </w:tcPr>
          <w:p w14:paraId="585C1EFC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B</w:t>
            </w:r>
            <w:r w:rsidRPr="00D37278">
              <w:rPr>
                <w:rFonts w:ascii="Times New Roman" w:hAnsi="Times New Roman" w:cs="Times New Roman"/>
              </w:rPr>
              <w:t>asilar artery[Title/Abstract]</w:t>
            </w:r>
          </w:p>
        </w:tc>
      </w:tr>
      <w:tr w:rsidR="005F6D55" w14:paraId="6FE0D753" w14:textId="77777777" w:rsidTr="00A01714">
        <w:tc>
          <w:tcPr>
            <w:tcW w:w="959" w:type="dxa"/>
          </w:tcPr>
          <w:p w14:paraId="482BC8C3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#14</w:t>
            </w:r>
          </w:p>
        </w:tc>
        <w:tc>
          <w:tcPr>
            <w:tcW w:w="7563" w:type="dxa"/>
          </w:tcPr>
          <w:p w14:paraId="52C1CCF6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/>
              </w:rPr>
              <w:t>Cerebellar artery[Title/Abstract]</w:t>
            </w:r>
          </w:p>
        </w:tc>
      </w:tr>
      <w:tr w:rsidR="005F6D55" w14:paraId="70A9DEA8" w14:textId="77777777" w:rsidTr="00A01714">
        <w:tc>
          <w:tcPr>
            <w:tcW w:w="959" w:type="dxa"/>
          </w:tcPr>
          <w:p w14:paraId="1FB182D1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#15</w:t>
            </w:r>
          </w:p>
        </w:tc>
        <w:tc>
          <w:tcPr>
            <w:tcW w:w="7563" w:type="dxa"/>
          </w:tcPr>
          <w:p w14:paraId="77F4428C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P</w:t>
            </w:r>
            <w:r w:rsidRPr="00D37278">
              <w:rPr>
                <w:rFonts w:ascii="Times New Roman" w:hAnsi="Times New Roman" w:cs="Times New Roman"/>
              </w:rPr>
              <w:t>osterior circulation stroke[Title/Abstract]</w:t>
            </w:r>
          </w:p>
        </w:tc>
      </w:tr>
      <w:tr w:rsidR="005F6D55" w14:paraId="3304B828" w14:textId="77777777" w:rsidTr="00A01714">
        <w:tc>
          <w:tcPr>
            <w:tcW w:w="959" w:type="dxa"/>
          </w:tcPr>
          <w:p w14:paraId="3FCFBF27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#16</w:t>
            </w:r>
          </w:p>
        </w:tc>
        <w:tc>
          <w:tcPr>
            <w:tcW w:w="7563" w:type="dxa"/>
          </w:tcPr>
          <w:p w14:paraId="1FE51935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/>
              </w:rPr>
              <w:t>Posterior cerebral artery[Title/Abstract]</w:t>
            </w:r>
          </w:p>
        </w:tc>
      </w:tr>
      <w:tr w:rsidR="005F6D55" w14:paraId="1A3D5FFF" w14:textId="77777777" w:rsidTr="00A01714">
        <w:tc>
          <w:tcPr>
            <w:tcW w:w="959" w:type="dxa"/>
          </w:tcPr>
          <w:p w14:paraId="5719AF52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#17</w:t>
            </w:r>
          </w:p>
        </w:tc>
        <w:tc>
          <w:tcPr>
            <w:tcW w:w="7563" w:type="dxa"/>
          </w:tcPr>
          <w:p w14:paraId="0F67BFFF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#10 OR #11 OR #12 OR #13 OR #14 OR #15 OR #16</w:t>
            </w:r>
          </w:p>
        </w:tc>
      </w:tr>
      <w:tr w:rsidR="005F6D55" w14:paraId="67A45843" w14:textId="77777777" w:rsidTr="00A01714">
        <w:tc>
          <w:tcPr>
            <w:tcW w:w="959" w:type="dxa"/>
          </w:tcPr>
          <w:p w14:paraId="3F98829E" w14:textId="77777777" w:rsidR="005F6D55" w:rsidRDefault="005F6D55" w:rsidP="00A01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#18</w:t>
            </w:r>
          </w:p>
        </w:tc>
        <w:tc>
          <w:tcPr>
            <w:tcW w:w="7563" w:type="dxa"/>
          </w:tcPr>
          <w:p w14:paraId="58D7BE17" w14:textId="77777777" w:rsidR="005F6D55" w:rsidRPr="00D37278" w:rsidRDefault="005F6D55" w:rsidP="00A01714">
            <w:pPr>
              <w:rPr>
                <w:rFonts w:ascii="Times New Roman" w:hAnsi="Times New Roman" w:cs="Times New Roman"/>
              </w:rPr>
            </w:pPr>
            <w:r w:rsidRPr="00D37278">
              <w:rPr>
                <w:rFonts w:ascii="Times New Roman" w:hAnsi="Times New Roman" w:cs="Times New Roman" w:hint="eastAsia"/>
              </w:rPr>
              <w:t>#9 And #17</w:t>
            </w:r>
          </w:p>
        </w:tc>
      </w:tr>
    </w:tbl>
    <w:p w14:paraId="7009C851" w14:textId="77777777" w:rsidR="005F6D55" w:rsidRDefault="005F6D55" w:rsidP="00ED3402">
      <w:pPr>
        <w:rPr>
          <w:rFonts w:ascii="Times New Roman" w:hAnsi="Times New Roman" w:cs="Times New Roman"/>
        </w:rPr>
        <w:sectPr w:rsidR="005F6D55" w:rsidSect="006814CA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AF84648" w14:textId="456D5F63" w:rsidR="0060224E" w:rsidRDefault="00C430CD" w:rsidP="00ED3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Table S2</w:t>
      </w:r>
      <w:r w:rsidR="00522003">
        <w:rPr>
          <w:rFonts w:ascii="Times New Roman" w:hAnsi="Times New Roman" w:cs="Times New Roman" w:hint="eastAsia"/>
        </w:rPr>
        <w:t>.</w:t>
      </w:r>
      <w:r w:rsidR="006B74EA">
        <w:rPr>
          <w:rFonts w:ascii="Times New Roman" w:hAnsi="Times New Roman" w:cs="Times New Roman" w:hint="eastAsia"/>
        </w:rPr>
        <w:t xml:space="preserve"> </w:t>
      </w:r>
      <w:r w:rsidR="00C85F8A" w:rsidRPr="00C85F8A">
        <w:rPr>
          <w:rFonts w:ascii="Times New Roman" w:hAnsi="Times New Roman" w:cs="Times New Roman"/>
        </w:rPr>
        <w:t>Newcastle-Ottawa scale</w:t>
      </w:r>
      <w:r w:rsidR="00C85F8A">
        <w:rPr>
          <w:rFonts w:ascii="Times New Roman" w:hAnsi="Times New Roman" w:cs="Times New Roman" w:hint="eastAsia"/>
        </w:rPr>
        <w:t xml:space="preserve"> </w:t>
      </w:r>
      <w:r w:rsidR="002F4E92">
        <w:rPr>
          <w:rFonts w:ascii="Times New Roman" w:hAnsi="Times New Roman" w:cs="Times New Roman" w:hint="eastAsia"/>
        </w:rPr>
        <w:t>results for case-control study.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43"/>
        <w:gridCol w:w="1576"/>
        <w:gridCol w:w="1826"/>
        <w:gridCol w:w="1253"/>
        <w:gridCol w:w="1241"/>
        <w:gridCol w:w="1577"/>
        <w:gridCol w:w="1441"/>
        <w:gridCol w:w="1630"/>
        <w:gridCol w:w="1293"/>
        <w:gridCol w:w="1094"/>
      </w:tblGrid>
      <w:tr w:rsidR="00C14D96" w14:paraId="078BFE20" w14:textId="00BF2A3D" w:rsidTr="00DD0DC2">
        <w:tc>
          <w:tcPr>
            <w:tcW w:w="1243" w:type="dxa"/>
          </w:tcPr>
          <w:p w14:paraId="39BE5F72" w14:textId="2A3461ED" w:rsidR="00E0213B" w:rsidRDefault="00E0213B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Study</w:t>
            </w:r>
          </w:p>
        </w:tc>
        <w:tc>
          <w:tcPr>
            <w:tcW w:w="1576" w:type="dxa"/>
          </w:tcPr>
          <w:p w14:paraId="5C809757" w14:textId="1285CB13" w:rsidR="00E0213B" w:rsidRDefault="0078249B" w:rsidP="00E0213B">
            <w:pPr>
              <w:rPr>
                <w:rFonts w:ascii="Times New Roman" w:hAnsi="Times New Roman" w:cs="Times New Roman"/>
              </w:rPr>
            </w:pPr>
            <w:r w:rsidRPr="0078249B">
              <w:rPr>
                <w:rFonts w:ascii="Times New Roman" w:hAnsi="Times New Roman" w:cs="Times New Roman"/>
              </w:rPr>
              <w:t>Is the case definition adequate</w:t>
            </w:r>
          </w:p>
        </w:tc>
        <w:tc>
          <w:tcPr>
            <w:tcW w:w="1826" w:type="dxa"/>
          </w:tcPr>
          <w:p w14:paraId="57EDAF96" w14:textId="199129F4" w:rsidR="00E0213B" w:rsidRDefault="0078249B" w:rsidP="00E0213B">
            <w:pPr>
              <w:rPr>
                <w:rFonts w:ascii="Times New Roman" w:hAnsi="Times New Roman" w:cs="Times New Roman"/>
              </w:rPr>
            </w:pPr>
            <w:r w:rsidRPr="0078249B">
              <w:rPr>
                <w:rFonts w:ascii="Times New Roman" w:hAnsi="Times New Roman" w:cs="Times New Roman"/>
              </w:rPr>
              <w:t>Representativeness of the cases</w:t>
            </w:r>
          </w:p>
        </w:tc>
        <w:tc>
          <w:tcPr>
            <w:tcW w:w="1253" w:type="dxa"/>
          </w:tcPr>
          <w:p w14:paraId="5760710E" w14:textId="7DAB7219" w:rsidR="00E0213B" w:rsidRDefault="0078249B" w:rsidP="00E0213B">
            <w:pPr>
              <w:rPr>
                <w:rFonts w:ascii="Times New Roman" w:hAnsi="Times New Roman" w:cs="Times New Roman"/>
              </w:rPr>
            </w:pPr>
            <w:r w:rsidRPr="0078249B">
              <w:rPr>
                <w:rFonts w:ascii="Times New Roman" w:hAnsi="Times New Roman" w:cs="Times New Roman"/>
              </w:rPr>
              <w:t>Selection of Controls</w:t>
            </w:r>
          </w:p>
        </w:tc>
        <w:tc>
          <w:tcPr>
            <w:tcW w:w="1241" w:type="dxa"/>
            <w:vAlign w:val="center"/>
          </w:tcPr>
          <w:p w14:paraId="29DDFB5B" w14:textId="09A5E435" w:rsidR="00E0213B" w:rsidRDefault="0078249B" w:rsidP="00E0213B">
            <w:pPr>
              <w:rPr>
                <w:rFonts w:ascii="Times New Roman" w:hAnsi="Times New Roman" w:cs="Times New Roman"/>
              </w:rPr>
            </w:pPr>
            <w:r w:rsidRPr="0078249B">
              <w:rPr>
                <w:rFonts w:ascii="Times New Roman" w:hAnsi="Times New Roman" w:cs="Times New Roman"/>
              </w:rPr>
              <w:t>Definition of Controls</w:t>
            </w:r>
          </w:p>
        </w:tc>
        <w:tc>
          <w:tcPr>
            <w:tcW w:w="1577" w:type="dxa"/>
          </w:tcPr>
          <w:p w14:paraId="4400A0A9" w14:textId="63E8159C" w:rsidR="00E0213B" w:rsidRDefault="0078249B" w:rsidP="00E0213B">
            <w:pPr>
              <w:rPr>
                <w:rFonts w:ascii="Times New Roman" w:hAnsi="Times New Roman" w:cs="Times New Roman"/>
              </w:rPr>
            </w:pPr>
            <w:r w:rsidRPr="0078249B">
              <w:rPr>
                <w:rFonts w:ascii="Times New Roman" w:hAnsi="Times New Roman" w:cs="Times New Roman"/>
              </w:rPr>
              <w:t>Comparability of cases and controls on the basis of the design or analysis</w:t>
            </w:r>
          </w:p>
        </w:tc>
        <w:tc>
          <w:tcPr>
            <w:tcW w:w="1441" w:type="dxa"/>
          </w:tcPr>
          <w:p w14:paraId="67203BA0" w14:textId="5F983F85" w:rsidR="00E0213B" w:rsidRDefault="000837A6" w:rsidP="00E0213B">
            <w:pPr>
              <w:rPr>
                <w:rFonts w:ascii="Times New Roman" w:hAnsi="Times New Roman" w:cs="Times New Roman"/>
              </w:rPr>
            </w:pPr>
            <w:r w:rsidRPr="000837A6">
              <w:rPr>
                <w:rFonts w:ascii="Times New Roman" w:hAnsi="Times New Roman" w:cs="Times New Roman"/>
              </w:rPr>
              <w:t>Ascertainment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0837A6">
              <w:rPr>
                <w:rFonts w:ascii="Times New Roman" w:hAnsi="Times New Roman" w:cs="Times New Roman"/>
              </w:rPr>
              <w:t>of exposure</w:t>
            </w:r>
          </w:p>
        </w:tc>
        <w:tc>
          <w:tcPr>
            <w:tcW w:w="1630" w:type="dxa"/>
          </w:tcPr>
          <w:p w14:paraId="5A9C46DC" w14:textId="1F12B72C" w:rsidR="00E0213B" w:rsidRDefault="000837A6" w:rsidP="00E0213B">
            <w:pPr>
              <w:rPr>
                <w:rFonts w:ascii="Times New Roman" w:hAnsi="Times New Roman" w:cs="Times New Roman"/>
              </w:rPr>
            </w:pPr>
            <w:r w:rsidRPr="000837A6">
              <w:rPr>
                <w:rFonts w:ascii="Times New Roman" w:hAnsi="Times New Roman" w:cs="Times New Roman"/>
              </w:rPr>
              <w:t>Same method of ascertainment for cases and controls</w:t>
            </w:r>
          </w:p>
        </w:tc>
        <w:tc>
          <w:tcPr>
            <w:tcW w:w="1293" w:type="dxa"/>
          </w:tcPr>
          <w:p w14:paraId="385748AE" w14:textId="1AFFD2B1" w:rsidR="00E0213B" w:rsidRDefault="000837A6" w:rsidP="00E0213B">
            <w:pPr>
              <w:rPr>
                <w:rFonts w:ascii="Times New Roman" w:hAnsi="Times New Roman" w:cs="Times New Roman"/>
              </w:rPr>
            </w:pPr>
            <w:r w:rsidRPr="000837A6">
              <w:rPr>
                <w:rFonts w:ascii="Times New Roman" w:hAnsi="Times New Roman" w:cs="Times New Roman"/>
              </w:rPr>
              <w:t>Non-Response rate</w:t>
            </w:r>
          </w:p>
        </w:tc>
        <w:tc>
          <w:tcPr>
            <w:tcW w:w="1094" w:type="dxa"/>
          </w:tcPr>
          <w:p w14:paraId="40C417C3" w14:textId="718E3E74" w:rsidR="00E0213B" w:rsidRDefault="00C14D96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="00E36BE1">
              <w:rPr>
                <w:rFonts w:ascii="Times New Roman" w:hAnsi="Times New Roman" w:cs="Times New Roman" w:hint="eastAsia"/>
              </w:rPr>
              <w:t>OS</w:t>
            </w:r>
            <w:r>
              <w:rPr>
                <w:rFonts w:ascii="Times New Roman" w:hAnsi="Times New Roman" w:cs="Times New Roman" w:hint="eastAsia"/>
              </w:rPr>
              <w:t xml:space="preserve"> Score</w:t>
            </w:r>
          </w:p>
        </w:tc>
      </w:tr>
      <w:tr w:rsidR="00DD0DC2" w14:paraId="16F014E4" w14:textId="42A60AEE" w:rsidTr="00DD0DC2">
        <w:tc>
          <w:tcPr>
            <w:tcW w:w="1243" w:type="dxa"/>
          </w:tcPr>
          <w:p w14:paraId="4A39C1EB" w14:textId="687B6754" w:rsidR="00E0213B" w:rsidRDefault="00E643F3" w:rsidP="00E0213B">
            <w:pPr>
              <w:rPr>
                <w:rFonts w:ascii="Times New Roman" w:hAnsi="Times New Roman" w:cs="Times New Roman"/>
              </w:rPr>
            </w:pPr>
            <w:r w:rsidRPr="004373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TOPMOST Study 2021</w:t>
            </w:r>
          </w:p>
        </w:tc>
        <w:tc>
          <w:tcPr>
            <w:tcW w:w="1576" w:type="dxa"/>
          </w:tcPr>
          <w:p w14:paraId="11004B34" w14:textId="4B51A30F" w:rsidR="00E0213B" w:rsidRDefault="00D74849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826" w:type="dxa"/>
          </w:tcPr>
          <w:p w14:paraId="575A59AE" w14:textId="3B035F56" w:rsidR="00E0213B" w:rsidRDefault="00237BA0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253" w:type="dxa"/>
          </w:tcPr>
          <w:p w14:paraId="24D12333" w14:textId="0B6D29D5" w:rsidR="00E0213B" w:rsidRDefault="00237BA0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241" w:type="dxa"/>
          </w:tcPr>
          <w:p w14:paraId="0640124E" w14:textId="75EA7DB5" w:rsidR="00E0213B" w:rsidRDefault="00237BA0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577" w:type="dxa"/>
          </w:tcPr>
          <w:p w14:paraId="630AE558" w14:textId="3FE584D6" w:rsidR="00E0213B" w:rsidRDefault="00237BA0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441" w:type="dxa"/>
          </w:tcPr>
          <w:p w14:paraId="340D44D9" w14:textId="49656C6C" w:rsidR="00E0213B" w:rsidRDefault="00237BA0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630" w:type="dxa"/>
          </w:tcPr>
          <w:p w14:paraId="7C17178A" w14:textId="52FD4BF7" w:rsidR="00E0213B" w:rsidRDefault="00237BA0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293" w:type="dxa"/>
          </w:tcPr>
          <w:p w14:paraId="1CEEF9C1" w14:textId="22F54E82" w:rsidR="00E0213B" w:rsidRDefault="00080F29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094" w:type="dxa"/>
          </w:tcPr>
          <w:p w14:paraId="76FE12D1" w14:textId="008E4902" w:rsidR="00E0213B" w:rsidRDefault="00080F29" w:rsidP="00E02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</w:tbl>
    <w:p w14:paraId="175B705C" w14:textId="77777777" w:rsidR="00C430CD" w:rsidRDefault="00C430CD" w:rsidP="00ED3402">
      <w:pPr>
        <w:rPr>
          <w:rFonts w:ascii="Times New Roman" w:hAnsi="Times New Roman" w:cs="Times New Roman"/>
        </w:rPr>
      </w:pPr>
    </w:p>
    <w:p w14:paraId="5292D592" w14:textId="77777777" w:rsidR="00DC4182" w:rsidRDefault="00DC4182" w:rsidP="00ED3402">
      <w:pPr>
        <w:rPr>
          <w:rFonts w:ascii="Times New Roman" w:hAnsi="Times New Roman" w:cs="Times New Roman"/>
        </w:rPr>
        <w:sectPr w:rsidR="00DC4182" w:rsidSect="00C14D9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AF751AD" w14:textId="55C10DA0" w:rsidR="00A00BEF" w:rsidRDefault="00BC138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8D3E385" wp14:editId="20E25DA9">
            <wp:extent cx="5274310" cy="3872865"/>
            <wp:effectExtent l="0" t="0" r="0" b="0"/>
            <wp:docPr id="866074914" name="图片 2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74914" name="图片 2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4AA4C" w14:textId="65D552FA" w:rsidR="00BC138E" w:rsidRDefault="00ED1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S1. </w:t>
      </w:r>
      <w:r w:rsidR="00944BF1">
        <w:rPr>
          <w:rFonts w:ascii="Times New Roman" w:hAnsi="Times New Roman" w:cs="Times New Roman" w:hint="eastAsia"/>
        </w:rPr>
        <w:t>Risk of bias of included RCTs.</w:t>
      </w:r>
    </w:p>
    <w:p w14:paraId="6254B08D" w14:textId="77777777" w:rsidR="009A5466" w:rsidRDefault="009A5466">
      <w:pPr>
        <w:rPr>
          <w:rFonts w:ascii="Times New Roman" w:hAnsi="Times New Roman" w:cs="Times New Roman"/>
        </w:rPr>
      </w:pPr>
    </w:p>
    <w:p w14:paraId="0CF20CA9" w14:textId="77777777" w:rsidR="009A5466" w:rsidRDefault="009A5466">
      <w:pPr>
        <w:rPr>
          <w:rFonts w:ascii="Times New Roman" w:hAnsi="Times New Roman" w:cs="Times New Roman"/>
        </w:rPr>
      </w:pPr>
    </w:p>
    <w:p w14:paraId="6CC72252" w14:textId="77777777" w:rsidR="009A5466" w:rsidRDefault="009A5466">
      <w:pPr>
        <w:rPr>
          <w:rFonts w:ascii="Times New Roman" w:hAnsi="Times New Roman" w:cs="Times New Roman"/>
        </w:rPr>
      </w:pPr>
    </w:p>
    <w:p w14:paraId="25DAFE76" w14:textId="77777777" w:rsidR="009A5466" w:rsidRDefault="009A5466">
      <w:pPr>
        <w:rPr>
          <w:rFonts w:ascii="Times New Roman" w:hAnsi="Times New Roman" w:cs="Times New Roman"/>
        </w:rPr>
        <w:sectPr w:rsidR="009A5466" w:rsidSect="006814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71CD6B" w14:textId="150DCFB8" w:rsidR="00BC138E" w:rsidRDefault="00DF423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C6E150A" wp14:editId="059222D5">
            <wp:extent cx="5274310" cy="6769100"/>
            <wp:effectExtent l="0" t="0" r="0" b="0"/>
            <wp:docPr id="1039782970" name="图片 3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82970" name="图片 3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4DD59" w14:textId="126F6B8A" w:rsidR="00A563F4" w:rsidRDefault="00E679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S2. </w:t>
      </w:r>
      <w:r w:rsidR="005D0085" w:rsidRPr="005D0085">
        <w:rPr>
          <w:rFonts w:ascii="Times New Roman" w:hAnsi="Times New Roman" w:cs="Times New Roman" w:hint="eastAsia"/>
        </w:rPr>
        <w:t>ROBNIS-I</w:t>
      </w:r>
      <w:r w:rsidR="005D0085">
        <w:rPr>
          <w:rFonts w:ascii="Times New Roman" w:hAnsi="Times New Roman" w:cs="Times New Roman" w:hint="eastAsia"/>
        </w:rPr>
        <w:t xml:space="preserve"> assessment of included studies.</w:t>
      </w:r>
    </w:p>
    <w:p w14:paraId="17039829" w14:textId="77777777" w:rsidR="00944BF1" w:rsidRDefault="00944BF1">
      <w:pPr>
        <w:rPr>
          <w:rFonts w:ascii="Times New Roman" w:hAnsi="Times New Roman" w:cs="Times New Roman"/>
        </w:rPr>
      </w:pPr>
    </w:p>
    <w:p w14:paraId="5FDCA95C" w14:textId="77777777" w:rsidR="00944BF1" w:rsidRDefault="00944BF1">
      <w:pPr>
        <w:rPr>
          <w:rFonts w:ascii="Times New Roman" w:hAnsi="Times New Roman" w:cs="Times New Roman"/>
        </w:rPr>
      </w:pPr>
    </w:p>
    <w:p w14:paraId="7EB721D5" w14:textId="77777777" w:rsidR="00A563F4" w:rsidRDefault="00A563F4">
      <w:pPr>
        <w:rPr>
          <w:rFonts w:ascii="Times New Roman" w:hAnsi="Times New Roman" w:cs="Times New Roman"/>
        </w:rPr>
        <w:sectPr w:rsidR="00A563F4" w:rsidSect="006814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B4A8F1" w14:textId="2ADD1132" w:rsidR="00167CE1" w:rsidRDefault="00BC08C4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59AFC327" wp14:editId="10185B5F">
            <wp:extent cx="5274310" cy="3844925"/>
            <wp:effectExtent l="0" t="0" r="0" b="0"/>
            <wp:docPr id="1994645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FEA0" w14:textId="39ED32FA" w:rsidR="00BA4D54" w:rsidRDefault="00E86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 w:rsidR="00732D36">
        <w:rPr>
          <w:rFonts w:ascii="Times New Roman" w:hAnsi="Times New Roman" w:cs="Times New Roman" w:hint="eastAsia"/>
        </w:rPr>
        <w:t>igure S</w:t>
      </w:r>
      <w:r w:rsidR="00BC08C4">
        <w:rPr>
          <w:rFonts w:ascii="Times New Roman" w:hAnsi="Times New Roman" w:cs="Times New Roman" w:hint="eastAsia"/>
        </w:rPr>
        <w:t xml:space="preserve">3. </w:t>
      </w:r>
      <w:r w:rsidR="00B63DE9">
        <w:rPr>
          <w:rFonts w:ascii="Times New Roman" w:hAnsi="Times New Roman" w:cs="Times New Roman" w:hint="eastAsia"/>
        </w:rPr>
        <w:t xml:space="preserve">Network meta-analysis </w:t>
      </w:r>
      <w:r w:rsidR="00333F41">
        <w:rPr>
          <w:rFonts w:ascii="Times New Roman" w:hAnsi="Times New Roman" w:cs="Times New Roman" w:hint="eastAsia"/>
        </w:rPr>
        <w:t>o</w:t>
      </w:r>
      <w:r w:rsidR="00B63DE9">
        <w:rPr>
          <w:rFonts w:ascii="Times New Roman" w:hAnsi="Times New Roman" w:cs="Times New Roman" w:hint="eastAsia"/>
        </w:rPr>
        <w:t xml:space="preserve">f </w:t>
      </w:r>
      <w:r w:rsidR="004C4C98">
        <w:rPr>
          <w:rFonts w:ascii="Times New Roman" w:hAnsi="Times New Roman" w:cs="Times New Roman" w:hint="eastAsia"/>
        </w:rPr>
        <w:t xml:space="preserve">mRS 0-2 for </w:t>
      </w:r>
      <w:r w:rsidR="00333F41">
        <w:rPr>
          <w:rFonts w:ascii="Times New Roman" w:hAnsi="Times New Roman" w:cs="Times New Roman"/>
        </w:rPr>
        <w:t>the whole</w:t>
      </w:r>
      <w:r w:rsidR="00B63DE9">
        <w:rPr>
          <w:rFonts w:ascii="Times New Roman" w:hAnsi="Times New Roman" w:cs="Times New Roman" w:hint="eastAsia"/>
        </w:rPr>
        <w:t xml:space="preserve"> PCIS. (A) </w:t>
      </w:r>
      <w:r w:rsidR="00800666" w:rsidRPr="00800666">
        <w:rPr>
          <w:rFonts w:ascii="Times New Roman" w:hAnsi="Times New Roman" w:cs="Times New Roman" w:hint="eastAsia"/>
        </w:rPr>
        <w:t>Network geometry</w:t>
      </w:r>
      <w:r w:rsidR="00800666">
        <w:rPr>
          <w:rFonts w:ascii="Times New Roman" w:hAnsi="Times New Roman" w:cs="Times New Roman" w:hint="eastAsia"/>
        </w:rPr>
        <w:t xml:space="preserve">; </w:t>
      </w:r>
      <w:r w:rsidR="00044243">
        <w:rPr>
          <w:rFonts w:ascii="Times New Roman" w:hAnsi="Times New Roman" w:cs="Times New Roman" w:hint="eastAsia"/>
        </w:rPr>
        <w:t xml:space="preserve">(B) </w:t>
      </w:r>
      <w:r w:rsidR="00367F69" w:rsidRPr="00367F69">
        <w:rPr>
          <w:rFonts w:ascii="Times New Roman" w:hAnsi="Times New Roman" w:cs="Times New Roman" w:hint="eastAsia"/>
        </w:rPr>
        <w:t>Brooks-Gelman-Rubin convergence diagnostic plots</w:t>
      </w:r>
      <w:r w:rsidR="00367F69">
        <w:rPr>
          <w:rFonts w:ascii="Times New Roman" w:hAnsi="Times New Roman" w:cs="Times New Roman" w:hint="eastAsia"/>
        </w:rPr>
        <w:t xml:space="preserve">; </w:t>
      </w:r>
      <w:r w:rsidR="00800666">
        <w:rPr>
          <w:rFonts w:ascii="Times New Roman" w:hAnsi="Times New Roman" w:cs="Times New Roman" w:hint="eastAsia"/>
        </w:rPr>
        <w:t>(</w:t>
      </w:r>
      <w:r w:rsidR="00A902AB">
        <w:rPr>
          <w:rFonts w:ascii="Times New Roman" w:hAnsi="Times New Roman" w:cs="Times New Roman" w:hint="eastAsia"/>
        </w:rPr>
        <w:t>C</w:t>
      </w:r>
      <w:r w:rsidR="00800666">
        <w:rPr>
          <w:rFonts w:ascii="Times New Roman" w:hAnsi="Times New Roman" w:cs="Times New Roman" w:hint="eastAsia"/>
        </w:rPr>
        <w:t xml:space="preserve">) </w:t>
      </w:r>
      <w:r w:rsidR="00A902AB" w:rsidRPr="00A902AB">
        <w:rPr>
          <w:rFonts w:ascii="Times New Roman" w:hAnsi="Times New Roman" w:cs="Times New Roman" w:hint="eastAsia"/>
        </w:rPr>
        <w:t>Traces plots and density plots</w:t>
      </w:r>
      <w:r w:rsidR="00367F69">
        <w:rPr>
          <w:rFonts w:ascii="Times New Roman" w:hAnsi="Times New Roman" w:cs="Times New Roman" w:hint="eastAsia"/>
        </w:rPr>
        <w:t xml:space="preserve">; (D) </w:t>
      </w:r>
      <w:r w:rsidR="00E36CEE" w:rsidRPr="00E36CEE">
        <w:rPr>
          <w:rFonts w:ascii="Times New Roman" w:hAnsi="Times New Roman" w:cs="Times New Roman" w:hint="eastAsia"/>
        </w:rPr>
        <w:t>Inconsistency analysis</w:t>
      </w:r>
      <w:r w:rsidR="00E36CEE">
        <w:rPr>
          <w:rFonts w:ascii="Times New Roman" w:hAnsi="Times New Roman" w:cs="Times New Roman" w:hint="eastAsia"/>
        </w:rPr>
        <w:t xml:space="preserve">; (E) </w:t>
      </w:r>
      <w:r w:rsidR="00DD6208" w:rsidRPr="00DD6208">
        <w:rPr>
          <w:rFonts w:ascii="Times New Roman" w:hAnsi="Times New Roman" w:cs="Times New Roman" w:hint="eastAsia"/>
        </w:rPr>
        <w:t>funnel plot</w:t>
      </w:r>
      <w:r w:rsidR="00DD6208">
        <w:rPr>
          <w:rFonts w:ascii="Times New Roman" w:hAnsi="Times New Roman" w:cs="Times New Roman" w:hint="eastAsia"/>
        </w:rPr>
        <w:t xml:space="preserve"> and Egger test.</w:t>
      </w:r>
      <w:r w:rsidR="00917C46">
        <w:rPr>
          <w:rFonts w:ascii="Times New Roman" w:hAnsi="Times New Roman" w:cs="Times New Roman" w:hint="eastAsia"/>
        </w:rPr>
        <w:t xml:space="preserve"> </w:t>
      </w:r>
    </w:p>
    <w:p w14:paraId="5A8D8169" w14:textId="4F5B142D" w:rsidR="00557433" w:rsidRDefault="00557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3C23A2CA" w14:textId="77777777" w:rsidR="00BC20C2" w:rsidRDefault="00BC20C2">
      <w:pPr>
        <w:rPr>
          <w:rFonts w:ascii="Times New Roman" w:hAnsi="Times New Roman" w:cs="Times New Roman"/>
        </w:rPr>
      </w:pPr>
    </w:p>
    <w:p w14:paraId="43EB1D05" w14:textId="77777777" w:rsidR="00BC20C2" w:rsidRDefault="00BC20C2">
      <w:pPr>
        <w:rPr>
          <w:rFonts w:ascii="Times New Roman" w:hAnsi="Times New Roman" w:cs="Times New Roman"/>
        </w:rPr>
      </w:pPr>
    </w:p>
    <w:p w14:paraId="27A22B51" w14:textId="77777777" w:rsidR="00BC20C2" w:rsidRDefault="00BC20C2">
      <w:pPr>
        <w:rPr>
          <w:rFonts w:ascii="Times New Roman" w:hAnsi="Times New Roman" w:cs="Times New Roman"/>
        </w:rPr>
        <w:sectPr w:rsidR="00BC20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991AB7" w14:textId="581765F8" w:rsidR="001D6C14" w:rsidRDefault="00C0496D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360DD42" wp14:editId="1E3F056E">
            <wp:extent cx="5274310" cy="3766820"/>
            <wp:effectExtent l="0" t="0" r="0" b="0"/>
            <wp:docPr id="2106945569" name="图片 4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945569" name="图片 4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5F8B5" w14:textId="34D0B638" w:rsidR="00E71139" w:rsidRDefault="00E71139" w:rsidP="00E711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S4. Network meta-analysis of </w:t>
      </w:r>
      <w:r w:rsidR="004C4C98">
        <w:rPr>
          <w:rFonts w:ascii="Times New Roman" w:hAnsi="Times New Roman" w:cs="Times New Roman" w:hint="eastAsia"/>
        </w:rPr>
        <w:t xml:space="preserve">sICH for </w:t>
      </w:r>
      <w:r>
        <w:rPr>
          <w:rFonts w:ascii="Times New Roman" w:hAnsi="Times New Roman" w:cs="Times New Roman"/>
        </w:rPr>
        <w:t>the whole</w:t>
      </w:r>
      <w:r>
        <w:rPr>
          <w:rFonts w:ascii="Times New Roman" w:hAnsi="Times New Roman" w:cs="Times New Roman" w:hint="eastAsia"/>
        </w:rPr>
        <w:t xml:space="preserve"> PCIS. (A) </w:t>
      </w:r>
      <w:r w:rsidRPr="00800666">
        <w:rPr>
          <w:rFonts w:ascii="Times New Roman" w:hAnsi="Times New Roman" w:cs="Times New Roman" w:hint="eastAsia"/>
        </w:rPr>
        <w:t>Network geometry</w:t>
      </w:r>
      <w:r>
        <w:rPr>
          <w:rFonts w:ascii="Times New Roman" w:hAnsi="Times New Roman" w:cs="Times New Roman" w:hint="eastAsia"/>
        </w:rPr>
        <w:t xml:space="preserve">; (B) </w:t>
      </w:r>
      <w:r w:rsidRPr="00367F69">
        <w:rPr>
          <w:rFonts w:ascii="Times New Roman" w:hAnsi="Times New Roman" w:cs="Times New Roman" w:hint="eastAsia"/>
        </w:rPr>
        <w:t>Brooks-Gelman-Rubin convergence diagnostic plots</w:t>
      </w:r>
      <w:r>
        <w:rPr>
          <w:rFonts w:ascii="Times New Roman" w:hAnsi="Times New Roman" w:cs="Times New Roman" w:hint="eastAsia"/>
        </w:rPr>
        <w:t xml:space="preserve">; (C) </w:t>
      </w:r>
      <w:r w:rsidRPr="00A902AB">
        <w:rPr>
          <w:rFonts w:ascii="Times New Roman" w:hAnsi="Times New Roman" w:cs="Times New Roman" w:hint="eastAsia"/>
        </w:rPr>
        <w:t>Traces plots and density plots</w:t>
      </w:r>
      <w:r>
        <w:rPr>
          <w:rFonts w:ascii="Times New Roman" w:hAnsi="Times New Roman" w:cs="Times New Roman" w:hint="eastAsia"/>
        </w:rPr>
        <w:t xml:space="preserve">; (D) </w:t>
      </w:r>
      <w:r w:rsidRPr="00E36CEE">
        <w:rPr>
          <w:rFonts w:ascii="Times New Roman" w:hAnsi="Times New Roman" w:cs="Times New Roman" w:hint="eastAsia"/>
        </w:rPr>
        <w:t>Inconsistency analysis</w:t>
      </w:r>
      <w:r>
        <w:rPr>
          <w:rFonts w:ascii="Times New Roman" w:hAnsi="Times New Roman" w:cs="Times New Roman" w:hint="eastAsia"/>
        </w:rPr>
        <w:t xml:space="preserve">; (E) </w:t>
      </w:r>
      <w:r w:rsidRPr="00DD6208">
        <w:rPr>
          <w:rFonts w:ascii="Times New Roman" w:hAnsi="Times New Roman" w:cs="Times New Roman" w:hint="eastAsia"/>
        </w:rPr>
        <w:t>funnel plot</w:t>
      </w:r>
      <w:r>
        <w:rPr>
          <w:rFonts w:ascii="Times New Roman" w:hAnsi="Times New Roman" w:cs="Times New Roman" w:hint="eastAsia"/>
        </w:rPr>
        <w:t xml:space="preserve"> and Egger test.</w:t>
      </w:r>
    </w:p>
    <w:p w14:paraId="1C8373D5" w14:textId="77777777" w:rsidR="00E05615" w:rsidRDefault="00E05615" w:rsidP="00E05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3E213F3A" w14:textId="77777777" w:rsidR="00E05615" w:rsidRDefault="00E05615" w:rsidP="00E71139">
      <w:pPr>
        <w:rPr>
          <w:rFonts w:ascii="Times New Roman" w:hAnsi="Times New Roman" w:cs="Times New Roman"/>
        </w:rPr>
      </w:pPr>
    </w:p>
    <w:p w14:paraId="282F5A63" w14:textId="77777777" w:rsidR="00C12D49" w:rsidRPr="00E71139" w:rsidRDefault="00C12D49">
      <w:pPr>
        <w:rPr>
          <w:rFonts w:ascii="Times New Roman" w:hAnsi="Times New Roman" w:cs="Times New Roman"/>
        </w:rPr>
      </w:pPr>
    </w:p>
    <w:p w14:paraId="0E86F2DE" w14:textId="77777777" w:rsidR="003310F7" w:rsidRDefault="003310F7">
      <w:pPr>
        <w:rPr>
          <w:rFonts w:ascii="Times New Roman" w:hAnsi="Times New Roman" w:cs="Times New Roman"/>
        </w:rPr>
        <w:sectPr w:rsidR="003310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A3A0F6" w14:textId="6EDF3FF2" w:rsidR="004F771F" w:rsidRDefault="00E03FF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5437D95" wp14:editId="58B967B4">
            <wp:extent cx="5274310" cy="4248785"/>
            <wp:effectExtent l="0" t="0" r="0" b="0"/>
            <wp:docPr id="506872207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72207" name="图片 5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06B89" w14:textId="399DE8E7" w:rsidR="00E03FF9" w:rsidRDefault="004F771F" w:rsidP="00E03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S5</w:t>
      </w:r>
      <w:r w:rsidR="00E03FF9">
        <w:rPr>
          <w:rFonts w:ascii="Times New Roman" w:hAnsi="Times New Roman" w:cs="Times New Roman" w:hint="eastAsia"/>
        </w:rPr>
        <w:t xml:space="preserve">. Network meta-analysis of </w:t>
      </w:r>
      <w:r w:rsidR="00F25FA9">
        <w:rPr>
          <w:rFonts w:ascii="Times New Roman" w:hAnsi="Times New Roman" w:cs="Times New Roman" w:hint="eastAsia"/>
        </w:rPr>
        <w:t>mortality</w:t>
      </w:r>
      <w:r w:rsidR="00E03FF9">
        <w:rPr>
          <w:rFonts w:ascii="Times New Roman" w:hAnsi="Times New Roman" w:cs="Times New Roman" w:hint="eastAsia"/>
        </w:rPr>
        <w:t xml:space="preserve"> for </w:t>
      </w:r>
      <w:r w:rsidR="00E03FF9">
        <w:rPr>
          <w:rFonts w:ascii="Times New Roman" w:hAnsi="Times New Roman" w:cs="Times New Roman"/>
        </w:rPr>
        <w:t>the whole</w:t>
      </w:r>
      <w:r w:rsidR="00E03FF9">
        <w:rPr>
          <w:rFonts w:ascii="Times New Roman" w:hAnsi="Times New Roman" w:cs="Times New Roman" w:hint="eastAsia"/>
        </w:rPr>
        <w:t xml:space="preserve"> PCIS. (A) </w:t>
      </w:r>
      <w:r w:rsidR="00E03FF9" w:rsidRPr="00800666">
        <w:rPr>
          <w:rFonts w:ascii="Times New Roman" w:hAnsi="Times New Roman" w:cs="Times New Roman" w:hint="eastAsia"/>
        </w:rPr>
        <w:t>Network geometry</w:t>
      </w:r>
      <w:r w:rsidR="00E03FF9">
        <w:rPr>
          <w:rFonts w:ascii="Times New Roman" w:hAnsi="Times New Roman" w:cs="Times New Roman" w:hint="eastAsia"/>
        </w:rPr>
        <w:t xml:space="preserve">; (B) </w:t>
      </w:r>
      <w:r w:rsidR="00E03FF9" w:rsidRPr="00367F69">
        <w:rPr>
          <w:rFonts w:ascii="Times New Roman" w:hAnsi="Times New Roman" w:cs="Times New Roman" w:hint="eastAsia"/>
        </w:rPr>
        <w:t>Brooks-Gelman-Rubin convergence diagnostic plots</w:t>
      </w:r>
      <w:r w:rsidR="00E03FF9">
        <w:rPr>
          <w:rFonts w:ascii="Times New Roman" w:hAnsi="Times New Roman" w:cs="Times New Roman" w:hint="eastAsia"/>
        </w:rPr>
        <w:t xml:space="preserve">; (C) </w:t>
      </w:r>
      <w:r w:rsidR="00E03FF9" w:rsidRPr="00A902AB">
        <w:rPr>
          <w:rFonts w:ascii="Times New Roman" w:hAnsi="Times New Roman" w:cs="Times New Roman" w:hint="eastAsia"/>
        </w:rPr>
        <w:t>Traces plots and density plots</w:t>
      </w:r>
      <w:r w:rsidR="00E03FF9">
        <w:rPr>
          <w:rFonts w:ascii="Times New Roman" w:hAnsi="Times New Roman" w:cs="Times New Roman" w:hint="eastAsia"/>
        </w:rPr>
        <w:t xml:space="preserve">; (D) </w:t>
      </w:r>
      <w:r w:rsidR="00E03FF9" w:rsidRPr="00E36CEE">
        <w:rPr>
          <w:rFonts w:ascii="Times New Roman" w:hAnsi="Times New Roman" w:cs="Times New Roman" w:hint="eastAsia"/>
        </w:rPr>
        <w:t>Inconsistency analysis</w:t>
      </w:r>
      <w:r w:rsidR="00E03FF9">
        <w:rPr>
          <w:rFonts w:ascii="Times New Roman" w:hAnsi="Times New Roman" w:cs="Times New Roman" w:hint="eastAsia"/>
        </w:rPr>
        <w:t xml:space="preserve">; (E) </w:t>
      </w:r>
      <w:r w:rsidR="00E03FF9" w:rsidRPr="00DD6208">
        <w:rPr>
          <w:rFonts w:ascii="Times New Roman" w:hAnsi="Times New Roman" w:cs="Times New Roman" w:hint="eastAsia"/>
        </w:rPr>
        <w:t>funnel plot</w:t>
      </w:r>
      <w:r w:rsidR="00E03FF9">
        <w:rPr>
          <w:rFonts w:ascii="Times New Roman" w:hAnsi="Times New Roman" w:cs="Times New Roman" w:hint="eastAsia"/>
        </w:rPr>
        <w:t xml:space="preserve"> and Egger test.</w:t>
      </w:r>
    </w:p>
    <w:p w14:paraId="79FF6B19" w14:textId="77777777" w:rsidR="00E05615" w:rsidRDefault="00E05615" w:rsidP="00E05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358A45DB" w14:textId="77777777" w:rsidR="00E03FF9" w:rsidRPr="00E71139" w:rsidRDefault="00E03FF9" w:rsidP="00E03FF9">
      <w:pPr>
        <w:rPr>
          <w:rFonts w:ascii="Times New Roman" w:hAnsi="Times New Roman" w:cs="Times New Roman"/>
        </w:rPr>
      </w:pPr>
    </w:p>
    <w:p w14:paraId="10C0D1B8" w14:textId="14A6A94B" w:rsidR="004F771F" w:rsidRPr="00E03FF9" w:rsidRDefault="004F771F">
      <w:pPr>
        <w:rPr>
          <w:rFonts w:ascii="Times New Roman" w:hAnsi="Times New Roman" w:cs="Times New Roman"/>
        </w:rPr>
      </w:pPr>
    </w:p>
    <w:p w14:paraId="436D1F45" w14:textId="77777777" w:rsidR="006A621A" w:rsidRDefault="006A621A">
      <w:pPr>
        <w:rPr>
          <w:rFonts w:ascii="Times New Roman" w:hAnsi="Times New Roman" w:cs="Times New Roman"/>
        </w:rPr>
      </w:pPr>
    </w:p>
    <w:p w14:paraId="6A1DAD25" w14:textId="77777777" w:rsidR="004258AB" w:rsidRDefault="004258AB">
      <w:pPr>
        <w:rPr>
          <w:rFonts w:ascii="Times New Roman" w:hAnsi="Times New Roman" w:cs="Times New Roman"/>
        </w:rPr>
        <w:sectPr w:rsidR="004258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63876F" w14:textId="3E5AB85C" w:rsidR="006A621A" w:rsidRDefault="00EA3FC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E414027" wp14:editId="2A0C55ED">
            <wp:extent cx="5274310" cy="5905500"/>
            <wp:effectExtent l="0" t="0" r="0" b="0"/>
            <wp:docPr id="1794342300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42300" name="图片 6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BA89C" w14:textId="77777777" w:rsidR="0034590D" w:rsidRDefault="0034590D">
      <w:pPr>
        <w:rPr>
          <w:rFonts w:ascii="Times New Roman" w:hAnsi="Times New Roman" w:cs="Times New Roman"/>
        </w:rPr>
      </w:pPr>
    </w:p>
    <w:p w14:paraId="39788F71" w14:textId="77777777" w:rsidR="000B7ADA" w:rsidRDefault="00FF59BD" w:rsidP="00EA3F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S6. </w:t>
      </w:r>
      <w:r w:rsidR="00EA3FCE">
        <w:rPr>
          <w:rFonts w:ascii="Times New Roman" w:hAnsi="Times New Roman" w:cs="Times New Roman" w:hint="eastAsia"/>
        </w:rPr>
        <w:t xml:space="preserve">Network meta-analysis of mRS 0-1 for </w:t>
      </w:r>
      <w:r w:rsidR="00EA3FCE">
        <w:rPr>
          <w:rFonts w:ascii="Times New Roman" w:hAnsi="Times New Roman" w:cs="Times New Roman"/>
        </w:rPr>
        <w:t>the whole</w:t>
      </w:r>
      <w:r w:rsidR="00EA3FCE">
        <w:rPr>
          <w:rFonts w:ascii="Times New Roman" w:hAnsi="Times New Roman" w:cs="Times New Roman" w:hint="eastAsia"/>
        </w:rPr>
        <w:t xml:space="preserve"> PCIS. (A) </w:t>
      </w:r>
      <w:r w:rsidR="00EA3FCE" w:rsidRPr="00800666">
        <w:rPr>
          <w:rFonts w:ascii="Times New Roman" w:hAnsi="Times New Roman" w:cs="Times New Roman" w:hint="eastAsia"/>
        </w:rPr>
        <w:t>Network geometry</w:t>
      </w:r>
      <w:r w:rsidR="00EA3FCE">
        <w:rPr>
          <w:rFonts w:ascii="Times New Roman" w:hAnsi="Times New Roman" w:cs="Times New Roman" w:hint="eastAsia"/>
        </w:rPr>
        <w:t xml:space="preserve">; (B) </w:t>
      </w:r>
      <w:r w:rsidR="00EA3FCE" w:rsidRPr="00367F69">
        <w:rPr>
          <w:rFonts w:ascii="Times New Roman" w:hAnsi="Times New Roman" w:cs="Times New Roman" w:hint="eastAsia"/>
        </w:rPr>
        <w:t>Brooks-Gelman-Rubin convergence diagnostic plots</w:t>
      </w:r>
      <w:r w:rsidR="00EA3FCE">
        <w:rPr>
          <w:rFonts w:ascii="Times New Roman" w:hAnsi="Times New Roman" w:cs="Times New Roman" w:hint="eastAsia"/>
        </w:rPr>
        <w:t xml:space="preserve">; (C) </w:t>
      </w:r>
      <w:r w:rsidR="00EA3FCE" w:rsidRPr="00A902AB">
        <w:rPr>
          <w:rFonts w:ascii="Times New Roman" w:hAnsi="Times New Roman" w:cs="Times New Roman" w:hint="eastAsia"/>
        </w:rPr>
        <w:t>Traces plots and density plots</w:t>
      </w:r>
      <w:r w:rsidR="00EA3FCE">
        <w:rPr>
          <w:rFonts w:ascii="Times New Roman" w:hAnsi="Times New Roman" w:cs="Times New Roman" w:hint="eastAsia"/>
        </w:rPr>
        <w:t xml:space="preserve">; (D) </w:t>
      </w:r>
      <w:r w:rsidR="00EA3FCE" w:rsidRPr="00E36CEE">
        <w:rPr>
          <w:rFonts w:ascii="Times New Roman" w:hAnsi="Times New Roman" w:cs="Times New Roman" w:hint="eastAsia"/>
        </w:rPr>
        <w:t>Inconsistency analysis</w:t>
      </w:r>
      <w:r w:rsidR="00EA3FCE">
        <w:rPr>
          <w:rFonts w:ascii="Times New Roman" w:hAnsi="Times New Roman" w:cs="Times New Roman" w:hint="eastAsia"/>
        </w:rPr>
        <w:t xml:space="preserve">; (E) </w:t>
      </w:r>
      <w:r w:rsidR="00EA3FCE" w:rsidRPr="00DD6208">
        <w:rPr>
          <w:rFonts w:ascii="Times New Roman" w:hAnsi="Times New Roman" w:cs="Times New Roman" w:hint="eastAsia"/>
        </w:rPr>
        <w:t>funnel plot</w:t>
      </w:r>
      <w:r w:rsidR="00EA3FCE">
        <w:rPr>
          <w:rFonts w:ascii="Times New Roman" w:hAnsi="Times New Roman" w:cs="Times New Roman" w:hint="eastAsia"/>
        </w:rPr>
        <w:t xml:space="preserve"> and Egger test.</w:t>
      </w:r>
    </w:p>
    <w:p w14:paraId="56BC8B2D" w14:textId="77777777" w:rsidR="00E05615" w:rsidRDefault="00E05615" w:rsidP="00E05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30680878" w14:textId="77777777" w:rsidR="009D31C7" w:rsidRDefault="009D31C7" w:rsidP="00EA3FCE">
      <w:pPr>
        <w:rPr>
          <w:rFonts w:ascii="Times New Roman" w:hAnsi="Times New Roman" w:cs="Times New Roman"/>
        </w:rPr>
      </w:pPr>
    </w:p>
    <w:p w14:paraId="50CFD9A2" w14:textId="77777777" w:rsidR="009D31C7" w:rsidRDefault="009D31C7" w:rsidP="00EA3FCE">
      <w:pPr>
        <w:rPr>
          <w:rFonts w:ascii="Times New Roman" w:hAnsi="Times New Roman" w:cs="Times New Roman"/>
        </w:rPr>
      </w:pPr>
    </w:p>
    <w:p w14:paraId="48E9CC0A" w14:textId="77777777" w:rsidR="009D31C7" w:rsidRDefault="009D31C7" w:rsidP="00EA3FCE">
      <w:pPr>
        <w:rPr>
          <w:rFonts w:ascii="Times New Roman" w:hAnsi="Times New Roman" w:cs="Times New Roman"/>
        </w:rPr>
      </w:pPr>
    </w:p>
    <w:p w14:paraId="51F3196E" w14:textId="77777777" w:rsidR="009D31C7" w:rsidRDefault="009D31C7" w:rsidP="00EA3FCE">
      <w:pPr>
        <w:rPr>
          <w:rFonts w:ascii="Times New Roman" w:hAnsi="Times New Roman" w:cs="Times New Roman"/>
        </w:rPr>
        <w:sectPr w:rsidR="009D31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A8D1333" w14:textId="1A0D1E47" w:rsidR="00EA3FCE" w:rsidRDefault="00B37695" w:rsidP="00EA3FC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543E19A" wp14:editId="3B2A7FF0">
            <wp:extent cx="5274310" cy="3956050"/>
            <wp:effectExtent l="0" t="0" r="0" b="0"/>
            <wp:docPr id="774820254" name="图片 7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20254" name="图片 7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9047C" w14:textId="71268030" w:rsidR="0034590D" w:rsidRPr="00EA3FCE" w:rsidRDefault="0034590D">
      <w:pPr>
        <w:rPr>
          <w:rFonts w:ascii="Times New Roman" w:hAnsi="Times New Roman" w:cs="Times New Roman"/>
        </w:rPr>
      </w:pPr>
    </w:p>
    <w:p w14:paraId="6FF5C7B9" w14:textId="108B87A4" w:rsidR="00B37695" w:rsidRDefault="000C17A3" w:rsidP="00B376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S7. </w:t>
      </w:r>
      <w:r w:rsidR="00B37695">
        <w:rPr>
          <w:rFonts w:ascii="Times New Roman" w:hAnsi="Times New Roman" w:cs="Times New Roman" w:hint="eastAsia"/>
        </w:rPr>
        <w:t xml:space="preserve">Network meta-analysis of mRS 0-3 for </w:t>
      </w:r>
      <w:r w:rsidR="00B37695">
        <w:rPr>
          <w:rFonts w:ascii="Times New Roman" w:hAnsi="Times New Roman" w:cs="Times New Roman"/>
        </w:rPr>
        <w:t>the whole</w:t>
      </w:r>
      <w:r w:rsidR="00B37695">
        <w:rPr>
          <w:rFonts w:ascii="Times New Roman" w:hAnsi="Times New Roman" w:cs="Times New Roman" w:hint="eastAsia"/>
        </w:rPr>
        <w:t xml:space="preserve"> PCIS. (A) </w:t>
      </w:r>
      <w:r w:rsidR="00B37695" w:rsidRPr="00800666">
        <w:rPr>
          <w:rFonts w:ascii="Times New Roman" w:hAnsi="Times New Roman" w:cs="Times New Roman" w:hint="eastAsia"/>
        </w:rPr>
        <w:t>Network geometry</w:t>
      </w:r>
      <w:r w:rsidR="00B37695">
        <w:rPr>
          <w:rFonts w:ascii="Times New Roman" w:hAnsi="Times New Roman" w:cs="Times New Roman" w:hint="eastAsia"/>
        </w:rPr>
        <w:t xml:space="preserve">; (B) </w:t>
      </w:r>
      <w:r w:rsidR="00B37695" w:rsidRPr="00367F69">
        <w:rPr>
          <w:rFonts w:ascii="Times New Roman" w:hAnsi="Times New Roman" w:cs="Times New Roman" w:hint="eastAsia"/>
        </w:rPr>
        <w:t>Brooks-Gelman-Rubin convergence diagnostic plots</w:t>
      </w:r>
      <w:r w:rsidR="00B37695">
        <w:rPr>
          <w:rFonts w:ascii="Times New Roman" w:hAnsi="Times New Roman" w:cs="Times New Roman" w:hint="eastAsia"/>
        </w:rPr>
        <w:t xml:space="preserve">; (C) </w:t>
      </w:r>
      <w:r w:rsidR="00B37695" w:rsidRPr="00A902AB">
        <w:rPr>
          <w:rFonts w:ascii="Times New Roman" w:hAnsi="Times New Roman" w:cs="Times New Roman" w:hint="eastAsia"/>
        </w:rPr>
        <w:t>Traces plots and density plots</w:t>
      </w:r>
      <w:r w:rsidR="00B37695">
        <w:rPr>
          <w:rFonts w:ascii="Times New Roman" w:hAnsi="Times New Roman" w:cs="Times New Roman" w:hint="eastAsia"/>
        </w:rPr>
        <w:t xml:space="preserve">; (D) </w:t>
      </w:r>
      <w:r w:rsidR="00B37695" w:rsidRPr="00E36CEE">
        <w:rPr>
          <w:rFonts w:ascii="Times New Roman" w:hAnsi="Times New Roman" w:cs="Times New Roman" w:hint="eastAsia"/>
        </w:rPr>
        <w:t>Inconsistency analysis</w:t>
      </w:r>
      <w:r w:rsidR="00B37695">
        <w:rPr>
          <w:rFonts w:ascii="Times New Roman" w:hAnsi="Times New Roman" w:cs="Times New Roman" w:hint="eastAsia"/>
        </w:rPr>
        <w:t xml:space="preserve">; (E) </w:t>
      </w:r>
      <w:r w:rsidR="00B37695" w:rsidRPr="00DD6208">
        <w:rPr>
          <w:rFonts w:ascii="Times New Roman" w:hAnsi="Times New Roman" w:cs="Times New Roman" w:hint="eastAsia"/>
        </w:rPr>
        <w:t>funnel plot</w:t>
      </w:r>
      <w:r w:rsidR="00B37695">
        <w:rPr>
          <w:rFonts w:ascii="Times New Roman" w:hAnsi="Times New Roman" w:cs="Times New Roman" w:hint="eastAsia"/>
        </w:rPr>
        <w:t xml:space="preserve"> and Egger test.</w:t>
      </w:r>
    </w:p>
    <w:p w14:paraId="1A34292C" w14:textId="77777777" w:rsidR="00E05615" w:rsidRDefault="00E05615" w:rsidP="00E05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42FBF786" w14:textId="77777777" w:rsidR="00B37695" w:rsidRDefault="00B37695" w:rsidP="00B37695">
      <w:pPr>
        <w:rPr>
          <w:rFonts w:ascii="Times New Roman" w:hAnsi="Times New Roman" w:cs="Times New Roman"/>
        </w:rPr>
      </w:pPr>
    </w:p>
    <w:p w14:paraId="58141994" w14:textId="57539822" w:rsidR="0034590D" w:rsidRPr="00B37695" w:rsidRDefault="0034590D">
      <w:pPr>
        <w:rPr>
          <w:rFonts w:ascii="Times New Roman" w:hAnsi="Times New Roman" w:cs="Times New Roman"/>
        </w:rPr>
      </w:pPr>
    </w:p>
    <w:p w14:paraId="53DF5E1E" w14:textId="77777777" w:rsidR="00B37695" w:rsidRDefault="00B37695">
      <w:pPr>
        <w:rPr>
          <w:rFonts w:ascii="Times New Roman" w:hAnsi="Times New Roman" w:cs="Times New Roman"/>
        </w:rPr>
        <w:sectPr w:rsidR="00B3769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2A50D0" w14:textId="2D30F26C" w:rsidR="004E2915" w:rsidRDefault="00E74951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44BD0B9" wp14:editId="49D0D361">
            <wp:extent cx="5274310" cy="4389120"/>
            <wp:effectExtent l="0" t="0" r="0" b="0"/>
            <wp:docPr id="801851648" name="图片 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51648" name="图片 1" descr="图表, 箱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DB7EE" w14:textId="64F6A9EC" w:rsidR="0079022D" w:rsidRDefault="00245C3D" w:rsidP="006F2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</w:t>
      </w:r>
      <w:r w:rsidR="00742FD7">
        <w:rPr>
          <w:rFonts w:ascii="Times New Roman" w:hAnsi="Times New Roman" w:cs="Times New Roman" w:hint="eastAsia"/>
        </w:rPr>
        <w:t>8</w:t>
      </w:r>
      <w:r w:rsidR="008650F6">
        <w:rPr>
          <w:rFonts w:ascii="Times New Roman" w:hAnsi="Times New Roman" w:cs="Times New Roman" w:hint="eastAsia"/>
        </w:rPr>
        <w:t xml:space="preserve">. </w:t>
      </w:r>
      <w:r w:rsidR="006D24D3">
        <w:rPr>
          <w:rFonts w:ascii="Times New Roman" w:hAnsi="Times New Roman" w:cs="Times New Roman" w:hint="eastAsia"/>
        </w:rPr>
        <w:t>F</w:t>
      </w:r>
      <w:r w:rsidR="006D24D3" w:rsidRPr="006D24D3">
        <w:rPr>
          <w:rFonts w:ascii="Times New Roman" w:hAnsi="Times New Roman" w:cs="Times New Roman" w:hint="eastAsia"/>
        </w:rPr>
        <w:t>orest plot</w:t>
      </w:r>
      <w:r w:rsidR="006D24D3">
        <w:rPr>
          <w:rFonts w:ascii="Times New Roman" w:hAnsi="Times New Roman" w:cs="Times New Roman" w:hint="eastAsia"/>
        </w:rPr>
        <w:t>s</w:t>
      </w:r>
      <w:r w:rsidR="00F11955">
        <w:rPr>
          <w:rFonts w:ascii="Times New Roman" w:hAnsi="Times New Roman" w:cs="Times New Roman" w:hint="eastAsia"/>
        </w:rPr>
        <w:t xml:space="preserve"> (A) and </w:t>
      </w:r>
      <w:r w:rsidR="00F11955" w:rsidRPr="00F11955">
        <w:rPr>
          <w:rFonts w:ascii="Times New Roman" w:hAnsi="Times New Roman" w:cs="Times New Roman" w:hint="eastAsia"/>
        </w:rPr>
        <w:t>sensitivity analysis</w:t>
      </w:r>
      <w:r w:rsidR="00F11955">
        <w:rPr>
          <w:rFonts w:ascii="Times New Roman" w:hAnsi="Times New Roman" w:cs="Times New Roman" w:hint="eastAsia"/>
        </w:rPr>
        <w:t xml:space="preserve"> (B)</w:t>
      </w:r>
      <w:r w:rsidR="006D24D3">
        <w:rPr>
          <w:rFonts w:ascii="Times New Roman" w:hAnsi="Times New Roman" w:cs="Times New Roman" w:hint="eastAsia"/>
        </w:rPr>
        <w:t xml:space="preserve"> of meta-analysis of </w:t>
      </w:r>
      <w:r w:rsidR="00F11955" w:rsidRPr="00F11955">
        <w:rPr>
          <w:rFonts w:ascii="Times New Roman" w:hAnsi="Times New Roman" w:cs="Times New Roman" w:hint="eastAsia"/>
        </w:rPr>
        <w:t>mTICI2b/3</w:t>
      </w:r>
      <w:r w:rsidR="00F11955">
        <w:rPr>
          <w:rFonts w:ascii="Times New Roman" w:hAnsi="Times New Roman" w:cs="Times New Roman" w:hint="eastAsia"/>
        </w:rPr>
        <w:t>.</w:t>
      </w:r>
    </w:p>
    <w:p w14:paraId="1E408B94" w14:textId="77777777" w:rsidR="0079022D" w:rsidRPr="00F11955" w:rsidRDefault="0079022D" w:rsidP="006F2419">
      <w:pPr>
        <w:rPr>
          <w:rFonts w:ascii="Times New Roman" w:hAnsi="Times New Roman" w:cs="Times New Roman"/>
        </w:rPr>
      </w:pPr>
    </w:p>
    <w:p w14:paraId="44A70BD4" w14:textId="77777777" w:rsidR="0079022D" w:rsidRDefault="0079022D" w:rsidP="006F2419">
      <w:pPr>
        <w:rPr>
          <w:rFonts w:ascii="Times New Roman" w:hAnsi="Times New Roman" w:cs="Times New Roman"/>
        </w:rPr>
      </w:pPr>
    </w:p>
    <w:p w14:paraId="2C096B06" w14:textId="77777777" w:rsidR="0079022D" w:rsidRDefault="0079022D" w:rsidP="006F2419">
      <w:pPr>
        <w:rPr>
          <w:rFonts w:ascii="Times New Roman" w:hAnsi="Times New Roman" w:cs="Times New Roman"/>
        </w:rPr>
        <w:sectPr w:rsidR="0079022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651629" w14:textId="636E591F" w:rsidR="005C62AC" w:rsidRDefault="003E7AE1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1EFCA6D" wp14:editId="2FFCCB5E">
            <wp:extent cx="5274310" cy="3840480"/>
            <wp:effectExtent l="0" t="0" r="0" b="0"/>
            <wp:docPr id="381922338" name="图片 2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22338" name="图片 2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FFDE1" w14:textId="3D7CC15D" w:rsidR="0050646F" w:rsidRDefault="0079022D" w:rsidP="006F2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</w:t>
      </w:r>
      <w:r w:rsidR="00742FD7">
        <w:rPr>
          <w:rFonts w:ascii="Times New Roman" w:hAnsi="Times New Roman" w:cs="Times New Roman" w:hint="eastAsia"/>
        </w:rPr>
        <w:t>9</w:t>
      </w:r>
      <w:r w:rsidR="006D24D3">
        <w:rPr>
          <w:rFonts w:ascii="Times New Roman" w:hAnsi="Times New Roman" w:cs="Times New Roman" w:hint="eastAsia"/>
        </w:rPr>
        <w:t xml:space="preserve">. </w:t>
      </w:r>
      <w:r w:rsidR="00501F0C" w:rsidRPr="00501F0C">
        <w:rPr>
          <w:rFonts w:ascii="Times New Roman" w:hAnsi="Times New Roman" w:cs="Times New Roman"/>
        </w:rPr>
        <w:t>F</w:t>
      </w:r>
      <w:r w:rsidR="00501F0C" w:rsidRPr="00501F0C">
        <w:rPr>
          <w:rFonts w:ascii="Times New Roman" w:hAnsi="Times New Roman" w:cs="Times New Roman" w:hint="eastAsia"/>
        </w:rPr>
        <w:t>unnel</w:t>
      </w:r>
      <w:r w:rsidR="00501F0C">
        <w:rPr>
          <w:rFonts w:ascii="Times New Roman" w:hAnsi="Times New Roman" w:cs="Times New Roman" w:hint="eastAsia"/>
        </w:rPr>
        <w:t xml:space="preserve"> plot </w:t>
      </w:r>
      <w:r w:rsidR="00F11955">
        <w:rPr>
          <w:rFonts w:ascii="Times New Roman" w:hAnsi="Times New Roman" w:cs="Times New Roman" w:hint="eastAsia"/>
        </w:rPr>
        <w:t xml:space="preserve">of meta-analysis of </w:t>
      </w:r>
      <w:r w:rsidR="00F11955" w:rsidRPr="00F11955">
        <w:rPr>
          <w:rFonts w:ascii="Times New Roman" w:hAnsi="Times New Roman" w:cs="Times New Roman" w:hint="eastAsia"/>
        </w:rPr>
        <w:t>mTICI2b/3</w:t>
      </w:r>
      <w:r w:rsidR="00F11955">
        <w:rPr>
          <w:rFonts w:ascii="Times New Roman" w:hAnsi="Times New Roman" w:cs="Times New Roman" w:hint="eastAsia"/>
        </w:rPr>
        <w:t>.</w:t>
      </w:r>
    </w:p>
    <w:p w14:paraId="4311B7E8" w14:textId="77777777" w:rsidR="00805B62" w:rsidRDefault="00805B62" w:rsidP="006F2419">
      <w:pPr>
        <w:rPr>
          <w:rFonts w:ascii="Times New Roman" w:hAnsi="Times New Roman" w:cs="Times New Roman"/>
        </w:rPr>
      </w:pPr>
    </w:p>
    <w:p w14:paraId="4B6EB918" w14:textId="77777777" w:rsidR="00501F0C" w:rsidRDefault="00501F0C" w:rsidP="006F2419">
      <w:pPr>
        <w:rPr>
          <w:rFonts w:ascii="Times New Roman" w:hAnsi="Times New Roman" w:cs="Times New Roman"/>
        </w:rPr>
      </w:pPr>
    </w:p>
    <w:p w14:paraId="6AD98613" w14:textId="77777777" w:rsidR="0019451B" w:rsidRDefault="0019451B" w:rsidP="006F2419">
      <w:pPr>
        <w:rPr>
          <w:rFonts w:ascii="Times New Roman" w:hAnsi="Times New Roman" w:cs="Times New Roman"/>
        </w:rPr>
        <w:sectPr w:rsidR="0019451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74EBA7" w14:textId="42B58C3E" w:rsidR="00501F0C" w:rsidRDefault="003D3EC1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0390131" wp14:editId="1C7544E8">
            <wp:extent cx="5274310" cy="5798185"/>
            <wp:effectExtent l="0" t="0" r="0" b="0"/>
            <wp:docPr id="1796063464" name="图片 8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63464" name="图片 8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9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B0375" w14:textId="77777777" w:rsidR="0019451B" w:rsidRDefault="0019451B" w:rsidP="006F2419">
      <w:pPr>
        <w:rPr>
          <w:rFonts w:ascii="Times New Roman" w:hAnsi="Times New Roman" w:cs="Times New Roman"/>
        </w:rPr>
      </w:pPr>
    </w:p>
    <w:p w14:paraId="77F016B0" w14:textId="4E5E8DDD" w:rsidR="003D3EC1" w:rsidRDefault="0019451B" w:rsidP="003D3E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S10</w:t>
      </w:r>
      <w:r w:rsidR="003D3EC1" w:rsidRPr="003D3EC1">
        <w:rPr>
          <w:rFonts w:ascii="Times New Roman" w:hAnsi="Times New Roman" w:cs="Times New Roman" w:hint="eastAsia"/>
        </w:rPr>
        <w:t xml:space="preserve"> </w:t>
      </w:r>
      <w:r w:rsidR="003D3EC1">
        <w:rPr>
          <w:rFonts w:ascii="Times New Roman" w:hAnsi="Times New Roman" w:cs="Times New Roman" w:hint="eastAsia"/>
        </w:rPr>
        <w:t xml:space="preserve">Network meta-analysis of mRS 0-2 for </w:t>
      </w:r>
      <w:r w:rsidR="003D3EC1">
        <w:rPr>
          <w:rFonts w:ascii="Times New Roman" w:hAnsi="Times New Roman" w:cs="Times New Roman"/>
        </w:rPr>
        <w:t xml:space="preserve">the </w:t>
      </w:r>
      <w:r w:rsidR="003D3EC1">
        <w:rPr>
          <w:rFonts w:ascii="Times New Roman" w:hAnsi="Times New Roman" w:cs="Times New Roman" w:hint="eastAsia"/>
        </w:rPr>
        <w:t xml:space="preserve">LVO-Cohort. (A) </w:t>
      </w:r>
      <w:r w:rsidR="003D3EC1" w:rsidRPr="00800666">
        <w:rPr>
          <w:rFonts w:ascii="Times New Roman" w:hAnsi="Times New Roman" w:cs="Times New Roman" w:hint="eastAsia"/>
        </w:rPr>
        <w:t>Network geometry</w:t>
      </w:r>
      <w:r w:rsidR="003D3EC1">
        <w:rPr>
          <w:rFonts w:ascii="Times New Roman" w:hAnsi="Times New Roman" w:cs="Times New Roman" w:hint="eastAsia"/>
        </w:rPr>
        <w:t xml:space="preserve">; (B) </w:t>
      </w:r>
      <w:r w:rsidR="003D3EC1" w:rsidRPr="00367F69">
        <w:rPr>
          <w:rFonts w:ascii="Times New Roman" w:hAnsi="Times New Roman" w:cs="Times New Roman" w:hint="eastAsia"/>
        </w:rPr>
        <w:t>Brooks-Gelman-Rubin convergence diagnostic plots</w:t>
      </w:r>
      <w:r w:rsidR="003D3EC1">
        <w:rPr>
          <w:rFonts w:ascii="Times New Roman" w:hAnsi="Times New Roman" w:cs="Times New Roman" w:hint="eastAsia"/>
        </w:rPr>
        <w:t xml:space="preserve">; (C) </w:t>
      </w:r>
      <w:r w:rsidR="003D3EC1" w:rsidRPr="00A902AB">
        <w:rPr>
          <w:rFonts w:ascii="Times New Roman" w:hAnsi="Times New Roman" w:cs="Times New Roman" w:hint="eastAsia"/>
        </w:rPr>
        <w:t>Traces plots and density plots</w:t>
      </w:r>
      <w:r w:rsidR="003D3EC1">
        <w:rPr>
          <w:rFonts w:ascii="Times New Roman" w:hAnsi="Times New Roman" w:cs="Times New Roman" w:hint="eastAsia"/>
        </w:rPr>
        <w:t xml:space="preserve">; (D) </w:t>
      </w:r>
      <w:r w:rsidR="003D3EC1" w:rsidRPr="00E36CEE">
        <w:rPr>
          <w:rFonts w:ascii="Times New Roman" w:hAnsi="Times New Roman" w:cs="Times New Roman" w:hint="eastAsia"/>
        </w:rPr>
        <w:t>Inconsistency analysis</w:t>
      </w:r>
      <w:r w:rsidR="003D3EC1">
        <w:rPr>
          <w:rFonts w:ascii="Times New Roman" w:hAnsi="Times New Roman" w:cs="Times New Roman" w:hint="eastAsia"/>
        </w:rPr>
        <w:t xml:space="preserve">; (E) </w:t>
      </w:r>
      <w:r w:rsidR="003D3EC1" w:rsidRPr="00DD6208">
        <w:rPr>
          <w:rFonts w:ascii="Times New Roman" w:hAnsi="Times New Roman" w:cs="Times New Roman" w:hint="eastAsia"/>
        </w:rPr>
        <w:t>funnel plot</w:t>
      </w:r>
      <w:r w:rsidR="003D3EC1">
        <w:rPr>
          <w:rFonts w:ascii="Times New Roman" w:hAnsi="Times New Roman" w:cs="Times New Roman" w:hint="eastAsia"/>
        </w:rPr>
        <w:t xml:space="preserve"> and Egger test.</w:t>
      </w:r>
    </w:p>
    <w:p w14:paraId="5E1C3F12" w14:textId="77777777" w:rsidR="00E05615" w:rsidRDefault="00E05615" w:rsidP="00E05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50A356DF" w14:textId="77777777" w:rsidR="003D3EC1" w:rsidRDefault="003D3EC1" w:rsidP="003D3EC1">
      <w:pPr>
        <w:rPr>
          <w:rFonts w:ascii="Times New Roman" w:hAnsi="Times New Roman" w:cs="Times New Roman"/>
        </w:rPr>
      </w:pPr>
    </w:p>
    <w:p w14:paraId="352036D8" w14:textId="25488972" w:rsidR="0019451B" w:rsidRPr="003D3EC1" w:rsidRDefault="0019451B" w:rsidP="006F2419">
      <w:pPr>
        <w:rPr>
          <w:rFonts w:ascii="Times New Roman" w:hAnsi="Times New Roman" w:cs="Times New Roman"/>
        </w:rPr>
      </w:pPr>
    </w:p>
    <w:p w14:paraId="23B2D28B" w14:textId="77777777" w:rsidR="00A52827" w:rsidRDefault="00A52827" w:rsidP="006F2419">
      <w:pPr>
        <w:rPr>
          <w:rFonts w:ascii="Times New Roman" w:hAnsi="Times New Roman" w:cs="Times New Roman"/>
        </w:rPr>
        <w:sectPr w:rsidR="00A528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7A57D4" w14:textId="77777777" w:rsidR="0019451B" w:rsidRDefault="0019451B" w:rsidP="006F2419">
      <w:pPr>
        <w:rPr>
          <w:rFonts w:ascii="Times New Roman" w:hAnsi="Times New Roman" w:cs="Times New Roman"/>
        </w:rPr>
      </w:pPr>
    </w:p>
    <w:p w14:paraId="2F10FEA2" w14:textId="3A9D38E1" w:rsidR="00A52827" w:rsidRDefault="00173DF8" w:rsidP="006F241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EE79746" wp14:editId="44AFA920">
            <wp:extent cx="5274310" cy="3972560"/>
            <wp:effectExtent l="0" t="0" r="0" b="0"/>
            <wp:docPr id="1515742704" name="图片 9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742704" name="图片 9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F597F" w14:textId="77777777" w:rsidR="00A52827" w:rsidRDefault="00A52827" w:rsidP="006F2419">
      <w:pPr>
        <w:rPr>
          <w:rFonts w:ascii="Times New Roman" w:hAnsi="Times New Roman" w:cs="Times New Roman"/>
        </w:rPr>
      </w:pPr>
    </w:p>
    <w:p w14:paraId="7BD89DE4" w14:textId="0ADF31E1" w:rsidR="00640EB5" w:rsidRDefault="00A52827" w:rsidP="00640E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S11. </w:t>
      </w:r>
      <w:r w:rsidR="00640EB5">
        <w:rPr>
          <w:rFonts w:ascii="Times New Roman" w:hAnsi="Times New Roman" w:cs="Times New Roman" w:hint="eastAsia"/>
        </w:rPr>
        <w:t xml:space="preserve">Network meta-analysis of sICH for </w:t>
      </w:r>
      <w:r w:rsidR="00640EB5">
        <w:rPr>
          <w:rFonts w:ascii="Times New Roman" w:hAnsi="Times New Roman" w:cs="Times New Roman"/>
        </w:rPr>
        <w:t xml:space="preserve">the </w:t>
      </w:r>
      <w:r w:rsidR="00640EB5">
        <w:rPr>
          <w:rFonts w:ascii="Times New Roman" w:hAnsi="Times New Roman" w:cs="Times New Roman" w:hint="eastAsia"/>
        </w:rPr>
        <w:t xml:space="preserve">LVO-Cohort. (A) </w:t>
      </w:r>
      <w:r w:rsidR="00640EB5" w:rsidRPr="00800666">
        <w:rPr>
          <w:rFonts w:ascii="Times New Roman" w:hAnsi="Times New Roman" w:cs="Times New Roman" w:hint="eastAsia"/>
        </w:rPr>
        <w:t>Network geometry</w:t>
      </w:r>
      <w:r w:rsidR="00640EB5">
        <w:rPr>
          <w:rFonts w:ascii="Times New Roman" w:hAnsi="Times New Roman" w:cs="Times New Roman" w:hint="eastAsia"/>
        </w:rPr>
        <w:t xml:space="preserve">; (B) </w:t>
      </w:r>
      <w:r w:rsidR="00640EB5" w:rsidRPr="00367F69">
        <w:rPr>
          <w:rFonts w:ascii="Times New Roman" w:hAnsi="Times New Roman" w:cs="Times New Roman" w:hint="eastAsia"/>
        </w:rPr>
        <w:t>Brooks-Gelman-Rubin convergence diagnostic plots</w:t>
      </w:r>
      <w:r w:rsidR="00640EB5">
        <w:rPr>
          <w:rFonts w:ascii="Times New Roman" w:hAnsi="Times New Roman" w:cs="Times New Roman" w:hint="eastAsia"/>
        </w:rPr>
        <w:t xml:space="preserve">; (C) </w:t>
      </w:r>
      <w:r w:rsidR="00640EB5" w:rsidRPr="00A902AB">
        <w:rPr>
          <w:rFonts w:ascii="Times New Roman" w:hAnsi="Times New Roman" w:cs="Times New Roman" w:hint="eastAsia"/>
        </w:rPr>
        <w:t>Traces plots and density plots</w:t>
      </w:r>
      <w:r w:rsidR="00640EB5">
        <w:rPr>
          <w:rFonts w:ascii="Times New Roman" w:hAnsi="Times New Roman" w:cs="Times New Roman" w:hint="eastAsia"/>
        </w:rPr>
        <w:t xml:space="preserve">; (D) </w:t>
      </w:r>
      <w:r w:rsidR="00640EB5" w:rsidRPr="00E36CEE">
        <w:rPr>
          <w:rFonts w:ascii="Times New Roman" w:hAnsi="Times New Roman" w:cs="Times New Roman" w:hint="eastAsia"/>
        </w:rPr>
        <w:t>Inconsistency analysis</w:t>
      </w:r>
      <w:r w:rsidR="00640EB5">
        <w:rPr>
          <w:rFonts w:ascii="Times New Roman" w:hAnsi="Times New Roman" w:cs="Times New Roman" w:hint="eastAsia"/>
        </w:rPr>
        <w:t xml:space="preserve">; (E) </w:t>
      </w:r>
      <w:r w:rsidR="00640EB5" w:rsidRPr="00DD6208">
        <w:rPr>
          <w:rFonts w:ascii="Times New Roman" w:hAnsi="Times New Roman" w:cs="Times New Roman" w:hint="eastAsia"/>
        </w:rPr>
        <w:t>funnel plot</w:t>
      </w:r>
      <w:r w:rsidR="00640EB5">
        <w:rPr>
          <w:rFonts w:ascii="Times New Roman" w:hAnsi="Times New Roman" w:cs="Times New Roman" w:hint="eastAsia"/>
        </w:rPr>
        <w:t xml:space="preserve"> and Egger test.</w:t>
      </w:r>
    </w:p>
    <w:p w14:paraId="3D2750E0" w14:textId="77777777" w:rsidR="00E05615" w:rsidRDefault="00E05615" w:rsidP="00E05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402E1C47" w14:textId="77777777" w:rsidR="00640EB5" w:rsidRDefault="00640EB5" w:rsidP="00640EB5">
      <w:pPr>
        <w:rPr>
          <w:rFonts w:ascii="Times New Roman" w:hAnsi="Times New Roman" w:cs="Times New Roman"/>
        </w:rPr>
      </w:pPr>
    </w:p>
    <w:p w14:paraId="2E623697" w14:textId="43FFB1B9" w:rsidR="00A52827" w:rsidRPr="00640EB5" w:rsidRDefault="00A52827" w:rsidP="006F2419">
      <w:pPr>
        <w:rPr>
          <w:rFonts w:ascii="Times New Roman" w:hAnsi="Times New Roman" w:cs="Times New Roman"/>
        </w:rPr>
      </w:pPr>
    </w:p>
    <w:p w14:paraId="2F8949C0" w14:textId="77777777" w:rsidR="00640EB5" w:rsidRDefault="00640EB5" w:rsidP="006F2419">
      <w:pPr>
        <w:rPr>
          <w:rFonts w:ascii="Times New Roman" w:hAnsi="Times New Roman" w:cs="Times New Roman"/>
        </w:rPr>
        <w:sectPr w:rsidR="00640E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6C2EDE" w14:textId="555DD34E" w:rsidR="00173DF8" w:rsidRDefault="0072227E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7007AE2" wp14:editId="2924F174">
            <wp:extent cx="5274310" cy="3902710"/>
            <wp:effectExtent l="0" t="0" r="0" b="0"/>
            <wp:docPr id="1062628052" name="图片 10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28052" name="图片 10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A31CB" w14:textId="77777777" w:rsidR="00640EB5" w:rsidRDefault="00640EB5" w:rsidP="006F2419">
      <w:pPr>
        <w:rPr>
          <w:rFonts w:ascii="Times New Roman" w:hAnsi="Times New Roman" w:cs="Times New Roman"/>
        </w:rPr>
      </w:pPr>
    </w:p>
    <w:p w14:paraId="47F07157" w14:textId="091955B9" w:rsidR="0072227E" w:rsidRDefault="00640EB5" w:rsidP="007222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S12. </w:t>
      </w:r>
      <w:r w:rsidR="0072227E">
        <w:rPr>
          <w:rFonts w:ascii="Times New Roman" w:hAnsi="Times New Roman" w:cs="Times New Roman" w:hint="eastAsia"/>
        </w:rPr>
        <w:t xml:space="preserve">Network meta-analysis of mortality for </w:t>
      </w:r>
      <w:r w:rsidR="0072227E">
        <w:rPr>
          <w:rFonts w:ascii="Times New Roman" w:hAnsi="Times New Roman" w:cs="Times New Roman"/>
        </w:rPr>
        <w:t xml:space="preserve">the </w:t>
      </w:r>
      <w:r w:rsidR="0072227E">
        <w:rPr>
          <w:rFonts w:ascii="Times New Roman" w:hAnsi="Times New Roman" w:cs="Times New Roman" w:hint="eastAsia"/>
        </w:rPr>
        <w:t xml:space="preserve">LVO-Cohort. (A) </w:t>
      </w:r>
      <w:r w:rsidR="0072227E" w:rsidRPr="00800666">
        <w:rPr>
          <w:rFonts w:ascii="Times New Roman" w:hAnsi="Times New Roman" w:cs="Times New Roman" w:hint="eastAsia"/>
        </w:rPr>
        <w:t>Network geometry</w:t>
      </w:r>
      <w:r w:rsidR="0072227E">
        <w:rPr>
          <w:rFonts w:ascii="Times New Roman" w:hAnsi="Times New Roman" w:cs="Times New Roman" w:hint="eastAsia"/>
        </w:rPr>
        <w:t xml:space="preserve">; (B) </w:t>
      </w:r>
      <w:r w:rsidR="0072227E" w:rsidRPr="00367F69">
        <w:rPr>
          <w:rFonts w:ascii="Times New Roman" w:hAnsi="Times New Roman" w:cs="Times New Roman" w:hint="eastAsia"/>
        </w:rPr>
        <w:t>Brooks-Gelman-Rubin convergence diagnostic plots</w:t>
      </w:r>
      <w:r w:rsidR="0072227E">
        <w:rPr>
          <w:rFonts w:ascii="Times New Roman" w:hAnsi="Times New Roman" w:cs="Times New Roman" w:hint="eastAsia"/>
        </w:rPr>
        <w:t xml:space="preserve">; (C) </w:t>
      </w:r>
      <w:r w:rsidR="0072227E" w:rsidRPr="00A902AB">
        <w:rPr>
          <w:rFonts w:ascii="Times New Roman" w:hAnsi="Times New Roman" w:cs="Times New Roman" w:hint="eastAsia"/>
        </w:rPr>
        <w:t>Traces plots and density plots</w:t>
      </w:r>
      <w:r w:rsidR="0072227E">
        <w:rPr>
          <w:rFonts w:ascii="Times New Roman" w:hAnsi="Times New Roman" w:cs="Times New Roman" w:hint="eastAsia"/>
        </w:rPr>
        <w:t xml:space="preserve">; (D) </w:t>
      </w:r>
      <w:r w:rsidR="0072227E" w:rsidRPr="00E36CEE">
        <w:rPr>
          <w:rFonts w:ascii="Times New Roman" w:hAnsi="Times New Roman" w:cs="Times New Roman" w:hint="eastAsia"/>
        </w:rPr>
        <w:t>Inconsistency analysis</w:t>
      </w:r>
      <w:r w:rsidR="0072227E">
        <w:rPr>
          <w:rFonts w:ascii="Times New Roman" w:hAnsi="Times New Roman" w:cs="Times New Roman" w:hint="eastAsia"/>
        </w:rPr>
        <w:t xml:space="preserve">; (E) </w:t>
      </w:r>
      <w:r w:rsidR="0072227E" w:rsidRPr="00DD6208">
        <w:rPr>
          <w:rFonts w:ascii="Times New Roman" w:hAnsi="Times New Roman" w:cs="Times New Roman" w:hint="eastAsia"/>
        </w:rPr>
        <w:t>funnel plot</w:t>
      </w:r>
      <w:r w:rsidR="00302027">
        <w:rPr>
          <w:rFonts w:ascii="Times New Roman" w:hAnsi="Times New Roman" w:cs="Times New Roman" w:hint="eastAsia"/>
        </w:rPr>
        <w:t>.</w:t>
      </w:r>
    </w:p>
    <w:p w14:paraId="1F12B095" w14:textId="77777777" w:rsidR="00E05615" w:rsidRDefault="00E05615" w:rsidP="00E056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32274D96" w14:textId="77777777" w:rsidR="00302027" w:rsidRDefault="00302027" w:rsidP="0072227E">
      <w:pPr>
        <w:rPr>
          <w:rFonts w:ascii="Times New Roman" w:hAnsi="Times New Roman" w:cs="Times New Roman"/>
        </w:rPr>
      </w:pPr>
    </w:p>
    <w:p w14:paraId="1671994C" w14:textId="77777777" w:rsidR="00E05615" w:rsidRDefault="00E05615" w:rsidP="0072227E">
      <w:pPr>
        <w:rPr>
          <w:rFonts w:ascii="Times New Roman" w:hAnsi="Times New Roman" w:cs="Times New Roman"/>
        </w:rPr>
      </w:pPr>
    </w:p>
    <w:p w14:paraId="1FE67DCE" w14:textId="77777777" w:rsidR="00500F3F" w:rsidRDefault="00500F3F" w:rsidP="006F2419">
      <w:pPr>
        <w:rPr>
          <w:rFonts w:ascii="Times New Roman" w:hAnsi="Times New Roman" w:cs="Times New Roman"/>
        </w:rPr>
        <w:sectPr w:rsidR="00500F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431258" w14:textId="2BA6779C" w:rsidR="00640EB5" w:rsidRDefault="00496779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3E4F084" wp14:editId="54F48B57">
            <wp:extent cx="5274310" cy="5609590"/>
            <wp:effectExtent l="0" t="0" r="0" b="0"/>
            <wp:docPr id="428115459" name="图片 1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15459" name="图片 11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0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B85B" w14:textId="77777777" w:rsidR="00500F3F" w:rsidRDefault="00500F3F" w:rsidP="006F2419">
      <w:pPr>
        <w:rPr>
          <w:rFonts w:ascii="Times New Roman" w:hAnsi="Times New Roman" w:cs="Times New Roman"/>
        </w:rPr>
      </w:pPr>
    </w:p>
    <w:p w14:paraId="2B77789A" w14:textId="1BCDA157" w:rsidR="00496779" w:rsidRDefault="008B3824" w:rsidP="00496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S13.</w:t>
      </w:r>
      <w:r w:rsidR="00496779">
        <w:rPr>
          <w:rFonts w:ascii="Times New Roman" w:hAnsi="Times New Roman" w:cs="Times New Roman" w:hint="eastAsia"/>
        </w:rPr>
        <w:t xml:space="preserve"> Network meta-analysis of mRS 0-1 for </w:t>
      </w:r>
      <w:r w:rsidR="00496779">
        <w:rPr>
          <w:rFonts w:ascii="Times New Roman" w:hAnsi="Times New Roman" w:cs="Times New Roman"/>
        </w:rPr>
        <w:t xml:space="preserve">the </w:t>
      </w:r>
      <w:r w:rsidR="00496779">
        <w:rPr>
          <w:rFonts w:ascii="Times New Roman" w:hAnsi="Times New Roman" w:cs="Times New Roman" w:hint="eastAsia"/>
        </w:rPr>
        <w:t xml:space="preserve">LVO-Cohort. (A) </w:t>
      </w:r>
      <w:r w:rsidR="00496779" w:rsidRPr="00800666">
        <w:rPr>
          <w:rFonts w:ascii="Times New Roman" w:hAnsi="Times New Roman" w:cs="Times New Roman" w:hint="eastAsia"/>
        </w:rPr>
        <w:t>Network geometry</w:t>
      </w:r>
      <w:r w:rsidR="00496779">
        <w:rPr>
          <w:rFonts w:ascii="Times New Roman" w:hAnsi="Times New Roman" w:cs="Times New Roman" w:hint="eastAsia"/>
        </w:rPr>
        <w:t xml:space="preserve">; (B) </w:t>
      </w:r>
      <w:r w:rsidR="00496779" w:rsidRPr="00367F69">
        <w:rPr>
          <w:rFonts w:ascii="Times New Roman" w:hAnsi="Times New Roman" w:cs="Times New Roman" w:hint="eastAsia"/>
        </w:rPr>
        <w:t>Brooks-Gelman-Rubin convergence diagnostic plots</w:t>
      </w:r>
      <w:r w:rsidR="00496779">
        <w:rPr>
          <w:rFonts w:ascii="Times New Roman" w:hAnsi="Times New Roman" w:cs="Times New Roman" w:hint="eastAsia"/>
        </w:rPr>
        <w:t xml:space="preserve">; (C) </w:t>
      </w:r>
      <w:r w:rsidR="00496779" w:rsidRPr="00A902AB">
        <w:rPr>
          <w:rFonts w:ascii="Times New Roman" w:hAnsi="Times New Roman" w:cs="Times New Roman" w:hint="eastAsia"/>
        </w:rPr>
        <w:t>Traces plots and density plots</w:t>
      </w:r>
      <w:r w:rsidR="00496779">
        <w:rPr>
          <w:rFonts w:ascii="Times New Roman" w:hAnsi="Times New Roman" w:cs="Times New Roman" w:hint="eastAsia"/>
        </w:rPr>
        <w:t xml:space="preserve">; (D) </w:t>
      </w:r>
      <w:r w:rsidR="00496779" w:rsidRPr="00E36CEE">
        <w:rPr>
          <w:rFonts w:ascii="Times New Roman" w:hAnsi="Times New Roman" w:cs="Times New Roman" w:hint="eastAsia"/>
        </w:rPr>
        <w:t>Inconsistency analysis</w:t>
      </w:r>
      <w:r w:rsidR="00496779">
        <w:rPr>
          <w:rFonts w:ascii="Times New Roman" w:hAnsi="Times New Roman" w:cs="Times New Roman" w:hint="eastAsia"/>
        </w:rPr>
        <w:t xml:space="preserve">; (E) </w:t>
      </w:r>
      <w:r w:rsidR="00496779" w:rsidRPr="00DD6208">
        <w:rPr>
          <w:rFonts w:ascii="Times New Roman" w:hAnsi="Times New Roman" w:cs="Times New Roman" w:hint="eastAsia"/>
        </w:rPr>
        <w:t>funnel plot</w:t>
      </w:r>
      <w:r w:rsidR="00496779">
        <w:rPr>
          <w:rFonts w:ascii="Times New Roman" w:hAnsi="Times New Roman" w:cs="Times New Roman" w:hint="eastAsia"/>
        </w:rPr>
        <w:t>.</w:t>
      </w:r>
    </w:p>
    <w:p w14:paraId="396043A1" w14:textId="77777777" w:rsidR="00DD4D04" w:rsidRDefault="00DD4D04" w:rsidP="00DD4D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215A693D" w14:textId="77777777" w:rsidR="00496779" w:rsidRDefault="00496779" w:rsidP="00496779">
      <w:pPr>
        <w:rPr>
          <w:rFonts w:ascii="Times New Roman" w:hAnsi="Times New Roman" w:cs="Times New Roman"/>
        </w:rPr>
      </w:pPr>
    </w:p>
    <w:p w14:paraId="5CB3120D" w14:textId="77777777" w:rsidR="00DD4D04" w:rsidRDefault="00DD4D04" w:rsidP="00496779">
      <w:pPr>
        <w:rPr>
          <w:rFonts w:ascii="Times New Roman" w:hAnsi="Times New Roman" w:cs="Times New Roman"/>
        </w:rPr>
      </w:pPr>
    </w:p>
    <w:p w14:paraId="0D881A29" w14:textId="77777777" w:rsidR="00DD4D04" w:rsidRDefault="00DD4D04" w:rsidP="00496779">
      <w:pPr>
        <w:rPr>
          <w:rFonts w:ascii="Times New Roman" w:hAnsi="Times New Roman" w:cs="Times New Roman"/>
        </w:rPr>
      </w:pPr>
    </w:p>
    <w:p w14:paraId="5B989CBF" w14:textId="77777777" w:rsidR="00496779" w:rsidRDefault="00496779" w:rsidP="006F2419">
      <w:pPr>
        <w:rPr>
          <w:rFonts w:ascii="Times New Roman" w:hAnsi="Times New Roman" w:cs="Times New Roman"/>
        </w:rPr>
        <w:sectPr w:rsidR="004967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E32EE9" w14:textId="4BC09A16" w:rsidR="00500F3F" w:rsidRDefault="007F132E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6DE336C" wp14:editId="20484DCD">
            <wp:extent cx="5274310" cy="5278120"/>
            <wp:effectExtent l="0" t="0" r="0" b="0"/>
            <wp:docPr id="1890778301" name="图片 12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78301" name="图片 12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47DDE" w14:textId="255A7F2D" w:rsidR="00302027" w:rsidRDefault="00496779" w:rsidP="003020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S14. </w:t>
      </w:r>
      <w:r w:rsidR="00302027">
        <w:rPr>
          <w:rFonts w:ascii="Times New Roman" w:hAnsi="Times New Roman" w:cs="Times New Roman" w:hint="eastAsia"/>
        </w:rPr>
        <w:t xml:space="preserve">Network meta-analysis of mRS 0-3 for </w:t>
      </w:r>
      <w:r w:rsidR="00302027">
        <w:rPr>
          <w:rFonts w:ascii="Times New Roman" w:hAnsi="Times New Roman" w:cs="Times New Roman"/>
        </w:rPr>
        <w:t xml:space="preserve">the </w:t>
      </w:r>
      <w:r w:rsidR="00302027">
        <w:rPr>
          <w:rFonts w:ascii="Times New Roman" w:hAnsi="Times New Roman" w:cs="Times New Roman" w:hint="eastAsia"/>
        </w:rPr>
        <w:t xml:space="preserve">LVO-Cohort. (A) </w:t>
      </w:r>
      <w:r w:rsidR="00302027" w:rsidRPr="00800666">
        <w:rPr>
          <w:rFonts w:ascii="Times New Roman" w:hAnsi="Times New Roman" w:cs="Times New Roman" w:hint="eastAsia"/>
        </w:rPr>
        <w:t>Network geometry</w:t>
      </w:r>
      <w:r w:rsidR="00302027">
        <w:rPr>
          <w:rFonts w:ascii="Times New Roman" w:hAnsi="Times New Roman" w:cs="Times New Roman" w:hint="eastAsia"/>
        </w:rPr>
        <w:t xml:space="preserve">; (B) </w:t>
      </w:r>
      <w:r w:rsidR="00302027" w:rsidRPr="00367F69">
        <w:rPr>
          <w:rFonts w:ascii="Times New Roman" w:hAnsi="Times New Roman" w:cs="Times New Roman" w:hint="eastAsia"/>
        </w:rPr>
        <w:t>Brooks-Gelman-Rubin convergence diagnostic plots</w:t>
      </w:r>
      <w:r w:rsidR="00302027">
        <w:rPr>
          <w:rFonts w:ascii="Times New Roman" w:hAnsi="Times New Roman" w:cs="Times New Roman" w:hint="eastAsia"/>
        </w:rPr>
        <w:t xml:space="preserve">; (C) </w:t>
      </w:r>
      <w:r w:rsidR="00302027" w:rsidRPr="00A902AB">
        <w:rPr>
          <w:rFonts w:ascii="Times New Roman" w:hAnsi="Times New Roman" w:cs="Times New Roman" w:hint="eastAsia"/>
        </w:rPr>
        <w:t>Traces plots and density plots</w:t>
      </w:r>
      <w:r w:rsidR="00302027">
        <w:rPr>
          <w:rFonts w:ascii="Times New Roman" w:hAnsi="Times New Roman" w:cs="Times New Roman" w:hint="eastAsia"/>
        </w:rPr>
        <w:t xml:space="preserve">; (D) </w:t>
      </w:r>
      <w:r w:rsidR="00302027" w:rsidRPr="00E36CEE">
        <w:rPr>
          <w:rFonts w:ascii="Times New Roman" w:hAnsi="Times New Roman" w:cs="Times New Roman" w:hint="eastAsia"/>
        </w:rPr>
        <w:t>Inconsistency analysis</w:t>
      </w:r>
      <w:r w:rsidR="00302027">
        <w:rPr>
          <w:rFonts w:ascii="Times New Roman" w:hAnsi="Times New Roman" w:cs="Times New Roman" w:hint="eastAsia"/>
        </w:rPr>
        <w:t xml:space="preserve">; (E) </w:t>
      </w:r>
      <w:r w:rsidR="00302027" w:rsidRPr="00DD6208">
        <w:rPr>
          <w:rFonts w:ascii="Times New Roman" w:hAnsi="Times New Roman" w:cs="Times New Roman" w:hint="eastAsia"/>
        </w:rPr>
        <w:t>funnel plot</w:t>
      </w:r>
      <w:r w:rsidR="00302027">
        <w:rPr>
          <w:rFonts w:ascii="Times New Roman" w:hAnsi="Times New Roman" w:cs="Times New Roman" w:hint="eastAsia"/>
        </w:rPr>
        <w:t xml:space="preserve"> and Egger test.</w:t>
      </w:r>
    </w:p>
    <w:p w14:paraId="15D449D1" w14:textId="77777777" w:rsidR="00BA32E8" w:rsidRDefault="00BA32E8" w:rsidP="00BA32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1A885A57" w14:textId="6E9D84A3" w:rsidR="00496779" w:rsidRDefault="00496779" w:rsidP="006F2419">
      <w:pPr>
        <w:rPr>
          <w:rFonts w:ascii="Times New Roman" w:hAnsi="Times New Roman" w:cs="Times New Roman"/>
        </w:rPr>
      </w:pPr>
    </w:p>
    <w:p w14:paraId="36964724" w14:textId="77777777" w:rsidR="00BA32E8" w:rsidRDefault="00BA32E8" w:rsidP="006F2419">
      <w:pPr>
        <w:rPr>
          <w:rFonts w:ascii="Times New Roman" w:hAnsi="Times New Roman" w:cs="Times New Roman"/>
        </w:rPr>
      </w:pPr>
    </w:p>
    <w:p w14:paraId="6A81EFAA" w14:textId="77777777" w:rsidR="00BA32E8" w:rsidRPr="00302027" w:rsidRDefault="00BA32E8" w:rsidP="006F2419">
      <w:pPr>
        <w:rPr>
          <w:rFonts w:ascii="Times New Roman" w:hAnsi="Times New Roman" w:cs="Times New Roman"/>
        </w:rPr>
      </w:pPr>
    </w:p>
    <w:p w14:paraId="36D27570" w14:textId="77777777" w:rsidR="00CA2350" w:rsidRDefault="00CA2350" w:rsidP="006F2419">
      <w:pPr>
        <w:rPr>
          <w:rFonts w:ascii="Times New Roman" w:hAnsi="Times New Roman" w:cs="Times New Roman"/>
        </w:rPr>
        <w:sectPr w:rsidR="00CA235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7D87A8" w14:textId="24A3DF17" w:rsidR="00173DF8" w:rsidRDefault="00B567F9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8B9CB14" wp14:editId="74119EDB">
            <wp:extent cx="5274310" cy="5457190"/>
            <wp:effectExtent l="0" t="0" r="0" b="0"/>
            <wp:docPr id="1045732363" name="图片 14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732363" name="图片 14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5EE96" w14:textId="2E5E55E3" w:rsidR="00CA2350" w:rsidRDefault="00CA2350" w:rsidP="00CA23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S1</w:t>
      </w:r>
      <w:r w:rsidR="00721302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. Network meta-analysis of mRS 0-</w:t>
      </w:r>
      <w:r w:rsidR="00721302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 xml:space="preserve"> for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>LVO-</w:t>
      </w:r>
      <w:r w:rsidR="00721302">
        <w:rPr>
          <w:rFonts w:ascii="Times New Roman" w:hAnsi="Times New Roman" w:cs="Times New Roman" w:hint="eastAsia"/>
        </w:rPr>
        <w:t>RCT</w:t>
      </w:r>
      <w:r>
        <w:rPr>
          <w:rFonts w:ascii="Times New Roman" w:hAnsi="Times New Roman" w:cs="Times New Roman" w:hint="eastAsia"/>
        </w:rPr>
        <w:t xml:space="preserve">. (A) </w:t>
      </w:r>
      <w:r w:rsidRPr="00800666">
        <w:rPr>
          <w:rFonts w:ascii="Times New Roman" w:hAnsi="Times New Roman" w:cs="Times New Roman" w:hint="eastAsia"/>
        </w:rPr>
        <w:t>Network geometry</w:t>
      </w:r>
      <w:r>
        <w:rPr>
          <w:rFonts w:ascii="Times New Roman" w:hAnsi="Times New Roman" w:cs="Times New Roman" w:hint="eastAsia"/>
        </w:rPr>
        <w:t xml:space="preserve">; (B) </w:t>
      </w:r>
      <w:r w:rsidRPr="00367F69">
        <w:rPr>
          <w:rFonts w:ascii="Times New Roman" w:hAnsi="Times New Roman" w:cs="Times New Roman" w:hint="eastAsia"/>
        </w:rPr>
        <w:t>Brooks-Gelman-Rubin convergence diagnostic plots</w:t>
      </w:r>
      <w:r>
        <w:rPr>
          <w:rFonts w:ascii="Times New Roman" w:hAnsi="Times New Roman" w:cs="Times New Roman" w:hint="eastAsia"/>
        </w:rPr>
        <w:t xml:space="preserve">; (C) </w:t>
      </w:r>
      <w:r w:rsidRPr="00A902AB">
        <w:rPr>
          <w:rFonts w:ascii="Times New Roman" w:hAnsi="Times New Roman" w:cs="Times New Roman" w:hint="eastAsia"/>
        </w:rPr>
        <w:t>Traces plots and density plots</w:t>
      </w:r>
      <w:r>
        <w:rPr>
          <w:rFonts w:ascii="Times New Roman" w:hAnsi="Times New Roman" w:cs="Times New Roman" w:hint="eastAsia"/>
        </w:rPr>
        <w:t xml:space="preserve">; (D) </w:t>
      </w:r>
      <w:r w:rsidRPr="00E36CEE">
        <w:rPr>
          <w:rFonts w:ascii="Times New Roman" w:hAnsi="Times New Roman" w:cs="Times New Roman" w:hint="eastAsia"/>
        </w:rPr>
        <w:t>Inconsistency analysis</w:t>
      </w:r>
      <w:r>
        <w:rPr>
          <w:rFonts w:ascii="Times New Roman" w:hAnsi="Times New Roman" w:cs="Times New Roman" w:hint="eastAsia"/>
        </w:rPr>
        <w:t xml:space="preserve">; (E) </w:t>
      </w:r>
      <w:r w:rsidRPr="00DD6208">
        <w:rPr>
          <w:rFonts w:ascii="Times New Roman" w:hAnsi="Times New Roman" w:cs="Times New Roman" w:hint="eastAsia"/>
        </w:rPr>
        <w:t>funnel plot</w:t>
      </w:r>
      <w:r w:rsidR="00B567F9">
        <w:rPr>
          <w:rFonts w:ascii="Times New Roman" w:hAnsi="Times New Roman" w:cs="Times New Roman" w:hint="eastAsia"/>
        </w:rPr>
        <w:t>.</w:t>
      </w:r>
    </w:p>
    <w:p w14:paraId="4812E8DC" w14:textId="77777777" w:rsidR="005119D3" w:rsidRDefault="005119D3" w:rsidP="005119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0FFD55D3" w14:textId="77777777" w:rsidR="00CA2350" w:rsidRDefault="00CA2350" w:rsidP="006F2419">
      <w:pPr>
        <w:rPr>
          <w:rFonts w:ascii="Times New Roman" w:hAnsi="Times New Roman" w:cs="Times New Roman"/>
        </w:rPr>
      </w:pPr>
    </w:p>
    <w:p w14:paraId="7B3CAE00" w14:textId="77777777" w:rsidR="005119D3" w:rsidRDefault="005119D3" w:rsidP="006F2419">
      <w:pPr>
        <w:rPr>
          <w:rFonts w:ascii="Times New Roman" w:hAnsi="Times New Roman" w:cs="Times New Roman"/>
        </w:rPr>
      </w:pPr>
    </w:p>
    <w:p w14:paraId="3F01EDF7" w14:textId="77777777" w:rsidR="005119D3" w:rsidRPr="00CA2350" w:rsidRDefault="005119D3" w:rsidP="006F2419">
      <w:pPr>
        <w:rPr>
          <w:rFonts w:ascii="Times New Roman" w:hAnsi="Times New Roman" w:cs="Times New Roman"/>
        </w:rPr>
      </w:pPr>
    </w:p>
    <w:p w14:paraId="1F9DE4A4" w14:textId="77777777" w:rsidR="00983ED5" w:rsidRDefault="00983ED5" w:rsidP="006F2419">
      <w:pPr>
        <w:rPr>
          <w:rFonts w:ascii="Times New Roman" w:hAnsi="Times New Roman" w:cs="Times New Roman"/>
        </w:rPr>
        <w:sectPr w:rsidR="00983ED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2888DA" w14:textId="0C7FE69C" w:rsidR="00CA2350" w:rsidRDefault="00AA3845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48FE088" wp14:editId="1F66C56C">
            <wp:extent cx="5274310" cy="3677920"/>
            <wp:effectExtent l="0" t="0" r="0" b="0"/>
            <wp:docPr id="438201751" name="图片 15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01751" name="图片 15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85DDA" w14:textId="002826D7" w:rsidR="00AA3845" w:rsidRDefault="00983ED5" w:rsidP="00AA38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S16.</w:t>
      </w:r>
      <w:r w:rsidR="00AA3845" w:rsidRPr="00AA3845">
        <w:rPr>
          <w:rFonts w:ascii="Times New Roman" w:hAnsi="Times New Roman" w:cs="Times New Roman" w:hint="eastAsia"/>
        </w:rPr>
        <w:t xml:space="preserve"> </w:t>
      </w:r>
      <w:r w:rsidR="00AA3845">
        <w:rPr>
          <w:rFonts w:ascii="Times New Roman" w:hAnsi="Times New Roman" w:cs="Times New Roman" w:hint="eastAsia"/>
        </w:rPr>
        <w:t xml:space="preserve">Network meta-analysis of sICH for </w:t>
      </w:r>
      <w:r w:rsidR="00AA3845">
        <w:rPr>
          <w:rFonts w:ascii="Times New Roman" w:hAnsi="Times New Roman" w:cs="Times New Roman"/>
        </w:rPr>
        <w:t xml:space="preserve">the </w:t>
      </w:r>
      <w:r w:rsidR="00AA3845">
        <w:rPr>
          <w:rFonts w:ascii="Times New Roman" w:hAnsi="Times New Roman" w:cs="Times New Roman" w:hint="eastAsia"/>
        </w:rPr>
        <w:t xml:space="preserve">LVO-RCT. (A) </w:t>
      </w:r>
      <w:r w:rsidR="00AA3845" w:rsidRPr="00800666">
        <w:rPr>
          <w:rFonts w:ascii="Times New Roman" w:hAnsi="Times New Roman" w:cs="Times New Roman" w:hint="eastAsia"/>
        </w:rPr>
        <w:t>Network geometry</w:t>
      </w:r>
      <w:r w:rsidR="00AA3845">
        <w:rPr>
          <w:rFonts w:ascii="Times New Roman" w:hAnsi="Times New Roman" w:cs="Times New Roman" w:hint="eastAsia"/>
        </w:rPr>
        <w:t xml:space="preserve">; (B) </w:t>
      </w:r>
      <w:r w:rsidR="00AA3845" w:rsidRPr="00367F69">
        <w:rPr>
          <w:rFonts w:ascii="Times New Roman" w:hAnsi="Times New Roman" w:cs="Times New Roman" w:hint="eastAsia"/>
        </w:rPr>
        <w:t>Brooks-Gelman-Rubin convergence diagnostic plots</w:t>
      </w:r>
      <w:r w:rsidR="00AA3845">
        <w:rPr>
          <w:rFonts w:ascii="Times New Roman" w:hAnsi="Times New Roman" w:cs="Times New Roman" w:hint="eastAsia"/>
        </w:rPr>
        <w:t xml:space="preserve">; (C) </w:t>
      </w:r>
      <w:r w:rsidR="00AA3845" w:rsidRPr="00A902AB">
        <w:rPr>
          <w:rFonts w:ascii="Times New Roman" w:hAnsi="Times New Roman" w:cs="Times New Roman" w:hint="eastAsia"/>
        </w:rPr>
        <w:t>Traces plots and density plots</w:t>
      </w:r>
      <w:r w:rsidR="00AA3845">
        <w:rPr>
          <w:rFonts w:ascii="Times New Roman" w:hAnsi="Times New Roman" w:cs="Times New Roman" w:hint="eastAsia"/>
        </w:rPr>
        <w:t xml:space="preserve">; (D) </w:t>
      </w:r>
      <w:r w:rsidR="00AA3845" w:rsidRPr="00E36CEE">
        <w:rPr>
          <w:rFonts w:ascii="Times New Roman" w:hAnsi="Times New Roman" w:cs="Times New Roman" w:hint="eastAsia"/>
        </w:rPr>
        <w:t>Inconsistency analysis</w:t>
      </w:r>
      <w:r w:rsidR="00AA3845">
        <w:rPr>
          <w:rFonts w:ascii="Times New Roman" w:hAnsi="Times New Roman" w:cs="Times New Roman" w:hint="eastAsia"/>
        </w:rPr>
        <w:t xml:space="preserve">; (E) </w:t>
      </w:r>
      <w:r w:rsidR="00AA3845" w:rsidRPr="00DD6208">
        <w:rPr>
          <w:rFonts w:ascii="Times New Roman" w:hAnsi="Times New Roman" w:cs="Times New Roman" w:hint="eastAsia"/>
        </w:rPr>
        <w:t>funnel plot</w:t>
      </w:r>
      <w:r w:rsidR="00AA3845">
        <w:rPr>
          <w:rFonts w:ascii="Times New Roman" w:hAnsi="Times New Roman" w:cs="Times New Roman" w:hint="eastAsia"/>
        </w:rPr>
        <w:t>.</w:t>
      </w:r>
    </w:p>
    <w:p w14:paraId="4A0BD35D" w14:textId="77777777" w:rsidR="00FD172C" w:rsidRDefault="00FD172C" w:rsidP="00FD17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2C354977" w14:textId="77777777" w:rsidR="00AA3845" w:rsidRDefault="00AA3845" w:rsidP="00AA3845">
      <w:pPr>
        <w:rPr>
          <w:rFonts w:ascii="Times New Roman" w:hAnsi="Times New Roman" w:cs="Times New Roman"/>
        </w:rPr>
      </w:pPr>
    </w:p>
    <w:p w14:paraId="448C7CF4" w14:textId="77777777" w:rsidR="00FD172C" w:rsidRDefault="00FD172C" w:rsidP="00AA3845">
      <w:pPr>
        <w:rPr>
          <w:rFonts w:ascii="Times New Roman" w:hAnsi="Times New Roman" w:cs="Times New Roman"/>
        </w:rPr>
      </w:pPr>
    </w:p>
    <w:p w14:paraId="5DB6D4BA" w14:textId="77777777" w:rsidR="00FD172C" w:rsidRPr="00CA2350" w:rsidRDefault="00FD172C" w:rsidP="00AA3845">
      <w:pPr>
        <w:rPr>
          <w:rFonts w:ascii="Times New Roman" w:hAnsi="Times New Roman" w:cs="Times New Roman"/>
        </w:rPr>
      </w:pPr>
    </w:p>
    <w:p w14:paraId="645A4B02" w14:textId="77777777" w:rsidR="001B545B" w:rsidRDefault="001B545B" w:rsidP="006F2419">
      <w:pPr>
        <w:rPr>
          <w:rFonts w:ascii="Times New Roman" w:hAnsi="Times New Roman" w:cs="Times New Roman"/>
        </w:rPr>
        <w:sectPr w:rsidR="001B54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996616" w14:textId="72DD7999" w:rsidR="00CA2350" w:rsidRDefault="00E17F17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85E0D3B" wp14:editId="3A89424C">
            <wp:extent cx="5274310" cy="3917315"/>
            <wp:effectExtent l="0" t="0" r="0" b="0"/>
            <wp:docPr id="552013788" name="图片 16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013788" name="图片 16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5D091" w14:textId="52CC43D9" w:rsidR="007169D2" w:rsidRDefault="001B545B" w:rsidP="007169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 S17.</w:t>
      </w:r>
      <w:r w:rsidR="00E17F17">
        <w:rPr>
          <w:rFonts w:ascii="Times New Roman" w:hAnsi="Times New Roman" w:cs="Times New Roman" w:hint="eastAsia"/>
        </w:rPr>
        <w:t xml:space="preserve"> </w:t>
      </w:r>
      <w:r w:rsidR="007169D2">
        <w:rPr>
          <w:rFonts w:ascii="Times New Roman" w:hAnsi="Times New Roman" w:cs="Times New Roman" w:hint="eastAsia"/>
        </w:rPr>
        <w:t xml:space="preserve">Network meta-analysis of mortality for </w:t>
      </w:r>
      <w:r w:rsidR="007169D2">
        <w:rPr>
          <w:rFonts w:ascii="Times New Roman" w:hAnsi="Times New Roman" w:cs="Times New Roman"/>
        </w:rPr>
        <w:t xml:space="preserve">the </w:t>
      </w:r>
      <w:r w:rsidR="007169D2">
        <w:rPr>
          <w:rFonts w:ascii="Times New Roman" w:hAnsi="Times New Roman" w:cs="Times New Roman" w:hint="eastAsia"/>
        </w:rPr>
        <w:t xml:space="preserve">LVO-RCT. (A) </w:t>
      </w:r>
      <w:r w:rsidR="007169D2" w:rsidRPr="00800666">
        <w:rPr>
          <w:rFonts w:ascii="Times New Roman" w:hAnsi="Times New Roman" w:cs="Times New Roman" w:hint="eastAsia"/>
        </w:rPr>
        <w:t>Network geometry</w:t>
      </w:r>
      <w:r w:rsidR="007169D2">
        <w:rPr>
          <w:rFonts w:ascii="Times New Roman" w:hAnsi="Times New Roman" w:cs="Times New Roman" w:hint="eastAsia"/>
        </w:rPr>
        <w:t xml:space="preserve">; (B) </w:t>
      </w:r>
      <w:r w:rsidR="007169D2" w:rsidRPr="00367F69">
        <w:rPr>
          <w:rFonts w:ascii="Times New Roman" w:hAnsi="Times New Roman" w:cs="Times New Roman" w:hint="eastAsia"/>
        </w:rPr>
        <w:t>Brooks-Gelman-Rubin convergence diagnostic plots</w:t>
      </w:r>
      <w:r w:rsidR="007169D2">
        <w:rPr>
          <w:rFonts w:ascii="Times New Roman" w:hAnsi="Times New Roman" w:cs="Times New Roman" w:hint="eastAsia"/>
        </w:rPr>
        <w:t xml:space="preserve">; (C) </w:t>
      </w:r>
      <w:r w:rsidR="007169D2" w:rsidRPr="00A902AB">
        <w:rPr>
          <w:rFonts w:ascii="Times New Roman" w:hAnsi="Times New Roman" w:cs="Times New Roman" w:hint="eastAsia"/>
        </w:rPr>
        <w:t>Traces plots and density plots</w:t>
      </w:r>
      <w:r w:rsidR="007169D2">
        <w:rPr>
          <w:rFonts w:ascii="Times New Roman" w:hAnsi="Times New Roman" w:cs="Times New Roman" w:hint="eastAsia"/>
        </w:rPr>
        <w:t xml:space="preserve">; (D) </w:t>
      </w:r>
      <w:r w:rsidR="007169D2" w:rsidRPr="00E36CEE">
        <w:rPr>
          <w:rFonts w:ascii="Times New Roman" w:hAnsi="Times New Roman" w:cs="Times New Roman" w:hint="eastAsia"/>
        </w:rPr>
        <w:t>Inconsistency analysis</w:t>
      </w:r>
      <w:r w:rsidR="007169D2">
        <w:rPr>
          <w:rFonts w:ascii="Times New Roman" w:hAnsi="Times New Roman" w:cs="Times New Roman" w:hint="eastAsia"/>
        </w:rPr>
        <w:t xml:space="preserve">; (E) </w:t>
      </w:r>
      <w:r w:rsidR="007169D2" w:rsidRPr="00DD6208">
        <w:rPr>
          <w:rFonts w:ascii="Times New Roman" w:hAnsi="Times New Roman" w:cs="Times New Roman" w:hint="eastAsia"/>
        </w:rPr>
        <w:t>funnel plot</w:t>
      </w:r>
      <w:r w:rsidR="007169D2">
        <w:rPr>
          <w:rFonts w:ascii="Times New Roman" w:hAnsi="Times New Roman" w:cs="Times New Roman" w:hint="eastAsia"/>
        </w:rPr>
        <w:t>.</w:t>
      </w:r>
    </w:p>
    <w:p w14:paraId="58E5E001" w14:textId="77777777" w:rsidR="00126D7B" w:rsidRDefault="00126D7B" w:rsidP="00126D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500FCC76" w14:textId="502F22F1" w:rsidR="001B545B" w:rsidRDefault="001B545B" w:rsidP="006F2419">
      <w:pPr>
        <w:rPr>
          <w:rFonts w:ascii="Times New Roman" w:hAnsi="Times New Roman" w:cs="Times New Roman"/>
        </w:rPr>
      </w:pPr>
    </w:p>
    <w:p w14:paraId="64DCE7EE" w14:textId="77777777" w:rsidR="00126D7B" w:rsidRDefault="00126D7B" w:rsidP="006F2419">
      <w:pPr>
        <w:rPr>
          <w:rFonts w:ascii="Times New Roman" w:hAnsi="Times New Roman" w:cs="Times New Roman"/>
        </w:rPr>
      </w:pPr>
    </w:p>
    <w:p w14:paraId="54D8DA44" w14:textId="77777777" w:rsidR="00126D7B" w:rsidRDefault="00126D7B" w:rsidP="006F2419">
      <w:pPr>
        <w:rPr>
          <w:rFonts w:ascii="Times New Roman" w:hAnsi="Times New Roman" w:cs="Times New Roman"/>
        </w:rPr>
      </w:pPr>
    </w:p>
    <w:p w14:paraId="3DF7723A" w14:textId="77777777" w:rsidR="00126D7B" w:rsidRPr="007169D2" w:rsidRDefault="00126D7B" w:rsidP="006F2419">
      <w:pPr>
        <w:rPr>
          <w:rFonts w:ascii="Times New Roman" w:hAnsi="Times New Roman" w:cs="Times New Roman"/>
        </w:rPr>
      </w:pPr>
    </w:p>
    <w:p w14:paraId="0153BAC5" w14:textId="77777777" w:rsidR="007169D2" w:rsidRDefault="007169D2" w:rsidP="006F2419">
      <w:pPr>
        <w:rPr>
          <w:rFonts w:ascii="Times New Roman" w:hAnsi="Times New Roman" w:cs="Times New Roman"/>
        </w:rPr>
        <w:sectPr w:rsidR="007169D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872F3F" w14:textId="55A98022" w:rsidR="00CA2350" w:rsidRDefault="005B6D8C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F4812C6" wp14:editId="1BC3811A">
            <wp:extent cx="5274310" cy="3909695"/>
            <wp:effectExtent l="0" t="0" r="0" b="0"/>
            <wp:docPr id="515399817" name="图片 18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99817" name="图片 18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CAD9A" w14:textId="7A86ADB9" w:rsidR="005B6D8C" w:rsidRDefault="001F12A8" w:rsidP="005B6D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S18. </w:t>
      </w:r>
      <w:r w:rsidR="005B6D8C">
        <w:rPr>
          <w:rFonts w:ascii="Times New Roman" w:hAnsi="Times New Roman" w:cs="Times New Roman" w:hint="eastAsia"/>
        </w:rPr>
        <w:t xml:space="preserve">Network meta-analysis of mRS 0-1 for </w:t>
      </w:r>
      <w:r w:rsidR="005B6D8C">
        <w:rPr>
          <w:rFonts w:ascii="Times New Roman" w:hAnsi="Times New Roman" w:cs="Times New Roman"/>
        </w:rPr>
        <w:t xml:space="preserve">the </w:t>
      </w:r>
      <w:r w:rsidR="005B6D8C">
        <w:rPr>
          <w:rFonts w:ascii="Times New Roman" w:hAnsi="Times New Roman" w:cs="Times New Roman" w:hint="eastAsia"/>
        </w:rPr>
        <w:t xml:space="preserve">LVO-RCT. (A) </w:t>
      </w:r>
      <w:r w:rsidR="005B6D8C" w:rsidRPr="00800666">
        <w:rPr>
          <w:rFonts w:ascii="Times New Roman" w:hAnsi="Times New Roman" w:cs="Times New Roman" w:hint="eastAsia"/>
        </w:rPr>
        <w:t>Network geometry</w:t>
      </w:r>
      <w:r w:rsidR="005B6D8C">
        <w:rPr>
          <w:rFonts w:ascii="Times New Roman" w:hAnsi="Times New Roman" w:cs="Times New Roman" w:hint="eastAsia"/>
        </w:rPr>
        <w:t xml:space="preserve">; (B) </w:t>
      </w:r>
      <w:r w:rsidR="005B6D8C" w:rsidRPr="00367F69">
        <w:rPr>
          <w:rFonts w:ascii="Times New Roman" w:hAnsi="Times New Roman" w:cs="Times New Roman" w:hint="eastAsia"/>
        </w:rPr>
        <w:t>Brooks-Gelman-Rubin convergence diagnostic plots</w:t>
      </w:r>
      <w:r w:rsidR="005B6D8C">
        <w:rPr>
          <w:rFonts w:ascii="Times New Roman" w:hAnsi="Times New Roman" w:cs="Times New Roman" w:hint="eastAsia"/>
        </w:rPr>
        <w:t xml:space="preserve">; (C) </w:t>
      </w:r>
      <w:r w:rsidR="005B6D8C" w:rsidRPr="00A902AB">
        <w:rPr>
          <w:rFonts w:ascii="Times New Roman" w:hAnsi="Times New Roman" w:cs="Times New Roman" w:hint="eastAsia"/>
        </w:rPr>
        <w:t>Traces plots and density plots</w:t>
      </w:r>
      <w:r w:rsidR="005B6D8C">
        <w:rPr>
          <w:rFonts w:ascii="Times New Roman" w:hAnsi="Times New Roman" w:cs="Times New Roman" w:hint="eastAsia"/>
        </w:rPr>
        <w:t xml:space="preserve">; (D) </w:t>
      </w:r>
      <w:r w:rsidR="005B6D8C" w:rsidRPr="00E36CEE">
        <w:rPr>
          <w:rFonts w:ascii="Times New Roman" w:hAnsi="Times New Roman" w:cs="Times New Roman" w:hint="eastAsia"/>
        </w:rPr>
        <w:t>Inconsistency analysis</w:t>
      </w:r>
      <w:r w:rsidR="005B6D8C">
        <w:rPr>
          <w:rFonts w:ascii="Times New Roman" w:hAnsi="Times New Roman" w:cs="Times New Roman" w:hint="eastAsia"/>
        </w:rPr>
        <w:t xml:space="preserve">; (E) </w:t>
      </w:r>
      <w:r w:rsidR="005B6D8C" w:rsidRPr="00DD6208">
        <w:rPr>
          <w:rFonts w:ascii="Times New Roman" w:hAnsi="Times New Roman" w:cs="Times New Roman" w:hint="eastAsia"/>
        </w:rPr>
        <w:t>funnel plot</w:t>
      </w:r>
      <w:r w:rsidR="005B6D8C">
        <w:rPr>
          <w:rFonts w:ascii="Times New Roman" w:hAnsi="Times New Roman" w:cs="Times New Roman" w:hint="eastAsia"/>
        </w:rPr>
        <w:t>.</w:t>
      </w:r>
    </w:p>
    <w:p w14:paraId="479B20FB" w14:textId="77777777" w:rsidR="00126D7B" w:rsidRDefault="00126D7B" w:rsidP="00126D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06C0200C" w14:textId="530CCD27" w:rsidR="001F12A8" w:rsidRDefault="001F12A8" w:rsidP="006F2419">
      <w:pPr>
        <w:rPr>
          <w:rFonts w:ascii="Times New Roman" w:hAnsi="Times New Roman" w:cs="Times New Roman"/>
        </w:rPr>
      </w:pPr>
    </w:p>
    <w:p w14:paraId="004B7553" w14:textId="77777777" w:rsidR="00126D7B" w:rsidRDefault="00126D7B" w:rsidP="006F2419">
      <w:pPr>
        <w:rPr>
          <w:rFonts w:ascii="Times New Roman" w:hAnsi="Times New Roman" w:cs="Times New Roman"/>
        </w:rPr>
      </w:pPr>
    </w:p>
    <w:p w14:paraId="69F047F8" w14:textId="77777777" w:rsidR="00126D7B" w:rsidRDefault="00126D7B" w:rsidP="006F2419">
      <w:pPr>
        <w:rPr>
          <w:rFonts w:ascii="Times New Roman" w:hAnsi="Times New Roman" w:cs="Times New Roman"/>
        </w:rPr>
      </w:pPr>
    </w:p>
    <w:p w14:paraId="78DCBF12" w14:textId="77777777" w:rsidR="00126D7B" w:rsidRPr="005B6D8C" w:rsidRDefault="00126D7B" w:rsidP="006F2419">
      <w:pPr>
        <w:rPr>
          <w:rFonts w:ascii="Times New Roman" w:hAnsi="Times New Roman" w:cs="Times New Roman"/>
        </w:rPr>
      </w:pPr>
    </w:p>
    <w:p w14:paraId="1705328E" w14:textId="77777777" w:rsidR="0020575F" w:rsidRDefault="0020575F" w:rsidP="006F2419">
      <w:pPr>
        <w:rPr>
          <w:rFonts w:ascii="Times New Roman" w:hAnsi="Times New Roman" w:cs="Times New Roman"/>
        </w:rPr>
        <w:sectPr w:rsidR="0020575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F52FBA" w14:textId="686A6D2A" w:rsidR="001F12A8" w:rsidRDefault="0020575F" w:rsidP="006F2419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8227638" wp14:editId="30B04598">
            <wp:extent cx="5274310" cy="5438775"/>
            <wp:effectExtent l="0" t="0" r="0" b="0"/>
            <wp:docPr id="1041809901" name="图片 19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09901" name="图片 19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4828E" w14:textId="74EFDAF8" w:rsidR="0020575F" w:rsidRDefault="0020575F" w:rsidP="002057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S19. Network meta-analysis of mRS 0-3 for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 xml:space="preserve">LVO-RCT. (A) </w:t>
      </w:r>
      <w:r w:rsidRPr="00800666">
        <w:rPr>
          <w:rFonts w:ascii="Times New Roman" w:hAnsi="Times New Roman" w:cs="Times New Roman" w:hint="eastAsia"/>
        </w:rPr>
        <w:t>Network geometry</w:t>
      </w:r>
      <w:r>
        <w:rPr>
          <w:rFonts w:ascii="Times New Roman" w:hAnsi="Times New Roman" w:cs="Times New Roman" w:hint="eastAsia"/>
        </w:rPr>
        <w:t xml:space="preserve">; (B) </w:t>
      </w:r>
      <w:r w:rsidRPr="00367F69">
        <w:rPr>
          <w:rFonts w:ascii="Times New Roman" w:hAnsi="Times New Roman" w:cs="Times New Roman" w:hint="eastAsia"/>
        </w:rPr>
        <w:t>Brooks-Gelman-Rubin convergence diagnostic plots</w:t>
      </w:r>
      <w:r>
        <w:rPr>
          <w:rFonts w:ascii="Times New Roman" w:hAnsi="Times New Roman" w:cs="Times New Roman" w:hint="eastAsia"/>
        </w:rPr>
        <w:t xml:space="preserve">; (C) </w:t>
      </w:r>
      <w:r w:rsidRPr="00A902AB">
        <w:rPr>
          <w:rFonts w:ascii="Times New Roman" w:hAnsi="Times New Roman" w:cs="Times New Roman" w:hint="eastAsia"/>
        </w:rPr>
        <w:t>Traces plots and density plots</w:t>
      </w:r>
      <w:r>
        <w:rPr>
          <w:rFonts w:ascii="Times New Roman" w:hAnsi="Times New Roman" w:cs="Times New Roman" w:hint="eastAsia"/>
        </w:rPr>
        <w:t xml:space="preserve">; (D) </w:t>
      </w:r>
      <w:r w:rsidRPr="00E36CEE">
        <w:rPr>
          <w:rFonts w:ascii="Times New Roman" w:hAnsi="Times New Roman" w:cs="Times New Roman" w:hint="eastAsia"/>
        </w:rPr>
        <w:t>Inconsistency analysis</w:t>
      </w:r>
      <w:r>
        <w:rPr>
          <w:rFonts w:ascii="Times New Roman" w:hAnsi="Times New Roman" w:cs="Times New Roman" w:hint="eastAsia"/>
        </w:rPr>
        <w:t xml:space="preserve">; (E) </w:t>
      </w:r>
      <w:r w:rsidRPr="00DD6208">
        <w:rPr>
          <w:rFonts w:ascii="Times New Roman" w:hAnsi="Times New Roman" w:cs="Times New Roman" w:hint="eastAsia"/>
        </w:rPr>
        <w:t>funnel plot</w:t>
      </w:r>
      <w:r>
        <w:rPr>
          <w:rFonts w:ascii="Times New Roman" w:hAnsi="Times New Roman" w:cs="Times New Roman" w:hint="eastAsia"/>
        </w:rPr>
        <w:t>.</w:t>
      </w:r>
    </w:p>
    <w:p w14:paraId="5E6EEC29" w14:textId="77777777" w:rsidR="00662296" w:rsidRDefault="00662296" w:rsidP="006622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1, IVT; 2, EVT; 3, EVT+IVT.</w:t>
      </w:r>
    </w:p>
    <w:p w14:paraId="01217C3F" w14:textId="77777777" w:rsidR="0020575F" w:rsidRPr="005B6D8C" w:rsidRDefault="0020575F" w:rsidP="0020575F">
      <w:pPr>
        <w:rPr>
          <w:rFonts w:ascii="Times New Roman" w:hAnsi="Times New Roman" w:cs="Times New Roman"/>
        </w:rPr>
      </w:pPr>
    </w:p>
    <w:p w14:paraId="3A1D57AC" w14:textId="7CA83DB2" w:rsidR="0020575F" w:rsidRPr="0020575F" w:rsidRDefault="0020575F" w:rsidP="006F2419">
      <w:pPr>
        <w:rPr>
          <w:rFonts w:ascii="Times New Roman" w:hAnsi="Times New Roman" w:cs="Times New Roman"/>
        </w:rPr>
      </w:pPr>
    </w:p>
    <w:p w14:paraId="49260C64" w14:textId="77777777" w:rsidR="00766372" w:rsidRPr="00E65A0F" w:rsidRDefault="00766372" w:rsidP="006F2419">
      <w:pPr>
        <w:rPr>
          <w:rFonts w:ascii="Times New Roman" w:hAnsi="Times New Roman" w:cs="Times New Roman"/>
        </w:rPr>
      </w:pPr>
    </w:p>
    <w:sectPr w:rsidR="00766372" w:rsidRPr="00E65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6B70" w14:textId="77777777" w:rsidR="00C829A6" w:rsidRDefault="00C829A6" w:rsidP="00F315FD">
      <w:pPr>
        <w:rPr>
          <w:rFonts w:hint="eastAsia"/>
        </w:rPr>
      </w:pPr>
      <w:r>
        <w:separator/>
      </w:r>
    </w:p>
  </w:endnote>
  <w:endnote w:type="continuationSeparator" w:id="0">
    <w:p w14:paraId="3A87B1EC" w14:textId="77777777" w:rsidR="00C829A6" w:rsidRDefault="00C829A6" w:rsidP="00F315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3747902"/>
      <w:docPartObj>
        <w:docPartGallery w:val="Page Numbers (Bottom of Page)"/>
        <w:docPartUnique/>
      </w:docPartObj>
    </w:sdtPr>
    <w:sdtContent>
      <w:p w14:paraId="3BCE6E77" w14:textId="729BC825" w:rsidR="00A137E3" w:rsidRDefault="00A137E3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94B525" w14:textId="77777777" w:rsidR="00A137E3" w:rsidRDefault="00A137E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CC85" w14:textId="77777777" w:rsidR="00C829A6" w:rsidRDefault="00C829A6" w:rsidP="00F315FD">
      <w:pPr>
        <w:rPr>
          <w:rFonts w:hint="eastAsia"/>
        </w:rPr>
      </w:pPr>
      <w:r>
        <w:separator/>
      </w:r>
    </w:p>
  </w:footnote>
  <w:footnote w:type="continuationSeparator" w:id="0">
    <w:p w14:paraId="4B18502C" w14:textId="77777777" w:rsidR="00C829A6" w:rsidRDefault="00C829A6" w:rsidP="00F315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spvpsetxtvbeppfx5fvf4edxsve2pts25&quot;&gt;My EndNote Library&lt;record-ids&gt;&lt;item&gt;27&lt;/item&gt;&lt;item&gt;29&lt;/item&gt;&lt;item&gt;44&lt;/item&gt;&lt;item&gt;45&lt;/item&gt;&lt;item&gt;46&lt;/item&gt;&lt;item&gt;47&lt;/item&gt;&lt;item&gt;49&lt;/item&gt;&lt;item&gt;50&lt;/item&gt;&lt;item&gt;51&lt;/item&gt;&lt;item&gt;53&lt;/item&gt;&lt;item&gt;60&lt;/item&gt;&lt;item&gt;61&lt;/item&gt;&lt;item&gt;63&lt;/item&gt;&lt;item&gt;64&lt;/item&gt;&lt;item&gt;69&lt;/item&gt;&lt;item&gt;75&lt;/item&gt;&lt;item&gt;82&lt;/item&gt;&lt;item&gt;83&lt;/item&gt;&lt;item&gt;85&lt;/item&gt;&lt;item&gt;88&lt;/item&gt;&lt;item&gt;89&lt;/item&gt;&lt;item&gt;90&lt;/item&gt;&lt;item&gt;94&lt;/item&gt;&lt;item&gt;96&lt;/item&gt;&lt;item&gt;97&lt;/item&gt;&lt;/record-ids&gt;&lt;/item&gt;&lt;/Libraries&gt;"/>
  </w:docVars>
  <w:rsids>
    <w:rsidRoot w:val="00CB3097"/>
    <w:rsid w:val="0000031D"/>
    <w:rsid w:val="00000AB0"/>
    <w:rsid w:val="00001B46"/>
    <w:rsid w:val="00004269"/>
    <w:rsid w:val="00004B65"/>
    <w:rsid w:val="00004FEE"/>
    <w:rsid w:val="00005A31"/>
    <w:rsid w:val="00007194"/>
    <w:rsid w:val="00010AAF"/>
    <w:rsid w:val="0001147F"/>
    <w:rsid w:val="000116A5"/>
    <w:rsid w:val="00011B25"/>
    <w:rsid w:val="00013194"/>
    <w:rsid w:val="00015DBB"/>
    <w:rsid w:val="00016289"/>
    <w:rsid w:val="0002044B"/>
    <w:rsid w:val="000217BE"/>
    <w:rsid w:val="000233FC"/>
    <w:rsid w:val="000234C5"/>
    <w:rsid w:val="00024219"/>
    <w:rsid w:val="00026DE5"/>
    <w:rsid w:val="00027515"/>
    <w:rsid w:val="00027DC6"/>
    <w:rsid w:val="00033D0E"/>
    <w:rsid w:val="000354B9"/>
    <w:rsid w:val="00037D9C"/>
    <w:rsid w:val="00040AAF"/>
    <w:rsid w:val="000419FF"/>
    <w:rsid w:val="000422C5"/>
    <w:rsid w:val="00042D33"/>
    <w:rsid w:val="00043A1A"/>
    <w:rsid w:val="00043C99"/>
    <w:rsid w:val="00043F1C"/>
    <w:rsid w:val="00044243"/>
    <w:rsid w:val="000443B2"/>
    <w:rsid w:val="00046190"/>
    <w:rsid w:val="00047085"/>
    <w:rsid w:val="000477A1"/>
    <w:rsid w:val="00050023"/>
    <w:rsid w:val="000519B2"/>
    <w:rsid w:val="00052A3B"/>
    <w:rsid w:val="00055C96"/>
    <w:rsid w:val="00056F05"/>
    <w:rsid w:val="00057364"/>
    <w:rsid w:val="00057722"/>
    <w:rsid w:val="00057BC7"/>
    <w:rsid w:val="000618E6"/>
    <w:rsid w:val="00066151"/>
    <w:rsid w:val="000727B2"/>
    <w:rsid w:val="000744F6"/>
    <w:rsid w:val="000752AF"/>
    <w:rsid w:val="00075E87"/>
    <w:rsid w:val="00076813"/>
    <w:rsid w:val="000804C0"/>
    <w:rsid w:val="00080CE9"/>
    <w:rsid w:val="00080F29"/>
    <w:rsid w:val="00083742"/>
    <w:rsid w:val="000837A6"/>
    <w:rsid w:val="000841A2"/>
    <w:rsid w:val="000904A1"/>
    <w:rsid w:val="00091E02"/>
    <w:rsid w:val="00093E1A"/>
    <w:rsid w:val="00094395"/>
    <w:rsid w:val="00095F8C"/>
    <w:rsid w:val="000A0C58"/>
    <w:rsid w:val="000A16DA"/>
    <w:rsid w:val="000A2C0C"/>
    <w:rsid w:val="000A2FDB"/>
    <w:rsid w:val="000A325E"/>
    <w:rsid w:val="000A456F"/>
    <w:rsid w:val="000A62DD"/>
    <w:rsid w:val="000B34D8"/>
    <w:rsid w:val="000B47C9"/>
    <w:rsid w:val="000B4D67"/>
    <w:rsid w:val="000B7ADA"/>
    <w:rsid w:val="000B7EE5"/>
    <w:rsid w:val="000C17A3"/>
    <w:rsid w:val="000C1E8B"/>
    <w:rsid w:val="000C22A2"/>
    <w:rsid w:val="000C2C81"/>
    <w:rsid w:val="000C46E5"/>
    <w:rsid w:val="000C5518"/>
    <w:rsid w:val="000C7FE1"/>
    <w:rsid w:val="000D0067"/>
    <w:rsid w:val="000D200F"/>
    <w:rsid w:val="000D21FF"/>
    <w:rsid w:val="000D2E52"/>
    <w:rsid w:val="000D409D"/>
    <w:rsid w:val="000E21CD"/>
    <w:rsid w:val="000E391C"/>
    <w:rsid w:val="000E570C"/>
    <w:rsid w:val="000E5C51"/>
    <w:rsid w:val="000E6CE7"/>
    <w:rsid w:val="000E79D9"/>
    <w:rsid w:val="000F0297"/>
    <w:rsid w:val="000F170C"/>
    <w:rsid w:val="000F1C4A"/>
    <w:rsid w:val="000F22E2"/>
    <w:rsid w:val="000F4797"/>
    <w:rsid w:val="000F4D1D"/>
    <w:rsid w:val="000F5084"/>
    <w:rsid w:val="000F5A99"/>
    <w:rsid w:val="000F5E8C"/>
    <w:rsid w:val="000F7AB7"/>
    <w:rsid w:val="001003FA"/>
    <w:rsid w:val="00103743"/>
    <w:rsid w:val="001041C2"/>
    <w:rsid w:val="00104624"/>
    <w:rsid w:val="00104AE9"/>
    <w:rsid w:val="0010523C"/>
    <w:rsid w:val="001060B3"/>
    <w:rsid w:val="00111E29"/>
    <w:rsid w:val="00114403"/>
    <w:rsid w:val="001148C9"/>
    <w:rsid w:val="00117681"/>
    <w:rsid w:val="00120845"/>
    <w:rsid w:val="0012178A"/>
    <w:rsid w:val="001221E0"/>
    <w:rsid w:val="001227EF"/>
    <w:rsid w:val="00122D5F"/>
    <w:rsid w:val="00123096"/>
    <w:rsid w:val="00123FA9"/>
    <w:rsid w:val="00126476"/>
    <w:rsid w:val="00126D7B"/>
    <w:rsid w:val="00133788"/>
    <w:rsid w:val="00133D2A"/>
    <w:rsid w:val="001354C0"/>
    <w:rsid w:val="00135553"/>
    <w:rsid w:val="0013652B"/>
    <w:rsid w:val="00140352"/>
    <w:rsid w:val="001405EC"/>
    <w:rsid w:val="00140EC9"/>
    <w:rsid w:val="00141C1F"/>
    <w:rsid w:val="00142437"/>
    <w:rsid w:val="0014261C"/>
    <w:rsid w:val="0014523F"/>
    <w:rsid w:val="00147374"/>
    <w:rsid w:val="00147FA3"/>
    <w:rsid w:val="001513BD"/>
    <w:rsid w:val="00151FFE"/>
    <w:rsid w:val="001603AB"/>
    <w:rsid w:val="001639FC"/>
    <w:rsid w:val="00164324"/>
    <w:rsid w:val="00167CE1"/>
    <w:rsid w:val="00172E41"/>
    <w:rsid w:val="00173DF8"/>
    <w:rsid w:val="001747A3"/>
    <w:rsid w:val="00176BBB"/>
    <w:rsid w:val="001771FA"/>
    <w:rsid w:val="00181268"/>
    <w:rsid w:val="0018134B"/>
    <w:rsid w:val="001847D2"/>
    <w:rsid w:val="0018564F"/>
    <w:rsid w:val="001868CC"/>
    <w:rsid w:val="00186DDD"/>
    <w:rsid w:val="00187676"/>
    <w:rsid w:val="00191C4A"/>
    <w:rsid w:val="00192B22"/>
    <w:rsid w:val="00193C8B"/>
    <w:rsid w:val="0019451B"/>
    <w:rsid w:val="001953D7"/>
    <w:rsid w:val="001956DD"/>
    <w:rsid w:val="001A0906"/>
    <w:rsid w:val="001A09CA"/>
    <w:rsid w:val="001A43AC"/>
    <w:rsid w:val="001A5502"/>
    <w:rsid w:val="001A6C31"/>
    <w:rsid w:val="001A7AD8"/>
    <w:rsid w:val="001B19D8"/>
    <w:rsid w:val="001B3D39"/>
    <w:rsid w:val="001B545B"/>
    <w:rsid w:val="001B5E57"/>
    <w:rsid w:val="001C16E2"/>
    <w:rsid w:val="001C1E69"/>
    <w:rsid w:val="001C2E7A"/>
    <w:rsid w:val="001C4A16"/>
    <w:rsid w:val="001C56B4"/>
    <w:rsid w:val="001C616F"/>
    <w:rsid w:val="001C6330"/>
    <w:rsid w:val="001D27F3"/>
    <w:rsid w:val="001D3734"/>
    <w:rsid w:val="001D3E37"/>
    <w:rsid w:val="001D4B0B"/>
    <w:rsid w:val="001D4FFF"/>
    <w:rsid w:val="001D667F"/>
    <w:rsid w:val="001D6C14"/>
    <w:rsid w:val="001E3A9C"/>
    <w:rsid w:val="001E51ED"/>
    <w:rsid w:val="001E5B1A"/>
    <w:rsid w:val="001E65ED"/>
    <w:rsid w:val="001E78CA"/>
    <w:rsid w:val="001E7D14"/>
    <w:rsid w:val="001F043B"/>
    <w:rsid w:val="001F0625"/>
    <w:rsid w:val="001F12A8"/>
    <w:rsid w:val="001F2E86"/>
    <w:rsid w:val="001F4DC1"/>
    <w:rsid w:val="001F7561"/>
    <w:rsid w:val="00200FCA"/>
    <w:rsid w:val="00203058"/>
    <w:rsid w:val="00204179"/>
    <w:rsid w:val="0020500F"/>
    <w:rsid w:val="0020575F"/>
    <w:rsid w:val="00207ED6"/>
    <w:rsid w:val="00207F6F"/>
    <w:rsid w:val="00210CD4"/>
    <w:rsid w:val="0021330C"/>
    <w:rsid w:val="0021360D"/>
    <w:rsid w:val="002138B5"/>
    <w:rsid w:val="002156BB"/>
    <w:rsid w:val="002161B5"/>
    <w:rsid w:val="00217A6E"/>
    <w:rsid w:val="0022016D"/>
    <w:rsid w:val="002250F5"/>
    <w:rsid w:val="00226CAD"/>
    <w:rsid w:val="00226D72"/>
    <w:rsid w:val="0022700C"/>
    <w:rsid w:val="00227AB0"/>
    <w:rsid w:val="00230323"/>
    <w:rsid w:val="00230A5D"/>
    <w:rsid w:val="002311E1"/>
    <w:rsid w:val="002314D9"/>
    <w:rsid w:val="00231A51"/>
    <w:rsid w:val="00233DBE"/>
    <w:rsid w:val="00234B90"/>
    <w:rsid w:val="00234D57"/>
    <w:rsid w:val="00237BA0"/>
    <w:rsid w:val="00241D42"/>
    <w:rsid w:val="00241F14"/>
    <w:rsid w:val="002440F1"/>
    <w:rsid w:val="00245C3D"/>
    <w:rsid w:val="00246299"/>
    <w:rsid w:val="00246902"/>
    <w:rsid w:val="00246B0D"/>
    <w:rsid w:val="00251A32"/>
    <w:rsid w:val="002544E5"/>
    <w:rsid w:val="00257A5F"/>
    <w:rsid w:val="002601F9"/>
    <w:rsid w:val="00260C24"/>
    <w:rsid w:val="00261F40"/>
    <w:rsid w:val="00262ECE"/>
    <w:rsid w:val="002638AF"/>
    <w:rsid w:val="00267C26"/>
    <w:rsid w:val="002708FE"/>
    <w:rsid w:val="002710F4"/>
    <w:rsid w:val="0027127F"/>
    <w:rsid w:val="002754A1"/>
    <w:rsid w:val="00276DD9"/>
    <w:rsid w:val="00277499"/>
    <w:rsid w:val="0028316C"/>
    <w:rsid w:val="0028332A"/>
    <w:rsid w:val="0028395C"/>
    <w:rsid w:val="00285252"/>
    <w:rsid w:val="002928CB"/>
    <w:rsid w:val="00293D92"/>
    <w:rsid w:val="00294A0D"/>
    <w:rsid w:val="00295DF1"/>
    <w:rsid w:val="00296409"/>
    <w:rsid w:val="0029716E"/>
    <w:rsid w:val="002A0AEB"/>
    <w:rsid w:val="002A6A9E"/>
    <w:rsid w:val="002A71C6"/>
    <w:rsid w:val="002A7D4E"/>
    <w:rsid w:val="002A7D4F"/>
    <w:rsid w:val="002B33DF"/>
    <w:rsid w:val="002B6699"/>
    <w:rsid w:val="002B7BD7"/>
    <w:rsid w:val="002C2C31"/>
    <w:rsid w:val="002C4F23"/>
    <w:rsid w:val="002C6A7A"/>
    <w:rsid w:val="002C7646"/>
    <w:rsid w:val="002D23A9"/>
    <w:rsid w:val="002D2A2C"/>
    <w:rsid w:val="002D3CF9"/>
    <w:rsid w:val="002D5070"/>
    <w:rsid w:val="002D5F7F"/>
    <w:rsid w:val="002E29D1"/>
    <w:rsid w:val="002E554F"/>
    <w:rsid w:val="002E76C2"/>
    <w:rsid w:val="002F21C7"/>
    <w:rsid w:val="002F28A7"/>
    <w:rsid w:val="002F3F08"/>
    <w:rsid w:val="002F4AE0"/>
    <w:rsid w:val="002F4E92"/>
    <w:rsid w:val="00302027"/>
    <w:rsid w:val="003033E0"/>
    <w:rsid w:val="0030649A"/>
    <w:rsid w:val="003109E7"/>
    <w:rsid w:val="00312259"/>
    <w:rsid w:val="00312922"/>
    <w:rsid w:val="0031374D"/>
    <w:rsid w:val="00315935"/>
    <w:rsid w:val="00323E66"/>
    <w:rsid w:val="003241B3"/>
    <w:rsid w:val="0032468C"/>
    <w:rsid w:val="003310F7"/>
    <w:rsid w:val="003315F1"/>
    <w:rsid w:val="00332AEA"/>
    <w:rsid w:val="00332BBD"/>
    <w:rsid w:val="00332D93"/>
    <w:rsid w:val="00332F75"/>
    <w:rsid w:val="00333D2D"/>
    <w:rsid w:val="00333F41"/>
    <w:rsid w:val="00334F1F"/>
    <w:rsid w:val="00336060"/>
    <w:rsid w:val="00343C27"/>
    <w:rsid w:val="003449F2"/>
    <w:rsid w:val="003456F4"/>
    <w:rsid w:val="0034590D"/>
    <w:rsid w:val="00346C73"/>
    <w:rsid w:val="00347718"/>
    <w:rsid w:val="00347FC5"/>
    <w:rsid w:val="00350F4B"/>
    <w:rsid w:val="003510C2"/>
    <w:rsid w:val="00352ED0"/>
    <w:rsid w:val="003542C8"/>
    <w:rsid w:val="003563DB"/>
    <w:rsid w:val="00361339"/>
    <w:rsid w:val="003626A1"/>
    <w:rsid w:val="00364236"/>
    <w:rsid w:val="003644E4"/>
    <w:rsid w:val="0036488B"/>
    <w:rsid w:val="00364B28"/>
    <w:rsid w:val="00364D44"/>
    <w:rsid w:val="00367F69"/>
    <w:rsid w:val="003703C6"/>
    <w:rsid w:val="00371E09"/>
    <w:rsid w:val="00373C84"/>
    <w:rsid w:val="003748C7"/>
    <w:rsid w:val="00375966"/>
    <w:rsid w:val="00376EE4"/>
    <w:rsid w:val="00382E2D"/>
    <w:rsid w:val="00384918"/>
    <w:rsid w:val="0038658D"/>
    <w:rsid w:val="00387864"/>
    <w:rsid w:val="00387DAD"/>
    <w:rsid w:val="00396ED4"/>
    <w:rsid w:val="003A032A"/>
    <w:rsid w:val="003A2258"/>
    <w:rsid w:val="003A7566"/>
    <w:rsid w:val="003A7849"/>
    <w:rsid w:val="003B68B3"/>
    <w:rsid w:val="003C1CE5"/>
    <w:rsid w:val="003C621F"/>
    <w:rsid w:val="003D059B"/>
    <w:rsid w:val="003D319A"/>
    <w:rsid w:val="003D38A1"/>
    <w:rsid w:val="003D3B25"/>
    <w:rsid w:val="003D3EC1"/>
    <w:rsid w:val="003D47EE"/>
    <w:rsid w:val="003D58DD"/>
    <w:rsid w:val="003D7816"/>
    <w:rsid w:val="003E0267"/>
    <w:rsid w:val="003E18BA"/>
    <w:rsid w:val="003E424A"/>
    <w:rsid w:val="003E4261"/>
    <w:rsid w:val="003E7462"/>
    <w:rsid w:val="003E7AE1"/>
    <w:rsid w:val="003F02AB"/>
    <w:rsid w:val="003F2F0F"/>
    <w:rsid w:val="003F5B1E"/>
    <w:rsid w:val="003F6EF6"/>
    <w:rsid w:val="004001C1"/>
    <w:rsid w:val="004033B2"/>
    <w:rsid w:val="00405FF1"/>
    <w:rsid w:val="00413329"/>
    <w:rsid w:val="00417C1D"/>
    <w:rsid w:val="004217BE"/>
    <w:rsid w:val="00421EC6"/>
    <w:rsid w:val="00422E58"/>
    <w:rsid w:val="0042322E"/>
    <w:rsid w:val="004258AB"/>
    <w:rsid w:val="00426B14"/>
    <w:rsid w:val="004324E6"/>
    <w:rsid w:val="004328D3"/>
    <w:rsid w:val="004343AA"/>
    <w:rsid w:val="00435288"/>
    <w:rsid w:val="0043690E"/>
    <w:rsid w:val="00437C60"/>
    <w:rsid w:val="00437F5F"/>
    <w:rsid w:val="00440310"/>
    <w:rsid w:val="00441122"/>
    <w:rsid w:val="00450C6A"/>
    <w:rsid w:val="00453F09"/>
    <w:rsid w:val="00453F71"/>
    <w:rsid w:val="00457FE2"/>
    <w:rsid w:val="00460239"/>
    <w:rsid w:val="004605C8"/>
    <w:rsid w:val="00462AF4"/>
    <w:rsid w:val="00463594"/>
    <w:rsid w:val="00466FC2"/>
    <w:rsid w:val="004670B5"/>
    <w:rsid w:val="0047037C"/>
    <w:rsid w:val="00472F3D"/>
    <w:rsid w:val="00473220"/>
    <w:rsid w:val="00473D5B"/>
    <w:rsid w:val="0047517E"/>
    <w:rsid w:val="00481851"/>
    <w:rsid w:val="0048291E"/>
    <w:rsid w:val="00485912"/>
    <w:rsid w:val="00485916"/>
    <w:rsid w:val="00487EAA"/>
    <w:rsid w:val="004907EA"/>
    <w:rsid w:val="00490DA6"/>
    <w:rsid w:val="00492DF0"/>
    <w:rsid w:val="00496779"/>
    <w:rsid w:val="004A09B9"/>
    <w:rsid w:val="004A131D"/>
    <w:rsid w:val="004A25C8"/>
    <w:rsid w:val="004A2854"/>
    <w:rsid w:val="004A35FD"/>
    <w:rsid w:val="004A3B85"/>
    <w:rsid w:val="004A44AE"/>
    <w:rsid w:val="004A4917"/>
    <w:rsid w:val="004A551E"/>
    <w:rsid w:val="004B68EE"/>
    <w:rsid w:val="004C14D1"/>
    <w:rsid w:val="004C15FF"/>
    <w:rsid w:val="004C2B28"/>
    <w:rsid w:val="004C44FB"/>
    <w:rsid w:val="004C4962"/>
    <w:rsid w:val="004C4C98"/>
    <w:rsid w:val="004C5884"/>
    <w:rsid w:val="004D06C0"/>
    <w:rsid w:val="004D123D"/>
    <w:rsid w:val="004D1AA6"/>
    <w:rsid w:val="004D1ADF"/>
    <w:rsid w:val="004D215A"/>
    <w:rsid w:val="004D39DD"/>
    <w:rsid w:val="004D3AC1"/>
    <w:rsid w:val="004D6099"/>
    <w:rsid w:val="004D611E"/>
    <w:rsid w:val="004D68CC"/>
    <w:rsid w:val="004E2915"/>
    <w:rsid w:val="004E2A53"/>
    <w:rsid w:val="004E43E3"/>
    <w:rsid w:val="004F0E72"/>
    <w:rsid w:val="004F28F0"/>
    <w:rsid w:val="004F4491"/>
    <w:rsid w:val="004F771F"/>
    <w:rsid w:val="004F7759"/>
    <w:rsid w:val="00500C74"/>
    <w:rsid w:val="00500F3F"/>
    <w:rsid w:val="00501F0C"/>
    <w:rsid w:val="0050646F"/>
    <w:rsid w:val="00506567"/>
    <w:rsid w:val="00510572"/>
    <w:rsid w:val="005119D3"/>
    <w:rsid w:val="00513252"/>
    <w:rsid w:val="00514DD7"/>
    <w:rsid w:val="005178A5"/>
    <w:rsid w:val="00520119"/>
    <w:rsid w:val="0052068D"/>
    <w:rsid w:val="005213DF"/>
    <w:rsid w:val="0052171D"/>
    <w:rsid w:val="00522003"/>
    <w:rsid w:val="00522410"/>
    <w:rsid w:val="00522980"/>
    <w:rsid w:val="00524CF9"/>
    <w:rsid w:val="0052542B"/>
    <w:rsid w:val="00526069"/>
    <w:rsid w:val="00527F07"/>
    <w:rsid w:val="00530275"/>
    <w:rsid w:val="00530941"/>
    <w:rsid w:val="0053094D"/>
    <w:rsid w:val="00531FC6"/>
    <w:rsid w:val="005359C2"/>
    <w:rsid w:val="00535FC2"/>
    <w:rsid w:val="00537486"/>
    <w:rsid w:val="0054145E"/>
    <w:rsid w:val="005432FE"/>
    <w:rsid w:val="005445E4"/>
    <w:rsid w:val="00544E8C"/>
    <w:rsid w:val="005465F3"/>
    <w:rsid w:val="005477C0"/>
    <w:rsid w:val="0055320D"/>
    <w:rsid w:val="00556D80"/>
    <w:rsid w:val="0055731C"/>
    <w:rsid w:val="00557433"/>
    <w:rsid w:val="0055760D"/>
    <w:rsid w:val="005604B8"/>
    <w:rsid w:val="00560D34"/>
    <w:rsid w:val="00560D9B"/>
    <w:rsid w:val="00562099"/>
    <w:rsid w:val="0056259D"/>
    <w:rsid w:val="00563658"/>
    <w:rsid w:val="005659B1"/>
    <w:rsid w:val="00565C42"/>
    <w:rsid w:val="005668D3"/>
    <w:rsid w:val="00571454"/>
    <w:rsid w:val="00571B85"/>
    <w:rsid w:val="00572CC5"/>
    <w:rsid w:val="00573810"/>
    <w:rsid w:val="00574F6D"/>
    <w:rsid w:val="0057612B"/>
    <w:rsid w:val="00582BA0"/>
    <w:rsid w:val="00583415"/>
    <w:rsid w:val="005844F5"/>
    <w:rsid w:val="005863AA"/>
    <w:rsid w:val="00586A0D"/>
    <w:rsid w:val="00587BBF"/>
    <w:rsid w:val="00587DD5"/>
    <w:rsid w:val="005919B3"/>
    <w:rsid w:val="005924AC"/>
    <w:rsid w:val="00593A8B"/>
    <w:rsid w:val="0059478B"/>
    <w:rsid w:val="00596C52"/>
    <w:rsid w:val="005978DF"/>
    <w:rsid w:val="005A0C34"/>
    <w:rsid w:val="005A2218"/>
    <w:rsid w:val="005A2A31"/>
    <w:rsid w:val="005A365E"/>
    <w:rsid w:val="005A4450"/>
    <w:rsid w:val="005A5F10"/>
    <w:rsid w:val="005A7BD9"/>
    <w:rsid w:val="005A7EDE"/>
    <w:rsid w:val="005A7F0B"/>
    <w:rsid w:val="005A7FBE"/>
    <w:rsid w:val="005B43B0"/>
    <w:rsid w:val="005B4534"/>
    <w:rsid w:val="005B6D8C"/>
    <w:rsid w:val="005C1816"/>
    <w:rsid w:val="005C1E34"/>
    <w:rsid w:val="005C400F"/>
    <w:rsid w:val="005C4174"/>
    <w:rsid w:val="005C428F"/>
    <w:rsid w:val="005C43AF"/>
    <w:rsid w:val="005C62AC"/>
    <w:rsid w:val="005C6929"/>
    <w:rsid w:val="005C6D01"/>
    <w:rsid w:val="005C7338"/>
    <w:rsid w:val="005D0085"/>
    <w:rsid w:val="005D18A8"/>
    <w:rsid w:val="005D5871"/>
    <w:rsid w:val="005D5EAA"/>
    <w:rsid w:val="005E2938"/>
    <w:rsid w:val="005E5612"/>
    <w:rsid w:val="005E6633"/>
    <w:rsid w:val="005F3500"/>
    <w:rsid w:val="005F3686"/>
    <w:rsid w:val="005F44C9"/>
    <w:rsid w:val="005F4D7E"/>
    <w:rsid w:val="005F5267"/>
    <w:rsid w:val="005F6D55"/>
    <w:rsid w:val="005F74A0"/>
    <w:rsid w:val="0060099C"/>
    <w:rsid w:val="006018EF"/>
    <w:rsid w:val="0060206B"/>
    <w:rsid w:val="0060224E"/>
    <w:rsid w:val="006053BF"/>
    <w:rsid w:val="00605526"/>
    <w:rsid w:val="00606F19"/>
    <w:rsid w:val="006072D9"/>
    <w:rsid w:val="00610A4A"/>
    <w:rsid w:val="00611DD2"/>
    <w:rsid w:val="00617DBE"/>
    <w:rsid w:val="00621D60"/>
    <w:rsid w:val="0062618E"/>
    <w:rsid w:val="00627345"/>
    <w:rsid w:val="00630B89"/>
    <w:rsid w:val="00632986"/>
    <w:rsid w:val="006341A8"/>
    <w:rsid w:val="00634509"/>
    <w:rsid w:val="00634CD7"/>
    <w:rsid w:val="00635407"/>
    <w:rsid w:val="00637179"/>
    <w:rsid w:val="00640EB5"/>
    <w:rsid w:val="00643D98"/>
    <w:rsid w:val="00646101"/>
    <w:rsid w:val="00646594"/>
    <w:rsid w:val="006502A6"/>
    <w:rsid w:val="006528D0"/>
    <w:rsid w:val="00652D03"/>
    <w:rsid w:val="00654031"/>
    <w:rsid w:val="006559A5"/>
    <w:rsid w:val="00655EC3"/>
    <w:rsid w:val="00661BF4"/>
    <w:rsid w:val="00662296"/>
    <w:rsid w:val="006647CF"/>
    <w:rsid w:val="00664DEE"/>
    <w:rsid w:val="006650C5"/>
    <w:rsid w:val="00667958"/>
    <w:rsid w:val="00671E95"/>
    <w:rsid w:val="006720AA"/>
    <w:rsid w:val="00672DA0"/>
    <w:rsid w:val="00674C5B"/>
    <w:rsid w:val="00675EAA"/>
    <w:rsid w:val="006774D8"/>
    <w:rsid w:val="00677C03"/>
    <w:rsid w:val="00680AEA"/>
    <w:rsid w:val="006814CA"/>
    <w:rsid w:val="00681B3A"/>
    <w:rsid w:val="00682F03"/>
    <w:rsid w:val="00683ACC"/>
    <w:rsid w:val="00686885"/>
    <w:rsid w:val="006900F0"/>
    <w:rsid w:val="00690892"/>
    <w:rsid w:val="00692F34"/>
    <w:rsid w:val="006936D7"/>
    <w:rsid w:val="00693DEC"/>
    <w:rsid w:val="00694C8E"/>
    <w:rsid w:val="006965FC"/>
    <w:rsid w:val="006A03DF"/>
    <w:rsid w:val="006A2D22"/>
    <w:rsid w:val="006A4194"/>
    <w:rsid w:val="006A621A"/>
    <w:rsid w:val="006B0C76"/>
    <w:rsid w:val="006B4C0D"/>
    <w:rsid w:val="006B4F54"/>
    <w:rsid w:val="006B67E7"/>
    <w:rsid w:val="006B74EA"/>
    <w:rsid w:val="006C014B"/>
    <w:rsid w:val="006C1500"/>
    <w:rsid w:val="006C1FD0"/>
    <w:rsid w:val="006C2BF7"/>
    <w:rsid w:val="006C7E5A"/>
    <w:rsid w:val="006C7F44"/>
    <w:rsid w:val="006D0C2A"/>
    <w:rsid w:val="006D1F18"/>
    <w:rsid w:val="006D24D3"/>
    <w:rsid w:val="006D3BDC"/>
    <w:rsid w:val="006D3DA4"/>
    <w:rsid w:val="006D4246"/>
    <w:rsid w:val="006D45DC"/>
    <w:rsid w:val="006D7334"/>
    <w:rsid w:val="006D7C8B"/>
    <w:rsid w:val="006E0F40"/>
    <w:rsid w:val="006E3617"/>
    <w:rsid w:val="006E37CB"/>
    <w:rsid w:val="006E4322"/>
    <w:rsid w:val="006F0114"/>
    <w:rsid w:val="006F0D19"/>
    <w:rsid w:val="006F1498"/>
    <w:rsid w:val="006F22DC"/>
    <w:rsid w:val="006F2419"/>
    <w:rsid w:val="006F4DEC"/>
    <w:rsid w:val="006F6D8E"/>
    <w:rsid w:val="006F733D"/>
    <w:rsid w:val="00703E76"/>
    <w:rsid w:val="007043B5"/>
    <w:rsid w:val="007058B3"/>
    <w:rsid w:val="00705F20"/>
    <w:rsid w:val="00706FA8"/>
    <w:rsid w:val="00707B79"/>
    <w:rsid w:val="00710594"/>
    <w:rsid w:val="00710741"/>
    <w:rsid w:val="00712E51"/>
    <w:rsid w:val="007155E8"/>
    <w:rsid w:val="007169D2"/>
    <w:rsid w:val="0071767E"/>
    <w:rsid w:val="0072080B"/>
    <w:rsid w:val="00721302"/>
    <w:rsid w:val="0072227E"/>
    <w:rsid w:val="00724D53"/>
    <w:rsid w:val="00725560"/>
    <w:rsid w:val="00725A3A"/>
    <w:rsid w:val="00725A6A"/>
    <w:rsid w:val="007313F7"/>
    <w:rsid w:val="00732D36"/>
    <w:rsid w:val="0073315F"/>
    <w:rsid w:val="00736EEB"/>
    <w:rsid w:val="00737BD8"/>
    <w:rsid w:val="00742FD7"/>
    <w:rsid w:val="007448E2"/>
    <w:rsid w:val="00744BCC"/>
    <w:rsid w:val="00745373"/>
    <w:rsid w:val="007517D9"/>
    <w:rsid w:val="007532DC"/>
    <w:rsid w:val="007559DD"/>
    <w:rsid w:val="0075652A"/>
    <w:rsid w:val="007574DC"/>
    <w:rsid w:val="0075751D"/>
    <w:rsid w:val="00757A42"/>
    <w:rsid w:val="00757E2D"/>
    <w:rsid w:val="00760075"/>
    <w:rsid w:val="00761C0E"/>
    <w:rsid w:val="00761CD4"/>
    <w:rsid w:val="00762D94"/>
    <w:rsid w:val="00763223"/>
    <w:rsid w:val="007651DF"/>
    <w:rsid w:val="00766372"/>
    <w:rsid w:val="00767884"/>
    <w:rsid w:val="00767BAB"/>
    <w:rsid w:val="0077435E"/>
    <w:rsid w:val="0077608E"/>
    <w:rsid w:val="00780837"/>
    <w:rsid w:val="00780BEF"/>
    <w:rsid w:val="0078249B"/>
    <w:rsid w:val="00783CBF"/>
    <w:rsid w:val="0078661B"/>
    <w:rsid w:val="0079022D"/>
    <w:rsid w:val="00792B65"/>
    <w:rsid w:val="00794BBA"/>
    <w:rsid w:val="00795466"/>
    <w:rsid w:val="00796448"/>
    <w:rsid w:val="0079792F"/>
    <w:rsid w:val="007A0149"/>
    <w:rsid w:val="007A2D8C"/>
    <w:rsid w:val="007A4E09"/>
    <w:rsid w:val="007A6DF5"/>
    <w:rsid w:val="007B1F4E"/>
    <w:rsid w:val="007B231D"/>
    <w:rsid w:val="007B5B59"/>
    <w:rsid w:val="007C1A09"/>
    <w:rsid w:val="007C2E3C"/>
    <w:rsid w:val="007C4467"/>
    <w:rsid w:val="007C471B"/>
    <w:rsid w:val="007C4F57"/>
    <w:rsid w:val="007C5140"/>
    <w:rsid w:val="007C557F"/>
    <w:rsid w:val="007C60A0"/>
    <w:rsid w:val="007C74E8"/>
    <w:rsid w:val="007C767D"/>
    <w:rsid w:val="007C76C5"/>
    <w:rsid w:val="007D0AE9"/>
    <w:rsid w:val="007D2E7B"/>
    <w:rsid w:val="007D363F"/>
    <w:rsid w:val="007D3D87"/>
    <w:rsid w:val="007D3E26"/>
    <w:rsid w:val="007D45DA"/>
    <w:rsid w:val="007E3291"/>
    <w:rsid w:val="007E3ED2"/>
    <w:rsid w:val="007E4A37"/>
    <w:rsid w:val="007E68C3"/>
    <w:rsid w:val="007F08EE"/>
    <w:rsid w:val="007F0BAF"/>
    <w:rsid w:val="007F132E"/>
    <w:rsid w:val="007F300D"/>
    <w:rsid w:val="007F316C"/>
    <w:rsid w:val="007F58EF"/>
    <w:rsid w:val="007F5F63"/>
    <w:rsid w:val="007F6054"/>
    <w:rsid w:val="007F6783"/>
    <w:rsid w:val="00800060"/>
    <w:rsid w:val="00800666"/>
    <w:rsid w:val="0080076B"/>
    <w:rsid w:val="00804C48"/>
    <w:rsid w:val="008053B0"/>
    <w:rsid w:val="00805B62"/>
    <w:rsid w:val="00810346"/>
    <w:rsid w:val="00811A32"/>
    <w:rsid w:val="00811A76"/>
    <w:rsid w:val="008131D7"/>
    <w:rsid w:val="00821765"/>
    <w:rsid w:val="008240D4"/>
    <w:rsid w:val="008263E4"/>
    <w:rsid w:val="008353DE"/>
    <w:rsid w:val="008357A0"/>
    <w:rsid w:val="00835CCE"/>
    <w:rsid w:val="00835F77"/>
    <w:rsid w:val="008363A1"/>
    <w:rsid w:val="00837014"/>
    <w:rsid w:val="00837147"/>
    <w:rsid w:val="008419EF"/>
    <w:rsid w:val="0084221A"/>
    <w:rsid w:val="0084350E"/>
    <w:rsid w:val="00843870"/>
    <w:rsid w:val="008440EB"/>
    <w:rsid w:val="0084551D"/>
    <w:rsid w:val="00852715"/>
    <w:rsid w:val="00852EC7"/>
    <w:rsid w:val="0085635F"/>
    <w:rsid w:val="00856A53"/>
    <w:rsid w:val="00857D3B"/>
    <w:rsid w:val="00857D48"/>
    <w:rsid w:val="00857F5D"/>
    <w:rsid w:val="008602DC"/>
    <w:rsid w:val="0086188B"/>
    <w:rsid w:val="00861A83"/>
    <w:rsid w:val="0086272A"/>
    <w:rsid w:val="008650F6"/>
    <w:rsid w:val="008674F1"/>
    <w:rsid w:val="00872C9D"/>
    <w:rsid w:val="00872F68"/>
    <w:rsid w:val="00875DC3"/>
    <w:rsid w:val="00877F55"/>
    <w:rsid w:val="008808A0"/>
    <w:rsid w:val="00883DCD"/>
    <w:rsid w:val="00887ACB"/>
    <w:rsid w:val="0089270E"/>
    <w:rsid w:val="00892A31"/>
    <w:rsid w:val="00893FFB"/>
    <w:rsid w:val="00894246"/>
    <w:rsid w:val="00895DB2"/>
    <w:rsid w:val="00895DEC"/>
    <w:rsid w:val="008A248E"/>
    <w:rsid w:val="008A538D"/>
    <w:rsid w:val="008A6BAC"/>
    <w:rsid w:val="008B3824"/>
    <w:rsid w:val="008B70CA"/>
    <w:rsid w:val="008C16AA"/>
    <w:rsid w:val="008C2690"/>
    <w:rsid w:val="008C53A0"/>
    <w:rsid w:val="008C738E"/>
    <w:rsid w:val="008C7ED5"/>
    <w:rsid w:val="008D0AFE"/>
    <w:rsid w:val="008D27AE"/>
    <w:rsid w:val="008D43D2"/>
    <w:rsid w:val="008D6AAE"/>
    <w:rsid w:val="008E30E3"/>
    <w:rsid w:val="008E4B66"/>
    <w:rsid w:val="008E678E"/>
    <w:rsid w:val="008E7CAC"/>
    <w:rsid w:val="008F272C"/>
    <w:rsid w:val="008F4636"/>
    <w:rsid w:val="008F65BB"/>
    <w:rsid w:val="008F6837"/>
    <w:rsid w:val="008F6BBD"/>
    <w:rsid w:val="008F7541"/>
    <w:rsid w:val="00901E72"/>
    <w:rsid w:val="009020AB"/>
    <w:rsid w:val="00904934"/>
    <w:rsid w:val="009054D4"/>
    <w:rsid w:val="009069B5"/>
    <w:rsid w:val="00907706"/>
    <w:rsid w:val="00907937"/>
    <w:rsid w:val="00907EEA"/>
    <w:rsid w:val="00911EDA"/>
    <w:rsid w:val="00912C60"/>
    <w:rsid w:val="00913003"/>
    <w:rsid w:val="00913C26"/>
    <w:rsid w:val="009173E3"/>
    <w:rsid w:val="009179FC"/>
    <w:rsid w:val="00917BFA"/>
    <w:rsid w:val="00917C46"/>
    <w:rsid w:val="00920110"/>
    <w:rsid w:val="009216D5"/>
    <w:rsid w:val="009218B9"/>
    <w:rsid w:val="0092247C"/>
    <w:rsid w:val="00922852"/>
    <w:rsid w:val="00926238"/>
    <w:rsid w:val="00926D13"/>
    <w:rsid w:val="00927C7B"/>
    <w:rsid w:val="0093383C"/>
    <w:rsid w:val="009353C0"/>
    <w:rsid w:val="009366A4"/>
    <w:rsid w:val="00936F8D"/>
    <w:rsid w:val="00941FD8"/>
    <w:rsid w:val="009429F6"/>
    <w:rsid w:val="00944BF1"/>
    <w:rsid w:val="00945E7C"/>
    <w:rsid w:val="00945E9A"/>
    <w:rsid w:val="00947348"/>
    <w:rsid w:val="009509AF"/>
    <w:rsid w:val="00951414"/>
    <w:rsid w:val="009515CB"/>
    <w:rsid w:val="009517F6"/>
    <w:rsid w:val="0095416B"/>
    <w:rsid w:val="009564A2"/>
    <w:rsid w:val="00966875"/>
    <w:rsid w:val="00975294"/>
    <w:rsid w:val="00975F98"/>
    <w:rsid w:val="0097703E"/>
    <w:rsid w:val="00977807"/>
    <w:rsid w:val="00980D84"/>
    <w:rsid w:val="00982C68"/>
    <w:rsid w:val="00983A0D"/>
    <w:rsid w:val="00983ED5"/>
    <w:rsid w:val="009865EE"/>
    <w:rsid w:val="00992357"/>
    <w:rsid w:val="009971DB"/>
    <w:rsid w:val="009A09F3"/>
    <w:rsid w:val="009A177D"/>
    <w:rsid w:val="009A49B7"/>
    <w:rsid w:val="009A4EB8"/>
    <w:rsid w:val="009A5466"/>
    <w:rsid w:val="009A5DE7"/>
    <w:rsid w:val="009A73BF"/>
    <w:rsid w:val="009B1CA9"/>
    <w:rsid w:val="009B1F85"/>
    <w:rsid w:val="009B2546"/>
    <w:rsid w:val="009B268E"/>
    <w:rsid w:val="009B2C60"/>
    <w:rsid w:val="009B4F68"/>
    <w:rsid w:val="009B503F"/>
    <w:rsid w:val="009B54F4"/>
    <w:rsid w:val="009B6269"/>
    <w:rsid w:val="009B6C79"/>
    <w:rsid w:val="009B730C"/>
    <w:rsid w:val="009B79CD"/>
    <w:rsid w:val="009C23F5"/>
    <w:rsid w:val="009C4A30"/>
    <w:rsid w:val="009C693E"/>
    <w:rsid w:val="009D003C"/>
    <w:rsid w:val="009D047E"/>
    <w:rsid w:val="009D06E8"/>
    <w:rsid w:val="009D22C9"/>
    <w:rsid w:val="009D31C7"/>
    <w:rsid w:val="009D468B"/>
    <w:rsid w:val="009D631D"/>
    <w:rsid w:val="009E05D3"/>
    <w:rsid w:val="009E07A7"/>
    <w:rsid w:val="009E1137"/>
    <w:rsid w:val="009E4194"/>
    <w:rsid w:val="009E517D"/>
    <w:rsid w:val="009E561C"/>
    <w:rsid w:val="009E70EC"/>
    <w:rsid w:val="009E7F25"/>
    <w:rsid w:val="009F1A88"/>
    <w:rsid w:val="009F1E77"/>
    <w:rsid w:val="009F2921"/>
    <w:rsid w:val="009F616B"/>
    <w:rsid w:val="00A00BEF"/>
    <w:rsid w:val="00A02CAF"/>
    <w:rsid w:val="00A0347D"/>
    <w:rsid w:val="00A03705"/>
    <w:rsid w:val="00A04365"/>
    <w:rsid w:val="00A04F95"/>
    <w:rsid w:val="00A0628B"/>
    <w:rsid w:val="00A06A6D"/>
    <w:rsid w:val="00A10DA8"/>
    <w:rsid w:val="00A118F7"/>
    <w:rsid w:val="00A137E3"/>
    <w:rsid w:val="00A13EB1"/>
    <w:rsid w:val="00A16867"/>
    <w:rsid w:val="00A177DA"/>
    <w:rsid w:val="00A20A58"/>
    <w:rsid w:val="00A2500E"/>
    <w:rsid w:val="00A25CCA"/>
    <w:rsid w:val="00A27CB5"/>
    <w:rsid w:val="00A30000"/>
    <w:rsid w:val="00A30DD2"/>
    <w:rsid w:val="00A33185"/>
    <w:rsid w:val="00A34DA4"/>
    <w:rsid w:val="00A37E17"/>
    <w:rsid w:val="00A407CD"/>
    <w:rsid w:val="00A40887"/>
    <w:rsid w:val="00A42E62"/>
    <w:rsid w:val="00A46E3F"/>
    <w:rsid w:val="00A52462"/>
    <w:rsid w:val="00A52827"/>
    <w:rsid w:val="00A53A5F"/>
    <w:rsid w:val="00A563F4"/>
    <w:rsid w:val="00A56CF9"/>
    <w:rsid w:val="00A62911"/>
    <w:rsid w:val="00A6309E"/>
    <w:rsid w:val="00A63E39"/>
    <w:rsid w:val="00A6479C"/>
    <w:rsid w:val="00A66B1D"/>
    <w:rsid w:val="00A67722"/>
    <w:rsid w:val="00A72C6C"/>
    <w:rsid w:val="00A73C72"/>
    <w:rsid w:val="00A73F4C"/>
    <w:rsid w:val="00A742D7"/>
    <w:rsid w:val="00A77F8D"/>
    <w:rsid w:val="00A80971"/>
    <w:rsid w:val="00A83739"/>
    <w:rsid w:val="00A84DA1"/>
    <w:rsid w:val="00A87307"/>
    <w:rsid w:val="00A902AB"/>
    <w:rsid w:val="00A90669"/>
    <w:rsid w:val="00A95D3D"/>
    <w:rsid w:val="00A96C3D"/>
    <w:rsid w:val="00AA2C2A"/>
    <w:rsid w:val="00AA3744"/>
    <w:rsid w:val="00AA3845"/>
    <w:rsid w:val="00AA3AF9"/>
    <w:rsid w:val="00AA3B87"/>
    <w:rsid w:val="00AA6093"/>
    <w:rsid w:val="00AA7457"/>
    <w:rsid w:val="00AB24AF"/>
    <w:rsid w:val="00AB4A30"/>
    <w:rsid w:val="00AB6618"/>
    <w:rsid w:val="00AC64E8"/>
    <w:rsid w:val="00AC7AD9"/>
    <w:rsid w:val="00AD26C0"/>
    <w:rsid w:val="00AD3727"/>
    <w:rsid w:val="00AD4947"/>
    <w:rsid w:val="00AD4C20"/>
    <w:rsid w:val="00AD70A0"/>
    <w:rsid w:val="00AE1021"/>
    <w:rsid w:val="00AE2365"/>
    <w:rsid w:val="00AF0AA6"/>
    <w:rsid w:val="00AF1E4F"/>
    <w:rsid w:val="00AF27F5"/>
    <w:rsid w:val="00AF4380"/>
    <w:rsid w:val="00AF4A1F"/>
    <w:rsid w:val="00AF7257"/>
    <w:rsid w:val="00B001CE"/>
    <w:rsid w:val="00B015AB"/>
    <w:rsid w:val="00B0531C"/>
    <w:rsid w:val="00B060C8"/>
    <w:rsid w:val="00B14132"/>
    <w:rsid w:val="00B15B95"/>
    <w:rsid w:val="00B166E8"/>
    <w:rsid w:val="00B16947"/>
    <w:rsid w:val="00B16BEA"/>
    <w:rsid w:val="00B20134"/>
    <w:rsid w:val="00B25A81"/>
    <w:rsid w:val="00B26B58"/>
    <w:rsid w:val="00B27DB8"/>
    <w:rsid w:val="00B322A8"/>
    <w:rsid w:val="00B36464"/>
    <w:rsid w:val="00B37695"/>
    <w:rsid w:val="00B41A31"/>
    <w:rsid w:val="00B448D9"/>
    <w:rsid w:val="00B462AD"/>
    <w:rsid w:val="00B467B5"/>
    <w:rsid w:val="00B4704C"/>
    <w:rsid w:val="00B47B56"/>
    <w:rsid w:val="00B52F62"/>
    <w:rsid w:val="00B5371B"/>
    <w:rsid w:val="00B55FF0"/>
    <w:rsid w:val="00B567F9"/>
    <w:rsid w:val="00B5785B"/>
    <w:rsid w:val="00B57E7E"/>
    <w:rsid w:val="00B57E8E"/>
    <w:rsid w:val="00B600CC"/>
    <w:rsid w:val="00B602F2"/>
    <w:rsid w:val="00B6106B"/>
    <w:rsid w:val="00B62360"/>
    <w:rsid w:val="00B6361D"/>
    <w:rsid w:val="00B63972"/>
    <w:rsid w:val="00B63DE9"/>
    <w:rsid w:val="00B63EC3"/>
    <w:rsid w:val="00B64895"/>
    <w:rsid w:val="00B65301"/>
    <w:rsid w:val="00B658CD"/>
    <w:rsid w:val="00B66002"/>
    <w:rsid w:val="00B72B5C"/>
    <w:rsid w:val="00B7562E"/>
    <w:rsid w:val="00B766E7"/>
    <w:rsid w:val="00B76C8C"/>
    <w:rsid w:val="00B80685"/>
    <w:rsid w:val="00B809A7"/>
    <w:rsid w:val="00B83A75"/>
    <w:rsid w:val="00B90EA8"/>
    <w:rsid w:val="00B9197D"/>
    <w:rsid w:val="00B934E4"/>
    <w:rsid w:val="00B971B3"/>
    <w:rsid w:val="00BA0290"/>
    <w:rsid w:val="00BA24F4"/>
    <w:rsid w:val="00BA2E47"/>
    <w:rsid w:val="00BA32E8"/>
    <w:rsid w:val="00BA4D54"/>
    <w:rsid w:val="00BA6E96"/>
    <w:rsid w:val="00BA6FB2"/>
    <w:rsid w:val="00BB017D"/>
    <w:rsid w:val="00BB180A"/>
    <w:rsid w:val="00BB22AF"/>
    <w:rsid w:val="00BB28C4"/>
    <w:rsid w:val="00BB4EA4"/>
    <w:rsid w:val="00BB57AE"/>
    <w:rsid w:val="00BB7613"/>
    <w:rsid w:val="00BC08C4"/>
    <w:rsid w:val="00BC10DA"/>
    <w:rsid w:val="00BC138E"/>
    <w:rsid w:val="00BC1A7E"/>
    <w:rsid w:val="00BC20C2"/>
    <w:rsid w:val="00BC293B"/>
    <w:rsid w:val="00BC408C"/>
    <w:rsid w:val="00BC7D06"/>
    <w:rsid w:val="00BD1CE3"/>
    <w:rsid w:val="00BD4C38"/>
    <w:rsid w:val="00BD6096"/>
    <w:rsid w:val="00BD762D"/>
    <w:rsid w:val="00BE18D2"/>
    <w:rsid w:val="00BE1EF0"/>
    <w:rsid w:val="00BE210E"/>
    <w:rsid w:val="00BE39EB"/>
    <w:rsid w:val="00BE3BB8"/>
    <w:rsid w:val="00BE6087"/>
    <w:rsid w:val="00BF01DA"/>
    <w:rsid w:val="00BF1A1A"/>
    <w:rsid w:val="00BF667F"/>
    <w:rsid w:val="00BF6CCD"/>
    <w:rsid w:val="00C00C32"/>
    <w:rsid w:val="00C01C62"/>
    <w:rsid w:val="00C03BDF"/>
    <w:rsid w:val="00C03C31"/>
    <w:rsid w:val="00C0496D"/>
    <w:rsid w:val="00C12D49"/>
    <w:rsid w:val="00C12D96"/>
    <w:rsid w:val="00C12FB5"/>
    <w:rsid w:val="00C1333F"/>
    <w:rsid w:val="00C14D96"/>
    <w:rsid w:val="00C15DAA"/>
    <w:rsid w:val="00C20EEF"/>
    <w:rsid w:val="00C21401"/>
    <w:rsid w:val="00C25B55"/>
    <w:rsid w:val="00C26A4F"/>
    <w:rsid w:val="00C27556"/>
    <w:rsid w:val="00C32B1C"/>
    <w:rsid w:val="00C35133"/>
    <w:rsid w:val="00C3688F"/>
    <w:rsid w:val="00C40774"/>
    <w:rsid w:val="00C40FBC"/>
    <w:rsid w:val="00C41C5B"/>
    <w:rsid w:val="00C42F83"/>
    <w:rsid w:val="00C430CD"/>
    <w:rsid w:val="00C44C4D"/>
    <w:rsid w:val="00C44F9A"/>
    <w:rsid w:val="00C45214"/>
    <w:rsid w:val="00C45E0A"/>
    <w:rsid w:val="00C469CA"/>
    <w:rsid w:val="00C47F2A"/>
    <w:rsid w:val="00C50469"/>
    <w:rsid w:val="00C53061"/>
    <w:rsid w:val="00C53854"/>
    <w:rsid w:val="00C541EF"/>
    <w:rsid w:val="00C54672"/>
    <w:rsid w:val="00C5592D"/>
    <w:rsid w:val="00C57088"/>
    <w:rsid w:val="00C611E1"/>
    <w:rsid w:val="00C62E79"/>
    <w:rsid w:val="00C63413"/>
    <w:rsid w:val="00C6361A"/>
    <w:rsid w:val="00C64F7D"/>
    <w:rsid w:val="00C66785"/>
    <w:rsid w:val="00C70AAE"/>
    <w:rsid w:val="00C7131D"/>
    <w:rsid w:val="00C76F48"/>
    <w:rsid w:val="00C77126"/>
    <w:rsid w:val="00C77A5B"/>
    <w:rsid w:val="00C81790"/>
    <w:rsid w:val="00C817D7"/>
    <w:rsid w:val="00C81E85"/>
    <w:rsid w:val="00C829A6"/>
    <w:rsid w:val="00C82B63"/>
    <w:rsid w:val="00C83268"/>
    <w:rsid w:val="00C83D98"/>
    <w:rsid w:val="00C840E8"/>
    <w:rsid w:val="00C85F8A"/>
    <w:rsid w:val="00C864D0"/>
    <w:rsid w:val="00C8685B"/>
    <w:rsid w:val="00C87AE0"/>
    <w:rsid w:val="00C90DFB"/>
    <w:rsid w:val="00C9192E"/>
    <w:rsid w:val="00C923CB"/>
    <w:rsid w:val="00C92D5E"/>
    <w:rsid w:val="00C97D1A"/>
    <w:rsid w:val="00CA0097"/>
    <w:rsid w:val="00CA1F85"/>
    <w:rsid w:val="00CA2350"/>
    <w:rsid w:val="00CA2D90"/>
    <w:rsid w:val="00CA3ECD"/>
    <w:rsid w:val="00CA3EEA"/>
    <w:rsid w:val="00CA4EB5"/>
    <w:rsid w:val="00CA50A8"/>
    <w:rsid w:val="00CA54D1"/>
    <w:rsid w:val="00CA7900"/>
    <w:rsid w:val="00CA7D19"/>
    <w:rsid w:val="00CB0DDC"/>
    <w:rsid w:val="00CB2942"/>
    <w:rsid w:val="00CB3097"/>
    <w:rsid w:val="00CB3606"/>
    <w:rsid w:val="00CB6197"/>
    <w:rsid w:val="00CB6320"/>
    <w:rsid w:val="00CC1A70"/>
    <w:rsid w:val="00CC2027"/>
    <w:rsid w:val="00CC331F"/>
    <w:rsid w:val="00CC37B8"/>
    <w:rsid w:val="00CC4AF4"/>
    <w:rsid w:val="00CC4BD4"/>
    <w:rsid w:val="00CD11DC"/>
    <w:rsid w:val="00CD4FC6"/>
    <w:rsid w:val="00CD6B9C"/>
    <w:rsid w:val="00CE04B1"/>
    <w:rsid w:val="00CE6592"/>
    <w:rsid w:val="00CE755D"/>
    <w:rsid w:val="00CE7979"/>
    <w:rsid w:val="00CF0A72"/>
    <w:rsid w:val="00CF0BA2"/>
    <w:rsid w:val="00CF1885"/>
    <w:rsid w:val="00CF41C7"/>
    <w:rsid w:val="00CF6917"/>
    <w:rsid w:val="00D0120F"/>
    <w:rsid w:val="00D0319E"/>
    <w:rsid w:val="00D03ACB"/>
    <w:rsid w:val="00D03EFB"/>
    <w:rsid w:val="00D04C89"/>
    <w:rsid w:val="00D06B7D"/>
    <w:rsid w:val="00D07218"/>
    <w:rsid w:val="00D0741E"/>
    <w:rsid w:val="00D10EF7"/>
    <w:rsid w:val="00D113A3"/>
    <w:rsid w:val="00D16342"/>
    <w:rsid w:val="00D17E65"/>
    <w:rsid w:val="00D204C2"/>
    <w:rsid w:val="00D209D9"/>
    <w:rsid w:val="00D2197B"/>
    <w:rsid w:val="00D2399D"/>
    <w:rsid w:val="00D25F5C"/>
    <w:rsid w:val="00D2656C"/>
    <w:rsid w:val="00D277CF"/>
    <w:rsid w:val="00D27A8C"/>
    <w:rsid w:val="00D334EF"/>
    <w:rsid w:val="00D350C2"/>
    <w:rsid w:val="00D35F18"/>
    <w:rsid w:val="00D36AA0"/>
    <w:rsid w:val="00D36FA7"/>
    <w:rsid w:val="00D37278"/>
    <w:rsid w:val="00D376F3"/>
    <w:rsid w:val="00D43985"/>
    <w:rsid w:val="00D45C9C"/>
    <w:rsid w:val="00D46EEB"/>
    <w:rsid w:val="00D506CF"/>
    <w:rsid w:val="00D53D36"/>
    <w:rsid w:val="00D53F09"/>
    <w:rsid w:val="00D54F04"/>
    <w:rsid w:val="00D5593A"/>
    <w:rsid w:val="00D61909"/>
    <w:rsid w:val="00D6479F"/>
    <w:rsid w:val="00D66A2D"/>
    <w:rsid w:val="00D74849"/>
    <w:rsid w:val="00D75937"/>
    <w:rsid w:val="00D75EE4"/>
    <w:rsid w:val="00D76684"/>
    <w:rsid w:val="00D766FE"/>
    <w:rsid w:val="00D768A6"/>
    <w:rsid w:val="00D808FD"/>
    <w:rsid w:val="00D80F33"/>
    <w:rsid w:val="00D81F26"/>
    <w:rsid w:val="00D81F42"/>
    <w:rsid w:val="00D845B6"/>
    <w:rsid w:val="00D8481F"/>
    <w:rsid w:val="00D84E6A"/>
    <w:rsid w:val="00D8518A"/>
    <w:rsid w:val="00D875D9"/>
    <w:rsid w:val="00D9057A"/>
    <w:rsid w:val="00D90D9C"/>
    <w:rsid w:val="00D90ECF"/>
    <w:rsid w:val="00D91028"/>
    <w:rsid w:val="00D92669"/>
    <w:rsid w:val="00D94466"/>
    <w:rsid w:val="00D9532B"/>
    <w:rsid w:val="00DA36D4"/>
    <w:rsid w:val="00DA3DFC"/>
    <w:rsid w:val="00DA3EC5"/>
    <w:rsid w:val="00DB155F"/>
    <w:rsid w:val="00DB18BE"/>
    <w:rsid w:val="00DB19BC"/>
    <w:rsid w:val="00DB205B"/>
    <w:rsid w:val="00DB24F3"/>
    <w:rsid w:val="00DC2B9A"/>
    <w:rsid w:val="00DC4182"/>
    <w:rsid w:val="00DC522E"/>
    <w:rsid w:val="00DC55E4"/>
    <w:rsid w:val="00DC647F"/>
    <w:rsid w:val="00DC6839"/>
    <w:rsid w:val="00DC6A27"/>
    <w:rsid w:val="00DD0353"/>
    <w:rsid w:val="00DD0DC2"/>
    <w:rsid w:val="00DD0F13"/>
    <w:rsid w:val="00DD2542"/>
    <w:rsid w:val="00DD27EE"/>
    <w:rsid w:val="00DD3040"/>
    <w:rsid w:val="00DD35CC"/>
    <w:rsid w:val="00DD4D04"/>
    <w:rsid w:val="00DD6208"/>
    <w:rsid w:val="00DD6380"/>
    <w:rsid w:val="00DD6DE8"/>
    <w:rsid w:val="00DD7A3F"/>
    <w:rsid w:val="00DD7EA6"/>
    <w:rsid w:val="00DE2500"/>
    <w:rsid w:val="00DE6DE0"/>
    <w:rsid w:val="00DF1256"/>
    <w:rsid w:val="00DF26DD"/>
    <w:rsid w:val="00DF3B0C"/>
    <w:rsid w:val="00DF4238"/>
    <w:rsid w:val="00DF4BA8"/>
    <w:rsid w:val="00DF528E"/>
    <w:rsid w:val="00DF6AFC"/>
    <w:rsid w:val="00E00AB0"/>
    <w:rsid w:val="00E01319"/>
    <w:rsid w:val="00E0213B"/>
    <w:rsid w:val="00E02CF8"/>
    <w:rsid w:val="00E02E9D"/>
    <w:rsid w:val="00E03172"/>
    <w:rsid w:val="00E03FF9"/>
    <w:rsid w:val="00E05615"/>
    <w:rsid w:val="00E05BD1"/>
    <w:rsid w:val="00E10507"/>
    <w:rsid w:val="00E13291"/>
    <w:rsid w:val="00E158CB"/>
    <w:rsid w:val="00E161FC"/>
    <w:rsid w:val="00E17F17"/>
    <w:rsid w:val="00E2062F"/>
    <w:rsid w:val="00E21660"/>
    <w:rsid w:val="00E21946"/>
    <w:rsid w:val="00E225C0"/>
    <w:rsid w:val="00E239A2"/>
    <w:rsid w:val="00E25DE6"/>
    <w:rsid w:val="00E26953"/>
    <w:rsid w:val="00E31943"/>
    <w:rsid w:val="00E3214A"/>
    <w:rsid w:val="00E322EA"/>
    <w:rsid w:val="00E331EE"/>
    <w:rsid w:val="00E349CD"/>
    <w:rsid w:val="00E35406"/>
    <w:rsid w:val="00E35AE7"/>
    <w:rsid w:val="00E36581"/>
    <w:rsid w:val="00E36BE1"/>
    <w:rsid w:val="00E36CEE"/>
    <w:rsid w:val="00E45111"/>
    <w:rsid w:val="00E46869"/>
    <w:rsid w:val="00E46ACA"/>
    <w:rsid w:val="00E4799C"/>
    <w:rsid w:val="00E47E2F"/>
    <w:rsid w:val="00E50322"/>
    <w:rsid w:val="00E51C3C"/>
    <w:rsid w:val="00E5370A"/>
    <w:rsid w:val="00E53E46"/>
    <w:rsid w:val="00E61159"/>
    <w:rsid w:val="00E62033"/>
    <w:rsid w:val="00E62520"/>
    <w:rsid w:val="00E643F3"/>
    <w:rsid w:val="00E64552"/>
    <w:rsid w:val="00E64E85"/>
    <w:rsid w:val="00E64EB9"/>
    <w:rsid w:val="00E65A0F"/>
    <w:rsid w:val="00E66F60"/>
    <w:rsid w:val="00E67955"/>
    <w:rsid w:val="00E67BEB"/>
    <w:rsid w:val="00E71139"/>
    <w:rsid w:val="00E74951"/>
    <w:rsid w:val="00E811D0"/>
    <w:rsid w:val="00E8351F"/>
    <w:rsid w:val="00E8392F"/>
    <w:rsid w:val="00E863AB"/>
    <w:rsid w:val="00E935F6"/>
    <w:rsid w:val="00EA15A0"/>
    <w:rsid w:val="00EA258D"/>
    <w:rsid w:val="00EA28AB"/>
    <w:rsid w:val="00EA3FCE"/>
    <w:rsid w:val="00EA574D"/>
    <w:rsid w:val="00EA5F28"/>
    <w:rsid w:val="00EA642B"/>
    <w:rsid w:val="00EA65D6"/>
    <w:rsid w:val="00EB03CC"/>
    <w:rsid w:val="00EB11E7"/>
    <w:rsid w:val="00EB2F30"/>
    <w:rsid w:val="00EB41E6"/>
    <w:rsid w:val="00EB64F3"/>
    <w:rsid w:val="00EB6777"/>
    <w:rsid w:val="00EB71FA"/>
    <w:rsid w:val="00EC0CAF"/>
    <w:rsid w:val="00EC0FE4"/>
    <w:rsid w:val="00EC25E4"/>
    <w:rsid w:val="00EC2B76"/>
    <w:rsid w:val="00EC3C9F"/>
    <w:rsid w:val="00EC4038"/>
    <w:rsid w:val="00EC4536"/>
    <w:rsid w:val="00EC6E77"/>
    <w:rsid w:val="00EC6EA8"/>
    <w:rsid w:val="00ED02B6"/>
    <w:rsid w:val="00ED18E9"/>
    <w:rsid w:val="00ED2929"/>
    <w:rsid w:val="00ED3402"/>
    <w:rsid w:val="00ED3648"/>
    <w:rsid w:val="00EE084A"/>
    <w:rsid w:val="00EE1747"/>
    <w:rsid w:val="00EE27FF"/>
    <w:rsid w:val="00EE47F1"/>
    <w:rsid w:val="00EE4BF9"/>
    <w:rsid w:val="00EE53A6"/>
    <w:rsid w:val="00EF0699"/>
    <w:rsid w:val="00EF17D9"/>
    <w:rsid w:val="00EF1968"/>
    <w:rsid w:val="00EF485D"/>
    <w:rsid w:val="00EF77A5"/>
    <w:rsid w:val="00EF7C6C"/>
    <w:rsid w:val="00F0224A"/>
    <w:rsid w:val="00F02F9F"/>
    <w:rsid w:val="00F03E37"/>
    <w:rsid w:val="00F06559"/>
    <w:rsid w:val="00F069F7"/>
    <w:rsid w:val="00F077D1"/>
    <w:rsid w:val="00F10964"/>
    <w:rsid w:val="00F11955"/>
    <w:rsid w:val="00F125EF"/>
    <w:rsid w:val="00F142DB"/>
    <w:rsid w:val="00F172AE"/>
    <w:rsid w:val="00F224B2"/>
    <w:rsid w:val="00F24C36"/>
    <w:rsid w:val="00F250CB"/>
    <w:rsid w:val="00F25FA9"/>
    <w:rsid w:val="00F26D8E"/>
    <w:rsid w:val="00F27623"/>
    <w:rsid w:val="00F315FD"/>
    <w:rsid w:val="00F33140"/>
    <w:rsid w:val="00F341A5"/>
    <w:rsid w:val="00F35997"/>
    <w:rsid w:val="00F3673B"/>
    <w:rsid w:val="00F40B66"/>
    <w:rsid w:val="00F42359"/>
    <w:rsid w:val="00F4243F"/>
    <w:rsid w:val="00F424EC"/>
    <w:rsid w:val="00F43505"/>
    <w:rsid w:val="00F43974"/>
    <w:rsid w:val="00F4652B"/>
    <w:rsid w:val="00F468E9"/>
    <w:rsid w:val="00F474C1"/>
    <w:rsid w:val="00F50A5E"/>
    <w:rsid w:val="00F5163B"/>
    <w:rsid w:val="00F52304"/>
    <w:rsid w:val="00F53911"/>
    <w:rsid w:val="00F5439C"/>
    <w:rsid w:val="00F60761"/>
    <w:rsid w:val="00F62028"/>
    <w:rsid w:val="00F63FEA"/>
    <w:rsid w:val="00F716BE"/>
    <w:rsid w:val="00F71D5D"/>
    <w:rsid w:val="00F73610"/>
    <w:rsid w:val="00F75A7F"/>
    <w:rsid w:val="00F808D8"/>
    <w:rsid w:val="00F81435"/>
    <w:rsid w:val="00F83C1F"/>
    <w:rsid w:val="00F84470"/>
    <w:rsid w:val="00F857BC"/>
    <w:rsid w:val="00F87F21"/>
    <w:rsid w:val="00F91E04"/>
    <w:rsid w:val="00F94AE1"/>
    <w:rsid w:val="00F9621A"/>
    <w:rsid w:val="00F96B29"/>
    <w:rsid w:val="00F97B83"/>
    <w:rsid w:val="00FA4335"/>
    <w:rsid w:val="00FA5637"/>
    <w:rsid w:val="00FA7BA2"/>
    <w:rsid w:val="00FA7ED2"/>
    <w:rsid w:val="00FA7F63"/>
    <w:rsid w:val="00FB067C"/>
    <w:rsid w:val="00FB34C4"/>
    <w:rsid w:val="00FB427D"/>
    <w:rsid w:val="00FB51EF"/>
    <w:rsid w:val="00FB77B7"/>
    <w:rsid w:val="00FC0490"/>
    <w:rsid w:val="00FC2869"/>
    <w:rsid w:val="00FC46C8"/>
    <w:rsid w:val="00FC46D4"/>
    <w:rsid w:val="00FC47AF"/>
    <w:rsid w:val="00FC4BB3"/>
    <w:rsid w:val="00FC55DE"/>
    <w:rsid w:val="00FC60E1"/>
    <w:rsid w:val="00FD172C"/>
    <w:rsid w:val="00FD24EF"/>
    <w:rsid w:val="00FD3D29"/>
    <w:rsid w:val="00FD505E"/>
    <w:rsid w:val="00FD7BA6"/>
    <w:rsid w:val="00FE1E85"/>
    <w:rsid w:val="00FE65BF"/>
    <w:rsid w:val="00FE6C85"/>
    <w:rsid w:val="00FE793C"/>
    <w:rsid w:val="00FF2974"/>
    <w:rsid w:val="00FF4446"/>
    <w:rsid w:val="00FF5730"/>
    <w:rsid w:val="00FF59BD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CD2E6"/>
  <w15:chartTrackingRefBased/>
  <w15:docId w15:val="{BC0626D9-2EAF-4796-B46E-841A449F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6E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0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0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0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0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09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0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0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0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0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3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3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30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309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B30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30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30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30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30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B3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0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B30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30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B30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30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30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3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B30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30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15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315F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1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315FD"/>
    <w:rPr>
      <w:sz w:val="18"/>
      <w:szCs w:val="18"/>
    </w:rPr>
  </w:style>
  <w:style w:type="table" w:styleId="af2">
    <w:name w:val="Table Grid"/>
    <w:basedOn w:val="a1"/>
    <w:uiPriority w:val="39"/>
    <w:rsid w:val="00C15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D1F18"/>
    <w:pPr>
      <w:jc w:val="center"/>
    </w:pPr>
    <w:rPr>
      <w:rFonts w:ascii="Times New Roman" w:eastAsia="等线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D1F18"/>
    <w:rPr>
      <w:rFonts w:ascii="Times New Roman" w:eastAsia="等线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D1F18"/>
    <w:rPr>
      <w:rFonts w:ascii="Times New Roman" w:eastAsia="等线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D1F18"/>
    <w:rPr>
      <w:rFonts w:ascii="Times New Roman" w:eastAsia="等线" w:hAnsi="Times New Roman" w:cs="Times New Roman"/>
      <w:noProof/>
      <w:sz w:val="20"/>
    </w:rPr>
  </w:style>
  <w:style w:type="character" w:styleId="af3">
    <w:name w:val="Hyperlink"/>
    <w:basedOn w:val="a0"/>
    <w:uiPriority w:val="99"/>
    <w:unhideWhenUsed/>
    <w:rsid w:val="001F7561"/>
    <w:rPr>
      <w:color w:val="0563C1"/>
      <w:u w:val="single"/>
    </w:rPr>
  </w:style>
  <w:style w:type="character" w:styleId="af4">
    <w:name w:val="FollowedHyperlink"/>
    <w:basedOn w:val="a0"/>
    <w:uiPriority w:val="99"/>
    <w:semiHidden/>
    <w:unhideWhenUsed/>
    <w:rsid w:val="001F7561"/>
    <w:rPr>
      <w:color w:val="954F72"/>
      <w:u w:val="single"/>
    </w:rPr>
  </w:style>
  <w:style w:type="paragraph" w:customStyle="1" w:styleId="msonormal0">
    <w:name w:val="msonormal"/>
    <w:basedOn w:val="a"/>
    <w:rsid w:val="001F75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F7561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6">
    <w:name w:val="font6"/>
    <w:basedOn w:val="a"/>
    <w:rsid w:val="001F7561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1F75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3">
    <w:name w:val="xl63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1F7561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1F756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1F756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1F756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1F7561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F756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1F75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f5">
    <w:name w:val="Placeholder Text"/>
    <w:basedOn w:val="a0"/>
    <w:uiPriority w:val="99"/>
    <w:semiHidden/>
    <w:rsid w:val="001F7561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1F0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6F95B-599F-4CC6-9875-CF884B43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21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宏新 舒</dc:creator>
  <cp:keywords/>
  <dc:description/>
  <cp:lastModifiedBy>宏新 舒</cp:lastModifiedBy>
  <cp:revision>1406</cp:revision>
  <dcterms:created xsi:type="dcterms:W3CDTF">2024-10-26T12:00:00Z</dcterms:created>
  <dcterms:modified xsi:type="dcterms:W3CDTF">2025-09-13T13:17:00Z</dcterms:modified>
</cp:coreProperties>
</file>