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4638D">
      <w:pPr>
        <w:spacing w:line="360" w:lineRule="auto"/>
        <w:jc w:val="center"/>
        <w:rPr>
          <w:rFonts w:hint="default" w:ascii="Times New Roman" w:hAnsi="Times New Roman" w:eastAsia="宋体" w:cs="Times New Roman"/>
          <w:b w:val="0"/>
          <w:bCs w:val="0"/>
          <w:color w:val="000000"/>
          <w:sz w:val="28"/>
          <w:szCs w:val="28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8"/>
          <w:szCs w:val="28"/>
        </w:rPr>
        <w:t xml:space="preserve">Supplementary Table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8"/>
          <w:szCs w:val="28"/>
          <w:lang w:val="en-US" w:eastAsia="zh-CN"/>
        </w:rPr>
        <w:t>1</w:t>
      </w:r>
      <w:bookmarkStart w:id="3" w:name="_GoBack"/>
      <w:bookmarkEnd w:id="3"/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8"/>
          <w:szCs w:val="28"/>
        </w:rPr>
        <w:t>.</w:t>
      </w:r>
      <w:bookmarkStart w:id="0" w:name="OLE_LINK1"/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8"/>
          <w:szCs w:val="28"/>
        </w:rPr>
        <w:t xml:space="preserve"> </w:t>
      </w:r>
      <w:bookmarkEnd w:id="0"/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8"/>
          <w:szCs w:val="28"/>
        </w:rPr>
        <w:t xml:space="preserve"> Primer sequences used for qRT-PCR validation.</w:t>
      </w:r>
    </w:p>
    <w:tbl>
      <w:tblPr>
        <w:tblStyle w:val="3"/>
        <w:tblpPr w:leftFromText="180" w:rightFromText="180" w:vertAnchor="text" w:horzAnchor="page" w:tblpX="1729" w:tblpY="294"/>
        <w:tblOverlap w:val="never"/>
        <w:tblW w:w="0" w:type="auto"/>
        <w:tblInd w:w="0" w:type="dxa"/>
        <w:tblBorders>
          <w:top w:val="single" w:color="auto" w:sz="18" w:space="0"/>
          <w:left w:val="none" w:color="auto" w:sz="0" w:space="0"/>
          <w:bottom w:val="single" w:color="auto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9"/>
        <w:gridCol w:w="6103"/>
      </w:tblGrid>
      <w:tr w14:paraId="73830A28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9" w:type="dxa"/>
            <w:tcBorders>
              <w:top w:val="single" w:color="auto" w:sz="12" w:space="0"/>
              <w:bottom w:val="single" w:color="auto" w:sz="6" w:space="0"/>
            </w:tcBorders>
          </w:tcPr>
          <w:p w14:paraId="4BE379C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Gene</w:t>
            </w:r>
          </w:p>
        </w:tc>
        <w:tc>
          <w:tcPr>
            <w:tcW w:w="6103" w:type="dxa"/>
            <w:tcBorders>
              <w:top w:val="single" w:color="auto" w:sz="12" w:space="0"/>
              <w:bottom w:val="single" w:color="auto" w:sz="6" w:space="0"/>
            </w:tcBorders>
          </w:tcPr>
          <w:p w14:paraId="700F128F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Primer sequence</w:t>
            </w:r>
          </w:p>
        </w:tc>
      </w:tr>
      <w:tr w14:paraId="64E4E805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419" w:type="dxa"/>
            <w:tcBorders>
              <w:top w:val="single" w:color="auto" w:sz="6" w:space="0"/>
            </w:tcBorders>
          </w:tcPr>
          <w:p w14:paraId="034AA4F9">
            <w:pPr>
              <w:spacing w:line="520" w:lineRule="exact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sz w:val="24"/>
              </w:rPr>
              <w:t>sa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-GAPDH</w:t>
            </w:r>
          </w:p>
        </w:tc>
        <w:tc>
          <w:tcPr>
            <w:tcW w:w="6103" w:type="dxa"/>
            <w:tcBorders>
              <w:top w:val="single" w:color="auto" w:sz="6" w:space="0"/>
            </w:tcBorders>
            <w:vAlign w:val="top"/>
          </w:tcPr>
          <w:p w14:paraId="62032AE3">
            <w:pPr>
              <w:spacing w:line="520" w:lineRule="exact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>Forward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:5’-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CAGGAGGCATTGCTGATGAT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-3’</w:t>
            </w:r>
          </w:p>
        </w:tc>
      </w:tr>
      <w:tr w14:paraId="2CF295BE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419" w:type="dxa"/>
            <w:tcBorders/>
          </w:tcPr>
          <w:p w14:paraId="6F8B9049">
            <w:pPr>
              <w:spacing w:line="52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sz w:val="24"/>
              </w:rPr>
              <w:t>sa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-GAPDH</w:t>
            </w:r>
          </w:p>
        </w:tc>
        <w:tc>
          <w:tcPr>
            <w:tcW w:w="6103" w:type="dxa"/>
            <w:tcBorders/>
          </w:tcPr>
          <w:p w14:paraId="5550DA4F">
            <w:pPr>
              <w:spacing w:line="520" w:lineRule="exact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 xml:space="preserve">Reverse: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5’-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GAAGGCTGGGGCTCATTT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-3’</w:t>
            </w:r>
          </w:p>
          <w:p w14:paraId="63629EB1">
            <w:pPr>
              <w:spacing w:line="52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3196EC08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419" w:type="dxa"/>
            <w:tcBorders/>
          </w:tcPr>
          <w:p w14:paraId="7E00EC3C">
            <w:pPr>
              <w:spacing w:line="52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sz w:val="24"/>
              </w:rPr>
              <w:t>sa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HSP90AA1</w:t>
            </w:r>
          </w:p>
        </w:tc>
        <w:tc>
          <w:tcPr>
            <w:tcW w:w="6103" w:type="dxa"/>
            <w:tcBorders/>
          </w:tcPr>
          <w:p w14:paraId="39B6FB46">
            <w:pPr>
              <w:spacing w:line="520" w:lineRule="exact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bookmarkStart w:id="1" w:name="OLE_LINK4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>Forward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:</w:t>
            </w:r>
            <w:bookmarkEnd w:id="1"/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5’-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CGAGATAAACCCTGACCATTCC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-3’</w:t>
            </w:r>
          </w:p>
          <w:p w14:paraId="62D0CA45">
            <w:pPr>
              <w:spacing w:line="52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657D3E38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419" w:type="dxa"/>
            <w:tcBorders/>
          </w:tcPr>
          <w:p w14:paraId="12FE19DB">
            <w:pPr>
              <w:spacing w:line="52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sz w:val="24"/>
              </w:rPr>
              <w:t>sa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HSP90AA1</w:t>
            </w:r>
          </w:p>
          <w:p w14:paraId="215587CC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6103" w:type="dxa"/>
            <w:tcBorders/>
          </w:tcPr>
          <w:p w14:paraId="686CA4C7">
            <w:pPr>
              <w:spacing w:line="520" w:lineRule="exact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 xml:space="preserve">Reverse: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5’-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GACAGGAGCGCAGTTTCATA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-3’</w:t>
            </w:r>
          </w:p>
          <w:p w14:paraId="2919ABB6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10E5C8B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419" w:type="dxa"/>
            <w:tcBorders/>
          </w:tcPr>
          <w:p w14:paraId="4482E9FB">
            <w:pPr>
              <w:spacing w:line="520" w:lineRule="exact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hsa-CAMP</w:t>
            </w:r>
          </w:p>
          <w:p w14:paraId="257C8A79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6103" w:type="dxa"/>
            <w:tcBorders/>
          </w:tcPr>
          <w:p w14:paraId="37EBB6D8">
            <w:pPr>
              <w:spacing w:line="520" w:lineRule="exact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>Forward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:5’-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ATGAAGACCCAAAGGGATGG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-3’</w:t>
            </w:r>
          </w:p>
          <w:p w14:paraId="6D03B70D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825704D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419" w:type="dxa"/>
            <w:tcBorders>
              <w:bottom w:val="single" w:color="auto" w:sz="12" w:space="0"/>
            </w:tcBorders>
          </w:tcPr>
          <w:p w14:paraId="1A0538A7">
            <w:pPr>
              <w:spacing w:line="520" w:lineRule="exact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hsa-CAMP</w:t>
            </w:r>
          </w:p>
        </w:tc>
        <w:tc>
          <w:tcPr>
            <w:tcW w:w="6103" w:type="dxa"/>
            <w:tcBorders>
              <w:bottom w:val="single" w:color="auto" w:sz="12" w:space="0"/>
            </w:tcBorders>
          </w:tcPr>
          <w:p w14:paraId="41F1E6B7">
            <w:pPr>
              <w:spacing w:line="520" w:lineRule="exact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bookmarkStart w:id="2" w:name="OLE_LINK5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>Reverse: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5’-</w:t>
            </w:r>
            <w:bookmarkEnd w:id="2"/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GCCATCTATAGCACGAAGCA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-3’</w:t>
            </w:r>
          </w:p>
          <w:p w14:paraId="6FDA3342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</w:tbl>
    <w:p w14:paraId="58AAB0EE">
      <w:pPr>
        <w:rPr>
          <w:rFonts w:hint="default" w:ascii="Times New Roman" w:hAnsi="Times New Roman" w:cs="Times New Roman"/>
        </w:rPr>
      </w:pPr>
    </w:p>
    <w:p w14:paraId="4C62263A">
      <w:pPr>
        <w:jc w:val="center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E4296"/>
    <w:rsid w:val="0A0B50CF"/>
    <w:rsid w:val="106A0419"/>
    <w:rsid w:val="14C617B6"/>
    <w:rsid w:val="159F607B"/>
    <w:rsid w:val="1868191C"/>
    <w:rsid w:val="1C0D7E75"/>
    <w:rsid w:val="1EFA1569"/>
    <w:rsid w:val="20E973A0"/>
    <w:rsid w:val="24FB4266"/>
    <w:rsid w:val="256671CF"/>
    <w:rsid w:val="272400A4"/>
    <w:rsid w:val="295D6171"/>
    <w:rsid w:val="29826D04"/>
    <w:rsid w:val="2C5A18D7"/>
    <w:rsid w:val="2E3F3416"/>
    <w:rsid w:val="2E7C33AF"/>
    <w:rsid w:val="3B6B1732"/>
    <w:rsid w:val="3CE03831"/>
    <w:rsid w:val="3D384C7A"/>
    <w:rsid w:val="3EFD4F48"/>
    <w:rsid w:val="41B66118"/>
    <w:rsid w:val="43EE79B7"/>
    <w:rsid w:val="4A044128"/>
    <w:rsid w:val="4B054F7F"/>
    <w:rsid w:val="56D24578"/>
    <w:rsid w:val="58D21CCE"/>
    <w:rsid w:val="5CFD5881"/>
    <w:rsid w:val="623B7475"/>
    <w:rsid w:val="652A37D1"/>
    <w:rsid w:val="67DD77D5"/>
    <w:rsid w:val="68C4150B"/>
    <w:rsid w:val="69C25D37"/>
    <w:rsid w:val="6A896ACE"/>
    <w:rsid w:val="701E4296"/>
    <w:rsid w:val="72AC65F9"/>
    <w:rsid w:val="796147EA"/>
    <w:rsid w:val="79D447C4"/>
    <w:rsid w:val="7B91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样式2"/>
    <w:basedOn w:val="1"/>
    <w:qFormat/>
    <w:uiPriority w:val="0"/>
    <w:pPr>
      <w:autoSpaceDE w:val="0"/>
      <w:autoSpaceDN w:val="0"/>
      <w:adjustRightInd w:val="0"/>
      <w:spacing w:line="360" w:lineRule="auto"/>
      <w:ind w:firstLine="480" w:firstLineChars="200"/>
      <w:jc w:val="left"/>
    </w:pPr>
    <w:rPr>
      <w:rFonts w:hint="eastAsia" w:ascii="宋体" w:hAnsi="宋体" w:eastAsia="宋体" w:cs="Times New Roman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318</Characters>
  <Lines>0</Lines>
  <Paragraphs>0</Paragraphs>
  <TotalTime>36</TotalTime>
  <ScaleCrop>false</ScaleCrop>
  <LinksUpToDate>false</LinksUpToDate>
  <CharactersWithSpaces>331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2024-12-10T13:09:00Z</dcterms:created>
  <dc:creator>shindn</dc:creator>
  <cp:lastModifiedBy>HONOR</cp:lastModifiedBy>
  <dcterms:modified xsi:type="dcterms:W3CDTF">2025-11-04T10:23:50Z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FD206F10D1F04A108FC460AFA8952B44</vt:lpwstr>
  </property>
  <property fmtid="{D5CDD505-2E9C-101B-9397-08002B2CF9AE}" pid="4" name="KSOTemplateDocerSaveRecord">
    <vt:lpwstr>eyJoZGlkIjoiNjBkYjI4MGQzMTc3MDFkOTZhOGRkNmNhMGZmODdhNzAiLCJ1c2VySWQiOiIzMjIwNDQ0MzMifQ==</vt:lpwstr>
  </property>
</Properties>
</file>